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B8CD9C" w14:textId="77777777" w:rsidR="004A16BD" w:rsidRPr="00005C99" w:rsidRDefault="004A16BD" w:rsidP="00005C99">
      <w:pPr>
        <w:ind w:left="-284" w:right="-54"/>
        <w:jc w:val="center"/>
        <w:rPr>
          <w:rFonts w:ascii="Arial" w:hAnsi="Arial" w:cs="Arial"/>
          <w:b/>
          <w:spacing w:val="-10"/>
          <w:szCs w:val="20"/>
        </w:rPr>
      </w:pPr>
    </w:p>
    <w:p w14:paraId="10B4A820" w14:textId="77777777" w:rsidR="002F4F31" w:rsidRPr="00005C99" w:rsidRDefault="002F4F31" w:rsidP="00005C99">
      <w:pPr>
        <w:ind w:left="-284" w:right="-54"/>
        <w:jc w:val="center"/>
        <w:rPr>
          <w:rFonts w:ascii="Arial" w:hAnsi="Arial" w:cs="Arial"/>
          <w:b/>
          <w:spacing w:val="-10"/>
          <w:szCs w:val="20"/>
        </w:rPr>
      </w:pPr>
    </w:p>
    <w:p w14:paraId="686AC530" w14:textId="77777777" w:rsidR="00C14554" w:rsidRPr="00005C99" w:rsidRDefault="00C14554" w:rsidP="00005C99">
      <w:pPr>
        <w:ind w:left="-284" w:right="-54"/>
        <w:jc w:val="center"/>
        <w:rPr>
          <w:rFonts w:ascii="Arial" w:hAnsi="Arial" w:cs="Arial"/>
          <w:b/>
          <w:spacing w:val="-10"/>
          <w:szCs w:val="20"/>
        </w:rPr>
      </w:pPr>
    </w:p>
    <w:p w14:paraId="631BC2B7" w14:textId="77777777" w:rsidR="00C14554" w:rsidRPr="00005C99" w:rsidRDefault="00C14554" w:rsidP="00005C99">
      <w:pPr>
        <w:ind w:left="-284" w:right="-54"/>
        <w:jc w:val="center"/>
        <w:rPr>
          <w:rFonts w:ascii="Arial" w:hAnsi="Arial" w:cs="Arial"/>
          <w:b/>
          <w:spacing w:val="-10"/>
          <w:szCs w:val="20"/>
        </w:rPr>
      </w:pPr>
    </w:p>
    <w:p w14:paraId="7DA28DEA" w14:textId="77777777" w:rsidR="004A16BD" w:rsidRPr="00AE4152" w:rsidRDefault="004A16BD" w:rsidP="00005C99">
      <w:pPr>
        <w:ind w:left="-284" w:right="-54"/>
        <w:jc w:val="center"/>
        <w:rPr>
          <w:rFonts w:ascii="Arial" w:hAnsi="Arial" w:cs="Arial"/>
          <w:b/>
          <w:spacing w:val="-10"/>
          <w:sz w:val="48"/>
          <w:szCs w:val="48"/>
        </w:rPr>
      </w:pPr>
      <w:r w:rsidRPr="00AE4152">
        <w:rPr>
          <w:rFonts w:ascii="Arial" w:hAnsi="Arial" w:cs="Arial"/>
          <w:b/>
          <w:spacing w:val="-10"/>
          <w:sz w:val="48"/>
          <w:szCs w:val="48"/>
        </w:rPr>
        <w:t>FIDEICOMISO FONDO DE PENSIONES DEL SISTEMA BANRURAL</w:t>
      </w:r>
    </w:p>
    <w:p w14:paraId="602B5659" w14:textId="77777777" w:rsidR="004A16BD" w:rsidRPr="005D7CA3" w:rsidRDefault="004A16BD" w:rsidP="00005C99">
      <w:pPr>
        <w:ind w:left="-284" w:right="-54"/>
        <w:jc w:val="center"/>
        <w:rPr>
          <w:rFonts w:ascii="Arial" w:hAnsi="Arial" w:cs="Arial"/>
          <w:b/>
          <w:spacing w:val="-10"/>
          <w:sz w:val="32"/>
          <w:szCs w:val="20"/>
        </w:rPr>
      </w:pPr>
    </w:p>
    <w:p w14:paraId="3BAB0B9C" w14:textId="77777777" w:rsidR="00EC4E0F" w:rsidRPr="005D7CA3" w:rsidRDefault="00EC4E0F" w:rsidP="00005C99">
      <w:pPr>
        <w:pStyle w:val="Listaconnmeros2"/>
        <w:rPr>
          <w:rFonts w:ascii="Arial" w:hAnsi="Arial" w:cs="Arial"/>
          <w:sz w:val="32"/>
          <w:szCs w:val="20"/>
        </w:rPr>
      </w:pPr>
    </w:p>
    <w:p w14:paraId="2BE937B7" w14:textId="77777777" w:rsidR="00EC4E0F" w:rsidRPr="005D7CA3" w:rsidRDefault="00EC4E0F" w:rsidP="00005C99">
      <w:pPr>
        <w:pStyle w:val="Listaconnmeros2"/>
        <w:rPr>
          <w:rFonts w:ascii="Arial" w:hAnsi="Arial" w:cs="Arial"/>
          <w:sz w:val="32"/>
          <w:szCs w:val="20"/>
        </w:rPr>
      </w:pPr>
    </w:p>
    <w:p w14:paraId="799C7669" w14:textId="77777777" w:rsidR="004A16BD" w:rsidRPr="00AE4152" w:rsidRDefault="004A16BD" w:rsidP="00005C99">
      <w:pPr>
        <w:ind w:left="-284" w:right="-54"/>
        <w:jc w:val="center"/>
        <w:rPr>
          <w:rFonts w:ascii="Arial" w:hAnsi="Arial" w:cs="Arial"/>
          <w:b/>
          <w:spacing w:val="-10"/>
          <w:sz w:val="44"/>
          <w:szCs w:val="44"/>
        </w:rPr>
      </w:pPr>
      <w:r w:rsidRPr="00AE4152">
        <w:rPr>
          <w:rFonts w:ascii="Arial" w:hAnsi="Arial" w:cs="Arial"/>
          <w:b/>
          <w:spacing w:val="-10"/>
          <w:sz w:val="44"/>
          <w:szCs w:val="44"/>
        </w:rPr>
        <w:t>COORDINACIÓN DE ADMINISTRACIÓN</w:t>
      </w:r>
    </w:p>
    <w:p w14:paraId="0277916F" w14:textId="77777777" w:rsidR="004A16BD" w:rsidRPr="005D7CA3" w:rsidRDefault="004A16BD" w:rsidP="00005C99">
      <w:pPr>
        <w:ind w:left="-284" w:right="-54"/>
        <w:jc w:val="center"/>
        <w:rPr>
          <w:rFonts w:ascii="Arial" w:hAnsi="Arial" w:cs="Arial"/>
          <w:b/>
          <w:spacing w:val="-10"/>
          <w:sz w:val="32"/>
          <w:szCs w:val="20"/>
        </w:rPr>
      </w:pPr>
    </w:p>
    <w:p w14:paraId="40130965" w14:textId="77777777" w:rsidR="004A16BD" w:rsidRPr="005D7CA3" w:rsidRDefault="004A16BD" w:rsidP="00005C99">
      <w:pPr>
        <w:ind w:left="-284" w:right="-54"/>
        <w:jc w:val="center"/>
        <w:rPr>
          <w:rFonts w:ascii="Arial" w:hAnsi="Arial" w:cs="Arial"/>
          <w:b/>
          <w:spacing w:val="-10"/>
          <w:sz w:val="32"/>
          <w:szCs w:val="20"/>
        </w:rPr>
      </w:pPr>
    </w:p>
    <w:p w14:paraId="355C38C4" w14:textId="77777777" w:rsidR="004A16BD" w:rsidRPr="005D7CA3" w:rsidRDefault="004A16BD" w:rsidP="00005C99">
      <w:pPr>
        <w:ind w:left="-284" w:right="-54"/>
        <w:jc w:val="center"/>
        <w:rPr>
          <w:rFonts w:ascii="Arial" w:hAnsi="Arial" w:cs="Arial"/>
          <w:b/>
          <w:spacing w:val="-10"/>
          <w:sz w:val="32"/>
          <w:szCs w:val="20"/>
        </w:rPr>
      </w:pPr>
    </w:p>
    <w:p w14:paraId="2DFA9637" w14:textId="55BA37A4" w:rsidR="004A16BD" w:rsidRPr="00415CAD" w:rsidRDefault="004A16BD" w:rsidP="00005C99">
      <w:pPr>
        <w:ind w:left="-284" w:right="-54"/>
        <w:jc w:val="center"/>
        <w:rPr>
          <w:rFonts w:ascii="Arial" w:hAnsi="Arial" w:cs="Arial"/>
          <w:b/>
          <w:spacing w:val="-10"/>
          <w:sz w:val="40"/>
          <w:szCs w:val="40"/>
        </w:rPr>
      </w:pPr>
      <w:r w:rsidRPr="00AE4152">
        <w:rPr>
          <w:rFonts w:ascii="Arial" w:hAnsi="Arial" w:cs="Arial"/>
          <w:b/>
          <w:spacing w:val="-10"/>
          <w:sz w:val="40"/>
          <w:szCs w:val="40"/>
        </w:rPr>
        <w:t xml:space="preserve">INVITACIÓN A </w:t>
      </w:r>
      <w:r w:rsidRPr="00415CAD">
        <w:rPr>
          <w:rFonts w:ascii="Arial" w:hAnsi="Arial" w:cs="Arial"/>
          <w:b/>
          <w:spacing w:val="-10"/>
          <w:sz w:val="40"/>
          <w:szCs w:val="40"/>
        </w:rPr>
        <w:t xml:space="preserve">CUANDO MENOS TRES PERSONAS NACIONAL </w:t>
      </w:r>
      <w:r w:rsidR="000146FE" w:rsidRPr="00415CAD">
        <w:rPr>
          <w:rFonts w:ascii="Arial" w:hAnsi="Arial" w:cs="Arial"/>
          <w:b/>
          <w:spacing w:val="-10"/>
          <w:sz w:val="40"/>
          <w:szCs w:val="40"/>
        </w:rPr>
        <w:t>ELECTRÓNICA</w:t>
      </w:r>
    </w:p>
    <w:p w14:paraId="01617BC0" w14:textId="3C72F61C" w:rsidR="004A16BD" w:rsidRPr="00AE4152" w:rsidRDefault="004A16BD" w:rsidP="00005C99">
      <w:pPr>
        <w:ind w:left="-284" w:right="-54"/>
        <w:jc w:val="center"/>
        <w:rPr>
          <w:rFonts w:ascii="Arial" w:hAnsi="Arial" w:cs="Arial"/>
          <w:b/>
          <w:spacing w:val="-10"/>
          <w:sz w:val="40"/>
          <w:szCs w:val="40"/>
        </w:rPr>
      </w:pPr>
      <w:r w:rsidRPr="00415CAD">
        <w:rPr>
          <w:rFonts w:ascii="Arial" w:hAnsi="Arial" w:cs="Arial"/>
          <w:b/>
          <w:spacing w:val="-10"/>
          <w:sz w:val="40"/>
          <w:szCs w:val="40"/>
        </w:rPr>
        <w:t xml:space="preserve">No. </w:t>
      </w:r>
      <w:r w:rsidR="00D5580A" w:rsidRPr="00D5580A">
        <w:rPr>
          <w:rFonts w:ascii="Arial" w:hAnsi="Arial" w:cs="Arial"/>
          <w:b/>
          <w:spacing w:val="-10"/>
          <w:sz w:val="40"/>
          <w:szCs w:val="40"/>
        </w:rPr>
        <w:t>IA-006HIU002-E13-2018</w:t>
      </w:r>
    </w:p>
    <w:p w14:paraId="13D517F8" w14:textId="77777777" w:rsidR="004A16BD" w:rsidRDefault="004A16BD" w:rsidP="00005C99">
      <w:pPr>
        <w:ind w:left="-284" w:right="-54"/>
        <w:jc w:val="center"/>
        <w:rPr>
          <w:rFonts w:ascii="Arial" w:hAnsi="Arial" w:cs="Arial"/>
          <w:b/>
          <w:spacing w:val="-10"/>
          <w:sz w:val="32"/>
          <w:szCs w:val="20"/>
        </w:rPr>
      </w:pPr>
    </w:p>
    <w:p w14:paraId="137C63D8" w14:textId="77777777" w:rsidR="00AE4152" w:rsidRDefault="00AE4152" w:rsidP="00AE4152">
      <w:pPr>
        <w:pStyle w:val="Listaconnmeros2"/>
      </w:pPr>
    </w:p>
    <w:p w14:paraId="260F1469" w14:textId="77777777" w:rsidR="00AE4152" w:rsidRPr="00AE4152" w:rsidRDefault="00AE4152" w:rsidP="00AE4152">
      <w:pPr>
        <w:pStyle w:val="Listaconnmeros2"/>
      </w:pPr>
    </w:p>
    <w:p w14:paraId="710546CE" w14:textId="77777777" w:rsidR="004A16BD" w:rsidRPr="005D7CA3" w:rsidRDefault="004A16BD" w:rsidP="00005C99">
      <w:pPr>
        <w:ind w:left="-284" w:right="-54"/>
        <w:jc w:val="center"/>
        <w:rPr>
          <w:rFonts w:ascii="Arial" w:hAnsi="Arial" w:cs="Arial"/>
          <w:b/>
          <w:spacing w:val="-10"/>
          <w:sz w:val="32"/>
          <w:szCs w:val="20"/>
        </w:rPr>
      </w:pPr>
    </w:p>
    <w:p w14:paraId="15CCF0F4" w14:textId="77777777" w:rsidR="00ED4DF4" w:rsidRPr="00AE4152" w:rsidRDefault="00ED4DF4" w:rsidP="00005C99">
      <w:pPr>
        <w:ind w:left="-284" w:right="-54"/>
        <w:jc w:val="center"/>
        <w:rPr>
          <w:rFonts w:ascii="Arial" w:hAnsi="Arial" w:cs="Arial"/>
          <w:b/>
          <w:spacing w:val="-10"/>
          <w:sz w:val="40"/>
          <w:szCs w:val="40"/>
        </w:rPr>
      </w:pPr>
      <w:r w:rsidRPr="00AE4152">
        <w:rPr>
          <w:rFonts w:ascii="Arial" w:hAnsi="Arial" w:cs="Arial"/>
          <w:b/>
          <w:spacing w:val="-10"/>
          <w:sz w:val="40"/>
          <w:szCs w:val="40"/>
        </w:rPr>
        <w:t xml:space="preserve">“SERVICIO DE MANTENIMIENTO AL INMUEBLE </w:t>
      </w:r>
    </w:p>
    <w:p w14:paraId="488904AA" w14:textId="77777777" w:rsidR="00ED4DF4" w:rsidRPr="00AE4152" w:rsidRDefault="00ED4DF4" w:rsidP="00005C99">
      <w:pPr>
        <w:ind w:left="-284" w:right="-54"/>
        <w:jc w:val="center"/>
        <w:rPr>
          <w:rFonts w:ascii="Arial" w:hAnsi="Arial" w:cs="Arial"/>
          <w:b/>
          <w:spacing w:val="-10"/>
          <w:sz w:val="40"/>
          <w:szCs w:val="40"/>
        </w:rPr>
      </w:pPr>
      <w:r w:rsidRPr="00AE4152">
        <w:rPr>
          <w:rFonts w:ascii="Arial" w:hAnsi="Arial" w:cs="Arial"/>
          <w:b/>
          <w:spacing w:val="-10"/>
          <w:sz w:val="40"/>
          <w:szCs w:val="40"/>
        </w:rPr>
        <w:t xml:space="preserve">DE LA CLÍNICA MÉDICA DEL FIDEICOMISO FONDO </w:t>
      </w:r>
    </w:p>
    <w:p w14:paraId="47F23AC1" w14:textId="5B3847B3" w:rsidR="009137C6" w:rsidRDefault="00ED4DF4" w:rsidP="00005C99">
      <w:pPr>
        <w:ind w:left="-284" w:right="-54"/>
        <w:jc w:val="center"/>
        <w:rPr>
          <w:rFonts w:ascii="Arial" w:hAnsi="Arial" w:cs="Arial"/>
          <w:b/>
          <w:spacing w:val="-10"/>
          <w:sz w:val="40"/>
          <w:szCs w:val="40"/>
        </w:rPr>
      </w:pPr>
      <w:r w:rsidRPr="00AE4152">
        <w:rPr>
          <w:rFonts w:ascii="Arial" w:hAnsi="Arial" w:cs="Arial"/>
          <w:b/>
          <w:spacing w:val="-10"/>
          <w:sz w:val="40"/>
          <w:szCs w:val="40"/>
        </w:rPr>
        <w:t>DE PENSIONES DEL SISTEMA BANRURAL</w:t>
      </w:r>
      <w:r w:rsidR="00B747AC">
        <w:rPr>
          <w:rFonts w:ascii="Arial" w:hAnsi="Arial" w:cs="Arial"/>
          <w:b/>
          <w:spacing w:val="-10"/>
          <w:sz w:val="40"/>
          <w:szCs w:val="40"/>
        </w:rPr>
        <w:t>”</w:t>
      </w:r>
      <w:r w:rsidR="00122637">
        <w:rPr>
          <w:rFonts w:ascii="Arial" w:hAnsi="Arial" w:cs="Arial"/>
          <w:b/>
          <w:spacing w:val="-10"/>
          <w:sz w:val="40"/>
          <w:szCs w:val="40"/>
        </w:rPr>
        <w:t xml:space="preserve"> </w:t>
      </w:r>
    </w:p>
    <w:p w14:paraId="5809E9B1" w14:textId="0429E9C0" w:rsidR="00ED4DF4" w:rsidRPr="00AE4152" w:rsidRDefault="009137C6" w:rsidP="00005C99">
      <w:pPr>
        <w:ind w:left="-284" w:right="-54"/>
        <w:jc w:val="center"/>
        <w:rPr>
          <w:rFonts w:ascii="Arial" w:hAnsi="Arial" w:cs="Arial"/>
          <w:b/>
          <w:spacing w:val="-10"/>
          <w:sz w:val="40"/>
          <w:szCs w:val="40"/>
        </w:rPr>
      </w:pPr>
      <w:r>
        <w:rPr>
          <w:rFonts w:ascii="Arial" w:hAnsi="Arial" w:cs="Arial"/>
          <w:b/>
          <w:spacing w:val="-10"/>
          <w:sz w:val="40"/>
          <w:szCs w:val="40"/>
        </w:rPr>
        <w:t>(</w:t>
      </w:r>
      <w:r w:rsidR="00122637">
        <w:rPr>
          <w:rFonts w:ascii="Arial" w:hAnsi="Arial" w:cs="Arial"/>
          <w:b/>
          <w:spacing w:val="-10"/>
          <w:sz w:val="40"/>
          <w:szCs w:val="40"/>
        </w:rPr>
        <w:t>SEGUNDA CONVOCATORIA</w:t>
      </w:r>
      <w:r>
        <w:rPr>
          <w:rFonts w:ascii="Arial" w:hAnsi="Arial" w:cs="Arial"/>
          <w:b/>
          <w:spacing w:val="-10"/>
          <w:sz w:val="40"/>
          <w:szCs w:val="40"/>
        </w:rPr>
        <w:t>)</w:t>
      </w:r>
    </w:p>
    <w:p w14:paraId="727A3DA3" w14:textId="5E73A07D" w:rsidR="004A16BD" w:rsidRPr="00AE4152" w:rsidRDefault="004A16BD" w:rsidP="00005C99">
      <w:pPr>
        <w:ind w:left="-284" w:right="-54"/>
        <w:jc w:val="center"/>
        <w:rPr>
          <w:rFonts w:ascii="Arial" w:hAnsi="Arial" w:cs="Arial"/>
          <w:b/>
          <w:spacing w:val="-10"/>
          <w:sz w:val="40"/>
          <w:szCs w:val="40"/>
          <w:u w:val="single"/>
        </w:rPr>
      </w:pPr>
    </w:p>
    <w:p w14:paraId="569B94EB" w14:textId="77777777" w:rsidR="004A16BD" w:rsidRPr="005D7CA3" w:rsidRDefault="004A16BD" w:rsidP="00005C99">
      <w:pPr>
        <w:ind w:left="-284" w:right="-54"/>
        <w:jc w:val="center"/>
        <w:rPr>
          <w:rFonts w:ascii="Arial" w:hAnsi="Arial" w:cs="Arial"/>
          <w:b/>
          <w:sz w:val="32"/>
          <w:szCs w:val="20"/>
        </w:rPr>
      </w:pPr>
    </w:p>
    <w:p w14:paraId="29ACDB35" w14:textId="77777777" w:rsidR="004A16BD" w:rsidRPr="00005C99" w:rsidRDefault="004A16BD" w:rsidP="00005C99">
      <w:pPr>
        <w:tabs>
          <w:tab w:val="num" w:pos="643"/>
        </w:tabs>
        <w:ind w:left="643" w:hanging="360"/>
        <w:contextualSpacing/>
        <w:rPr>
          <w:rFonts w:ascii="Arial" w:hAnsi="Arial" w:cs="Arial"/>
          <w:szCs w:val="20"/>
        </w:rPr>
      </w:pPr>
    </w:p>
    <w:p w14:paraId="67623FF1" w14:textId="77777777" w:rsidR="004A16BD" w:rsidRPr="00005C99" w:rsidRDefault="004A16BD" w:rsidP="00005C99">
      <w:pPr>
        <w:tabs>
          <w:tab w:val="num" w:pos="643"/>
        </w:tabs>
        <w:ind w:left="643" w:hanging="360"/>
        <w:contextualSpacing/>
        <w:rPr>
          <w:rFonts w:ascii="Arial" w:hAnsi="Arial" w:cs="Arial"/>
          <w:szCs w:val="20"/>
        </w:rPr>
      </w:pPr>
    </w:p>
    <w:p w14:paraId="3F3BE987" w14:textId="77777777" w:rsidR="00137CA1" w:rsidRPr="00005C99" w:rsidRDefault="00137CA1" w:rsidP="00005C99">
      <w:pPr>
        <w:pStyle w:val="Listaconnmeros2"/>
        <w:rPr>
          <w:rFonts w:ascii="Arial" w:hAnsi="Arial" w:cs="Arial"/>
          <w:szCs w:val="20"/>
        </w:rPr>
      </w:pPr>
    </w:p>
    <w:p w14:paraId="787AA5DF" w14:textId="77777777" w:rsidR="00137CA1" w:rsidRPr="00005C99" w:rsidRDefault="00137CA1" w:rsidP="00005C99">
      <w:pPr>
        <w:pStyle w:val="Listaconnmeros2"/>
        <w:rPr>
          <w:rFonts w:ascii="Arial" w:hAnsi="Arial" w:cs="Arial"/>
          <w:szCs w:val="20"/>
        </w:rPr>
      </w:pPr>
    </w:p>
    <w:p w14:paraId="143A674E" w14:textId="77777777" w:rsidR="00137CA1" w:rsidRPr="00005C99" w:rsidRDefault="00137CA1" w:rsidP="00005C99">
      <w:pPr>
        <w:pStyle w:val="Listaconnmeros2"/>
        <w:rPr>
          <w:rFonts w:ascii="Arial" w:hAnsi="Arial" w:cs="Arial"/>
          <w:szCs w:val="20"/>
        </w:rPr>
      </w:pPr>
    </w:p>
    <w:p w14:paraId="1F99E897" w14:textId="77777777" w:rsidR="002F4F31" w:rsidRPr="00005C99" w:rsidRDefault="002F4F31" w:rsidP="00005C99">
      <w:pPr>
        <w:pStyle w:val="Listaconnmeros2"/>
        <w:rPr>
          <w:rFonts w:ascii="Arial" w:hAnsi="Arial" w:cs="Arial"/>
          <w:szCs w:val="20"/>
        </w:rPr>
      </w:pPr>
    </w:p>
    <w:p w14:paraId="6E7CA6BE" w14:textId="77777777" w:rsidR="002F4F31" w:rsidRPr="00005C99" w:rsidRDefault="002F4F31" w:rsidP="00005C99">
      <w:pPr>
        <w:pStyle w:val="Listaconnmeros2"/>
        <w:rPr>
          <w:rFonts w:ascii="Arial" w:hAnsi="Arial" w:cs="Arial"/>
          <w:szCs w:val="20"/>
        </w:rPr>
      </w:pPr>
    </w:p>
    <w:p w14:paraId="3F15C893" w14:textId="77777777" w:rsidR="002F4F31" w:rsidRPr="00005C99" w:rsidRDefault="002F4F31" w:rsidP="00005C99">
      <w:pPr>
        <w:pStyle w:val="Listaconnmeros2"/>
        <w:rPr>
          <w:rFonts w:ascii="Arial" w:hAnsi="Arial" w:cs="Arial"/>
          <w:szCs w:val="20"/>
        </w:rPr>
      </w:pPr>
    </w:p>
    <w:p w14:paraId="41BC8B7D" w14:textId="77777777" w:rsidR="00137CA1" w:rsidRDefault="00137CA1" w:rsidP="00005C99">
      <w:pPr>
        <w:pStyle w:val="Listaconnmeros2"/>
        <w:rPr>
          <w:rFonts w:ascii="Arial" w:hAnsi="Arial" w:cs="Arial"/>
          <w:szCs w:val="20"/>
        </w:rPr>
      </w:pPr>
    </w:p>
    <w:p w14:paraId="223DB198" w14:textId="77777777" w:rsidR="005D7CA3" w:rsidRDefault="005D7CA3" w:rsidP="00005C99">
      <w:pPr>
        <w:pStyle w:val="Listaconnmeros2"/>
        <w:rPr>
          <w:rFonts w:ascii="Arial" w:hAnsi="Arial" w:cs="Arial"/>
          <w:szCs w:val="20"/>
        </w:rPr>
      </w:pPr>
    </w:p>
    <w:p w14:paraId="33D2E06C" w14:textId="77777777" w:rsidR="005D7CA3" w:rsidRDefault="005D7CA3" w:rsidP="00005C99">
      <w:pPr>
        <w:pStyle w:val="Listaconnmeros2"/>
        <w:rPr>
          <w:rFonts w:ascii="Arial" w:hAnsi="Arial" w:cs="Arial"/>
          <w:szCs w:val="20"/>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7666"/>
      </w:tblGrid>
      <w:tr w:rsidR="00190534" w:rsidRPr="00005C99" w14:paraId="17EAE736" w14:textId="77777777" w:rsidTr="00190534">
        <w:trPr>
          <w:jc w:val="center"/>
        </w:trPr>
        <w:tc>
          <w:tcPr>
            <w:tcW w:w="10206" w:type="dxa"/>
            <w:gridSpan w:val="2"/>
            <w:shd w:val="clear" w:color="auto" w:fill="17365D"/>
          </w:tcPr>
          <w:p w14:paraId="3FBB8505" w14:textId="77777777" w:rsidR="00190534" w:rsidRPr="00005C99" w:rsidRDefault="00190534" w:rsidP="00005C99">
            <w:pPr>
              <w:ind w:right="51"/>
              <w:jc w:val="center"/>
              <w:rPr>
                <w:rFonts w:ascii="Arial" w:hAnsi="Arial" w:cs="Arial"/>
                <w:szCs w:val="20"/>
                <w:lang w:val="es-ES"/>
              </w:rPr>
            </w:pPr>
            <w:r w:rsidRPr="00005C99">
              <w:rPr>
                <w:rFonts w:ascii="Arial" w:hAnsi="Arial" w:cs="Arial"/>
                <w:szCs w:val="20"/>
                <w:lang w:val="es-ES_tradnl"/>
              </w:rPr>
              <w:br w:type="page"/>
            </w:r>
            <w:r w:rsidRPr="00005C99">
              <w:rPr>
                <w:rFonts w:ascii="Arial" w:hAnsi="Arial" w:cs="Arial"/>
                <w:szCs w:val="20"/>
                <w:lang w:val="es-ES"/>
              </w:rPr>
              <w:t>Glosario</w:t>
            </w:r>
          </w:p>
        </w:tc>
      </w:tr>
      <w:tr w:rsidR="00190534" w:rsidRPr="00005C99" w14:paraId="63A0C6E1" w14:textId="77777777" w:rsidTr="00190534">
        <w:trPr>
          <w:trHeight w:val="385"/>
          <w:jc w:val="center"/>
        </w:trPr>
        <w:tc>
          <w:tcPr>
            <w:tcW w:w="10206" w:type="dxa"/>
            <w:gridSpan w:val="2"/>
            <w:vAlign w:val="center"/>
          </w:tcPr>
          <w:p w14:paraId="29B4C6A7" w14:textId="77777777" w:rsidR="00190534" w:rsidRPr="00005C99" w:rsidRDefault="00190534" w:rsidP="00005C99">
            <w:pPr>
              <w:ind w:right="51"/>
              <w:jc w:val="center"/>
              <w:rPr>
                <w:rFonts w:ascii="Arial" w:hAnsi="Arial" w:cs="Arial"/>
                <w:szCs w:val="20"/>
                <w:lang w:val="es-ES"/>
              </w:rPr>
            </w:pPr>
          </w:p>
          <w:p w14:paraId="1735CBD0" w14:textId="5E1004DE" w:rsidR="00190534" w:rsidRPr="00005C99" w:rsidRDefault="00190534" w:rsidP="00005C99">
            <w:pPr>
              <w:ind w:right="51"/>
              <w:jc w:val="center"/>
              <w:rPr>
                <w:rFonts w:ascii="Arial" w:hAnsi="Arial" w:cs="Arial"/>
                <w:b/>
                <w:szCs w:val="20"/>
                <w:lang w:val="es-ES"/>
              </w:rPr>
            </w:pPr>
            <w:r w:rsidRPr="00415CAD">
              <w:rPr>
                <w:rFonts w:ascii="Arial" w:hAnsi="Arial" w:cs="Arial"/>
                <w:b/>
                <w:szCs w:val="20"/>
                <w:lang w:val="es-ES"/>
              </w:rPr>
              <w:t xml:space="preserve">Para los efectos de esta </w:t>
            </w:r>
            <w:r w:rsidR="003B282B" w:rsidRPr="00415CAD">
              <w:rPr>
                <w:rFonts w:ascii="Arial" w:hAnsi="Arial" w:cs="Arial"/>
                <w:b/>
                <w:szCs w:val="20"/>
                <w:lang w:val="es-ES"/>
              </w:rPr>
              <w:t>Invitación a cuando Menos Tres Personas</w:t>
            </w:r>
            <w:r w:rsidRPr="00415CAD">
              <w:rPr>
                <w:rFonts w:ascii="Arial" w:hAnsi="Arial" w:cs="Arial"/>
                <w:b/>
                <w:szCs w:val="20"/>
                <w:lang w:val="es-ES"/>
              </w:rPr>
              <w:t xml:space="preserve"> </w:t>
            </w:r>
            <w:r w:rsidR="003B282B" w:rsidRPr="00415CAD">
              <w:rPr>
                <w:rFonts w:ascii="Arial" w:hAnsi="Arial" w:cs="Arial"/>
                <w:b/>
                <w:szCs w:val="20"/>
                <w:lang w:val="es-ES"/>
              </w:rPr>
              <w:t xml:space="preserve">Nacional </w:t>
            </w:r>
            <w:r w:rsidR="00ED4DF4" w:rsidRPr="00415CAD">
              <w:rPr>
                <w:rFonts w:ascii="Arial" w:hAnsi="Arial" w:cs="Arial"/>
                <w:b/>
                <w:szCs w:val="20"/>
                <w:lang w:val="es-ES"/>
              </w:rPr>
              <w:t>Electrónica</w:t>
            </w:r>
            <w:r w:rsidRPr="00415CAD">
              <w:rPr>
                <w:rFonts w:ascii="Arial" w:hAnsi="Arial" w:cs="Arial"/>
                <w:b/>
                <w:szCs w:val="20"/>
                <w:lang w:val="es-ES"/>
              </w:rPr>
              <w:t xml:space="preserve"> No. </w:t>
            </w:r>
            <w:r w:rsidR="00D5580A" w:rsidRPr="00D5580A">
              <w:rPr>
                <w:rFonts w:ascii="Arial" w:hAnsi="Arial" w:cs="Arial"/>
                <w:b/>
                <w:szCs w:val="20"/>
                <w:lang w:val="es-ES"/>
              </w:rPr>
              <w:t>IA-006HIU002-E13-2018</w:t>
            </w:r>
            <w:r w:rsidRPr="00415CAD">
              <w:rPr>
                <w:rFonts w:ascii="Arial" w:hAnsi="Arial" w:cs="Arial"/>
                <w:b/>
                <w:szCs w:val="20"/>
                <w:lang w:val="es-ES"/>
              </w:rPr>
              <w:t xml:space="preserve">  en el contenido de esta carpeta de convocatoria debe entenderse por:</w:t>
            </w:r>
          </w:p>
          <w:p w14:paraId="05D8A78F" w14:textId="77777777" w:rsidR="00190534" w:rsidRPr="00005C99" w:rsidRDefault="00190534" w:rsidP="00005C99">
            <w:pPr>
              <w:ind w:right="51"/>
              <w:jc w:val="center"/>
              <w:rPr>
                <w:rFonts w:ascii="Arial" w:hAnsi="Arial" w:cs="Arial"/>
                <w:szCs w:val="20"/>
                <w:lang w:val="es-ES"/>
              </w:rPr>
            </w:pPr>
          </w:p>
        </w:tc>
      </w:tr>
      <w:tr w:rsidR="003B282B" w:rsidRPr="00005C99" w14:paraId="0DCE32BA" w14:textId="77777777" w:rsidTr="00190534">
        <w:trPr>
          <w:trHeight w:val="187"/>
          <w:jc w:val="center"/>
        </w:trPr>
        <w:tc>
          <w:tcPr>
            <w:tcW w:w="2540" w:type="dxa"/>
            <w:tcBorders>
              <w:bottom w:val="single" w:sz="4" w:space="0" w:color="auto"/>
            </w:tcBorders>
            <w:vAlign w:val="center"/>
          </w:tcPr>
          <w:p w14:paraId="29FA8CD7" w14:textId="77777777" w:rsidR="003B282B" w:rsidRPr="00005C99" w:rsidRDefault="003B282B" w:rsidP="00005C99">
            <w:pPr>
              <w:ind w:right="51"/>
              <w:rPr>
                <w:rFonts w:ascii="Arial" w:hAnsi="Arial" w:cs="Arial"/>
                <w:b/>
                <w:szCs w:val="20"/>
                <w:lang w:val="es-ES"/>
              </w:rPr>
            </w:pPr>
            <w:r w:rsidRPr="00005C99">
              <w:rPr>
                <w:rFonts w:ascii="Arial" w:hAnsi="Arial" w:cs="Arial"/>
                <w:b/>
                <w:szCs w:val="20"/>
                <w:lang w:val="es-ES"/>
              </w:rPr>
              <w:t>Objeto:</w:t>
            </w:r>
          </w:p>
        </w:tc>
        <w:tc>
          <w:tcPr>
            <w:tcW w:w="7666" w:type="dxa"/>
            <w:tcBorders>
              <w:bottom w:val="single" w:sz="4" w:space="0" w:color="auto"/>
            </w:tcBorders>
            <w:vAlign w:val="center"/>
          </w:tcPr>
          <w:p w14:paraId="0BF9EB8D" w14:textId="54BC4ABB" w:rsidR="003B282B" w:rsidRPr="00005C99" w:rsidRDefault="003B282B" w:rsidP="00005C99">
            <w:pPr>
              <w:ind w:right="51"/>
              <w:jc w:val="both"/>
              <w:rPr>
                <w:rFonts w:ascii="Arial" w:hAnsi="Arial" w:cs="Arial"/>
                <w:szCs w:val="20"/>
                <w:lang w:val="es-ES_tradnl"/>
              </w:rPr>
            </w:pPr>
            <w:r w:rsidRPr="00005C99">
              <w:rPr>
                <w:rFonts w:ascii="Arial" w:hAnsi="Arial" w:cs="Arial"/>
                <w:szCs w:val="20"/>
                <w:lang w:val="es-ES_tradnl"/>
              </w:rPr>
              <w:t>“Contratación del Servicio de Mantenimiento</w:t>
            </w:r>
            <w:r w:rsidR="00C14554" w:rsidRPr="00005C99">
              <w:rPr>
                <w:rFonts w:ascii="Arial" w:hAnsi="Arial" w:cs="Arial"/>
                <w:szCs w:val="20"/>
                <w:lang w:val="es-ES_tradnl"/>
              </w:rPr>
              <w:t xml:space="preserve"> al Inmueble</w:t>
            </w:r>
            <w:r w:rsidRPr="00005C99">
              <w:rPr>
                <w:rFonts w:ascii="Arial" w:hAnsi="Arial" w:cs="Arial"/>
                <w:szCs w:val="20"/>
                <w:lang w:val="es-ES_tradnl"/>
              </w:rPr>
              <w:t xml:space="preserve"> de la Clínica Médica del Fideicomiso Fondo de Pensiones del Sistema Banrural”.</w:t>
            </w:r>
          </w:p>
        </w:tc>
      </w:tr>
      <w:tr w:rsidR="003B282B" w:rsidRPr="00005C99" w14:paraId="09410377" w14:textId="77777777" w:rsidTr="00190534">
        <w:trPr>
          <w:jc w:val="center"/>
        </w:trPr>
        <w:tc>
          <w:tcPr>
            <w:tcW w:w="2540" w:type="dxa"/>
            <w:tcBorders>
              <w:top w:val="single" w:sz="4" w:space="0" w:color="auto"/>
              <w:bottom w:val="single" w:sz="4" w:space="0" w:color="auto"/>
            </w:tcBorders>
            <w:vAlign w:val="center"/>
          </w:tcPr>
          <w:p w14:paraId="3A7CCD62" w14:textId="6DE7C8BC" w:rsidR="003B282B" w:rsidRPr="00005C99" w:rsidRDefault="003B282B" w:rsidP="00005C99">
            <w:pPr>
              <w:ind w:right="51"/>
              <w:rPr>
                <w:rFonts w:ascii="Arial" w:hAnsi="Arial" w:cs="Arial"/>
                <w:b/>
                <w:szCs w:val="20"/>
                <w:lang w:val="es-ES"/>
              </w:rPr>
            </w:pPr>
            <w:r w:rsidRPr="00005C99">
              <w:rPr>
                <w:rFonts w:ascii="Arial" w:hAnsi="Arial" w:cs="Arial"/>
                <w:b/>
                <w:szCs w:val="20"/>
                <w:lang w:val="es-ES"/>
              </w:rPr>
              <w:t xml:space="preserve">Anexo </w:t>
            </w:r>
            <w:r w:rsidR="00A22EDE" w:rsidRPr="00005C99">
              <w:rPr>
                <w:rFonts w:ascii="Arial" w:hAnsi="Arial" w:cs="Arial"/>
                <w:b/>
                <w:szCs w:val="20"/>
                <w:lang w:val="es-ES"/>
              </w:rPr>
              <w:t>Técnico</w:t>
            </w:r>
            <w:r w:rsidR="000B1D14" w:rsidRPr="00005C99">
              <w:rPr>
                <w:rFonts w:ascii="Arial" w:hAnsi="Arial" w:cs="Arial"/>
                <w:b/>
                <w:szCs w:val="20"/>
                <w:lang w:val="es-ES"/>
              </w:rPr>
              <w:t>:</w:t>
            </w:r>
          </w:p>
        </w:tc>
        <w:tc>
          <w:tcPr>
            <w:tcW w:w="7666" w:type="dxa"/>
            <w:tcBorders>
              <w:top w:val="single" w:sz="4" w:space="0" w:color="auto"/>
              <w:bottom w:val="single" w:sz="4" w:space="0" w:color="auto"/>
            </w:tcBorders>
            <w:vAlign w:val="center"/>
          </w:tcPr>
          <w:p w14:paraId="60DFEAD6" w14:textId="71F7FC7D" w:rsidR="003B282B" w:rsidRPr="00005C99" w:rsidRDefault="003B282B" w:rsidP="00005C99">
            <w:pPr>
              <w:ind w:right="51"/>
              <w:jc w:val="both"/>
              <w:rPr>
                <w:rFonts w:ascii="Arial" w:hAnsi="Arial" w:cs="Arial"/>
                <w:szCs w:val="20"/>
                <w:lang w:val="es-ES"/>
              </w:rPr>
            </w:pPr>
            <w:r w:rsidRPr="00005C99">
              <w:rPr>
                <w:rFonts w:ascii="Arial" w:hAnsi="Arial" w:cs="Arial"/>
                <w:szCs w:val="20"/>
                <w:lang w:val="es-ES"/>
              </w:rPr>
              <w:t>Documento mediante el cual el área requirente describe detalladamente las características del servicio.</w:t>
            </w:r>
          </w:p>
        </w:tc>
      </w:tr>
      <w:tr w:rsidR="003B282B" w:rsidRPr="00005C99" w14:paraId="4EE8C2B8" w14:textId="77777777" w:rsidTr="00190534">
        <w:trPr>
          <w:trHeight w:val="274"/>
          <w:jc w:val="center"/>
        </w:trPr>
        <w:tc>
          <w:tcPr>
            <w:tcW w:w="2540" w:type="dxa"/>
            <w:tcBorders>
              <w:top w:val="single" w:sz="4" w:space="0" w:color="auto"/>
              <w:bottom w:val="single" w:sz="4" w:space="0" w:color="auto"/>
            </w:tcBorders>
            <w:vAlign w:val="center"/>
          </w:tcPr>
          <w:p w14:paraId="1E2E990A" w14:textId="77777777" w:rsidR="003B282B" w:rsidRPr="00005C99" w:rsidRDefault="003B282B" w:rsidP="00005C99">
            <w:pPr>
              <w:ind w:right="51"/>
              <w:rPr>
                <w:rFonts w:ascii="Arial" w:hAnsi="Arial" w:cs="Arial"/>
                <w:b/>
                <w:szCs w:val="20"/>
                <w:lang w:val="es-ES"/>
              </w:rPr>
            </w:pPr>
            <w:r w:rsidRPr="00005C99">
              <w:rPr>
                <w:rFonts w:ascii="Arial" w:hAnsi="Arial" w:cs="Arial"/>
                <w:b/>
                <w:szCs w:val="20"/>
                <w:lang w:val="es-ES"/>
              </w:rPr>
              <w:t>Convocante:</w:t>
            </w:r>
          </w:p>
        </w:tc>
        <w:tc>
          <w:tcPr>
            <w:tcW w:w="7666" w:type="dxa"/>
            <w:tcBorders>
              <w:top w:val="single" w:sz="4" w:space="0" w:color="auto"/>
              <w:bottom w:val="single" w:sz="4" w:space="0" w:color="auto"/>
            </w:tcBorders>
            <w:vAlign w:val="center"/>
          </w:tcPr>
          <w:p w14:paraId="7CB1DFEF" w14:textId="77777777" w:rsidR="003B282B" w:rsidRPr="00005C99" w:rsidRDefault="003B282B" w:rsidP="00005C99">
            <w:pPr>
              <w:ind w:right="51"/>
              <w:jc w:val="both"/>
              <w:rPr>
                <w:rFonts w:ascii="Arial" w:hAnsi="Arial" w:cs="Arial"/>
                <w:szCs w:val="20"/>
                <w:lang w:val="es-ES"/>
              </w:rPr>
            </w:pPr>
            <w:r w:rsidRPr="00005C99">
              <w:rPr>
                <w:rFonts w:ascii="Arial" w:hAnsi="Arial" w:cs="Arial"/>
                <w:szCs w:val="20"/>
                <w:lang w:val="es-ES"/>
              </w:rPr>
              <w:t>Nacional Financiera, S.N.C., I.B.D., en su carácter de Fiduciaria del Fideicomiso No. 80320 Fondo de Pensiones del Sistema Banrural.</w:t>
            </w:r>
          </w:p>
        </w:tc>
      </w:tr>
      <w:tr w:rsidR="003B282B" w:rsidRPr="00005C99" w14:paraId="6AF5E32D" w14:textId="77777777" w:rsidTr="00190534">
        <w:trPr>
          <w:trHeight w:val="274"/>
          <w:jc w:val="center"/>
        </w:trPr>
        <w:tc>
          <w:tcPr>
            <w:tcW w:w="2540" w:type="dxa"/>
            <w:tcBorders>
              <w:top w:val="single" w:sz="4" w:space="0" w:color="auto"/>
              <w:bottom w:val="single" w:sz="4" w:space="0" w:color="auto"/>
            </w:tcBorders>
            <w:vAlign w:val="center"/>
          </w:tcPr>
          <w:p w14:paraId="53267250" w14:textId="77777777" w:rsidR="009C3574" w:rsidRPr="00415CAD" w:rsidRDefault="003B282B" w:rsidP="00005C99">
            <w:pPr>
              <w:ind w:right="51"/>
              <w:rPr>
                <w:rFonts w:ascii="Arial" w:hAnsi="Arial" w:cs="Arial"/>
                <w:b/>
                <w:szCs w:val="20"/>
                <w:lang w:val="es-ES"/>
              </w:rPr>
            </w:pPr>
            <w:r w:rsidRPr="00415CAD">
              <w:rPr>
                <w:rFonts w:ascii="Arial" w:hAnsi="Arial" w:cs="Arial"/>
                <w:b/>
                <w:szCs w:val="20"/>
                <w:lang w:val="es-ES"/>
              </w:rPr>
              <w:t xml:space="preserve">Área </w:t>
            </w:r>
            <w:r w:rsidR="005B7243" w:rsidRPr="00415CAD">
              <w:rPr>
                <w:rFonts w:ascii="Arial" w:hAnsi="Arial" w:cs="Arial"/>
                <w:b/>
                <w:szCs w:val="20"/>
                <w:lang w:val="es-ES"/>
              </w:rPr>
              <w:t>Requirente</w:t>
            </w:r>
          </w:p>
          <w:p w14:paraId="5282E017" w14:textId="6096F939" w:rsidR="003B282B" w:rsidRPr="00415CAD" w:rsidRDefault="009C3574" w:rsidP="00005C99">
            <w:pPr>
              <w:ind w:right="51"/>
              <w:rPr>
                <w:rFonts w:ascii="Arial" w:hAnsi="Arial" w:cs="Arial"/>
                <w:b/>
                <w:szCs w:val="20"/>
                <w:lang w:val="es-ES"/>
              </w:rPr>
            </w:pPr>
            <w:r w:rsidRPr="00415CAD">
              <w:rPr>
                <w:rFonts w:ascii="Arial" w:hAnsi="Arial" w:cs="Arial"/>
                <w:b/>
                <w:szCs w:val="20"/>
                <w:lang w:val="es-ES"/>
              </w:rPr>
              <w:t>y Administradora del Contrato</w:t>
            </w:r>
            <w:r w:rsidR="003B282B" w:rsidRPr="00415CAD">
              <w:rPr>
                <w:rFonts w:ascii="Arial" w:hAnsi="Arial" w:cs="Arial"/>
                <w:b/>
                <w:szCs w:val="20"/>
                <w:lang w:val="es-ES"/>
              </w:rPr>
              <w:t>:</w:t>
            </w:r>
          </w:p>
        </w:tc>
        <w:tc>
          <w:tcPr>
            <w:tcW w:w="7666" w:type="dxa"/>
            <w:tcBorders>
              <w:top w:val="single" w:sz="4" w:space="0" w:color="auto"/>
              <w:bottom w:val="single" w:sz="4" w:space="0" w:color="auto"/>
            </w:tcBorders>
            <w:vAlign w:val="center"/>
          </w:tcPr>
          <w:p w14:paraId="01DBA4A1" w14:textId="77777777" w:rsidR="003B282B" w:rsidRPr="00415CAD" w:rsidRDefault="003B282B" w:rsidP="005D7CA3">
            <w:pPr>
              <w:ind w:right="51"/>
              <w:rPr>
                <w:rFonts w:ascii="Arial" w:hAnsi="Arial" w:cs="Arial"/>
                <w:szCs w:val="20"/>
                <w:lang w:val="es-ES"/>
              </w:rPr>
            </w:pPr>
            <w:r w:rsidRPr="00415CAD">
              <w:rPr>
                <w:rFonts w:ascii="Arial" w:hAnsi="Arial" w:cs="Arial"/>
                <w:szCs w:val="20"/>
                <w:lang w:val="es-ES"/>
              </w:rPr>
              <w:t>Gerencia de Recursos Generales del FPSB</w:t>
            </w:r>
          </w:p>
          <w:p w14:paraId="624778E5" w14:textId="77777777" w:rsidR="003B282B" w:rsidRPr="00415CAD" w:rsidRDefault="003B282B" w:rsidP="00005C99">
            <w:pPr>
              <w:ind w:right="51"/>
              <w:jc w:val="both"/>
              <w:rPr>
                <w:rFonts w:ascii="Arial" w:hAnsi="Arial" w:cs="Arial"/>
                <w:szCs w:val="20"/>
                <w:lang w:val="es-ES"/>
              </w:rPr>
            </w:pPr>
            <w:r w:rsidRPr="00415CAD">
              <w:rPr>
                <w:rFonts w:ascii="Arial" w:hAnsi="Arial" w:cs="Arial"/>
                <w:szCs w:val="20"/>
                <w:lang w:val="es-ES"/>
              </w:rPr>
              <w:t>Calzada de la Virgen No. 2799, Edificio “D”, 2° Piso, Col. CTM Culhuacán, C.P. 04480, Delegación Coyoacán, Ciudad de México.</w:t>
            </w:r>
          </w:p>
        </w:tc>
      </w:tr>
      <w:tr w:rsidR="00DB1980" w:rsidRPr="00005C99" w14:paraId="3C056A0E" w14:textId="77777777" w:rsidTr="00190534">
        <w:trPr>
          <w:trHeight w:val="274"/>
          <w:jc w:val="center"/>
        </w:trPr>
        <w:tc>
          <w:tcPr>
            <w:tcW w:w="2540" w:type="dxa"/>
            <w:tcBorders>
              <w:top w:val="single" w:sz="4" w:space="0" w:color="auto"/>
              <w:bottom w:val="single" w:sz="4" w:space="0" w:color="auto"/>
            </w:tcBorders>
            <w:vAlign w:val="center"/>
          </w:tcPr>
          <w:p w14:paraId="3B0EFB62" w14:textId="56A438D1" w:rsidR="00DB1980" w:rsidRPr="00415CAD" w:rsidRDefault="00DB1980" w:rsidP="00005C99">
            <w:pPr>
              <w:ind w:right="51"/>
              <w:rPr>
                <w:rFonts w:ascii="Arial" w:hAnsi="Arial" w:cs="Arial"/>
                <w:b/>
                <w:szCs w:val="20"/>
                <w:lang w:val="es-ES"/>
              </w:rPr>
            </w:pPr>
            <w:r w:rsidRPr="00415CAD">
              <w:rPr>
                <w:rFonts w:ascii="Arial" w:hAnsi="Arial" w:cs="Arial"/>
                <w:b/>
                <w:szCs w:val="20"/>
                <w:lang w:val="es-ES"/>
              </w:rPr>
              <w:t>Compra</w:t>
            </w:r>
            <w:r w:rsidR="00344835" w:rsidRPr="00415CAD">
              <w:rPr>
                <w:rFonts w:ascii="Arial" w:hAnsi="Arial" w:cs="Arial"/>
                <w:b/>
                <w:szCs w:val="20"/>
                <w:lang w:val="es-ES"/>
              </w:rPr>
              <w:t>N</w:t>
            </w:r>
            <w:r w:rsidRPr="00415CAD">
              <w:rPr>
                <w:rFonts w:ascii="Arial" w:hAnsi="Arial" w:cs="Arial"/>
                <w:b/>
                <w:szCs w:val="20"/>
                <w:lang w:val="es-ES"/>
              </w:rPr>
              <w:t>et</w:t>
            </w:r>
          </w:p>
        </w:tc>
        <w:tc>
          <w:tcPr>
            <w:tcW w:w="7666" w:type="dxa"/>
            <w:tcBorders>
              <w:top w:val="single" w:sz="4" w:space="0" w:color="auto"/>
              <w:bottom w:val="single" w:sz="4" w:space="0" w:color="auto"/>
            </w:tcBorders>
            <w:vAlign w:val="center"/>
          </w:tcPr>
          <w:p w14:paraId="48CEAE66" w14:textId="14BE66CE" w:rsidR="00DB1980" w:rsidRPr="00415CAD" w:rsidRDefault="005D7CA3" w:rsidP="00AE4152">
            <w:pPr>
              <w:ind w:right="51"/>
              <w:jc w:val="both"/>
              <w:rPr>
                <w:rFonts w:ascii="Arial" w:hAnsi="Arial" w:cs="Arial"/>
                <w:szCs w:val="20"/>
                <w:lang w:val="es-ES"/>
              </w:rPr>
            </w:pPr>
            <w:r w:rsidRPr="00415CAD">
              <w:rPr>
                <w:rFonts w:ascii="Arial" w:hAnsi="Arial" w:cs="Arial"/>
                <w:szCs w:val="20"/>
                <w:lang w:val="es-ES"/>
              </w:rPr>
              <w:t>El sistema electrónico de información pública gubernamental sobre adquisiciones, arrendamientos y servicios</w:t>
            </w:r>
            <w:r w:rsidR="00AE4152" w:rsidRPr="00415CAD">
              <w:rPr>
                <w:rFonts w:ascii="Arial" w:hAnsi="Arial" w:cs="Arial"/>
                <w:szCs w:val="20"/>
                <w:lang w:val="es-ES"/>
              </w:rPr>
              <w:t>.</w:t>
            </w:r>
          </w:p>
        </w:tc>
      </w:tr>
      <w:tr w:rsidR="000B1D14" w:rsidRPr="00005C99" w14:paraId="6AFA6654" w14:textId="77777777" w:rsidTr="00B90D1A">
        <w:trPr>
          <w:trHeight w:val="494"/>
          <w:jc w:val="center"/>
        </w:trPr>
        <w:tc>
          <w:tcPr>
            <w:tcW w:w="2540" w:type="dxa"/>
            <w:tcBorders>
              <w:top w:val="single" w:sz="4" w:space="0" w:color="auto"/>
            </w:tcBorders>
            <w:vAlign w:val="center"/>
          </w:tcPr>
          <w:p w14:paraId="30AAD2DA" w14:textId="77777777" w:rsidR="000B1D14" w:rsidRPr="00005C99" w:rsidRDefault="000B1D14" w:rsidP="00005C99">
            <w:pPr>
              <w:ind w:right="51"/>
              <w:rPr>
                <w:rFonts w:ascii="Arial" w:hAnsi="Arial" w:cs="Arial"/>
                <w:b/>
                <w:szCs w:val="20"/>
                <w:lang w:val="es-ES"/>
              </w:rPr>
            </w:pPr>
            <w:r w:rsidRPr="00005C99">
              <w:rPr>
                <w:rFonts w:ascii="Arial" w:hAnsi="Arial" w:cs="Arial"/>
                <w:b/>
                <w:szCs w:val="20"/>
                <w:lang w:val="es-ES"/>
              </w:rPr>
              <w:t>NAFIN:</w:t>
            </w:r>
          </w:p>
        </w:tc>
        <w:tc>
          <w:tcPr>
            <w:tcW w:w="7666" w:type="dxa"/>
            <w:tcBorders>
              <w:top w:val="single" w:sz="4" w:space="0" w:color="auto"/>
            </w:tcBorders>
            <w:vAlign w:val="center"/>
          </w:tcPr>
          <w:p w14:paraId="3DDD39AD" w14:textId="28055276" w:rsidR="000B1D14" w:rsidRPr="00415CAD" w:rsidRDefault="00B90D1A" w:rsidP="00AE4152">
            <w:pPr>
              <w:ind w:right="51"/>
              <w:jc w:val="both"/>
              <w:rPr>
                <w:rFonts w:ascii="Arial" w:hAnsi="Arial" w:cs="Arial"/>
                <w:szCs w:val="20"/>
                <w:lang w:val="es-ES"/>
              </w:rPr>
            </w:pPr>
            <w:r w:rsidRPr="00415CAD">
              <w:rPr>
                <w:rFonts w:ascii="Arial" w:hAnsi="Arial" w:cs="Arial"/>
                <w:szCs w:val="20"/>
              </w:rPr>
              <w:t>Nacional Financiera</w:t>
            </w:r>
            <w:r w:rsidR="005D7CA3" w:rsidRPr="00415CAD">
              <w:rPr>
                <w:rFonts w:ascii="Arial" w:hAnsi="Arial" w:cs="Arial"/>
                <w:szCs w:val="20"/>
              </w:rPr>
              <w:t xml:space="preserve">, S.N.C., I.B.D., </w:t>
            </w:r>
            <w:r w:rsidR="00886713" w:rsidRPr="00415CAD">
              <w:rPr>
                <w:rFonts w:ascii="Arial" w:hAnsi="Arial" w:cs="Arial"/>
                <w:szCs w:val="20"/>
              </w:rPr>
              <w:t xml:space="preserve">en su carácter de </w:t>
            </w:r>
            <w:r w:rsidRPr="00415CAD">
              <w:rPr>
                <w:rFonts w:ascii="Arial" w:hAnsi="Arial" w:cs="Arial"/>
                <w:szCs w:val="20"/>
              </w:rPr>
              <w:t xml:space="preserve">Fiduciaria del Fideicomiso </w:t>
            </w:r>
            <w:r w:rsidR="005D7CA3" w:rsidRPr="00415CAD">
              <w:rPr>
                <w:rFonts w:ascii="Arial" w:hAnsi="Arial" w:cs="Arial"/>
                <w:szCs w:val="20"/>
              </w:rPr>
              <w:t>N</w:t>
            </w:r>
            <w:r w:rsidR="00AE4152" w:rsidRPr="00415CAD">
              <w:rPr>
                <w:rFonts w:ascii="Arial" w:hAnsi="Arial" w:cs="Arial"/>
                <w:szCs w:val="20"/>
              </w:rPr>
              <w:t>o</w:t>
            </w:r>
            <w:r w:rsidR="005D7CA3" w:rsidRPr="00415CAD">
              <w:rPr>
                <w:rFonts w:ascii="Arial" w:hAnsi="Arial" w:cs="Arial"/>
                <w:szCs w:val="20"/>
              </w:rPr>
              <w:t xml:space="preserve">. 80320 </w:t>
            </w:r>
            <w:r w:rsidRPr="00415CAD">
              <w:rPr>
                <w:rFonts w:ascii="Arial" w:hAnsi="Arial" w:cs="Arial"/>
                <w:szCs w:val="20"/>
              </w:rPr>
              <w:t>Fondo De Pensiones del Sistema Banrural</w:t>
            </w:r>
          </w:p>
        </w:tc>
      </w:tr>
      <w:tr w:rsidR="003B282B" w:rsidRPr="00005C99" w14:paraId="19CDBF1D" w14:textId="77777777" w:rsidTr="00190534">
        <w:trPr>
          <w:jc w:val="center"/>
        </w:trPr>
        <w:tc>
          <w:tcPr>
            <w:tcW w:w="2540" w:type="dxa"/>
            <w:tcBorders>
              <w:top w:val="single" w:sz="4" w:space="0" w:color="auto"/>
              <w:bottom w:val="single" w:sz="4" w:space="0" w:color="auto"/>
            </w:tcBorders>
            <w:vAlign w:val="center"/>
          </w:tcPr>
          <w:p w14:paraId="2334A578" w14:textId="7B1ABA07" w:rsidR="003B282B" w:rsidRPr="00005C99" w:rsidRDefault="003B282B" w:rsidP="00005C99">
            <w:pPr>
              <w:ind w:right="51"/>
              <w:rPr>
                <w:rFonts w:ascii="Arial" w:hAnsi="Arial" w:cs="Arial"/>
                <w:b/>
                <w:szCs w:val="20"/>
                <w:lang w:val="es-ES"/>
              </w:rPr>
            </w:pPr>
            <w:r w:rsidRPr="00005C99">
              <w:rPr>
                <w:rFonts w:ascii="Arial" w:hAnsi="Arial" w:cs="Arial"/>
                <w:b/>
                <w:szCs w:val="20"/>
                <w:lang w:val="es-ES"/>
              </w:rPr>
              <w:t xml:space="preserve">OIC: </w:t>
            </w:r>
          </w:p>
        </w:tc>
        <w:tc>
          <w:tcPr>
            <w:tcW w:w="7666" w:type="dxa"/>
            <w:tcBorders>
              <w:top w:val="single" w:sz="4" w:space="0" w:color="auto"/>
              <w:bottom w:val="single" w:sz="4" w:space="0" w:color="auto"/>
            </w:tcBorders>
            <w:vAlign w:val="center"/>
          </w:tcPr>
          <w:p w14:paraId="23D0BC1F" w14:textId="5DEE9CEB" w:rsidR="003B282B" w:rsidRPr="00415CAD" w:rsidRDefault="003B282B" w:rsidP="00005C99">
            <w:pPr>
              <w:ind w:right="51"/>
              <w:jc w:val="both"/>
              <w:rPr>
                <w:rFonts w:ascii="Arial" w:hAnsi="Arial" w:cs="Arial"/>
                <w:szCs w:val="20"/>
                <w:lang w:val="es-ES"/>
              </w:rPr>
            </w:pPr>
            <w:r w:rsidRPr="00415CAD">
              <w:rPr>
                <w:rFonts w:ascii="Arial" w:hAnsi="Arial" w:cs="Arial"/>
                <w:szCs w:val="20"/>
                <w:lang w:val="es-ES"/>
              </w:rPr>
              <w:t>Órgano Interno de Control en Nacional Financiera, S.N.C., I.B.D.</w:t>
            </w:r>
          </w:p>
        </w:tc>
      </w:tr>
      <w:tr w:rsidR="00886713" w:rsidRPr="00005C99" w14:paraId="3DD5964D" w14:textId="77777777" w:rsidTr="00190534">
        <w:trPr>
          <w:jc w:val="center"/>
        </w:trPr>
        <w:tc>
          <w:tcPr>
            <w:tcW w:w="2540" w:type="dxa"/>
            <w:vAlign w:val="center"/>
          </w:tcPr>
          <w:p w14:paraId="0C22C537" w14:textId="45F3E87B" w:rsidR="00886713" w:rsidRPr="00005C99" w:rsidRDefault="00886713" w:rsidP="00005C99">
            <w:pPr>
              <w:ind w:right="51"/>
              <w:rPr>
                <w:rFonts w:ascii="Arial" w:hAnsi="Arial" w:cs="Arial"/>
                <w:b/>
                <w:szCs w:val="20"/>
                <w:lang w:val="es-ES"/>
              </w:rPr>
            </w:pPr>
            <w:r>
              <w:rPr>
                <w:rFonts w:ascii="Arial" w:hAnsi="Arial" w:cs="Arial"/>
                <w:b/>
                <w:szCs w:val="20"/>
                <w:lang w:val="es-ES"/>
              </w:rPr>
              <w:t>Fiduciaria:</w:t>
            </w:r>
          </w:p>
        </w:tc>
        <w:tc>
          <w:tcPr>
            <w:tcW w:w="7666" w:type="dxa"/>
            <w:vAlign w:val="center"/>
          </w:tcPr>
          <w:p w14:paraId="2CF493C4" w14:textId="392A8EBA" w:rsidR="00886713" w:rsidRPr="00415CAD" w:rsidRDefault="00886713" w:rsidP="00005C99">
            <w:pPr>
              <w:ind w:right="51"/>
              <w:jc w:val="both"/>
              <w:rPr>
                <w:rFonts w:ascii="Arial" w:hAnsi="Arial" w:cs="Arial"/>
                <w:szCs w:val="20"/>
                <w:lang w:val="es-ES"/>
              </w:rPr>
            </w:pPr>
            <w:r w:rsidRPr="00415CAD">
              <w:rPr>
                <w:rFonts w:ascii="Arial" w:hAnsi="Arial" w:cs="Arial"/>
                <w:szCs w:val="20"/>
                <w:lang w:val="es-ES"/>
              </w:rPr>
              <w:t>Nacional Financiera, S.N.C., I.B.D.</w:t>
            </w:r>
          </w:p>
        </w:tc>
      </w:tr>
      <w:tr w:rsidR="003B282B" w:rsidRPr="00005C99" w14:paraId="6670244E" w14:textId="77777777" w:rsidTr="00190534">
        <w:trPr>
          <w:jc w:val="center"/>
        </w:trPr>
        <w:tc>
          <w:tcPr>
            <w:tcW w:w="2540" w:type="dxa"/>
            <w:vAlign w:val="center"/>
          </w:tcPr>
          <w:p w14:paraId="46B2C8D8" w14:textId="77777777" w:rsidR="003B282B" w:rsidRPr="00005C99" w:rsidRDefault="003B282B" w:rsidP="00005C99">
            <w:pPr>
              <w:ind w:right="51"/>
              <w:rPr>
                <w:rFonts w:ascii="Arial" w:hAnsi="Arial" w:cs="Arial"/>
                <w:b/>
                <w:szCs w:val="20"/>
                <w:lang w:val="es-ES"/>
              </w:rPr>
            </w:pPr>
            <w:r w:rsidRPr="00005C99">
              <w:rPr>
                <w:rFonts w:ascii="Arial" w:hAnsi="Arial" w:cs="Arial"/>
                <w:b/>
                <w:szCs w:val="20"/>
                <w:lang w:val="es-ES"/>
              </w:rPr>
              <w:t>F</w:t>
            </w:r>
            <w:r w:rsidR="000B1D14" w:rsidRPr="00005C99">
              <w:rPr>
                <w:rFonts w:ascii="Arial" w:hAnsi="Arial" w:cs="Arial"/>
                <w:b/>
                <w:szCs w:val="20"/>
                <w:lang w:val="es-ES"/>
              </w:rPr>
              <w:t>PSB</w:t>
            </w:r>
            <w:r w:rsidRPr="00005C99">
              <w:rPr>
                <w:rFonts w:ascii="Arial" w:hAnsi="Arial" w:cs="Arial"/>
                <w:b/>
                <w:szCs w:val="20"/>
                <w:lang w:val="es-ES"/>
              </w:rPr>
              <w:t>:</w:t>
            </w:r>
          </w:p>
        </w:tc>
        <w:tc>
          <w:tcPr>
            <w:tcW w:w="7666" w:type="dxa"/>
            <w:vAlign w:val="center"/>
          </w:tcPr>
          <w:p w14:paraId="53CFD01F" w14:textId="77777777" w:rsidR="003B282B" w:rsidRPr="00005C99" w:rsidRDefault="000B1D14" w:rsidP="00005C99">
            <w:pPr>
              <w:ind w:right="51"/>
              <w:jc w:val="both"/>
              <w:rPr>
                <w:rFonts w:ascii="Arial" w:hAnsi="Arial" w:cs="Arial"/>
                <w:szCs w:val="20"/>
                <w:lang w:val="es-ES"/>
              </w:rPr>
            </w:pPr>
            <w:r w:rsidRPr="00005C99">
              <w:rPr>
                <w:rFonts w:ascii="Arial" w:hAnsi="Arial" w:cs="Arial"/>
                <w:szCs w:val="20"/>
                <w:lang w:val="es-ES"/>
              </w:rPr>
              <w:t xml:space="preserve">Fideicomiso del </w:t>
            </w:r>
            <w:r w:rsidR="003B282B" w:rsidRPr="00005C99">
              <w:rPr>
                <w:rFonts w:ascii="Arial" w:hAnsi="Arial" w:cs="Arial"/>
                <w:szCs w:val="20"/>
                <w:lang w:val="es-ES"/>
              </w:rPr>
              <w:t>Fondo de Pensiones del Sistema Banrural.</w:t>
            </w:r>
          </w:p>
        </w:tc>
      </w:tr>
      <w:tr w:rsidR="003B282B" w:rsidRPr="00005C99" w14:paraId="31F4807E" w14:textId="77777777" w:rsidTr="00190534">
        <w:trPr>
          <w:trHeight w:val="278"/>
          <w:jc w:val="center"/>
        </w:trPr>
        <w:tc>
          <w:tcPr>
            <w:tcW w:w="2540" w:type="dxa"/>
            <w:vAlign w:val="center"/>
          </w:tcPr>
          <w:p w14:paraId="772DA584" w14:textId="585FCCE2" w:rsidR="003B282B" w:rsidRPr="00005C99" w:rsidRDefault="003B282B" w:rsidP="005D7CA3">
            <w:pPr>
              <w:ind w:right="51"/>
              <w:rPr>
                <w:rFonts w:ascii="Arial" w:hAnsi="Arial" w:cs="Arial"/>
                <w:b/>
                <w:szCs w:val="20"/>
                <w:lang w:val="es-ES"/>
              </w:rPr>
            </w:pPr>
            <w:r w:rsidRPr="00005C99">
              <w:rPr>
                <w:rFonts w:ascii="Arial" w:hAnsi="Arial" w:cs="Arial"/>
                <w:b/>
                <w:szCs w:val="20"/>
                <w:lang w:val="es-ES"/>
              </w:rPr>
              <w:t>Proposici</w:t>
            </w:r>
            <w:r w:rsidR="005D7CA3">
              <w:rPr>
                <w:rFonts w:ascii="Arial" w:hAnsi="Arial" w:cs="Arial"/>
                <w:b/>
                <w:szCs w:val="20"/>
                <w:lang w:val="es-ES"/>
              </w:rPr>
              <w:t>ón</w:t>
            </w:r>
            <w:r w:rsidRPr="00005C99">
              <w:rPr>
                <w:rFonts w:ascii="Arial" w:hAnsi="Arial" w:cs="Arial"/>
                <w:b/>
                <w:szCs w:val="20"/>
                <w:lang w:val="es-ES"/>
              </w:rPr>
              <w:t>:</w:t>
            </w:r>
          </w:p>
        </w:tc>
        <w:tc>
          <w:tcPr>
            <w:tcW w:w="7666" w:type="dxa"/>
            <w:vAlign w:val="center"/>
          </w:tcPr>
          <w:p w14:paraId="2D33A959" w14:textId="38AB6490" w:rsidR="003B282B" w:rsidRPr="00005C99" w:rsidRDefault="003B282B" w:rsidP="005D7CA3">
            <w:pPr>
              <w:ind w:right="51"/>
              <w:jc w:val="both"/>
              <w:rPr>
                <w:rFonts w:ascii="Arial" w:hAnsi="Arial" w:cs="Arial"/>
                <w:szCs w:val="20"/>
                <w:lang w:val="es-ES"/>
              </w:rPr>
            </w:pPr>
            <w:r w:rsidRPr="00005C99">
              <w:rPr>
                <w:rFonts w:ascii="Arial" w:hAnsi="Arial" w:cs="Arial"/>
                <w:szCs w:val="20"/>
                <w:lang w:val="es-ES"/>
              </w:rPr>
              <w:t>Propuesta</w:t>
            </w:r>
            <w:r w:rsidR="005D7CA3">
              <w:rPr>
                <w:rFonts w:ascii="Arial" w:hAnsi="Arial" w:cs="Arial"/>
                <w:szCs w:val="20"/>
                <w:lang w:val="es-ES"/>
              </w:rPr>
              <w:t xml:space="preserve"> técnica y económica</w:t>
            </w:r>
            <w:r w:rsidRPr="00005C99">
              <w:rPr>
                <w:rFonts w:ascii="Arial" w:hAnsi="Arial" w:cs="Arial"/>
                <w:szCs w:val="20"/>
                <w:lang w:val="es-ES"/>
              </w:rPr>
              <w:t xml:space="preserve">, que presenten los “Licitantes” para participar en la presente </w:t>
            </w:r>
            <w:r w:rsidR="000B3BA9" w:rsidRPr="00005C99">
              <w:rPr>
                <w:rFonts w:ascii="Arial" w:hAnsi="Arial" w:cs="Arial"/>
                <w:szCs w:val="20"/>
                <w:lang w:val="es-ES"/>
              </w:rPr>
              <w:t>Invitación a cuando Menos Tres Personas</w:t>
            </w:r>
            <w:r w:rsidRPr="00005C99">
              <w:rPr>
                <w:rFonts w:ascii="Arial" w:hAnsi="Arial" w:cs="Arial"/>
                <w:szCs w:val="20"/>
                <w:lang w:val="es-ES"/>
              </w:rPr>
              <w:t>.</w:t>
            </w:r>
          </w:p>
        </w:tc>
      </w:tr>
      <w:tr w:rsidR="003B282B" w:rsidRPr="00005C99" w14:paraId="597C0D7F" w14:textId="77777777" w:rsidTr="00190534">
        <w:trPr>
          <w:trHeight w:val="278"/>
          <w:jc w:val="center"/>
        </w:trPr>
        <w:tc>
          <w:tcPr>
            <w:tcW w:w="2540" w:type="dxa"/>
            <w:vAlign w:val="center"/>
          </w:tcPr>
          <w:p w14:paraId="0BF22E5B" w14:textId="77777777" w:rsidR="003B282B" w:rsidRPr="00005C99" w:rsidRDefault="003B282B" w:rsidP="00005C99">
            <w:pPr>
              <w:ind w:right="51"/>
              <w:rPr>
                <w:rFonts w:ascii="Arial" w:hAnsi="Arial" w:cs="Arial"/>
                <w:b/>
                <w:szCs w:val="20"/>
                <w:lang w:val="es-ES"/>
              </w:rPr>
            </w:pPr>
            <w:r w:rsidRPr="00005C99">
              <w:rPr>
                <w:rFonts w:ascii="Arial" w:hAnsi="Arial" w:cs="Arial"/>
                <w:b/>
                <w:szCs w:val="20"/>
                <w:lang w:val="es-ES"/>
              </w:rPr>
              <w:t>Proveedor:</w:t>
            </w:r>
          </w:p>
        </w:tc>
        <w:tc>
          <w:tcPr>
            <w:tcW w:w="7666" w:type="dxa"/>
            <w:vAlign w:val="center"/>
          </w:tcPr>
          <w:p w14:paraId="64E8FE99" w14:textId="77777777" w:rsidR="003B282B" w:rsidRPr="00005C99" w:rsidRDefault="003B282B" w:rsidP="00005C99">
            <w:pPr>
              <w:ind w:right="51"/>
              <w:jc w:val="both"/>
              <w:rPr>
                <w:rFonts w:ascii="Arial" w:hAnsi="Arial" w:cs="Arial"/>
                <w:szCs w:val="20"/>
                <w:lang w:val="es-ES"/>
              </w:rPr>
            </w:pPr>
            <w:r w:rsidRPr="00005C99">
              <w:rPr>
                <w:rFonts w:ascii="Arial" w:hAnsi="Arial" w:cs="Arial"/>
                <w:szCs w:val="20"/>
                <w:lang w:val="es-ES"/>
              </w:rPr>
              <w:t xml:space="preserve">Persona física o moral con la que se formalice el “Contrato” derivado de la presente </w:t>
            </w:r>
            <w:r w:rsidR="000B3BA9" w:rsidRPr="00005C99">
              <w:rPr>
                <w:rFonts w:ascii="Arial" w:hAnsi="Arial" w:cs="Arial"/>
                <w:szCs w:val="20"/>
                <w:lang w:val="es-ES"/>
              </w:rPr>
              <w:t>Invitación a cuando Menos Tres Personas.</w:t>
            </w:r>
          </w:p>
        </w:tc>
      </w:tr>
      <w:tr w:rsidR="003B282B" w:rsidRPr="00005C99" w14:paraId="23662EEA" w14:textId="77777777" w:rsidTr="00190534">
        <w:trPr>
          <w:jc w:val="center"/>
        </w:trPr>
        <w:tc>
          <w:tcPr>
            <w:tcW w:w="2540" w:type="dxa"/>
            <w:vAlign w:val="center"/>
          </w:tcPr>
          <w:p w14:paraId="071E99C8" w14:textId="77777777" w:rsidR="003B282B" w:rsidRPr="00005C99" w:rsidRDefault="003B282B" w:rsidP="00005C99">
            <w:pPr>
              <w:ind w:right="51"/>
              <w:rPr>
                <w:rFonts w:ascii="Arial" w:hAnsi="Arial" w:cs="Arial"/>
                <w:b/>
                <w:szCs w:val="20"/>
                <w:lang w:val="es-ES"/>
              </w:rPr>
            </w:pPr>
            <w:r w:rsidRPr="00005C99">
              <w:rPr>
                <w:rFonts w:ascii="Arial" w:hAnsi="Arial" w:cs="Arial"/>
                <w:b/>
                <w:szCs w:val="20"/>
                <w:lang w:val="es-ES"/>
              </w:rPr>
              <w:t>Licitante:</w:t>
            </w:r>
          </w:p>
        </w:tc>
        <w:tc>
          <w:tcPr>
            <w:tcW w:w="7666" w:type="dxa"/>
            <w:vAlign w:val="center"/>
          </w:tcPr>
          <w:p w14:paraId="3BFE3C90" w14:textId="77777777" w:rsidR="003B282B" w:rsidRPr="00005C99" w:rsidRDefault="003B282B" w:rsidP="00005C99">
            <w:pPr>
              <w:ind w:right="51"/>
              <w:jc w:val="both"/>
              <w:rPr>
                <w:rFonts w:ascii="Arial" w:hAnsi="Arial" w:cs="Arial"/>
                <w:szCs w:val="20"/>
                <w:lang w:val="es-ES"/>
              </w:rPr>
            </w:pPr>
            <w:r w:rsidRPr="00005C99">
              <w:rPr>
                <w:rFonts w:ascii="Arial" w:hAnsi="Arial" w:cs="Arial"/>
                <w:szCs w:val="20"/>
                <w:lang w:val="es-ES"/>
              </w:rPr>
              <w:t>Persona que manifieste su interés en participar en este procedimiento.</w:t>
            </w:r>
          </w:p>
        </w:tc>
      </w:tr>
      <w:tr w:rsidR="003B282B" w:rsidRPr="00005C99" w14:paraId="5C28CEE2" w14:textId="77777777" w:rsidTr="00190534">
        <w:trPr>
          <w:jc w:val="center"/>
        </w:trPr>
        <w:tc>
          <w:tcPr>
            <w:tcW w:w="2540" w:type="dxa"/>
            <w:vAlign w:val="center"/>
          </w:tcPr>
          <w:p w14:paraId="46514830" w14:textId="77777777" w:rsidR="003B282B" w:rsidRPr="00005C99" w:rsidRDefault="003B282B" w:rsidP="00005C99">
            <w:pPr>
              <w:ind w:right="51"/>
              <w:rPr>
                <w:rFonts w:ascii="Arial" w:hAnsi="Arial" w:cs="Arial"/>
                <w:b/>
                <w:szCs w:val="20"/>
                <w:lang w:val="es-ES"/>
              </w:rPr>
            </w:pPr>
            <w:r w:rsidRPr="00005C99">
              <w:rPr>
                <w:rFonts w:ascii="Arial" w:hAnsi="Arial" w:cs="Arial"/>
                <w:b/>
                <w:szCs w:val="20"/>
                <w:lang w:val="es-ES"/>
              </w:rPr>
              <w:t>Contrato:</w:t>
            </w:r>
          </w:p>
        </w:tc>
        <w:tc>
          <w:tcPr>
            <w:tcW w:w="7666" w:type="dxa"/>
            <w:vAlign w:val="center"/>
          </w:tcPr>
          <w:p w14:paraId="374B3B25" w14:textId="77777777" w:rsidR="003B282B" w:rsidRPr="00415CAD" w:rsidRDefault="003B282B" w:rsidP="00005C99">
            <w:pPr>
              <w:ind w:right="51"/>
              <w:jc w:val="both"/>
              <w:rPr>
                <w:rFonts w:ascii="Arial" w:hAnsi="Arial" w:cs="Arial"/>
                <w:szCs w:val="20"/>
                <w:lang w:val="es-ES"/>
              </w:rPr>
            </w:pPr>
            <w:r w:rsidRPr="00415CAD">
              <w:rPr>
                <w:rFonts w:ascii="Arial" w:hAnsi="Arial" w:cs="Arial"/>
                <w:szCs w:val="20"/>
                <w:lang w:val="es-ES"/>
              </w:rPr>
              <w:t>Acuerdo de voluntades para crear o transferir derechos y obligaciones y a través del cual se formalizará la prestación de los servicios.</w:t>
            </w:r>
          </w:p>
        </w:tc>
      </w:tr>
      <w:tr w:rsidR="003B282B" w:rsidRPr="00005C99" w14:paraId="72B31268" w14:textId="77777777" w:rsidTr="00190534">
        <w:trPr>
          <w:trHeight w:val="326"/>
          <w:jc w:val="center"/>
        </w:trPr>
        <w:tc>
          <w:tcPr>
            <w:tcW w:w="2540" w:type="dxa"/>
            <w:vAlign w:val="center"/>
          </w:tcPr>
          <w:p w14:paraId="2495A924" w14:textId="77777777" w:rsidR="003B282B" w:rsidRPr="00005C99" w:rsidRDefault="003B282B" w:rsidP="00005C99">
            <w:pPr>
              <w:ind w:right="51"/>
              <w:rPr>
                <w:rFonts w:ascii="Arial" w:hAnsi="Arial" w:cs="Arial"/>
                <w:b/>
                <w:szCs w:val="20"/>
                <w:lang w:val="es-ES"/>
              </w:rPr>
            </w:pPr>
            <w:r w:rsidRPr="00005C99">
              <w:rPr>
                <w:rFonts w:ascii="Arial" w:hAnsi="Arial" w:cs="Arial"/>
                <w:b/>
                <w:szCs w:val="20"/>
                <w:lang w:val="es-ES"/>
              </w:rPr>
              <w:t>SFP:</w:t>
            </w:r>
          </w:p>
        </w:tc>
        <w:tc>
          <w:tcPr>
            <w:tcW w:w="7666" w:type="dxa"/>
            <w:vAlign w:val="center"/>
          </w:tcPr>
          <w:p w14:paraId="1C869948" w14:textId="77777777" w:rsidR="003B282B" w:rsidRPr="00415CAD" w:rsidRDefault="003B282B" w:rsidP="00005C99">
            <w:pPr>
              <w:ind w:right="51"/>
              <w:jc w:val="both"/>
              <w:rPr>
                <w:rFonts w:ascii="Arial" w:hAnsi="Arial" w:cs="Arial"/>
                <w:szCs w:val="20"/>
                <w:lang w:val="es-ES"/>
              </w:rPr>
            </w:pPr>
            <w:r w:rsidRPr="00415CAD">
              <w:rPr>
                <w:rFonts w:ascii="Arial" w:hAnsi="Arial" w:cs="Arial"/>
                <w:szCs w:val="20"/>
                <w:lang w:val="es-ES"/>
              </w:rPr>
              <w:t>Secretaría de la Función Pública.</w:t>
            </w:r>
          </w:p>
        </w:tc>
      </w:tr>
      <w:tr w:rsidR="003B282B" w:rsidRPr="00005C99" w14:paraId="5F3A8A78" w14:textId="77777777" w:rsidTr="00190534">
        <w:trPr>
          <w:trHeight w:val="326"/>
          <w:jc w:val="center"/>
        </w:trPr>
        <w:tc>
          <w:tcPr>
            <w:tcW w:w="10206" w:type="dxa"/>
            <w:gridSpan w:val="2"/>
            <w:vAlign w:val="center"/>
          </w:tcPr>
          <w:p w14:paraId="5AD602E9" w14:textId="77777777" w:rsidR="003B282B" w:rsidRPr="00415CAD" w:rsidRDefault="003B282B" w:rsidP="00005C99">
            <w:pPr>
              <w:ind w:right="51"/>
              <w:jc w:val="both"/>
              <w:rPr>
                <w:rFonts w:ascii="Arial" w:hAnsi="Arial" w:cs="Arial"/>
                <w:szCs w:val="20"/>
                <w:lang w:val="es-ES"/>
              </w:rPr>
            </w:pPr>
            <w:r w:rsidRPr="00415CAD">
              <w:rPr>
                <w:rFonts w:ascii="Arial" w:hAnsi="Arial" w:cs="Arial"/>
                <w:b/>
                <w:szCs w:val="20"/>
                <w:lang w:val="es-ES"/>
              </w:rPr>
              <w:t>NORMATIVIDAD APLICABLE:</w:t>
            </w:r>
          </w:p>
        </w:tc>
      </w:tr>
      <w:tr w:rsidR="003B282B" w:rsidRPr="00005C99" w14:paraId="00A996BE" w14:textId="77777777" w:rsidTr="00190534">
        <w:trPr>
          <w:trHeight w:val="326"/>
          <w:jc w:val="center"/>
        </w:trPr>
        <w:tc>
          <w:tcPr>
            <w:tcW w:w="10206" w:type="dxa"/>
            <w:gridSpan w:val="2"/>
            <w:vAlign w:val="center"/>
          </w:tcPr>
          <w:p w14:paraId="63DF1806" w14:textId="77777777" w:rsidR="003B282B" w:rsidRPr="00415CAD" w:rsidRDefault="003B282B" w:rsidP="00005C99">
            <w:pPr>
              <w:ind w:right="51"/>
              <w:jc w:val="both"/>
              <w:rPr>
                <w:rFonts w:ascii="Arial" w:hAnsi="Arial" w:cs="Arial"/>
                <w:szCs w:val="20"/>
                <w:lang w:val="es-ES"/>
              </w:rPr>
            </w:pPr>
            <w:r w:rsidRPr="00415CAD">
              <w:rPr>
                <w:rFonts w:ascii="Arial" w:hAnsi="Arial" w:cs="Arial"/>
                <w:szCs w:val="20"/>
                <w:lang w:val="es-ES"/>
              </w:rPr>
              <w:t xml:space="preserve">Ley de Adquisiciones, Arrendamientos y Servicios del Sector Público </w:t>
            </w:r>
            <w:r w:rsidRPr="00415CAD">
              <w:rPr>
                <w:rFonts w:ascii="Arial" w:hAnsi="Arial" w:cs="Arial"/>
                <w:b/>
                <w:szCs w:val="20"/>
                <w:lang w:val="es-ES"/>
              </w:rPr>
              <w:t>(Ley)</w:t>
            </w:r>
            <w:r w:rsidRPr="00415CAD">
              <w:rPr>
                <w:rFonts w:ascii="Arial" w:hAnsi="Arial" w:cs="Arial"/>
                <w:szCs w:val="20"/>
                <w:lang w:val="es-ES"/>
              </w:rPr>
              <w:t>.</w:t>
            </w:r>
          </w:p>
        </w:tc>
      </w:tr>
      <w:tr w:rsidR="003B282B" w:rsidRPr="00005C99" w14:paraId="3A0010F9" w14:textId="77777777" w:rsidTr="00190534">
        <w:trPr>
          <w:trHeight w:val="326"/>
          <w:jc w:val="center"/>
        </w:trPr>
        <w:tc>
          <w:tcPr>
            <w:tcW w:w="10206" w:type="dxa"/>
            <w:gridSpan w:val="2"/>
            <w:vAlign w:val="center"/>
          </w:tcPr>
          <w:p w14:paraId="0508B478" w14:textId="77777777" w:rsidR="003B282B" w:rsidRPr="00415CAD" w:rsidRDefault="003B282B" w:rsidP="00005C99">
            <w:pPr>
              <w:ind w:right="51"/>
              <w:jc w:val="both"/>
              <w:rPr>
                <w:rFonts w:ascii="Arial" w:hAnsi="Arial" w:cs="Arial"/>
                <w:szCs w:val="20"/>
                <w:lang w:val="es-ES"/>
              </w:rPr>
            </w:pPr>
            <w:r w:rsidRPr="00415CAD">
              <w:rPr>
                <w:rFonts w:ascii="Arial" w:hAnsi="Arial" w:cs="Arial"/>
                <w:szCs w:val="20"/>
                <w:lang w:val="es-ES"/>
              </w:rPr>
              <w:t xml:space="preserve">Reglamento de la Ley de Adquisiciones, Arrendamientos y Servicios del Sector Público </w:t>
            </w:r>
            <w:r w:rsidRPr="00415CAD">
              <w:rPr>
                <w:rFonts w:ascii="Arial" w:hAnsi="Arial" w:cs="Arial"/>
                <w:b/>
                <w:szCs w:val="20"/>
                <w:lang w:val="es-ES"/>
              </w:rPr>
              <w:t>(Reglamento)</w:t>
            </w:r>
            <w:r w:rsidRPr="00415CAD">
              <w:rPr>
                <w:rFonts w:ascii="Arial" w:hAnsi="Arial" w:cs="Arial"/>
                <w:szCs w:val="20"/>
                <w:lang w:val="es-ES"/>
              </w:rPr>
              <w:t>.</w:t>
            </w:r>
          </w:p>
        </w:tc>
      </w:tr>
      <w:tr w:rsidR="00AE4152" w:rsidRPr="00005C99" w14:paraId="2F12B47A" w14:textId="77777777" w:rsidTr="00190534">
        <w:trPr>
          <w:trHeight w:val="326"/>
          <w:jc w:val="center"/>
        </w:trPr>
        <w:tc>
          <w:tcPr>
            <w:tcW w:w="10206" w:type="dxa"/>
            <w:gridSpan w:val="2"/>
            <w:vAlign w:val="center"/>
          </w:tcPr>
          <w:p w14:paraId="0E215050" w14:textId="169978FA" w:rsidR="00AE4152" w:rsidRPr="00415CAD" w:rsidRDefault="00AE4152" w:rsidP="00005C99">
            <w:pPr>
              <w:ind w:right="51"/>
              <w:jc w:val="both"/>
              <w:rPr>
                <w:rFonts w:ascii="Arial" w:hAnsi="Arial" w:cs="Arial"/>
                <w:szCs w:val="20"/>
                <w:lang w:val="es-ES"/>
              </w:rPr>
            </w:pPr>
            <w:r w:rsidRPr="00415CAD">
              <w:rPr>
                <w:rFonts w:ascii="Arial" w:hAnsi="Arial" w:cs="Arial"/>
                <w:szCs w:val="20"/>
                <w:lang w:val="es-ES"/>
              </w:rPr>
              <w:t>Políticas, Bases y Lineamientos en Materia de Adquisiciones, Arrendamientos y Contratación de Servicios del Fideicomiso Fondo de Pensiones del Sistema Banrural (</w:t>
            </w:r>
            <w:r w:rsidRPr="00415CAD">
              <w:rPr>
                <w:rFonts w:ascii="Arial" w:hAnsi="Arial" w:cs="Arial"/>
                <w:b/>
                <w:szCs w:val="20"/>
                <w:lang w:val="es-ES"/>
              </w:rPr>
              <w:t>Pobalines)</w:t>
            </w:r>
            <w:r w:rsidRPr="00415CAD">
              <w:rPr>
                <w:rFonts w:ascii="Arial" w:hAnsi="Arial" w:cs="Arial"/>
                <w:szCs w:val="20"/>
                <w:lang w:val="es-ES"/>
              </w:rPr>
              <w:t>.</w:t>
            </w:r>
          </w:p>
        </w:tc>
      </w:tr>
      <w:tr w:rsidR="003B282B" w:rsidRPr="00005C99" w14:paraId="746B493F" w14:textId="77777777" w:rsidTr="00190534">
        <w:trPr>
          <w:trHeight w:val="326"/>
          <w:jc w:val="center"/>
        </w:trPr>
        <w:tc>
          <w:tcPr>
            <w:tcW w:w="10206" w:type="dxa"/>
            <w:gridSpan w:val="2"/>
            <w:vAlign w:val="center"/>
          </w:tcPr>
          <w:p w14:paraId="2F97FA55" w14:textId="77777777" w:rsidR="003B282B" w:rsidRPr="00415CAD" w:rsidRDefault="003B282B" w:rsidP="00005C99">
            <w:pPr>
              <w:ind w:right="51"/>
              <w:jc w:val="both"/>
              <w:rPr>
                <w:rFonts w:ascii="Arial" w:hAnsi="Arial" w:cs="Arial"/>
                <w:szCs w:val="20"/>
                <w:lang w:val="es-ES"/>
              </w:rPr>
            </w:pPr>
            <w:r w:rsidRPr="00415CAD">
              <w:rPr>
                <w:rFonts w:ascii="Arial" w:hAnsi="Arial" w:cs="Arial"/>
                <w:szCs w:val="20"/>
                <w:lang w:val="es-ES"/>
              </w:rPr>
              <w:t xml:space="preserve">Código Fiscal de la Federación </w:t>
            </w:r>
            <w:r w:rsidRPr="00415CAD">
              <w:rPr>
                <w:rFonts w:ascii="Arial" w:hAnsi="Arial" w:cs="Arial"/>
                <w:b/>
                <w:szCs w:val="20"/>
                <w:lang w:val="es-ES"/>
              </w:rPr>
              <w:t>(Código)</w:t>
            </w:r>
            <w:r w:rsidRPr="00415CAD">
              <w:rPr>
                <w:rFonts w:ascii="Arial" w:hAnsi="Arial" w:cs="Arial"/>
                <w:szCs w:val="20"/>
                <w:lang w:val="es-ES"/>
              </w:rPr>
              <w:t>.</w:t>
            </w:r>
          </w:p>
        </w:tc>
      </w:tr>
      <w:tr w:rsidR="003B282B" w:rsidRPr="00005C99" w14:paraId="12D251B9" w14:textId="77777777" w:rsidTr="00190534">
        <w:trPr>
          <w:trHeight w:val="326"/>
          <w:jc w:val="center"/>
        </w:trPr>
        <w:tc>
          <w:tcPr>
            <w:tcW w:w="10206" w:type="dxa"/>
            <w:gridSpan w:val="2"/>
            <w:vAlign w:val="center"/>
          </w:tcPr>
          <w:p w14:paraId="0C9031C7" w14:textId="09294A84" w:rsidR="003B282B" w:rsidRPr="00415CAD" w:rsidRDefault="003B282B" w:rsidP="00005C99">
            <w:pPr>
              <w:ind w:right="51"/>
              <w:jc w:val="both"/>
              <w:rPr>
                <w:rFonts w:ascii="Arial" w:hAnsi="Arial" w:cs="Arial"/>
                <w:szCs w:val="20"/>
                <w:lang w:val="es-ES"/>
              </w:rPr>
            </w:pPr>
            <w:r w:rsidRPr="00415CAD">
              <w:rPr>
                <w:rFonts w:ascii="Arial" w:hAnsi="Arial" w:cs="Arial"/>
                <w:szCs w:val="20"/>
                <w:lang w:val="es-ES"/>
              </w:rPr>
              <w:t xml:space="preserve">Acuerdo por el que se establecen las disposiciones que se deberán observar para la utilización del Sistema Electrónico de Información Pública Gubernamental denominado Compranet </w:t>
            </w:r>
            <w:r w:rsidRPr="00415CAD">
              <w:rPr>
                <w:rFonts w:ascii="Arial" w:hAnsi="Arial" w:cs="Arial"/>
                <w:b/>
                <w:szCs w:val="20"/>
                <w:lang w:val="es-ES"/>
              </w:rPr>
              <w:t>(Compra</w:t>
            </w:r>
            <w:r w:rsidR="00344835" w:rsidRPr="00415CAD">
              <w:rPr>
                <w:rFonts w:ascii="Arial" w:hAnsi="Arial" w:cs="Arial"/>
                <w:b/>
                <w:szCs w:val="20"/>
                <w:lang w:val="es-ES"/>
              </w:rPr>
              <w:t>N</w:t>
            </w:r>
            <w:r w:rsidRPr="00415CAD">
              <w:rPr>
                <w:rFonts w:ascii="Arial" w:hAnsi="Arial" w:cs="Arial"/>
                <w:b/>
                <w:szCs w:val="20"/>
                <w:lang w:val="es-ES"/>
              </w:rPr>
              <w:t>et)</w:t>
            </w:r>
            <w:r w:rsidRPr="00415CAD">
              <w:rPr>
                <w:rFonts w:ascii="Arial" w:hAnsi="Arial" w:cs="Arial"/>
                <w:szCs w:val="20"/>
                <w:lang w:val="es-ES"/>
              </w:rPr>
              <w:t>.</w:t>
            </w:r>
          </w:p>
        </w:tc>
      </w:tr>
      <w:tr w:rsidR="003B282B" w:rsidRPr="00005C99" w14:paraId="76343014" w14:textId="77777777" w:rsidTr="00190534">
        <w:trPr>
          <w:trHeight w:val="326"/>
          <w:jc w:val="center"/>
        </w:trPr>
        <w:tc>
          <w:tcPr>
            <w:tcW w:w="10206" w:type="dxa"/>
            <w:gridSpan w:val="2"/>
            <w:vAlign w:val="center"/>
          </w:tcPr>
          <w:p w14:paraId="2995E30D" w14:textId="72AD8794" w:rsidR="003B282B" w:rsidRPr="00415CAD" w:rsidRDefault="003B282B" w:rsidP="00005C99">
            <w:pPr>
              <w:ind w:right="51"/>
              <w:jc w:val="both"/>
              <w:rPr>
                <w:rFonts w:ascii="Arial" w:hAnsi="Arial" w:cs="Arial"/>
                <w:szCs w:val="20"/>
                <w:lang w:val="es-ES"/>
              </w:rPr>
            </w:pPr>
            <w:r w:rsidRPr="00415CAD">
              <w:rPr>
                <w:rFonts w:ascii="Arial" w:hAnsi="Arial" w:cs="Arial"/>
                <w:szCs w:val="20"/>
                <w:lang w:val="es-ES"/>
              </w:rPr>
              <w:t>Acuerdo por el que se expide el protocolo de actuación en materia de contrataciones públicas, otorgamiento y prórroga de licencias, permisos, autorizaciones y concesiones, publicado en el Diario Oficial de la Federación el 20 de agosto de 2015</w:t>
            </w:r>
            <w:r w:rsidR="008A621E" w:rsidRPr="00415CAD">
              <w:rPr>
                <w:rFonts w:ascii="Arial" w:hAnsi="Arial" w:cs="Arial"/>
                <w:szCs w:val="20"/>
                <w:lang w:val="es-ES"/>
              </w:rPr>
              <w:t>.</w:t>
            </w:r>
            <w:r w:rsidRPr="00415CAD">
              <w:rPr>
                <w:rFonts w:ascii="Arial" w:hAnsi="Arial" w:cs="Arial"/>
                <w:szCs w:val="20"/>
                <w:lang w:val="es-ES"/>
              </w:rPr>
              <w:t xml:space="preserve"> </w:t>
            </w:r>
            <w:r w:rsidR="008A621E" w:rsidRPr="00415CAD">
              <w:rPr>
                <w:rFonts w:ascii="Arial" w:hAnsi="Arial" w:cs="Arial"/>
                <w:szCs w:val="20"/>
                <w:lang w:val="es-ES"/>
              </w:rPr>
              <w:t>Así como, sus modificatorios del 19 de febrero de 2016 y 28 de febrero de 2017.</w:t>
            </w:r>
            <w:r w:rsidR="008A621E" w:rsidRPr="00415CAD">
              <w:rPr>
                <w:rFonts w:ascii="Arial" w:hAnsi="Arial" w:cs="Arial"/>
                <w:b/>
                <w:szCs w:val="20"/>
                <w:lang w:val="es-ES"/>
              </w:rPr>
              <w:t xml:space="preserve"> </w:t>
            </w:r>
            <w:r w:rsidRPr="00415CAD">
              <w:rPr>
                <w:rFonts w:ascii="Arial" w:hAnsi="Arial" w:cs="Arial"/>
                <w:b/>
                <w:szCs w:val="20"/>
                <w:lang w:val="es-ES"/>
              </w:rPr>
              <w:t>(Protocolo)</w:t>
            </w:r>
            <w:r w:rsidRPr="00415CAD">
              <w:rPr>
                <w:rFonts w:ascii="Arial" w:hAnsi="Arial" w:cs="Arial"/>
                <w:szCs w:val="20"/>
                <w:lang w:val="es-ES"/>
              </w:rPr>
              <w:t>.</w:t>
            </w:r>
            <w:r w:rsidR="008B1D36" w:rsidRPr="00415CAD">
              <w:rPr>
                <w:rFonts w:ascii="Arial" w:hAnsi="Arial" w:cs="Arial"/>
                <w:szCs w:val="20"/>
                <w:lang w:val="es-ES"/>
              </w:rPr>
              <w:t xml:space="preserve"> </w:t>
            </w:r>
          </w:p>
        </w:tc>
      </w:tr>
      <w:tr w:rsidR="003B282B" w:rsidRPr="00005C99" w14:paraId="73AB5D83" w14:textId="77777777" w:rsidTr="00190534">
        <w:trPr>
          <w:trHeight w:val="326"/>
          <w:jc w:val="center"/>
        </w:trPr>
        <w:tc>
          <w:tcPr>
            <w:tcW w:w="10206" w:type="dxa"/>
            <w:gridSpan w:val="2"/>
            <w:vAlign w:val="center"/>
          </w:tcPr>
          <w:p w14:paraId="4B255E9C" w14:textId="77777777" w:rsidR="003B282B" w:rsidRPr="00415CAD" w:rsidRDefault="003B282B" w:rsidP="00005C99">
            <w:pPr>
              <w:ind w:right="51"/>
              <w:jc w:val="both"/>
              <w:rPr>
                <w:rFonts w:ascii="Arial" w:hAnsi="Arial" w:cs="Arial"/>
                <w:szCs w:val="20"/>
                <w:lang w:val="es-ES"/>
              </w:rPr>
            </w:pPr>
            <w:r w:rsidRPr="00415CAD">
              <w:rPr>
                <w:rFonts w:ascii="Arial" w:hAnsi="Arial" w:cs="Arial"/>
                <w:szCs w:val="20"/>
                <w:lang w:val="es-ES"/>
              </w:rPr>
              <w:t xml:space="preserve">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8 de septiembre de 2015 </w:t>
            </w:r>
            <w:r w:rsidRPr="00415CAD">
              <w:rPr>
                <w:rFonts w:ascii="Arial" w:hAnsi="Arial" w:cs="Arial"/>
                <w:b/>
                <w:szCs w:val="20"/>
                <w:lang w:val="es-ES"/>
              </w:rPr>
              <w:t>(Disposiciones)</w:t>
            </w:r>
            <w:r w:rsidRPr="00415CAD">
              <w:rPr>
                <w:rFonts w:ascii="Arial" w:hAnsi="Arial" w:cs="Arial"/>
                <w:szCs w:val="20"/>
                <w:lang w:val="es-ES"/>
              </w:rPr>
              <w:t>.</w:t>
            </w:r>
          </w:p>
        </w:tc>
      </w:tr>
      <w:tr w:rsidR="003B282B" w:rsidRPr="00005C99" w14:paraId="03607F42" w14:textId="77777777" w:rsidTr="00190534">
        <w:trPr>
          <w:trHeight w:val="326"/>
          <w:jc w:val="center"/>
        </w:trPr>
        <w:tc>
          <w:tcPr>
            <w:tcW w:w="10206" w:type="dxa"/>
            <w:gridSpan w:val="2"/>
            <w:vAlign w:val="center"/>
          </w:tcPr>
          <w:p w14:paraId="102F5870" w14:textId="77777777" w:rsidR="003B282B" w:rsidRPr="00005C99" w:rsidRDefault="003B282B" w:rsidP="00005C99">
            <w:pPr>
              <w:ind w:right="51"/>
              <w:jc w:val="both"/>
              <w:rPr>
                <w:rFonts w:ascii="Arial" w:hAnsi="Arial" w:cs="Arial"/>
                <w:szCs w:val="20"/>
                <w:lang w:val="es-ES"/>
              </w:rPr>
            </w:pPr>
            <w:r w:rsidRPr="00005C99">
              <w:rPr>
                <w:rFonts w:ascii="Arial" w:hAnsi="Arial" w:cs="Arial"/>
                <w:szCs w:val="20"/>
                <w:lang w:val="es-ES"/>
              </w:rPr>
              <w:t xml:space="preserve">Manual Administrativo de Aplicación General en Materia de Adquisiciones, Arrendamientos y Servicios del Sector Público, publicado en el Diario Oficial de la Federación el 9 de agosto de 2010 </w:t>
            </w:r>
            <w:r w:rsidRPr="00005C99">
              <w:rPr>
                <w:rFonts w:ascii="Arial" w:hAnsi="Arial" w:cs="Arial"/>
                <w:b/>
                <w:szCs w:val="20"/>
                <w:lang w:val="es-ES"/>
              </w:rPr>
              <w:t>(Manual)</w:t>
            </w:r>
            <w:r w:rsidRPr="00005C99">
              <w:rPr>
                <w:rFonts w:ascii="Arial" w:hAnsi="Arial" w:cs="Arial"/>
                <w:szCs w:val="20"/>
                <w:lang w:val="es-ES"/>
              </w:rPr>
              <w:t>.</w:t>
            </w:r>
          </w:p>
        </w:tc>
      </w:tr>
      <w:tr w:rsidR="003B282B" w:rsidRPr="00005C99" w14:paraId="705DFBAA" w14:textId="77777777" w:rsidTr="00190534">
        <w:trPr>
          <w:trHeight w:val="326"/>
          <w:jc w:val="center"/>
        </w:trPr>
        <w:tc>
          <w:tcPr>
            <w:tcW w:w="10206" w:type="dxa"/>
            <w:gridSpan w:val="2"/>
            <w:tcBorders>
              <w:bottom w:val="single" w:sz="4" w:space="0" w:color="auto"/>
            </w:tcBorders>
            <w:vAlign w:val="center"/>
          </w:tcPr>
          <w:p w14:paraId="27FEADCB" w14:textId="77777777" w:rsidR="003B282B" w:rsidRPr="00005C99" w:rsidRDefault="003B282B" w:rsidP="00005C99">
            <w:pPr>
              <w:ind w:right="51"/>
              <w:jc w:val="both"/>
              <w:rPr>
                <w:rFonts w:ascii="Arial" w:hAnsi="Arial" w:cs="Arial"/>
                <w:szCs w:val="20"/>
                <w:lang w:val="es-ES"/>
              </w:rPr>
            </w:pPr>
            <w:r w:rsidRPr="00005C99">
              <w:rPr>
                <w:rFonts w:ascii="Arial" w:hAnsi="Arial" w:cs="Arial"/>
                <w:szCs w:val="20"/>
                <w:lang w:val="es-ES"/>
              </w:rPr>
              <w:t>Demás disposiciones vigentes aplicables en la materia.</w:t>
            </w:r>
          </w:p>
        </w:tc>
      </w:tr>
    </w:tbl>
    <w:p w14:paraId="608CAE6E" w14:textId="77777777" w:rsidR="00190534" w:rsidRPr="00005C99" w:rsidRDefault="00190534" w:rsidP="00005C99">
      <w:pPr>
        <w:pStyle w:val="Listaconnmeros2"/>
        <w:rPr>
          <w:rFonts w:ascii="Arial" w:hAnsi="Arial" w:cs="Arial"/>
          <w:szCs w:val="20"/>
          <w:lang w:val="es-ES"/>
        </w:rPr>
      </w:pPr>
    </w:p>
    <w:p w14:paraId="100C8D9A" w14:textId="77777777" w:rsidR="00190534" w:rsidRPr="00005C99" w:rsidRDefault="00190534" w:rsidP="00005C99">
      <w:pPr>
        <w:pStyle w:val="Listaconnmeros2"/>
        <w:rPr>
          <w:rFonts w:ascii="Arial" w:hAnsi="Arial" w:cs="Arial"/>
          <w:szCs w:val="20"/>
        </w:rPr>
      </w:pPr>
    </w:p>
    <w:p w14:paraId="0372D526" w14:textId="77777777" w:rsidR="00D406D1" w:rsidRPr="00415CAD" w:rsidRDefault="00D406D1" w:rsidP="00005C99">
      <w:pPr>
        <w:pStyle w:val="Listaconnmeros2"/>
        <w:jc w:val="center"/>
        <w:rPr>
          <w:rFonts w:ascii="Arial" w:hAnsi="Arial" w:cs="Arial"/>
          <w:b/>
          <w:szCs w:val="20"/>
        </w:rPr>
      </w:pPr>
      <w:r w:rsidRPr="00415CAD">
        <w:rPr>
          <w:rFonts w:ascii="Arial" w:hAnsi="Arial" w:cs="Arial"/>
          <w:b/>
          <w:szCs w:val="20"/>
        </w:rPr>
        <w:t>CONVOCATORIA</w:t>
      </w:r>
    </w:p>
    <w:p w14:paraId="6767C514" w14:textId="77777777" w:rsidR="00D406D1" w:rsidRPr="00415CAD" w:rsidRDefault="00D406D1" w:rsidP="00005C99">
      <w:pPr>
        <w:pStyle w:val="Listaconnmeros2"/>
        <w:jc w:val="center"/>
        <w:rPr>
          <w:rFonts w:ascii="Arial" w:hAnsi="Arial" w:cs="Arial"/>
          <w:b/>
          <w:szCs w:val="20"/>
        </w:rPr>
      </w:pPr>
      <w:r w:rsidRPr="00415CAD">
        <w:rPr>
          <w:rFonts w:ascii="Arial" w:hAnsi="Arial" w:cs="Arial"/>
          <w:b/>
          <w:szCs w:val="20"/>
        </w:rPr>
        <w:t>INVITACIÓN A CUANDO MENOS TRES PERSONAS</w:t>
      </w:r>
    </w:p>
    <w:p w14:paraId="13008BE6" w14:textId="5267E28E" w:rsidR="00D406D1" w:rsidRPr="00415CAD" w:rsidRDefault="00D406D1" w:rsidP="00005C99">
      <w:pPr>
        <w:pStyle w:val="Listaconnmeros2"/>
        <w:jc w:val="center"/>
        <w:rPr>
          <w:rFonts w:ascii="Arial" w:hAnsi="Arial" w:cs="Arial"/>
          <w:b/>
          <w:szCs w:val="20"/>
        </w:rPr>
      </w:pPr>
      <w:r w:rsidRPr="00415CAD">
        <w:rPr>
          <w:rFonts w:ascii="Arial" w:hAnsi="Arial" w:cs="Arial"/>
          <w:b/>
          <w:szCs w:val="20"/>
        </w:rPr>
        <w:t xml:space="preserve">NACIONAL </w:t>
      </w:r>
      <w:r w:rsidR="000146FE" w:rsidRPr="00415CAD">
        <w:rPr>
          <w:rFonts w:ascii="Arial" w:hAnsi="Arial" w:cs="Arial"/>
          <w:b/>
          <w:szCs w:val="20"/>
        </w:rPr>
        <w:t>ELECTRÓNICA</w:t>
      </w:r>
    </w:p>
    <w:p w14:paraId="1703C528" w14:textId="7C261869" w:rsidR="00D406D1" w:rsidRPr="00415CAD" w:rsidRDefault="00D5580A" w:rsidP="00005C99">
      <w:pPr>
        <w:pStyle w:val="Listaconnmeros2"/>
        <w:jc w:val="center"/>
        <w:rPr>
          <w:rFonts w:ascii="Arial" w:hAnsi="Arial" w:cs="Arial"/>
          <w:b/>
          <w:szCs w:val="20"/>
        </w:rPr>
      </w:pPr>
      <w:r w:rsidRPr="00D5580A">
        <w:rPr>
          <w:rFonts w:ascii="Arial" w:hAnsi="Arial" w:cs="Arial"/>
          <w:b/>
          <w:szCs w:val="20"/>
        </w:rPr>
        <w:t>IA-006HIU002-E13-2018</w:t>
      </w:r>
    </w:p>
    <w:p w14:paraId="06AF57C4" w14:textId="77777777" w:rsidR="00D406D1" w:rsidRPr="00415CAD" w:rsidRDefault="00D406D1" w:rsidP="00005C99">
      <w:pPr>
        <w:pStyle w:val="Listaconnmeros2"/>
        <w:rPr>
          <w:rFonts w:ascii="Arial" w:hAnsi="Arial" w:cs="Arial"/>
          <w:szCs w:val="20"/>
        </w:rPr>
      </w:pPr>
    </w:p>
    <w:p w14:paraId="0FC6B194" w14:textId="54494019" w:rsidR="00D406D1" w:rsidRPr="00005C99" w:rsidRDefault="00B90D1A" w:rsidP="00005C99">
      <w:pPr>
        <w:pStyle w:val="Listaconnmeros2"/>
        <w:jc w:val="both"/>
        <w:rPr>
          <w:rFonts w:ascii="Arial" w:hAnsi="Arial" w:cs="Arial"/>
          <w:szCs w:val="20"/>
        </w:rPr>
      </w:pPr>
      <w:r w:rsidRPr="00415CAD">
        <w:rPr>
          <w:rFonts w:ascii="Arial" w:hAnsi="Arial" w:cs="Arial"/>
          <w:szCs w:val="20"/>
        </w:rPr>
        <w:t>Nacional Financiera</w:t>
      </w:r>
      <w:r w:rsidR="00D406D1" w:rsidRPr="00415CAD">
        <w:rPr>
          <w:rFonts w:ascii="Arial" w:hAnsi="Arial" w:cs="Arial"/>
          <w:szCs w:val="20"/>
        </w:rPr>
        <w:t>, S.N.C.</w:t>
      </w:r>
      <w:r w:rsidR="005B7243" w:rsidRPr="00415CAD">
        <w:rPr>
          <w:rFonts w:ascii="Arial" w:hAnsi="Arial" w:cs="Arial"/>
          <w:szCs w:val="20"/>
        </w:rPr>
        <w:t>, I.B.D.</w:t>
      </w:r>
      <w:r w:rsidR="00D406D1" w:rsidRPr="00415CAD">
        <w:rPr>
          <w:rFonts w:ascii="Arial" w:hAnsi="Arial" w:cs="Arial"/>
          <w:szCs w:val="20"/>
        </w:rPr>
        <w:t xml:space="preserve">, </w:t>
      </w:r>
      <w:r w:rsidR="00AE4152" w:rsidRPr="00415CAD">
        <w:rPr>
          <w:rFonts w:ascii="Arial" w:hAnsi="Arial" w:cs="Arial"/>
          <w:szCs w:val="20"/>
        </w:rPr>
        <w:t xml:space="preserve">en su carácter de </w:t>
      </w:r>
      <w:r w:rsidRPr="00415CAD">
        <w:rPr>
          <w:rFonts w:ascii="Arial" w:hAnsi="Arial" w:cs="Arial"/>
          <w:szCs w:val="20"/>
        </w:rPr>
        <w:t xml:space="preserve">Fiduciaria del Fideicomiso </w:t>
      </w:r>
      <w:r w:rsidR="00D406D1" w:rsidRPr="00415CAD">
        <w:rPr>
          <w:rFonts w:ascii="Arial" w:hAnsi="Arial" w:cs="Arial"/>
          <w:szCs w:val="20"/>
        </w:rPr>
        <w:t>N</w:t>
      </w:r>
      <w:r w:rsidRPr="00415CAD">
        <w:rPr>
          <w:rFonts w:ascii="Arial" w:hAnsi="Arial" w:cs="Arial"/>
          <w:szCs w:val="20"/>
        </w:rPr>
        <w:t>úm</w:t>
      </w:r>
      <w:r w:rsidR="00D406D1" w:rsidRPr="00415CAD">
        <w:rPr>
          <w:rFonts w:ascii="Arial" w:hAnsi="Arial" w:cs="Arial"/>
          <w:szCs w:val="20"/>
        </w:rPr>
        <w:t xml:space="preserve">. 80320 </w:t>
      </w:r>
      <w:r w:rsidRPr="00415CAD">
        <w:rPr>
          <w:rFonts w:ascii="Arial" w:hAnsi="Arial" w:cs="Arial"/>
          <w:szCs w:val="20"/>
        </w:rPr>
        <w:t xml:space="preserve">Fondo de Pensiones del Sistema </w:t>
      </w:r>
      <w:r w:rsidR="00D406D1" w:rsidRPr="00415CAD">
        <w:rPr>
          <w:rFonts w:ascii="Arial" w:hAnsi="Arial" w:cs="Arial"/>
          <w:szCs w:val="20"/>
        </w:rPr>
        <w:t>BANRURAL, en cumplimiento a las disposiciones de</w:t>
      </w:r>
      <w:r w:rsidR="005B7243" w:rsidRPr="00415CAD">
        <w:rPr>
          <w:rFonts w:ascii="Arial" w:hAnsi="Arial" w:cs="Arial"/>
          <w:szCs w:val="20"/>
        </w:rPr>
        <w:t xml:space="preserve"> </w:t>
      </w:r>
      <w:r w:rsidR="00D406D1" w:rsidRPr="00415CAD">
        <w:rPr>
          <w:rFonts w:ascii="Arial" w:hAnsi="Arial" w:cs="Arial"/>
          <w:szCs w:val="20"/>
        </w:rPr>
        <w:t>l</w:t>
      </w:r>
      <w:r w:rsidR="005B7243" w:rsidRPr="00415CAD">
        <w:rPr>
          <w:rFonts w:ascii="Arial" w:hAnsi="Arial" w:cs="Arial"/>
          <w:szCs w:val="20"/>
        </w:rPr>
        <w:t>os</w:t>
      </w:r>
      <w:r w:rsidR="00D406D1" w:rsidRPr="00415CAD">
        <w:rPr>
          <w:rFonts w:ascii="Arial" w:hAnsi="Arial" w:cs="Arial"/>
          <w:szCs w:val="20"/>
        </w:rPr>
        <w:t xml:space="preserve"> artículo</w:t>
      </w:r>
      <w:r w:rsidR="005B7243" w:rsidRPr="00415CAD">
        <w:rPr>
          <w:rFonts w:ascii="Arial" w:hAnsi="Arial" w:cs="Arial"/>
          <w:szCs w:val="20"/>
        </w:rPr>
        <w:t>s</w:t>
      </w:r>
      <w:r w:rsidR="00D406D1" w:rsidRPr="00415CAD">
        <w:rPr>
          <w:rFonts w:ascii="Arial" w:hAnsi="Arial" w:cs="Arial"/>
          <w:szCs w:val="20"/>
        </w:rPr>
        <w:t xml:space="preserve"> 134 de la Constitución Política de los Estados Unidos Mexicanos, 26 fracción </w:t>
      </w:r>
      <w:r w:rsidR="00A93315" w:rsidRPr="00415CAD">
        <w:rPr>
          <w:rFonts w:ascii="Arial" w:hAnsi="Arial" w:cs="Arial"/>
          <w:szCs w:val="20"/>
        </w:rPr>
        <w:t>I</w:t>
      </w:r>
      <w:r w:rsidR="00D406D1" w:rsidRPr="00415CAD">
        <w:rPr>
          <w:rFonts w:ascii="Arial" w:hAnsi="Arial" w:cs="Arial"/>
          <w:szCs w:val="20"/>
        </w:rPr>
        <w:t>I, 26 Bis fracción I</w:t>
      </w:r>
      <w:r w:rsidR="000146FE" w:rsidRPr="00415CAD">
        <w:rPr>
          <w:rFonts w:ascii="Arial" w:hAnsi="Arial" w:cs="Arial"/>
          <w:szCs w:val="20"/>
        </w:rPr>
        <w:t>I</w:t>
      </w:r>
      <w:r w:rsidR="00D406D1" w:rsidRPr="00415CAD">
        <w:rPr>
          <w:rFonts w:ascii="Arial" w:hAnsi="Arial" w:cs="Arial"/>
          <w:szCs w:val="20"/>
        </w:rPr>
        <w:t>,</w:t>
      </w:r>
      <w:r w:rsidR="00F95697" w:rsidRPr="00415CAD">
        <w:rPr>
          <w:rFonts w:ascii="Arial" w:hAnsi="Arial" w:cs="Arial"/>
          <w:szCs w:val="20"/>
        </w:rPr>
        <w:t xml:space="preserve"> 27,</w:t>
      </w:r>
      <w:r w:rsidR="00D406D1" w:rsidRPr="00415CAD">
        <w:rPr>
          <w:rFonts w:ascii="Arial" w:hAnsi="Arial" w:cs="Arial"/>
          <w:szCs w:val="20"/>
        </w:rPr>
        <w:t xml:space="preserve"> </w:t>
      </w:r>
      <w:r w:rsidR="00A93315" w:rsidRPr="00415CAD">
        <w:rPr>
          <w:rFonts w:ascii="Arial" w:hAnsi="Arial" w:cs="Arial"/>
          <w:szCs w:val="20"/>
        </w:rPr>
        <w:t>42</w:t>
      </w:r>
      <w:r w:rsidR="00D406D1" w:rsidRPr="00415CAD">
        <w:rPr>
          <w:rFonts w:ascii="Arial" w:hAnsi="Arial" w:cs="Arial"/>
          <w:szCs w:val="20"/>
        </w:rPr>
        <w:t xml:space="preserve"> y </w:t>
      </w:r>
      <w:r w:rsidR="00A93315" w:rsidRPr="00415CAD">
        <w:rPr>
          <w:rFonts w:ascii="Arial" w:hAnsi="Arial" w:cs="Arial"/>
          <w:szCs w:val="20"/>
        </w:rPr>
        <w:t>43</w:t>
      </w:r>
      <w:r w:rsidR="00D406D1" w:rsidRPr="00415CAD">
        <w:rPr>
          <w:rFonts w:ascii="Arial" w:hAnsi="Arial" w:cs="Arial"/>
          <w:szCs w:val="20"/>
        </w:rPr>
        <w:t xml:space="preserve"> de la Ley de Adquisiciones, Arrendamientos y Servicios del Sector Público </w:t>
      </w:r>
      <w:r w:rsidR="00EA4E64" w:rsidRPr="00415CAD">
        <w:rPr>
          <w:rFonts w:ascii="Arial" w:hAnsi="Arial" w:cs="Arial"/>
          <w:b/>
          <w:szCs w:val="20"/>
        </w:rPr>
        <w:t>“Ley”</w:t>
      </w:r>
      <w:r w:rsidR="00D406D1" w:rsidRPr="00415CAD">
        <w:rPr>
          <w:rFonts w:ascii="Arial" w:hAnsi="Arial" w:cs="Arial"/>
          <w:szCs w:val="20"/>
        </w:rPr>
        <w:t xml:space="preserve">; su Reglamento </w:t>
      </w:r>
      <w:r w:rsidR="00191B7A" w:rsidRPr="00415CAD">
        <w:rPr>
          <w:rFonts w:ascii="Arial" w:hAnsi="Arial" w:cs="Arial"/>
          <w:szCs w:val="20"/>
        </w:rPr>
        <w:t>“</w:t>
      </w:r>
      <w:r w:rsidR="00D406D1" w:rsidRPr="00415CAD">
        <w:rPr>
          <w:rFonts w:ascii="Arial" w:hAnsi="Arial" w:cs="Arial"/>
          <w:szCs w:val="20"/>
        </w:rPr>
        <w:t>RLAASSP</w:t>
      </w:r>
      <w:r w:rsidR="00191B7A" w:rsidRPr="00415CAD">
        <w:rPr>
          <w:rFonts w:ascii="Arial" w:hAnsi="Arial" w:cs="Arial"/>
          <w:szCs w:val="20"/>
        </w:rPr>
        <w:t>”</w:t>
      </w:r>
      <w:r w:rsidR="00D406D1" w:rsidRPr="00415CAD">
        <w:rPr>
          <w:rFonts w:ascii="Arial" w:hAnsi="Arial" w:cs="Arial"/>
          <w:szCs w:val="20"/>
        </w:rPr>
        <w:t>, ubicada en Plaza Inn, Insurgentes Sur 1971, Torre IV, 6° Piso, Col. Guadalupe Inn, Delegación Álvaro Obregón C.P. 01020, Ciudad de México; con teléfono 54-80-68-54</w:t>
      </w:r>
      <w:r w:rsidR="00865881" w:rsidRPr="00415CAD">
        <w:rPr>
          <w:rFonts w:ascii="Arial" w:hAnsi="Arial" w:cs="Arial"/>
          <w:szCs w:val="20"/>
        </w:rPr>
        <w:t>,</w:t>
      </w:r>
      <w:r w:rsidR="00D406D1" w:rsidRPr="00415CAD">
        <w:rPr>
          <w:rFonts w:ascii="Arial" w:hAnsi="Arial" w:cs="Arial"/>
          <w:szCs w:val="20"/>
        </w:rPr>
        <w:t xml:space="preserve"> convoca a las personas físicas o morales de nacionalidad mexicana para la contratación del </w:t>
      </w:r>
      <w:r w:rsidR="00D406D1" w:rsidRPr="00415CAD">
        <w:rPr>
          <w:rFonts w:ascii="Arial" w:hAnsi="Arial" w:cs="Arial"/>
          <w:b/>
          <w:szCs w:val="20"/>
        </w:rPr>
        <w:t xml:space="preserve">“Servicio de </w:t>
      </w:r>
      <w:r w:rsidR="0083686F" w:rsidRPr="00415CAD">
        <w:rPr>
          <w:rFonts w:ascii="Arial" w:hAnsi="Arial" w:cs="Arial"/>
          <w:b/>
          <w:szCs w:val="20"/>
        </w:rPr>
        <w:t>Mantenimiento</w:t>
      </w:r>
      <w:r w:rsidR="00C14554" w:rsidRPr="00415CAD">
        <w:rPr>
          <w:rFonts w:ascii="Arial" w:hAnsi="Arial" w:cs="Arial"/>
          <w:b/>
          <w:szCs w:val="20"/>
        </w:rPr>
        <w:t xml:space="preserve"> al Inmueble</w:t>
      </w:r>
      <w:r w:rsidR="000146FE" w:rsidRPr="00415CAD">
        <w:rPr>
          <w:rFonts w:ascii="Arial" w:hAnsi="Arial" w:cs="Arial"/>
          <w:b/>
          <w:szCs w:val="20"/>
        </w:rPr>
        <w:t xml:space="preserve"> </w:t>
      </w:r>
      <w:r w:rsidR="0083686F" w:rsidRPr="00415CAD">
        <w:rPr>
          <w:rFonts w:ascii="Arial" w:hAnsi="Arial" w:cs="Arial"/>
          <w:b/>
          <w:szCs w:val="20"/>
        </w:rPr>
        <w:t>de la Clínica Médica</w:t>
      </w:r>
      <w:r w:rsidR="00D406D1" w:rsidRPr="00415CAD">
        <w:rPr>
          <w:rFonts w:ascii="Arial" w:hAnsi="Arial" w:cs="Arial"/>
          <w:b/>
          <w:szCs w:val="20"/>
        </w:rPr>
        <w:t xml:space="preserve"> del Fideicomiso Fondo de Pensiones del Sistema Banrural</w:t>
      </w:r>
      <w:r w:rsidR="000146FE" w:rsidRPr="00415CAD">
        <w:rPr>
          <w:rFonts w:ascii="Arial" w:hAnsi="Arial" w:cs="Arial"/>
          <w:b/>
          <w:szCs w:val="20"/>
        </w:rPr>
        <w:t xml:space="preserve"> </w:t>
      </w:r>
      <w:r w:rsidR="007607B8" w:rsidRPr="00415CAD">
        <w:rPr>
          <w:rFonts w:ascii="Arial" w:hAnsi="Arial" w:cs="Arial"/>
          <w:b/>
          <w:szCs w:val="20"/>
        </w:rPr>
        <w:t>Segunda Etapa</w:t>
      </w:r>
      <w:r w:rsidR="00D406D1" w:rsidRPr="00415CAD">
        <w:rPr>
          <w:rFonts w:ascii="Arial" w:hAnsi="Arial" w:cs="Arial"/>
          <w:b/>
          <w:szCs w:val="20"/>
        </w:rPr>
        <w:t>”</w:t>
      </w:r>
      <w:r w:rsidR="00D406D1" w:rsidRPr="00415CAD">
        <w:rPr>
          <w:rFonts w:ascii="Arial" w:hAnsi="Arial" w:cs="Arial"/>
          <w:szCs w:val="20"/>
        </w:rPr>
        <w:t>, que no se encuentren en los supu</w:t>
      </w:r>
      <w:r w:rsidR="008A621E" w:rsidRPr="00415CAD">
        <w:rPr>
          <w:rFonts w:ascii="Arial" w:hAnsi="Arial" w:cs="Arial"/>
          <w:szCs w:val="20"/>
        </w:rPr>
        <w:t xml:space="preserve">estos de los Artículos 50 y 60 </w:t>
      </w:r>
      <w:r w:rsidR="00B75684" w:rsidRPr="00415CAD">
        <w:rPr>
          <w:rFonts w:ascii="Arial" w:hAnsi="Arial" w:cs="Arial"/>
          <w:szCs w:val="20"/>
        </w:rPr>
        <w:t xml:space="preserve">penúltimo y </w:t>
      </w:r>
      <w:r w:rsidR="00D406D1" w:rsidRPr="00415CAD">
        <w:rPr>
          <w:rFonts w:ascii="Arial" w:hAnsi="Arial" w:cs="Arial"/>
          <w:szCs w:val="20"/>
        </w:rPr>
        <w:t xml:space="preserve">antepenúltimo párrafo de la Ley de Adquisiciones, Arrendamientos y Servicios del Sector Público, para participar en la </w:t>
      </w:r>
      <w:r w:rsidR="003F3CD1" w:rsidRPr="00415CAD">
        <w:rPr>
          <w:rFonts w:ascii="Arial" w:hAnsi="Arial" w:cs="Arial"/>
          <w:szCs w:val="20"/>
        </w:rPr>
        <w:t>Invitación</w:t>
      </w:r>
      <w:r w:rsidR="00D406D1" w:rsidRPr="00415CAD">
        <w:rPr>
          <w:rFonts w:ascii="Arial" w:hAnsi="Arial" w:cs="Arial"/>
          <w:szCs w:val="20"/>
        </w:rPr>
        <w:t xml:space="preserve"> citada al </w:t>
      </w:r>
      <w:r w:rsidR="00D406D1" w:rsidRPr="00B90D1A">
        <w:rPr>
          <w:rFonts w:ascii="Arial" w:hAnsi="Arial" w:cs="Arial"/>
          <w:szCs w:val="20"/>
        </w:rPr>
        <w:t xml:space="preserve">rubro, de conformidad </w:t>
      </w:r>
      <w:r w:rsidR="00D406D1" w:rsidRPr="00005C99">
        <w:rPr>
          <w:rFonts w:ascii="Arial" w:hAnsi="Arial" w:cs="Arial"/>
          <w:szCs w:val="20"/>
        </w:rPr>
        <w:t>con las siguientes:</w:t>
      </w:r>
    </w:p>
    <w:p w14:paraId="54973728" w14:textId="77777777" w:rsidR="00D406D1" w:rsidRPr="00005C99" w:rsidRDefault="00D406D1" w:rsidP="00005C99">
      <w:pPr>
        <w:pStyle w:val="Listaconnmeros2"/>
        <w:jc w:val="both"/>
        <w:rPr>
          <w:rFonts w:ascii="Arial" w:hAnsi="Arial" w:cs="Arial"/>
          <w:szCs w:val="20"/>
        </w:rPr>
      </w:pPr>
    </w:p>
    <w:p w14:paraId="56A8DA8B" w14:textId="77777777" w:rsidR="00D406D1" w:rsidRPr="00005C99" w:rsidRDefault="00D406D1" w:rsidP="00005C99">
      <w:pPr>
        <w:pStyle w:val="Listaconnmeros2"/>
        <w:jc w:val="center"/>
        <w:rPr>
          <w:rFonts w:ascii="Arial" w:hAnsi="Arial" w:cs="Arial"/>
          <w:b/>
          <w:szCs w:val="20"/>
        </w:rPr>
      </w:pPr>
      <w:r w:rsidRPr="00005C99">
        <w:rPr>
          <w:rFonts w:ascii="Arial" w:hAnsi="Arial" w:cs="Arial"/>
          <w:b/>
          <w:szCs w:val="20"/>
        </w:rPr>
        <w:t>BASES</w:t>
      </w:r>
    </w:p>
    <w:p w14:paraId="26D4DAF1" w14:textId="77777777" w:rsidR="00D406D1" w:rsidRPr="00005C99" w:rsidRDefault="00D406D1" w:rsidP="00005C99">
      <w:pPr>
        <w:pStyle w:val="Listaconnmeros2"/>
        <w:jc w:val="both"/>
        <w:rPr>
          <w:rFonts w:ascii="Arial" w:hAnsi="Arial" w:cs="Arial"/>
          <w:szCs w:val="20"/>
        </w:rPr>
      </w:pPr>
    </w:p>
    <w:p w14:paraId="4EE01E3A" w14:textId="6470E9BA" w:rsidR="00D406D1" w:rsidRPr="00005C99" w:rsidRDefault="00B90D1A" w:rsidP="00613046">
      <w:pPr>
        <w:pStyle w:val="Listaconnmeros2"/>
        <w:shd w:val="clear" w:color="auto" w:fill="C6D9F1" w:themeFill="text2" w:themeFillTint="33"/>
        <w:jc w:val="both"/>
        <w:rPr>
          <w:rFonts w:ascii="Arial" w:hAnsi="Arial" w:cs="Arial"/>
          <w:color w:val="000000" w:themeColor="text1"/>
          <w:szCs w:val="20"/>
        </w:rPr>
      </w:pPr>
      <w:r>
        <w:rPr>
          <w:rFonts w:ascii="Arial" w:hAnsi="Arial" w:cs="Arial"/>
          <w:b/>
          <w:szCs w:val="20"/>
        </w:rPr>
        <w:t xml:space="preserve">I.- </w:t>
      </w:r>
      <w:r w:rsidRPr="00005C99">
        <w:rPr>
          <w:rFonts w:ascii="Arial" w:hAnsi="Arial" w:cs="Arial"/>
          <w:b/>
          <w:szCs w:val="20"/>
        </w:rPr>
        <w:t xml:space="preserve">DATOS GENERALES O DE IDENTIFICACIÓN DE LA INVITACIÓN A CUANDO MENOS TRES PERSONAS </w:t>
      </w:r>
      <w:r w:rsidRPr="00005C99">
        <w:rPr>
          <w:rFonts w:ascii="Arial" w:hAnsi="Arial" w:cs="Arial"/>
          <w:b/>
          <w:color w:val="000000" w:themeColor="text1"/>
          <w:szCs w:val="20"/>
        </w:rPr>
        <w:t>NACIONAL ELECTRÓNICA</w:t>
      </w:r>
      <w:r w:rsidRPr="00005C99">
        <w:rPr>
          <w:rFonts w:ascii="Arial" w:hAnsi="Arial" w:cs="Arial"/>
          <w:color w:val="000000" w:themeColor="text1"/>
          <w:szCs w:val="20"/>
        </w:rPr>
        <w:t xml:space="preserve">. </w:t>
      </w:r>
    </w:p>
    <w:p w14:paraId="06F46646" w14:textId="77777777" w:rsidR="00D406D1" w:rsidRPr="00005C99" w:rsidRDefault="00D406D1" w:rsidP="00005C99">
      <w:pPr>
        <w:pStyle w:val="Listaconnmeros2"/>
        <w:jc w:val="both"/>
        <w:rPr>
          <w:rFonts w:ascii="Arial" w:hAnsi="Arial" w:cs="Arial"/>
          <w:szCs w:val="20"/>
        </w:rPr>
      </w:pPr>
    </w:p>
    <w:p w14:paraId="69043EAE" w14:textId="77777777" w:rsidR="00D406D1" w:rsidRPr="00005C99" w:rsidRDefault="00D406D1" w:rsidP="00005C99">
      <w:pPr>
        <w:pStyle w:val="Listaconnmeros2"/>
        <w:jc w:val="both"/>
        <w:rPr>
          <w:rFonts w:ascii="Arial" w:hAnsi="Arial" w:cs="Arial"/>
          <w:szCs w:val="20"/>
        </w:rPr>
      </w:pPr>
      <w:r w:rsidRPr="00005C99">
        <w:rPr>
          <w:rFonts w:ascii="Arial" w:hAnsi="Arial" w:cs="Arial"/>
          <w:b/>
          <w:szCs w:val="20"/>
        </w:rPr>
        <w:t>1. Información General</w:t>
      </w:r>
      <w:r w:rsidRPr="00005C99">
        <w:rPr>
          <w:rFonts w:ascii="Arial" w:hAnsi="Arial" w:cs="Arial"/>
          <w:szCs w:val="20"/>
        </w:rPr>
        <w:t>.</w:t>
      </w:r>
    </w:p>
    <w:p w14:paraId="62E57C57" w14:textId="77777777" w:rsidR="00D406D1" w:rsidRPr="00415CAD" w:rsidRDefault="00D406D1" w:rsidP="00005C99">
      <w:pPr>
        <w:pStyle w:val="Listaconnmeros2"/>
        <w:jc w:val="both"/>
        <w:rPr>
          <w:rFonts w:ascii="Arial" w:hAnsi="Arial" w:cs="Arial"/>
          <w:szCs w:val="20"/>
        </w:rPr>
      </w:pPr>
    </w:p>
    <w:p w14:paraId="18DFFB5C" w14:textId="372BE7D8" w:rsidR="00D406D1" w:rsidRPr="00415CAD" w:rsidRDefault="00D406D1" w:rsidP="00005C99">
      <w:pPr>
        <w:pStyle w:val="Listaconnmeros2"/>
        <w:ind w:left="284"/>
        <w:jc w:val="both"/>
        <w:rPr>
          <w:rFonts w:ascii="Arial" w:hAnsi="Arial" w:cs="Arial"/>
          <w:szCs w:val="20"/>
        </w:rPr>
      </w:pPr>
      <w:r w:rsidRPr="00415CAD">
        <w:rPr>
          <w:rFonts w:ascii="Arial" w:hAnsi="Arial" w:cs="Arial"/>
          <w:szCs w:val="20"/>
        </w:rPr>
        <w:t>Nacional Financiera, S.N.C</w:t>
      </w:r>
      <w:r w:rsidR="00C14554" w:rsidRPr="00415CAD">
        <w:rPr>
          <w:rFonts w:ascii="Arial" w:hAnsi="Arial" w:cs="Arial"/>
          <w:szCs w:val="20"/>
        </w:rPr>
        <w:t>.</w:t>
      </w:r>
      <w:r w:rsidR="005B7243" w:rsidRPr="00415CAD">
        <w:rPr>
          <w:rFonts w:ascii="Arial" w:hAnsi="Arial" w:cs="Arial"/>
          <w:szCs w:val="20"/>
        </w:rPr>
        <w:t>, I.B.D.</w:t>
      </w:r>
      <w:r w:rsidRPr="00415CAD">
        <w:rPr>
          <w:rFonts w:ascii="Arial" w:hAnsi="Arial" w:cs="Arial"/>
          <w:szCs w:val="20"/>
        </w:rPr>
        <w:t xml:space="preserve">, </w:t>
      </w:r>
      <w:r w:rsidR="00AE4152" w:rsidRPr="00415CAD">
        <w:rPr>
          <w:rFonts w:ascii="Arial" w:hAnsi="Arial" w:cs="Arial"/>
          <w:szCs w:val="20"/>
        </w:rPr>
        <w:t xml:space="preserve">en su carácter de </w:t>
      </w:r>
      <w:r w:rsidRPr="00415CAD">
        <w:rPr>
          <w:rFonts w:ascii="Arial" w:hAnsi="Arial" w:cs="Arial"/>
          <w:szCs w:val="20"/>
        </w:rPr>
        <w:t>Fiduciaria del Fideicomiso No. 80320 Fondo de Pensiones del Sistema Banrural, con domicilio en Av. Insurgentes Sur 1971, Torre IV, 6° Piso, Col. Guadalupe</w:t>
      </w:r>
      <w:r w:rsidR="00A5385D" w:rsidRPr="00415CAD">
        <w:rPr>
          <w:rFonts w:ascii="Arial" w:hAnsi="Arial" w:cs="Arial"/>
          <w:szCs w:val="20"/>
        </w:rPr>
        <w:t xml:space="preserve"> Inn, Delegación Álvaro Obregón, </w:t>
      </w:r>
      <w:r w:rsidRPr="00415CAD">
        <w:rPr>
          <w:rFonts w:ascii="Arial" w:hAnsi="Arial" w:cs="Arial"/>
          <w:szCs w:val="20"/>
        </w:rPr>
        <w:t xml:space="preserve">C.P. 01020, Ciudad de México, llevará a cabo </w:t>
      </w:r>
      <w:r w:rsidR="00AE4152" w:rsidRPr="00415CAD">
        <w:rPr>
          <w:rFonts w:ascii="Arial" w:hAnsi="Arial" w:cs="Arial"/>
          <w:szCs w:val="20"/>
        </w:rPr>
        <w:t xml:space="preserve">el procedimiento de contratación </w:t>
      </w:r>
      <w:r w:rsidR="00A5385D" w:rsidRPr="00415CAD">
        <w:rPr>
          <w:rFonts w:ascii="Arial" w:hAnsi="Arial" w:cs="Arial"/>
          <w:szCs w:val="20"/>
        </w:rPr>
        <w:t xml:space="preserve">a través de </w:t>
      </w:r>
      <w:r w:rsidRPr="00415CAD">
        <w:rPr>
          <w:rFonts w:ascii="Arial" w:hAnsi="Arial" w:cs="Arial"/>
          <w:szCs w:val="20"/>
        </w:rPr>
        <w:t xml:space="preserve">la </w:t>
      </w:r>
      <w:r w:rsidR="003F3CD1" w:rsidRPr="00415CAD">
        <w:rPr>
          <w:rFonts w:ascii="Arial" w:hAnsi="Arial" w:cs="Arial"/>
          <w:szCs w:val="20"/>
        </w:rPr>
        <w:t>Invitación a cuando menos Tres Personas</w:t>
      </w:r>
      <w:r w:rsidRPr="00415CAD">
        <w:rPr>
          <w:rFonts w:ascii="Arial" w:hAnsi="Arial" w:cs="Arial"/>
          <w:szCs w:val="20"/>
        </w:rPr>
        <w:t xml:space="preserve"> </w:t>
      </w:r>
      <w:r w:rsidR="000146FE" w:rsidRPr="00415CAD">
        <w:rPr>
          <w:rFonts w:ascii="Arial" w:hAnsi="Arial" w:cs="Arial"/>
          <w:szCs w:val="20"/>
        </w:rPr>
        <w:t>Electrónica</w:t>
      </w:r>
      <w:r w:rsidRPr="00415CAD">
        <w:rPr>
          <w:rFonts w:ascii="Arial" w:hAnsi="Arial" w:cs="Arial"/>
          <w:szCs w:val="20"/>
        </w:rPr>
        <w:t xml:space="preserve"> de carácter Nacional, identificada con el número </w:t>
      </w:r>
      <w:r w:rsidR="00D5580A" w:rsidRPr="00D5580A">
        <w:rPr>
          <w:rFonts w:ascii="Arial" w:hAnsi="Arial" w:cs="Arial"/>
          <w:b/>
          <w:szCs w:val="20"/>
        </w:rPr>
        <w:t>IA-006HIU002-E13-2018</w:t>
      </w:r>
      <w:r w:rsidRPr="00415CAD">
        <w:rPr>
          <w:rFonts w:ascii="Arial" w:hAnsi="Arial" w:cs="Arial"/>
          <w:szCs w:val="20"/>
        </w:rPr>
        <w:t xml:space="preserve">, cuya contratación será en términos de lo establecido en el </w:t>
      </w:r>
      <w:r w:rsidR="00B75684" w:rsidRPr="00415CAD">
        <w:rPr>
          <w:rFonts w:ascii="Arial" w:hAnsi="Arial" w:cs="Arial"/>
          <w:b/>
          <w:szCs w:val="20"/>
        </w:rPr>
        <w:t>Anexo Técnico,</w:t>
      </w:r>
      <w:r w:rsidRPr="00415CAD">
        <w:rPr>
          <w:rFonts w:ascii="Arial" w:hAnsi="Arial" w:cs="Arial"/>
          <w:b/>
          <w:szCs w:val="20"/>
        </w:rPr>
        <w:t xml:space="preserve"> “Características Generales y Especificaciones Técnicas”</w:t>
      </w:r>
      <w:r w:rsidRPr="00415CAD">
        <w:rPr>
          <w:rFonts w:ascii="Arial" w:hAnsi="Arial" w:cs="Arial"/>
          <w:szCs w:val="20"/>
        </w:rPr>
        <w:t>.</w:t>
      </w:r>
    </w:p>
    <w:p w14:paraId="63BAC585" w14:textId="77777777" w:rsidR="00D406D1" w:rsidRPr="00415CAD" w:rsidRDefault="00D406D1" w:rsidP="00005C99">
      <w:pPr>
        <w:pStyle w:val="Listaconnmeros2"/>
        <w:jc w:val="both"/>
        <w:rPr>
          <w:rFonts w:ascii="Arial" w:hAnsi="Arial" w:cs="Arial"/>
          <w:szCs w:val="20"/>
        </w:rPr>
      </w:pPr>
    </w:p>
    <w:p w14:paraId="0F387C00" w14:textId="5A4A0510" w:rsidR="00B75684" w:rsidRPr="00415CAD" w:rsidRDefault="00B75684" w:rsidP="00005C99">
      <w:pPr>
        <w:ind w:left="284"/>
        <w:jc w:val="both"/>
        <w:rPr>
          <w:rFonts w:ascii="Arial" w:hAnsi="Arial" w:cs="Arial"/>
          <w:szCs w:val="20"/>
        </w:rPr>
      </w:pPr>
      <w:r w:rsidRPr="00415CAD">
        <w:rPr>
          <w:rFonts w:ascii="Arial" w:hAnsi="Arial" w:cs="Arial"/>
          <w:bCs/>
          <w:szCs w:val="20"/>
          <w:lang w:val="es-ES_tradnl"/>
        </w:rPr>
        <w:t xml:space="preserve">De conformidad con lo establecido en las Políticas, Bases y Lineamientos en Materia de Adquisiciones, Arrendamientos y Servicios del Fideicomiso Fondo de Pensiones del Sistema Banrural (POBALINES), específicamente en el Capítulo 11 “Servidores Públicos de la Fiduciaria, o en su caso, personas facultadas para conducir los diversos actos de los Procedimientos de Contratación, así como suscribir los diferentes documentos que deriven de éstos, incluyendo los Contratos o Pedidos”, Punto 11.1 y 11.2; para este procedimiento se determina que </w:t>
      </w:r>
      <w:r w:rsidR="00B90D1A" w:rsidRPr="00415CAD">
        <w:rPr>
          <w:rFonts w:ascii="Arial" w:hAnsi="Arial" w:cs="Arial"/>
          <w:bCs/>
          <w:szCs w:val="20"/>
          <w:lang w:val="es-ES_tradnl"/>
        </w:rPr>
        <w:t>el</w:t>
      </w:r>
      <w:r w:rsidR="00A92FBE" w:rsidRPr="00415CAD">
        <w:rPr>
          <w:rFonts w:ascii="Arial" w:hAnsi="Arial" w:cs="Arial"/>
          <w:bCs/>
          <w:szCs w:val="20"/>
          <w:lang w:val="es-ES_tradnl"/>
        </w:rPr>
        <w:t xml:space="preserve"> </w:t>
      </w:r>
      <w:r w:rsidRPr="00415CAD">
        <w:rPr>
          <w:rFonts w:ascii="Arial" w:hAnsi="Arial" w:cs="Arial"/>
          <w:bCs/>
          <w:szCs w:val="20"/>
          <w:lang w:val="es-ES_tradnl"/>
        </w:rPr>
        <w:t>responsable</w:t>
      </w:r>
      <w:r w:rsidR="00A92FBE" w:rsidRPr="00415CAD">
        <w:rPr>
          <w:rFonts w:ascii="Arial" w:hAnsi="Arial" w:cs="Arial"/>
          <w:bCs/>
          <w:szCs w:val="20"/>
          <w:lang w:val="es-ES_tradnl"/>
        </w:rPr>
        <w:t xml:space="preserve"> </w:t>
      </w:r>
      <w:r w:rsidRPr="00415CAD">
        <w:rPr>
          <w:rFonts w:ascii="Arial" w:hAnsi="Arial" w:cs="Arial"/>
          <w:bCs/>
          <w:szCs w:val="20"/>
          <w:lang w:val="es-ES_tradnl"/>
        </w:rPr>
        <w:t>de la presente</w:t>
      </w:r>
      <w:r w:rsidR="00A5385D" w:rsidRPr="00415CAD">
        <w:rPr>
          <w:rFonts w:ascii="Arial" w:hAnsi="Arial" w:cs="Arial"/>
          <w:bCs/>
          <w:szCs w:val="20"/>
          <w:lang w:val="es-ES_tradnl"/>
        </w:rPr>
        <w:t xml:space="preserve"> contratación mediante la</w:t>
      </w:r>
      <w:r w:rsidRPr="00415CAD">
        <w:rPr>
          <w:rFonts w:ascii="Arial" w:hAnsi="Arial" w:cs="Arial"/>
          <w:bCs/>
          <w:szCs w:val="20"/>
          <w:lang w:val="es-ES_tradnl"/>
        </w:rPr>
        <w:t xml:space="preserve"> </w:t>
      </w:r>
      <w:r w:rsidR="00694B39" w:rsidRPr="00415CAD">
        <w:rPr>
          <w:rFonts w:ascii="Arial" w:hAnsi="Arial" w:cs="Arial"/>
          <w:bCs/>
          <w:szCs w:val="20"/>
          <w:lang w:val="es-ES_tradnl"/>
        </w:rPr>
        <w:t>Invitaci</w:t>
      </w:r>
      <w:r w:rsidR="003C1AA0" w:rsidRPr="00415CAD">
        <w:rPr>
          <w:rFonts w:ascii="Arial" w:hAnsi="Arial" w:cs="Arial"/>
          <w:bCs/>
          <w:szCs w:val="20"/>
          <w:lang w:val="es-ES_tradnl"/>
        </w:rPr>
        <w:t>ón</w:t>
      </w:r>
      <w:r w:rsidR="00A5385D" w:rsidRPr="00415CAD">
        <w:rPr>
          <w:rFonts w:ascii="Arial" w:hAnsi="Arial" w:cs="Arial"/>
          <w:bCs/>
          <w:szCs w:val="20"/>
          <w:lang w:val="es-ES_tradnl"/>
        </w:rPr>
        <w:t xml:space="preserve"> a cuando menos tres personas</w:t>
      </w:r>
      <w:r w:rsidRPr="00415CAD">
        <w:rPr>
          <w:rFonts w:ascii="Arial" w:hAnsi="Arial" w:cs="Arial"/>
          <w:bCs/>
          <w:szCs w:val="20"/>
          <w:lang w:val="es-ES_tradnl"/>
        </w:rPr>
        <w:t xml:space="preserve"> que presidirá</w:t>
      </w:r>
      <w:r w:rsidR="00A92FBE" w:rsidRPr="00415CAD">
        <w:rPr>
          <w:rFonts w:ascii="Arial" w:hAnsi="Arial" w:cs="Arial"/>
          <w:bCs/>
          <w:szCs w:val="20"/>
          <w:lang w:val="es-ES_tradnl"/>
        </w:rPr>
        <w:t xml:space="preserve"> </w:t>
      </w:r>
      <w:r w:rsidRPr="00415CAD">
        <w:rPr>
          <w:rFonts w:ascii="Arial" w:hAnsi="Arial" w:cs="Arial"/>
          <w:bCs/>
          <w:szCs w:val="20"/>
          <w:lang w:val="es-ES_tradnl"/>
        </w:rPr>
        <w:t>de manera indistinta los eventos</w:t>
      </w:r>
      <w:r w:rsidR="008A621E" w:rsidRPr="00415CAD">
        <w:rPr>
          <w:rFonts w:ascii="Arial" w:hAnsi="Arial" w:cs="Arial"/>
          <w:bCs/>
          <w:szCs w:val="20"/>
          <w:lang w:val="es-ES_tradnl"/>
        </w:rPr>
        <w:t xml:space="preserve">, lo será el servidor público responsable designado por </w:t>
      </w:r>
      <w:r w:rsidR="008A621E" w:rsidRPr="00415CAD">
        <w:rPr>
          <w:rFonts w:ascii="Arial" w:hAnsi="Arial" w:cs="Arial"/>
          <w:szCs w:val="20"/>
        </w:rPr>
        <w:t>Nacional Financiera, S.N.C., I.B.D., Fiduciaria del Fideicomiso No. 80320 Fondo de</w:t>
      </w:r>
      <w:r w:rsidR="00B747AC">
        <w:rPr>
          <w:rFonts w:ascii="Arial" w:hAnsi="Arial" w:cs="Arial"/>
          <w:szCs w:val="20"/>
        </w:rPr>
        <w:t xml:space="preserve"> Pensiones del Sistema Banrural, asistida(o)</w:t>
      </w:r>
      <w:r w:rsidR="00A5385D" w:rsidRPr="00415CAD">
        <w:rPr>
          <w:rFonts w:ascii="Arial" w:hAnsi="Arial" w:cs="Arial"/>
          <w:szCs w:val="20"/>
        </w:rPr>
        <w:t xml:space="preserve"> </w:t>
      </w:r>
      <w:r w:rsidR="00B747AC">
        <w:rPr>
          <w:rFonts w:ascii="Arial" w:hAnsi="Arial" w:cs="Arial"/>
          <w:szCs w:val="20"/>
        </w:rPr>
        <w:t xml:space="preserve">por personal del </w:t>
      </w:r>
      <w:r w:rsidR="00B747AC" w:rsidRPr="00415CAD">
        <w:rPr>
          <w:rFonts w:ascii="Arial" w:hAnsi="Arial" w:cs="Arial"/>
          <w:bCs/>
          <w:szCs w:val="20"/>
          <w:lang w:val="es-ES_tradnl"/>
        </w:rPr>
        <w:t>Fideicomiso Fondo de Pensiones del Sistema Banrural</w:t>
      </w:r>
      <w:r w:rsidR="00B747AC">
        <w:rPr>
          <w:rFonts w:ascii="Arial" w:hAnsi="Arial" w:cs="Arial"/>
          <w:bCs/>
          <w:szCs w:val="20"/>
          <w:lang w:val="es-ES_tradnl"/>
        </w:rPr>
        <w:t>.</w:t>
      </w:r>
    </w:p>
    <w:p w14:paraId="6AA2A5EB" w14:textId="77777777" w:rsidR="008A621E" w:rsidRPr="00415CAD" w:rsidRDefault="008A621E" w:rsidP="00005C99">
      <w:pPr>
        <w:pStyle w:val="Listaconnmeros2"/>
        <w:jc w:val="both"/>
        <w:rPr>
          <w:rFonts w:ascii="Arial" w:hAnsi="Arial" w:cs="Arial"/>
          <w:b/>
          <w:szCs w:val="20"/>
        </w:rPr>
      </w:pPr>
    </w:p>
    <w:p w14:paraId="4899664D" w14:textId="1EBA8B91" w:rsidR="008A621E" w:rsidRPr="00005C99" w:rsidRDefault="008A621E" w:rsidP="00AE4152">
      <w:pPr>
        <w:pStyle w:val="Listaconnmeros2"/>
        <w:ind w:left="284" w:hanging="284"/>
        <w:jc w:val="both"/>
        <w:rPr>
          <w:rFonts w:ascii="Arial" w:hAnsi="Arial" w:cs="Arial"/>
          <w:b/>
          <w:szCs w:val="20"/>
        </w:rPr>
      </w:pPr>
      <w:r w:rsidRPr="00005C99">
        <w:rPr>
          <w:rFonts w:ascii="Arial" w:hAnsi="Arial" w:cs="Arial"/>
          <w:b/>
          <w:szCs w:val="20"/>
        </w:rPr>
        <w:t>2. Protocolo de Actuación en Materia de Contrataciones Públicas, Otorgamiento y Prórroga de Licencias, Permisos, Autorizaciones y Concesiones: a efecto de dar cumplimiento al protocolo citado, se informa lo siguiente:</w:t>
      </w:r>
    </w:p>
    <w:p w14:paraId="4AB0C53C" w14:textId="398E489B" w:rsidR="00A5385D" w:rsidRDefault="008A621E" w:rsidP="00B90D1A">
      <w:pPr>
        <w:spacing w:before="60" w:after="60"/>
        <w:ind w:left="277" w:right="-142"/>
        <w:jc w:val="both"/>
        <w:rPr>
          <w:rFonts w:ascii="Arial" w:hAnsi="Arial" w:cs="Arial"/>
          <w:szCs w:val="20"/>
        </w:rPr>
      </w:pPr>
      <w:r w:rsidRPr="00B90D1A">
        <w:rPr>
          <w:rFonts w:ascii="Arial" w:hAnsi="Arial" w:cs="Arial"/>
          <w:szCs w:val="20"/>
        </w:rPr>
        <w:t>Los servidores públicos en el contacto con particulares observarán el Protocolo publicado en el Diario Oficial de la Federación el 20 de agosto de 2015</w:t>
      </w:r>
      <w:r w:rsidR="00A5385D">
        <w:rPr>
          <w:rFonts w:ascii="Arial" w:hAnsi="Arial" w:cs="Arial"/>
          <w:szCs w:val="20"/>
        </w:rPr>
        <w:t xml:space="preserve">. Así como, sus modificatorios del 19 de febrero de 2016 y </w:t>
      </w:r>
      <w:r w:rsidRPr="00B90D1A">
        <w:rPr>
          <w:rFonts w:ascii="Arial" w:hAnsi="Arial" w:cs="Arial"/>
          <w:szCs w:val="20"/>
        </w:rPr>
        <w:t xml:space="preserve"> 28 de febrero de 2017, y que puede ser consultado en la página de internet de la Secretaría de la Función Pública, que se encuentra en el portal de la Ventanilla Única Nacional (gob.mx), a través de la liga </w:t>
      </w:r>
      <w:hyperlink r:id="rId8" w:history="1">
        <w:r w:rsidR="00A5385D" w:rsidRPr="004764F6">
          <w:rPr>
            <w:rStyle w:val="Hipervnculo"/>
            <w:rFonts w:ascii="Arial" w:hAnsi="Arial" w:cs="Arial"/>
            <w:szCs w:val="20"/>
          </w:rPr>
          <w:t>www.gob.mx/sfp</w:t>
        </w:r>
      </w:hyperlink>
      <w:r w:rsidRPr="00B90D1A">
        <w:rPr>
          <w:rFonts w:ascii="Arial" w:hAnsi="Arial" w:cs="Arial"/>
          <w:szCs w:val="20"/>
        </w:rPr>
        <w:t>.</w:t>
      </w:r>
    </w:p>
    <w:p w14:paraId="3FF67FD3" w14:textId="7A8B7D03" w:rsidR="008A621E" w:rsidRPr="00B90D1A" w:rsidRDefault="008A621E" w:rsidP="00B90D1A">
      <w:pPr>
        <w:spacing w:before="60" w:after="60"/>
        <w:ind w:left="277" w:right="-142"/>
        <w:jc w:val="both"/>
        <w:rPr>
          <w:rFonts w:ascii="Arial" w:hAnsi="Arial" w:cs="Arial"/>
          <w:szCs w:val="20"/>
        </w:rPr>
      </w:pPr>
      <w:r w:rsidRPr="00B90D1A">
        <w:rPr>
          <w:rFonts w:ascii="Arial" w:hAnsi="Arial" w:cs="Arial"/>
          <w:szCs w:val="20"/>
        </w:rPr>
        <w:t xml:space="preserve"> </w:t>
      </w:r>
    </w:p>
    <w:p w14:paraId="6E92920C" w14:textId="675CCB71" w:rsidR="008A621E" w:rsidRDefault="008A621E" w:rsidP="00B90D1A">
      <w:pPr>
        <w:tabs>
          <w:tab w:val="num" w:pos="1134"/>
        </w:tabs>
        <w:spacing w:before="60" w:after="60"/>
        <w:ind w:left="277" w:right="-142"/>
        <w:jc w:val="both"/>
        <w:rPr>
          <w:rFonts w:ascii="Arial" w:hAnsi="Arial" w:cs="Arial"/>
          <w:szCs w:val="20"/>
        </w:rPr>
      </w:pPr>
      <w:r w:rsidRPr="00B90D1A">
        <w:rPr>
          <w:rFonts w:ascii="Arial" w:hAnsi="Arial" w:cs="Arial"/>
          <w:szCs w:val="20"/>
        </w:rPr>
        <w:t>Los “Licitantes” tienen el derecho de presentar queja o denuncia, ante el Órgano Interno de Control en el “</w:t>
      </w:r>
      <w:r w:rsidR="00B90D1A">
        <w:rPr>
          <w:rFonts w:ascii="Arial" w:hAnsi="Arial" w:cs="Arial"/>
          <w:szCs w:val="20"/>
        </w:rPr>
        <w:t>NAFIN</w:t>
      </w:r>
      <w:r w:rsidRPr="00B90D1A">
        <w:rPr>
          <w:rFonts w:ascii="Arial" w:hAnsi="Arial" w:cs="Arial"/>
          <w:szCs w:val="20"/>
        </w:rPr>
        <w:t>”, por el incumplimiento de obligaciones que adviertan en el contacto con los servidores públicos.</w:t>
      </w:r>
    </w:p>
    <w:p w14:paraId="22844272" w14:textId="77777777" w:rsidR="00A5385D" w:rsidRPr="00A5385D" w:rsidRDefault="00A5385D" w:rsidP="00A5385D">
      <w:pPr>
        <w:pStyle w:val="Listaconnmeros2"/>
      </w:pPr>
    </w:p>
    <w:p w14:paraId="07F9D2BE" w14:textId="06588668" w:rsidR="008A621E" w:rsidRPr="00B90D1A" w:rsidRDefault="008A621E" w:rsidP="00B90D1A">
      <w:pPr>
        <w:tabs>
          <w:tab w:val="num" w:pos="1134"/>
        </w:tabs>
        <w:spacing w:before="60" w:after="60"/>
        <w:ind w:left="284" w:right="-142"/>
        <w:jc w:val="both"/>
        <w:rPr>
          <w:rFonts w:ascii="Arial" w:hAnsi="Arial" w:cs="Arial"/>
          <w:b/>
          <w:szCs w:val="20"/>
        </w:rPr>
      </w:pPr>
      <w:r w:rsidRPr="00B90D1A">
        <w:rPr>
          <w:rFonts w:ascii="Arial" w:hAnsi="Arial" w:cs="Arial"/>
          <w:szCs w:val="20"/>
        </w:rPr>
        <w:t xml:space="preserve">En cumplimiento al acuerdo ya mencionado, se informa que, durante el presente procedimiento, los “Licitantes” no podrán apersonarse y no se recibirán llamadas o se permitirá el acceso, durante el periodo comprendido entre la entrega de la Invitación y la notificación del fallo, </w:t>
      </w:r>
      <w:r w:rsidRPr="00B90D1A">
        <w:rPr>
          <w:rFonts w:ascii="Arial" w:hAnsi="Arial" w:cs="Arial"/>
          <w:b/>
          <w:szCs w:val="20"/>
        </w:rPr>
        <w:t>por lo que cualquier comunicación deberá ser a través del sistema “CompraNet”, en el apartado mensajes unidad compradora/licitantes.</w:t>
      </w:r>
    </w:p>
    <w:p w14:paraId="4AF8DF40" w14:textId="77777777" w:rsidR="008A621E" w:rsidRPr="00005C99" w:rsidRDefault="008A621E" w:rsidP="00005C99">
      <w:pPr>
        <w:pStyle w:val="Listaconnmeros2"/>
        <w:rPr>
          <w:rFonts w:ascii="Arial" w:hAnsi="Arial" w:cs="Arial"/>
          <w:szCs w:val="20"/>
        </w:rPr>
      </w:pPr>
    </w:p>
    <w:p w14:paraId="0183E7AC" w14:textId="676CB2F4" w:rsidR="00D406D1" w:rsidRPr="00005C99" w:rsidRDefault="008A621E" w:rsidP="00005C99">
      <w:pPr>
        <w:pStyle w:val="Listaconnmeros2"/>
        <w:jc w:val="both"/>
        <w:rPr>
          <w:rFonts w:ascii="Arial" w:hAnsi="Arial" w:cs="Arial"/>
          <w:szCs w:val="20"/>
        </w:rPr>
      </w:pPr>
      <w:r w:rsidRPr="00005C99">
        <w:rPr>
          <w:rFonts w:ascii="Arial" w:hAnsi="Arial" w:cs="Arial"/>
          <w:b/>
          <w:szCs w:val="20"/>
        </w:rPr>
        <w:t>3</w:t>
      </w:r>
      <w:r w:rsidR="00D406D1" w:rsidRPr="00005C99">
        <w:rPr>
          <w:rFonts w:ascii="Arial" w:hAnsi="Arial" w:cs="Arial"/>
          <w:b/>
          <w:szCs w:val="20"/>
        </w:rPr>
        <w:t>. Tipo de Procedimiento y Forma de Presentación de las Proposiciones</w:t>
      </w:r>
      <w:r w:rsidR="00D406D1" w:rsidRPr="00005C99">
        <w:rPr>
          <w:rFonts w:ascii="Arial" w:hAnsi="Arial" w:cs="Arial"/>
          <w:szCs w:val="20"/>
        </w:rPr>
        <w:t>.</w:t>
      </w:r>
    </w:p>
    <w:p w14:paraId="3C5B6303" w14:textId="77777777" w:rsidR="00D406D1" w:rsidRPr="00005C99" w:rsidRDefault="00D406D1" w:rsidP="00005C99">
      <w:pPr>
        <w:pStyle w:val="Listaconnmeros2"/>
        <w:jc w:val="both"/>
        <w:rPr>
          <w:rFonts w:ascii="Arial" w:hAnsi="Arial" w:cs="Arial"/>
          <w:szCs w:val="20"/>
        </w:rPr>
      </w:pPr>
    </w:p>
    <w:p w14:paraId="18F24668" w14:textId="114AF828" w:rsidR="00D406D1" w:rsidRPr="00005C99" w:rsidRDefault="00D406D1" w:rsidP="00005C99">
      <w:pPr>
        <w:pStyle w:val="Listaconnmeros2"/>
        <w:ind w:left="284"/>
        <w:jc w:val="both"/>
        <w:rPr>
          <w:rFonts w:ascii="Arial" w:hAnsi="Arial" w:cs="Arial"/>
          <w:szCs w:val="20"/>
        </w:rPr>
      </w:pPr>
      <w:r w:rsidRPr="00005C99">
        <w:rPr>
          <w:rFonts w:ascii="Arial" w:hAnsi="Arial" w:cs="Arial"/>
          <w:szCs w:val="20"/>
        </w:rPr>
        <w:t xml:space="preserve">Conforme a lo dispuesto por los artículos 26 fracción </w:t>
      </w:r>
      <w:r w:rsidR="003F3CD1" w:rsidRPr="00005C99">
        <w:rPr>
          <w:rFonts w:ascii="Arial" w:hAnsi="Arial" w:cs="Arial"/>
          <w:szCs w:val="20"/>
        </w:rPr>
        <w:t>I</w:t>
      </w:r>
      <w:r w:rsidR="00A93315" w:rsidRPr="00005C99">
        <w:rPr>
          <w:rFonts w:ascii="Arial" w:hAnsi="Arial" w:cs="Arial"/>
          <w:szCs w:val="20"/>
        </w:rPr>
        <w:t>I, 26 Bis fracción I</w:t>
      </w:r>
      <w:r w:rsidR="00075FB6" w:rsidRPr="00005C99">
        <w:rPr>
          <w:rFonts w:ascii="Arial" w:hAnsi="Arial" w:cs="Arial"/>
          <w:szCs w:val="20"/>
        </w:rPr>
        <w:t>I</w:t>
      </w:r>
      <w:r w:rsidR="00A93315" w:rsidRPr="00005C99">
        <w:rPr>
          <w:rFonts w:ascii="Arial" w:hAnsi="Arial" w:cs="Arial"/>
          <w:szCs w:val="20"/>
        </w:rPr>
        <w:t xml:space="preserve">, 42 </w:t>
      </w:r>
      <w:r w:rsidRPr="00005C99">
        <w:rPr>
          <w:rFonts w:ascii="Arial" w:hAnsi="Arial" w:cs="Arial"/>
          <w:szCs w:val="20"/>
        </w:rPr>
        <w:t xml:space="preserve">y </w:t>
      </w:r>
      <w:r w:rsidR="00A93315" w:rsidRPr="00005C99">
        <w:rPr>
          <w:rFonts w:ascii="Arial" w:hAnsi="Arial" w:cs="Arial"/>
          <w:szCs w:val="20"/>
        </w:rPr>
        <w:t>43</w:t>
      </w:r>
      <w:r w:rsidR="00B90D1A">
        <w:rPr>
          <w:rFonts w:ascii="Arial" w:hAnsi="Arial" w:cs="Arial"/>
          <w:szCs w:val="20"/>
        </w:rPr>
        <w:t xml:space="preserve"> de la Ley</w:t>
      </w:r>
      <w:r w:rsidRPr="00005C99">
        <w:rPr>
          <w:rFonts w:ascii="Arial" w:hAnsi="Arial" w:cs="Arial"/>
          <w:szCs w:val="20"/>
        </w:rPr>
        <w:t xml:space="preserve">; la </w:t>
      </w:r>
      <w:r w:rsidR="00B75684" w:rsidRPr="00005C99">
        <w:rPr>
          <w:rFonts w:ascii="Arial" w:hAnsi="Arial" w:cs="Arial"/>
          <w:szCs w:val="20"/>
        </w:rPr>
        <w:t>Invitación</w:t>
      </w:r>
      <w:r w:rsidRPr="00005C99">
        <w:rPr>
          <w:rFonts w:ascii="Arial" w:hAnsi="Arial" w:cs="Arial"/>
          <w:szCs w:val="20"/>
        </w:rPr>
        <w:t xml:space="preserve"> correspondiente a este procedimiento de Contratación será </w:t>
      </w:r>
      <w:r w:rsidR="00075FB6" w:rsidRPr="00005C99">
        <w:rPr>
          <w:rFonts w:ascii="Arial" w:hAnsi="Arial" w:cs="Arial"/>
          <w:szCs w:val="20"/>
        </w:rPr>
        <w:t>Electrónica</w:t>
      </w:r>
      <w:r w:rsidR="00AC684C" w:rsidRPr="00005C99">
        <w:rPr>
          <w:rFonts w:ascii="Arial" w:hAnsi="Arial" w:cs="Arial"/>
          <w:szCs w:val="20"/>
        </w:rPr>
        <w:t xml:space="preserve">, de carácter nacional y no se aceptarán proposiciones de manera presencial o por medio de servicio postal o mensajería. </w:t>
      </w:r>
    </w:p>
    <w:p w14:paraId="5DE50FE9" w14:textId="77777777" w:rsidR="00F04F80" w:rsidRPr="00005C99" w:rsidRDefault="00F04F80" w:rsidP="00005C99">
      <w:pPr>
        <w:pStyle w:val="Listaconnmeros2"/>
        <w:ind w:left="284"/>
        <w:jc w:val="both"/>
        <w:rPr>
          <w:rFonts w:ascii="Arial" w:hAnsi="Arial" w:cs="Arial"/>
          <w:szCs w:val="20"/>
        </w:rPr>
      </w:pPr>
    </w:p>
    <w:p w14:paraId="55900B58" w14:textId="063CA563" w:rsidR="00D406D1" w:rsidRPr="00005C99" w:rsidRDefault="00516C74" w:rsidP="00005C99">
      <w:pPr>
        <w:pStyle w:val="Listaconnmeros2"/>
        <w:ind w:left="284" w:hanging="284"/>
        <w:jc w:val="both"/>
        <w:rPr>
          <w:rFonts w:ascii="Arial" w:hAnsi="Arial" w:cs="Arial"/>
          <w:szCs w:val="20"/>
        </w:rPr>
      </w:pPr>
      <w:r w:rsidRPr="00005C99">
        <w:rPr>
          <w:rFonts w:ascii="Arial" w:hAnsi="Arial" w:cs="Arial"/>
          <w:b/>
          <w:szCs w:val="20"/>
        </w:rPr>
        <w:t>4</w:t>
      </w:r>
      <w:r w:rsidR="00D406D1" w:rsidRPr="00005C99">
        <w:rPr>
          <w:rFonts w:ascii="Arial" w:hAnsi="Arial" w:cs="Arial"/>
          <w:b/>
          <w:szCs w:val="20"/>
        </w:rPr>
        <w:t xml:space="preserve">. </w:t>
      </w:r>
      <w:r w:rsidR="00B75684" w:rsidRPr="00005C99">
        <w:rPr>
          <w:rFonts w:ascii="Arial" w:hAnsi="Arial" w:cs="Arial"/>
          <w:b/>
          <w:szCs w:val="20"/>
        </w:rPr>
        <w:t xml:space="preserve"> </w:t>
      </w:r>
      <w:r w:rsidR="00D406D1" w:rsidRPr="00005C99">
        <w:rPr>
          <w:rFonts w:ascii="Arial" w:hAnsi="Arial" w:cs="Arial"/>
          <w:b/>
          <w:szCs w:val="20"/>
        </w:rPr>
        <w:t>Idioma en que deberán presentarse las Proposiciones</w:t>
      </w:r>
      <w:r w:rsidR="00D406D1" w:rsidRPr="00005C99">
        <w:rPr>
          <w:rFonts w:ascii="Arial" w:hAnsi="Arial" w:cs="Arial"/>
          <w:szCs w:val="20"/>
        </w:rPr>
        <w:t>.</w:t>
      </w:r>
    </w:p>
    <w:p w14:paraId="12101F37" w14:textId="77777777" w:rsidR="00D406D1" w:rsidRPr="00005C99" w:rsidRDefault="00D406D1" w:rsidP="00005C99">
      <w:pPr>
        <w:pStyle w:val="Listaconnmeros2"/>
        <w:jc w:val="both"/>
        <w:rPr>
          <w:rFonts w:ascii="Arial" w:hAnsi="Arial" w:cs="Arial"/>
          <w:szCs w:val="20"/>
        </w:rPr>
      </w:pPr>
      <w:r w:rsidRPr="00005C99">
        <w:rPr>
          <w:rFonts w:ascii="Arial" w:hAnsi="Arial" w:cs="Arial"/>
          <w:szCs w:val="20"/>
        </w:rPr>
        <w:tab/>
      </w:r>
    </w:p>
    <w:p w14:paraId="0F8A3835" w14:textId="77777777" w:rsidR="00D406D1" w:rsidRPr="00005C99" w:rsidRDefault="00D406D1" w:rsidP="00005C99">
      <w:pPr>
        <w:pStyle w:val="Listaconnmeros2"/>
        <w:ind w:left="284"/>
        <w:jc w:val="both"/>
        <w:rPr>
          <w:rFonts w:ascii="Arial" w:hAnsi="Arial" w:cs="Arial"/>
          <w:szCs w:val="20"/>
        </w:rPr>
      </w:pPr>
      <w:r w:rsidRPr="00005C99">
        <w:rPr>
          <w:rFonts w:ascii="Arial" w:hAnsi="Arial" w:cs="Arial"/>
          <w:szCs w:val="20"/>
        </w:rPr>
        <w:t>Las “Proposiciones” deberán presentarse en idioma español.</w:t>
      </w:r>
    </w:p>
    <w:p w14:paraId="449AF7B6" w14:textId="77777777" w:rsidR="00D406D1" w:rsidRPr="00005C99" w:rsidRDefault="00D406D1" w:rsidP="00005C99">
      <w:pPr>
        <w:pStyle w:val="Listaconnmeros2"/>
        <w:jc w:val="both"/>
        <w:rPr>
          <w:rFonts w:ascii="Arial" w:hAnsi="Arial" w:cs="Arial"/>
          <w:szCs w:val="20"/>
        </w:rPr>
      </w:pPr>
    </w:p>
    <w:p w14:paraId="76C927D6" w14:textId="4EA9EC54" w:rsidR="003420AA" w:rsidRPr="00E22328" w:rsidRDefault="00516C74" w:rsidP="00005C99">
      <w:pPr>
        <w:pStyle w:val="Listaconnmeros2"/>
        <w:ind w:left="284" w:hanging="284"/>
        <w:jc w:val="both"/>
        <w:rPr>
          <w:rFonts w:ascii="Arial" w:hAnsi="Arial" w:cs="Arial"/>
          <w:szCs w:val="20"/>
        </w:rPr>
      </w:pPr>
      <w:r w:rsidRPr="00005C99">
        <w:rPr>
          <w:rFonts w:ascii="Arial" w:hAnsi="Arial" w:cs="Arial"/>
          <w:b/>
          <w:szCs w:val="20"/>
        </w:rPr>
        <w:t>5</w:t>
      </w:r>
      <w:r w:rsidR="00D406D1" w:rsidRPr="00005C99">
        <w:rPr>
          <w:rFonts w:ascii="Arial" w:hAnsi="Arial" w:cs="Arial"/>
          <w:b/>
          <w:szCs w:val="20"/>
        </w:rPr>
        <w:t xml:space="preserve">. </w:t>
      </w:r>
      <w:r w:rsidR="00B75684" w:rsidRPr="00005C99">
        <w:rPr>
          <w:rFonts w:ascii="Arial" w:hAnsi="Arial" w:cs="Arial"/>
          <w:b/>
          <w:szCs w:val="20"/>
        </w:rPr>
        <w:t xml:space="preserve"> </w:t>
      </w:r>
      <w:r w:rsidR="003420AA" w:rsidRPr="00005C99">
        <w:rPr>
          <w:rFonts w:ascii="Arial" w:hAnsi="Arial" w:cs="Arial"/>
          <w:b/>
          <w:color w:val="000000" w:themeColor="text1"/>
          <w:szCs w:val="20"/>
        </w:rPr>
        <w:t>Requisitos para participar en esta Invitación</w:t>
      </w:r>
      <w:r w:rsidR="003420AA" w:rsidRPr="00005C99">
        <w:rPr>
          <w:rFonts w:ascii="Arial" w:hAnsi="Arial" w:cs="Arial"/>
          <w:color w:val="000000" w:themeColor="text1"/>
          <w:szCs w:val="20"/>
        </w:rPr>
        <w:t>.</w:t>
      </w:r>
    </w:p>
    <w:p w14:paraId="0A779A2A" w14:textId="77777777" w:rsidR="003420AA" w:rsidRPr="00E22328" w:rsidRDefault="003420AA" w:rsidP="00005C99">
      <w:pPr>
        <w:pStyle w:val="Listaconnmeros2"/>
        <w:ind w:left="284" w:hanging="284"/>
        <w:jc w:val="both"/>
        <w:rPr>
          <w:rFonts w:ascii="Arial" w:hAnsi="Arial" w:cs="Arial"/>
          <w:szCs w:val="20"/>
        </w:rPr>
      </w:pPr>
    </w:p>
    <w:p w14:paraId="3460AD09" w14:textId="55C2BF18" w:rsidR="003420AA" w:rsidRPr="00E22328" w:rsidRDefault="003420AA" w:rsidP="00B90D1A">
      <w:pPr>
        <w:pStyle w:val="Listaconnmeros2"/>
        <w:ind w:left="284" w:hanging="284"/>
        <w:jc w:val="both"/>
        <w:rPr>
          <w:rFonts w:ascii="Arial" w:hAnsi="Arial" w:cs="Arial"/>
          <w:szCs w:val="20"/>
        </w:rPr>
      </w:pPr>
      <w:r w:rsidRPr="00E22328">
        <w:rPr>
          <w:rFonts w:ascii="Arial" w:hAnsi="Arial" w:cs="Arial"/>
          <w:szCs w:val="20"/>
        </w:rPr>
        <w:tab/>
        <w:t>Las  personas físicas o morales que participen en est</w:t>
      </w:r>
      <w:r w:rsidR="004067E3" w:rsidRPr="00E22328">
        <w:rPr>
          <w:rFonts w:ascii="Arial" w:hAnsi="Arial" w:cs="Arial"/>
          <w:szCs w:val="20"/>
        </w:rPr>
        <w:t>e procedimiento de contratación</w:t>
      </w:r>
      <w:r w:rsidRPr="00E22328">
        <w:rPr>
          <w:rFonts w:ascii="Arial" w:hAnsi="Arial" w:cs="Arial"/>
          <w:szCs w:val="20"/>
        </w:rPr>
        <w:t xml:space="preserve">, deberán </w:t>
      </w:r>
      <w:r w:rsidR="00B90D1A" w:rsidRPr="00E22328">
        <w:rPr>
          <w:rFonts w:ascii="Arial" w:hAnsi="Arial" w:cs="Arial"/>
          <w:szCs w:val="20"/>
        </w:rPr>
        <w:t>de h</w:t>
      </w:r>
      <w:r w:rsidRPr="00E22328">
        <w:rPr>
          <w:rFonts w:ascii="Arial" w:hAnsi="Arial" w:cs="Arial"/>
          <w:szCs w:val="20"/>
        </w:rPr>
        <w:t>aber sido</w:t>
      </w:r>
      <w:r w:rsidR="004067E3" w:rsidRPr="00E22328">
        <w:rPr>
          <w:rFonts w:ascii="Arial" w:hAnsi="Arial" w:cs="Arial"/>
          <w:szCs w:val="20"/>
        </w:rPr>
        <w:t>s</w:t>
      </w:r>
      <w:r w:rsidRPr="00E22328">
        <w:rPr>
          <w:rFonts w:ascii="Arial" w:hAnsi="Arial" w:cs="Arial"/>
          <w:szCs w:val="20"/>
        </w:rPr>
        <w:t xml:space="preserve"> invitado</w:t>
      </w:r>
      <w:r w:rsidR="004067E3" w:rsidRPr="00E22328">
        <w:rPr>
          <w:rFonts w:ascii="Arial" w:hAnsi="Arial" w:cs="Arial"/>
          <w:szCs w:val="20"/>
        </w:rPr>
        <w:t>s</w:t>
      </w:r>
      <w:r w:rsidRPr="00E22328">
        <w:rPr>
          <w:rFonts w:ascii="Arial" w:hAnsi="Arial" w:cs="Arial"/>
          <w:szCs w:val="20"/>
        </w:rPr>
        <w:t xml:space="preserve"> por la Convocante.</w:t>
      </w:r>
    </w:p>
    <w:p w14:paraId="19111206" w14:textId="77777777" w:rsidR="003420AA" w:rsidRPr="00E22328" w:rsidRDefault="003420AA" w:rsidP="00005C99">
      <w:pPr>
        <w:pStyle w:val="Listaconnmeros2"/>
        <w:jc w:val="both"/>
        <w:rPr>
          <w:rFonts w:ascii="Arial" w:hAnsi="Arial" w:cs="Arial"/>
          <w:szCs w:val="20"/>
        </w:rPr>
      </w:pPr>
    </w:p>
    <w:p w14:paraId="01CA9F58" w14:textId="0619DFAA" w:rsidR="00D406D1" w:rsidRPr="00E22328" w:rsidRDefault="00516C74" w:rsidP="00005C99">
      <w:pPr>
        <w:pStyle w:val="Listaconnmeros2"/>
        <w:jc w:val="both"/>
        <w:rPr>
          <w:rFonts w:ascii="Arial" w:hAnsi="Arial" w:cs="Arial"/>
          <w:szCs w:val="20"/>
        </w:rPr>
      </w:pPr>
      <w:r w:rsidRPr="00E22328">
        <w:rPr>
          <w:rFonts w:ascii="Arial" w:hAnsi="Arial" w:cs="Arial"/>
          <w:b/>
          <w:szCs w:val="20"/>
        </w:rPr>
        <w:t>6</w:t>
      </w:r>
      <w:r w:rsidR="00D406D1" w:rsidRPr="00E22328">
        <w:rPr>
          <w:rFonts w:ascii="Arial" w:hAnsi="Arial" w:cs="Arial"/>
          <w:b/>
          <w:szCs w:val="20"/>
        </w:rPr>
        <w:t>. Disponibilidad Presupuestal</w:t>
      </w:r>
      <w:r w:rsidR="00D406D1" w:rsidRPr="00E22328">
        <w:rPr>
          <w:rFonts w:ascii="Arial" w:hAnsi="Arial" w:cs="Arial"/>
          <w:szCs w:val="20"/>
        </w:rPr>
        <w:t>.</w:t>
      </w:r>
    </w:p>
    <w:p w14:paraId="554FA5EB" w14:textId="77777777" w:rsidR="00D406D1" w:rsidRPr="00005C99" w:rsidRDefault="00D406D1" w:rsidP="00005C99">
      <w:pPr>
        <w:pStyle w:val="Listaconnmeros2"/>
        <w:jc w:val="both"/>
        <w:rPr>
          <w:rFonts w:ascii="Arial" w:hAnsi="Arial" w:cs="Arial"/>
          <w:szCs w:val="20"/>
        </w:rPr>
      </w:pPr>
    </w:p>
    <w:p w14:paraId="6B9D15FE" w14:textId="1596D4AD" w:rsidR="00D406D1" w:rsidRPr="00005C99" w:rsidRDefault="00D406D1" w:rsidP="00005C99">
      <w:pPr>
        <w:pStyle w:val="Listaconnmeros2"/>
        <w:ind w:left="284"/>
        <w:jc w:val="both"/>
        <w:rPr>
          <w:rFonts w:ascii="Arial" w:hAnsi="Arial" w:cs="Arial"/>
          <w:szCs w:val="20"/>
        </w:rPr>
      </w:pPr>
      <w:r w:rsidRPr="00005C99">
        <w:rPr>
          <w:rFonts w:ascii="Arial" w:hAnsi="Arial" w:cs="Arial"/>
          <w:szCs w:val="20"/>
        </w:rPr>
        <w:t xml:space="preserve">El Fideicomiso Fondo de Pensiones del Sistema Banrural cuenta con los recursos económicos necesarios para cubrir los gastos que se generen por los servicios objeto de este procedimiento. La contratación de la presente </w:t>
      </w:r>
      <w:r w:rsidR="00B75684" w:rsidRPr="00005C99">
        <w:rPr>
          <w:rFonts w:ascii="Arial" w:hAnsi="Arial" w:cs="Arial"/>
          <w:szCs w:val="20"/>
        </w:rPr>
        <w:t>Invitación</w:t>
      </w:r>
      <w:r w:rsidRPr="00005C99">
        <w:rPr>
          <w:rFonts w:ascii="Arial" w:hAnsi="Arial" w:cs="Arial"/>
          <w:szCs w:val="20"/>
        </w:rPr>
        <w:t xml:space="preserve"> corr</w:t>
      </w:r>
      <w:r w:rsidR="0083686F" w:rsidRPr="00005C99">
        <w:rPr>
          <w:rFonts w:ascii="Arial" w:hAnsi="Arial" w:cs="Arial"/>
          <w:szCs w:val="20"/>
        </w:rPr>
        <w:t>esponde al ejercicio fiscal 201</w:t>
      </w:r>
      <w:r w:rsidR="00075FB6" w:rsidRPr="00005C99">
        <w:rPr>
          <w:rFonts w:ascii="Arial" w:hAnsi="Arial" w:cs="Arial"/>
          <w:szCs w:val="20"/>
        </w:rPr>
        <w:t>8</w:t>
      </w:r>
      <w:r w:rsidRPr="00005C99">
        <w:rPr>
          <w:rFonts w:ascii="Arial" w:hAnsi="Arial" w:cs="Arial"/>
          <w:szCs w:val="20"/>
        </w:rPr>
        <w:t>.</w:t>
      </w:r>
    </w:p>
    <w:p w14:paraId="04619827" w14:textId="77777777" w:rsidR="00D406D1" w:rsidRPr="00005C99" w:rsidRDefault="00D406D1" w:rsidP="00005C99">
      <w:pPr>
        <w:pStyle w:val="Listaconnmeros2"/>
        <w:jc w:val="both"/>
        <w:rPr>
          <w:rFonts w:ascii="Arial" w:hAnsi="Arial" w:cs="Arial"/>
          <w:szCs w:val="20"/>
        </w:rPr>
      </w:pPr>
    </w:p>
    <w:p w14:paraId="2F16D2C8" w14:textId="667B8C24" w:rsidR="00D406D1" w:rsidRPr="00005C99" w:rsidRDefault="00516C74" w:rsidP="00005C99">
      <w:pPr>
        <w:pStyle w:val="Listaconnmeros2"/>
        <w:jc w:val="both"/>
        <w:rPr>
          <w:rFonts w:ascii="Arial" w:hAnsi="Arial" w:cs="Arial"/>
          <w:szCs w:val="20"/>
        </w:rPr>
      </w:pPr>
      <w:r w:rsidRPr="00005C99">
        <w:rPr>
          <w:rFonts w:ascii="Arial" w:hAnsi="Arial" w:cs="Arial"/>
          <w:b/>
          <w:szCs w:val="20"/>
        </w:rPr>
        <w:t>7</w:t>
      </w:r>
      <w:r w:rsidR="00D406D1" w:rsidRPr="00005C99">
        <w:rPr>
          <w:rFonts w:ascii="Arial" w:hAnsi="Arial" w:cs="Arial"/>
          <w:b/>
          <w:szCs w:val="20"/>
        </w:rPr>
        <w:t xml:space="preserve">. Lugar para Consultar la Convocatoria de la </w:t>
      </w:r>
      <w:r w:rsidR="00A93315" w:rsidRPr="00005C99">
        <w:rPr>
          <w:rFonts w:ascii="Arial" w:hAnsi="Arial" w:cs="Arial"/>
          <w:b/>
          <w:szCs w:val="20"/>
        </w:rPr>
        <w:t>Invitación</w:t>
      </w:r>
      <w:r w:rsidR="00D406D1" w:rsidRPr="00005C99">
        <w:rPr>
          <w:rFonts w:ascii="Arial" w:hAnsi="Arial" w:cs="Arial"/>
          <w:szCs w:val="20"/>
        </w:rPr>
        <w:t>.</w:t>
      </w:r>
    </w:p>
    <w:p w14:paraId="19A1087E" w14:textId="77777777" w:rsidR="00D406D1" w:rsidRPr="00005C99" w:rsidRDefault="00D406D1" w:rsidP="00005C99">
      <w:pPr>
        <w:pStyle w:val="Listaconnmeros2"/>
        <w:jc w:val="both"/>
        <w:rPr>
          <w:rFonts w:ascii="Arial" w:hAnsi="Arial" w:cs="Arial"/>
          <w:szCs w:val="20"/>
        </w:rPr>
      </w:pPr>
    </w:p>
    <w:p w14:paraId="34AB5BF1" w14:textId="08DF661D" w:rsidR="00B75684" w:rsidRPr="00B90D1A" w:rsidRDefault="00B75684" w:rsidP="00005C99">
      <w:pPr>
        <w:pStyle w:val="Listaconnmeros2"/>
        <w:ind w:left="284" w:hanging="142"/>
        <w:jc w:val="both"/>
        <w:rPr>
          <w:rFonts w:ascii="Arial" w:hAnsi="Arial" w:cs="Arial"/>
          <w:b/>
          <w:szCs w:val="20"/>
          <w:u w:val="single"/>
        </w:rPr>
      </w:pPr>
      <w:r w:rsidRPr="00B90D1A">
        <w:rPr>
          <w:rFonts w:ascii="Arial" w:hAnsi="Arial" w:cs="Arial"/>
          <w:szCs w:val="20"/>
        </w:rPr>
        <w:t xml:space="preserve">  La presente convocatoria de </w:t>
      </w:r>
      <w:r w:rsidR="00515569" w:rsidRPr="00B90D1A">
        <w:rPr>
          <w:rFonts w:ascii="Arial" w:hAnsi="Arial" w:cs="Arial"/>
          <w:szCs w:val="20"/>
        </w:rPr>
        <w:t>Invitación</w:t>
      </w:r>
      <w:r w:rsidRPr="00B90D1A">
        <w:rPr>
          <w:rFonts w:ascii="Arial" w:hAnsi="Arial" w:cs="Arial"/>
          <w:szCs w:val="20"/>
        </w:rPr>
        <w:t xml:space="preserve">, puede ser consultada en la página </w:t>
      </w:r>
      <w:r w:rsidR="00516C74" w:rsidRPr="00B90D1A">
        <w:rPr>
          <w:rFonts w:ascii="Arial" w:hAnsi="Arial" w:cs="Arial"/>
          <w:szCs w:val="20"/>
        </w:rPr>
        <w:t>d</w:t>
      </w:r>
      <w:r w:rsidRPr="00B90D1A">
        <w:rPr>
          <w:rFonts w:ascii="Arial" w:hAnsi="Arial" w:cs="Arial"/>
          <w:szCs w:val="20"/>
        </w:rPr>
        <w:t>el Sistema Compra</w:t>
      </w:r>
      <w:r w:rsidR="00344835" w:rsidRPr="00B90D1A">
        <w:rPr>
          <w:rFonts w:ascii="Arial" w:hAnsi="Arial" w:cs="Arial"/>
          <w:szCs w:val="20"/>
        </w:rPr>
        <w:t>N</w:t>
      </w:r>
      <w:r w:rsidRPr="00B90D1A">
        <w:rPr>
          <w:rFonts w:ascii="Arial" w:hAnsi="Arial" w:cs="Arial"/>
          <w:szCs w:val="20"/>
        </w:rPr>
        <w:t>et</w:t>
      </w:r>
      <w:r w:rsidR="00516C74" w:rsidRPr="00B90D1A">
        <w:rPr>
          <w:rFonts w:ascii="Arial" w:hAnsi="Arial" w:cs="Arial"/>
          <w:szCs w:val="20"/>
        </w:rPr>
        <w:t>.</w:t>
      </w:r>
      <w:r w:rsidRPr="00B90D1A">
        <w:rPr>
          <w:rFonts w:ascii="Arial" w:hAnsi="Arial" w:cs="Arial"/>
          <w:b/>
          <w:szCs w:val="20"/>
          <w:u w:val="single"/>
        </w:rPr>
        <w:t xml:space="preserve"> </w:t>
      </w:r>
    </w:p>
    <w:p w14:paraId="2CF30BDC" w14:textId="77777777" w:rsidR="00B75684" w:rsidRPr="00005C99" w:rsidRDefault="00B75684" w:rsidP="00005C99">
      <w:pPr>
        <w:pStyle w:val="Listaconnmeros2"/>
        <w:ind w:left="426" w:hanging="284"/>
        <w:rPr>
          <w:rFonts w:ascii="Arial" w:hAnsi="Arial" w:cs="Arial"/>
          <w:b/>
          <w:szCs w:val="20"/>
          <w:u w:val="single"/>
        </w:rPr>
      </w:pPr>
      <w:r w:rsidRPr="00005C99">
        <w:rPr>
          <w:rFonts w:ascii="Arial" w:hAnsi="Arial" w:cs="Arial"/>
          <w:b/>
          <w:szCs w:val="20"/>
          <w:u w:val="single"/>
        </w:rPr>
        <w:t xml:space="preserve">     </w:t>
      </w:r>
    </w:p>
    <w:p w14:paraId="031AD290" w14:textId="77777777" w:rsidR="00B75684" w:rsidRPr="00005C99" w:rsidRDefault="00B75684" w:rsidP="00005C99">
      <w:pPr>
        <w:pStyle w:val="Listaconnmeros2"/>
        <w:ind w:left="284" w:hanging="142"/>
        <w:rPr>
          <w:rFonts w:ascii="Arial" w:hAnsi="Arial" w:cs="Arial"/>
          <w:color w:val="C00000"/>
          <w:szCs w:val="20"/>
          <w:u w:val="single"/>
        </w:rPr>
      </w:pPr>
      <w:r w:rsidRPr="00005C99">
        <w:rPr>
          <w:rFonts w:ascii="Arial" w:hAnsi="Arial" w:cs="Arial"/>
          <w:szCs w:val="20"/>
        </w:rPr>
        <w:tab/>
      </w:r>
      <w:hyperlink r:id="rId9" w:history="1">
        <w:r w:rsidRPr="00005C99">
          <w:rPr>
            <w:rStyle w:val="Hipervnculo"/>
            <w:rFonts w:ascii="Arial" w:hAnsi="Arial" w:cs="Arial"/>
            <w:szCs w:val="20"/>
          </w:rPr>
          <w:t>https://compranet.funcionpublica.gob.mx</w:t>
        </w:r>
      </w:hyperlink>
    </w:p>
    <w:p w14:paraId="370C9769" w14:textId="77777777" w:rsidR="00D406D1" w:rsidRPr="00005C99" w:rsidRDefault="00D406D1" w:rsidP="00005C99">
      <w:pPr>
        <w:pStyle w:val="Listaconnmeros2"/>
        <w:jc w:val="both"/>
        <w:rPr>
          <w:rFonts w:ascii="Arial" w:hAnsi="Arial" w:cs="Arial"/>
          <w:szCs w:val="20"/>
        </w:rPr>
      </w:pPr>
    </w:p>
    <w:p w14:paraId="79195A5B" w14:textId="2D7A3633" w:rsidR="00D406D1" w:rsidRPr="00E22328" w:rsidRDefault="00516C74" w:rsidP="00005C99">
      <w:pPr>
        <w:pStyle w:val="Listaconnmeros2"/>
        <w:jc w:val="both"/>
        <w:rPr>
          <w:rFonts w:ascii="Arial" w:hAnsi="Arial" w:cs="Arial"/>
          <w:szCs w:val="20"/>
        </w:rPr>
      </w:pPr>
      <w:r w:rsidRPr="00005C99">
        <w:rPr>
          <w:rFonts w:ascii="Arial" w:hAnsi="Arial" w:cs="Arial"/>
          <w:b/>
          <w:szCs w:val="20"/>
        </w:rPr>
        <w:t>8</w:t>
      </w:r>
      <w:r w:rsidR="00D406D1" w:rsidRPr="00005C99">
        <w:rPr>
          <w:rFonts w:ascii="Arial" w:hAnsi="Arial" w:cs="Arial"/>
          <w:b/>
          <w:szCs w:val="20"/>
        </w:rPr>
        <w:t xml:space="preserve">. </w:t>
      </w:r>
      <w:r w:rsidR="00B75684" w:rsidRPr="00005C99">
        <w:rPr>
          <w:rFonts w:ascii="Arial" w:hAnsi="Arial" w:cs="Arial"/>
          <w:b/>
          <w:szCs w:val="20"/>
        </w:rPr>
        <w:t xml:space="preserve"> </w:t>
      </w:r>
      <w:r w:rsidR="00D406D1" w:rsidRPr="00005C99">
        <w:rPr>
          <w:rFonts w:ascii="Arial" w:hAnsi="Arial" w:cs="Arial"/>
          <w:b/>
          <w:szCs w:val="20"/>
        </w:rPr>
        <w:t xml:space="preserve">Número de Identificación del Procedimiento asignado </w:t>
      </w:r>
      <w:r w:rsidR="00D406D1" w:rsidRPr="00E22328">
        <w:rPr>
          <w:rFonts w:ascii="Arial" w:hAnsi="Arial" w:cs="Arial"/>
          <w:b/>
          <w:szCs w:val="20"/>
        </w:rPr>
        <w:t>por Compra</w:t>
      </w:r>
      <w:r w:rsidR="00344835" w:rsidRPr="00E22328">
        <w:rPr>
          <w:rFonts w:ascii="Arial" w:hAnsi="Arial" w:cs="Arial"/>
          <w:b/>
          <w:szCs w:val="20"/>
        </w:rPr>
        <w:t>N</w:t>
      </w:r>
      <w:r w:rsidR="004067E3" w:rsidRPr="00E22328">
        <w:rPr>
          <w:rFonts w:ascii="Arial" w:hAnsi="Arial" w:cs="Arial"/>
          <w:b/>
          <w:szCs w:val="20"/>
        </w:rPr>
        <w:t>et</w:t>
      </w:r>
      <w:r w:rsidR="00D406D1" w:rsidRPr="00E22328">
        <w:rPr>
          <w:rFonts w:ascii="Arial" w:hAnsi="Arial" w:cs="Arial"/>
          <w:szCs w:val="20"/>
        </w:rPr>
        <w:t>.</w:t>
      </w:r>
    </w:p>
    <w:p w14:paraId="5CAC4347" w14:textId="77777777" w:rsidR="00D406D1" w:rsidRPr="00E22328" w:rsidRDefault="00D406D1" w:rsidP="00005C99">
      <w:pPr>
        <w:pStyle w:val="Listaconnmeros2"/>
        <w:jc w:val="both"/>
        <w:rPr>
          <w:rFonts w:ascii="Arial" w:hAnsi="Arial" w:cs="Arial"/>
          <w:szCs w:val="20"/>
        </w:rPr>
      </w:pPr>
    </w:p>
    <w:p w14:paraId="579DDC20" w14:textId="4FC46B99" w:rsidR="00D406D1" w:rsidRPr="00005C99" w:rsidRDefault="00B75684" w:rsidP="00005C99">
      <w:pPr>
        <w:pStyle w:val="Listaconnmeros2"/>
        <w:tabs>
          <w:tab w:val="left" w:pos="284"/>
        </w:tabs>
        <w:ind w:left="284" w:hanging="284"/>
        <w:jc w:val="both"/>
        <w:rPr>
          <w:rFonts w:ascii="Arial" w:hAnsi="Arial" w:cs="Arial"/>
          <w:szCs w:val="20"/>
        </w:rPr>
      </w:pPr>
      <w:r w:rsidRPr="00E22328">
        <w:rPr>
          <w:rFonts w:ascii="Arial" w:hAnsi="Arial" w:cs="Arial"/>
          <w:szCs w:val="20"/>
        </w:rPr>
        <w:t xml:space="preserve">     </w:t>
      </w:r>
      <w:r w:rsidR="00D406D1" w:rsidRPr="00E22328">
        <w:rPr>
          <w:rFonts w:ascii="Arial" w:hAnsi="Arial" w:cs="Arial"/>
          <w:szCs w:val="20"/>
        </w:rPr>
        <w:t xml:space="preserve">La presente </w:t>
      </w:r>
      <w:r w:rsidR="00C14554" w:rsidRPr="00E22328">
        <w:rPr>
          <w:rFonts w:ascii="Arial" w:hAnsi="Arial" w:cs="Arial"/>
          <w:szCs w:val="20"/>
        </w:rPr>
        <w:t>Invitación</w:t>
      </w:r>
      <w:r w:rsidR="00D406D1" w:rsidRPr="00E22328">
        <w:rPr>
          <w:rFonts w:ascii="Arial" w:hAnsi="Arial" w:cs="Arial"/>
          <w:szCs w:val="20"/>
        </w:rPr>
        <w:t xml:space="preserve"> será identificada con el número </w:t>
      </w:r>
      <w:r w:rsidR="00D5580A" w:rsidRPr="00D5580A">
        <w:rPr>
          <w:rFonts w:ascii="Arial" w:hAnsi="Arial" w:cs="Arial"/>
          <w:szCs w:val="20"/>
        </w:rPr>
        <w:t>IA-006HIU002-E13-2018</w:t>
      </w:r>
    </w:p>
    <w:p w14:paraId="5E128F97" w14:textId="77777777" w:rsidR="00D406D1" w:rsidRPr="00005C99" w:rsidRDefault="00D406D1" w:rsidP="00005C99">
      <w:pPr>
        <w:pStyle w:val="Listaconnmeros2"/>
        <w:jc w:val="both"/>
        <w:rPr>
          <w:rFonts w:ascii="Arial" w:hAnsi="Arial" w:cs="Arial"/>
          <w:szCs w:val="20"/>
        </w:rPr>
      </w:pPr>
    </w:p>
    <w:p w14:paraId="091B7724" w14:textId="45450FB8" w:rsidR="00D406D1" w:rsidRPr="00005C99" w:rsidRDefault="00516C74" w:rsidP="00005C99">
      <w:pPr>
        <w:pStyle w:val="Listaconnmeros2"/>
        <w:jc w:val="both"/>
        <w:rPr>
          <w:rFonts w:ascii="Arial" w:hAnsi="Arial" w:cs="Arial"/>
          <w:szCs w:val="20"/>
        </w:rPr>
      </w:pPr>
      <w:r w:rsidRPr="00005C99">
        <w:rPr>
          <w:rFonts w:ascii="Arial" w:hAnsi="Arial" w:cs="Arial"/>
          <w:b/>
          <w:szCs w:val="20"/>
        </w:rPr>
        <w:t>9</w:t>
      </w:r>
      <w:r w:rsidR="00D406D1" w:rsidRPr="00005C99">
        <w:rPr>
          <w:rFonts w:ascii="Arial" w:hAnsi="Arial" w:cs="Arial"/>
          <w:b/>
          <w:szCs w:val="20"/>
        </w:rPr>
        <w:t xml:space="preserve">. </w:t>
      </w:r>
      <w:r w:rsidR="00B75684" w:rsidRPr="00005C99">
        <w:rPr>
          <w:rFonts w:ascii="Arial" w:hAnsi="Arial" w:cs="Arial"/>
          <w:b/>
          <w:szCs w:val="20"/>
        </w:rPr>
        <w:t xml:space="preserve"> </w:t>
      </w:r>
      <w:r w:rsidR="00D406D1" w:rsidRPr="00005C99">
        <w:rPr>
          <w:rFonts w:ascii="Arial" w:hAnsi="Arial" w:cs="Arial"/>
          <w:b/>
          <w:szCs w:val="20"/>
        </w:rPr>
        <w:t>Moneda</w:t>
      </w:r>
      <w:r w:rsidR="00D406D1" w:rsidRPr="00005C99">
        <w:rPr>
          <w:rFonts w:ascii="Arial" w:hAnsi="Arial" w:cs="Arial"/>
          <w:szCs w:val="20"/>
        </w:rPr>
        <w:t>.</w:t>
      </w:r>
    </w:p>
    <w:p w14:paraId="7DB6470A" w14:textId="77777777" w:rsidR="00D406D1" w:rsidRPr="00005C99" w:rsidRDefault="00D406D1" w:rsidP="00005C99">
      <w:pPr>
        <w:pStyle w:val="Listaconnmeros2"/>
        <w:jc w:val="both"/>
        <w:rPr>
          <w:rFonts w:ascii="Arial" w:hAnsi="Arial" w:cs="Arial"/>
          <w:szCs w:val="20"/>
        </w:rPr>
      </w:pPr>
      <w:r w:rsidRPr="00005C99">
        <w:rPr>
          <w:rFonts w:ascii="Arial" w:hAnsi="Arial" w:cs="Arial"/>
          <w:szCs w:val="20"/>
        </w:rPr>
        <w:tab/>
      </w:r>
    </w:p>
    <w:p w14:paraId="54D035DB" w14:textId="77777777" w:rsidR="00D406D1" w:rsidRPr="00005C99" w:rsidRDefault="00B75684" w:rsidP="00005C99">
      <w:pPr>
        <w:pStyle w:val="Listaconnmeros2"/>
        <w:tabs>
          <w:tab w:val="left" w:pos="284"/>
        </w:tabs>
        <w:jc w:val="both"/>
        <w:rPr>
          <w:rFonts w:ascii="Arial" w:hAnsi="Arial" w:cs="Arial"/>
          <w:szCs w:val="20"/>
        </w:rPr>
      </w:pPr>
      <w:r w:rsidRPr="00005C99">
        <w:rPr>
          <w:rFonts w:ascii="Arial" w:hAnsi="Arial" w:cs="Arial"/>
          <w:szCs w:val="20"/>
        </w:rPr>
        <w:t xml:space="preserve">     </w:t>
      </w:r>
      <w:r w:rsidR="00D406D1" w:rsidRPr="00005C99">
        <w:rPr>
          <w:rFonts w:ascii="Arial" w:hAnsi="Arial" w:cs="Arial"/>
          <w:szCs w:val="20"/>
        </w:rPr>
        <w:t>El importe del servicio, deberá cotizarse en Pesos Mexicanos.</w:t>
      </w:r>
    </w:p>
    <w:p w14:paraId="52AEE9B3" w14:textId="77777777" w:rsidR="00D406D1" w:rsidRPr="00005C99" w:rsidRDefault="00D406D1" w:rsidP="00005C99">
      <w:pPr>
        <w:pStyle w:val="Listaconnmeros2"/>
        <w:jc w:val="both"/>
        <w:rPr>
          <w:rFonts w:ascii="Arial" w:hAnsi="Arial" w:cs="Arial"/>
          <w:szCs w:val="20"/>
        </w:rPr>
      </w:pPr>
    </w:p>
    <w:p w14:paraId="1B485B63" w14:textId="0B7473DE" w:rsidR="00D406D1" w:rsidRPr="00005C99" w:rsidRDefault="00516C74" w:rsidP="00005C99">
      <w:pPr>
        <w:pStyle w:val="Listaconnmeros2"/>
        <w:jc w:val="both"/>
        <w:rPr>
          <w:rFonts w:ascii="Arial" w:hAnsi="Arial" w:cs="Arial"/>
          <w:szCs w:val="20"/>
        </w:rPr>
      </w:pPr>
      <w:r w:rsidRPr="00005C99">
        <w:rPr>
          <w:rFonts w:ascii="Arial" w:hAnsi="Arial" w:cs="Arial"/>
          <w:b/>
          <w:szCs w:val="20"/>
        </w:rPr>
        <w:t>10</w:t>
      </w:r>
      <w:r w:rsidR="00D406D1" w:rsidRPr="00005C99">
        <w:rPr>
          <w:rFonts w:ascii="Arial" w:hAnsi="Arial" w:cs="Arial"/>
          <w:b/>
          <w:szCs w:val="20"/>
        </w:rPr>
        <w:t>. Condiciones de Precio</w:t>
      </w:r>
      <w:r w:rsidR="00D406D1" w:rsidRPr="00005C99">
        <w:rPr>
          <w:rFonts w:ascii="Arial" w:hAnsi="Arial" w:cs="Arial"/>
          <w:szCs w:val="20"/>
        </w:rPr>
        <w:t>.</w:t>
      </w:r>
    </w:p>
    <w:p w14:paraId="41E692E5" w14:textId="77777777" w:rsidR="00D406D1" w:rsidRPr="00005C99" w:rsidRDefault="00D406D1" w:rsidP="00005C99">
      <w:pPr>
        <w:pStyle w:val="Listaconnmeros2"/>
        <w:jc w:val="both"/>
        <w:rPr>
          <w:rFonts w:ascii="Arial" w:hAnsi="Arial" w:cs="Arial"/>
          <w:szCs w:val="20"/>
        </w:rPr>
      </w:pPr>
    </w:p>
    <w:p w14:paraId="459E424B" w14:textId="77777777" w:rsidR="00D406D1" w:rsidRPr="00005C99" w:rsidRDefault="00D406D1" w:rsidP="00005C99">
      <w:pPr>
        <w:pStyle w:val="Listaconnmeros2"/>
        <w:ind w:left="284"/>
        <w:jc w:val="both"/>
        <w:rPr>
          <w:rFonts w:ascii="Arial" w:hAnsi="Arial" w:cs="Arial"/>
          <w:szCs w:val="20"/>
        </w:rPr>
      </w:pPr>
      <w:r w:rsidRPr="00005C99">
        <w:rPr>
          <w:rFonts w:ascii="Arial" w:hAnsi="Arial" w:cs="Arial"/>
          <w:szCs w:val="20"/>
        </w:rPr>
        <w:t xml:space="preserve">El precio que oferten los licitantes deberá cotizarse sobre la base de precio fijo, considerando todos los requerimientos indicados en el </w:t>
      </w:r>
      <w:r w:rsidR="00B75684" w:rsidRPr="00005C99">
        <w:rPr>
          <w:rFonts w:ascii="Arial" w:hAnsi="Arial" w:cs="Arial"/>
          <w:b/>
          <w:szCs w:val="20"/>
        </w:rPr>
        <w:t>Anexo Técnico,</w:t>
      </w:r>
      <w:r w:rsidRPr="00005C99">
        <w:rPr>
          <w:rFonts w:ascii="Arial" w:hAnsi="Arial" w:cs="Arial"/>
          <w:b/>
          <w:szCs w:val="20"/>
        </w:rPr>
        <w:t xml:space="preserve"> “Características Generales y Especificaciones Técnicas”</w:t>
      </w:r>
      <w:r w:rsidRPr="00005C99">
        <w:rPr>
          <w:rFonts w:ascii="Arial" w:hAnsi="Arial" w:cs="Arial"/>
          <w:szCs w:val="20"/>
        </w:rPr>
        <w:t>, y estará vigente, sin ninguna variación durante la vigencia del contrato de conformidad con el artículo 44 de la Ley.</w:t>
      </w:r>
    </w:p>
    <w:p w14:paraId="389F2CCE" w14:textId="77777777" w:rsidR="00D02C04" w:rsidRPr="00005C99" w:rsidRDefault="00D02C04" w:rsidP="00005C99">
      <w:pPr>
        <w:pStyle w:val="Listaconnmeros2"/>
        <w:jc w:val="both"/>
        <w:rPr>
          <w:rFonts w:ascii="Arial" w:hAnsi="Arial" w:cs="Arial"/>
          <w:szCs w:val="20"/>
        </w:rPr>
      </w:pPr>
    </w:p>
    <w:p w14:paraId="470B3473" w14:textId="56B7F891" w:rsidR="0000432C" w:rsidRPr="00B90D1A" w:rsidRDefault="00515569" w:rsidP="00B90D1A">
      <w:pPr>
        <w:pStyle w:val="Listaconnmeros2"/>
        <w:jc w:val="both"/>
        <w:rPr>
          <w:rFonts w:ascii="Arial" w:hAnsi="Arial" w:cs="Arial"/>
          <w:b/>
          <w:szCs w:val="20"/>
        </w:rPr>
      </w:pPr>
      <w:r w:rsidRPr="00B90D1A">
        <w:rPr>
          <w:rFonts w:ascii="Arial" w:hAnsi="Arial" w:cs="Arial"/>
          <w:b/>
          <w:szCs w:val="20"/>
        </w:rPr>
        <w:t>11. Anticipo.</w:t>
      </w:r>
    </w:p>
    <w:p w14:paraId="13E7F8A5" w14:textId="77777777" w:rsidR="0000432C" w:rsidRPr="00005C99" w:rsidRDefault="0000432C" w:rsidP="00005C99">
      <w:pPr>
        <w:pStyle w:val="Listaconnmeros2"/>
        <w:jc w:val="both"/>
        <w:rPr>
          <w:rFonts w:ascii="Arial" w:hAnsi="Arial" w:cs="Arial"/>
          <w:b/>
          <w:szCs w:val="20"/>
        </w:rPr>
      </w:pPr>
    </w:p>
    <w:p w14:paraId="453A95C0" w14:textId="75C6F626" w:rsidR="0000432C" w:rsidRPr="00E22328" w:rsidRDefault="0000432C" w:rsidP="00B90D1A">
      <w:pPr>
        <w:pStyle w:val="Listaconnmeros2"/>
        <w:ind w:left="284"/>
        <w:jc w:val="both"/>
        <w:rPr>
          <w:rFonts w:ascii="Arial" w:hAnsi="Arial" w:cs="Arial"/>
          <w:szCs w:val="20"/>
        </w:rPr>
      </w:pPr>
      <w:r w:rsidRPr="00B90D1A">
        <w:rPr>
          <w:rFonts w:ascii="Arial" w:hAnsi="Arial" w:cs="Arial"/>
          <w:szCs w:val="20"/>
        </w:rPr>
        <w:t>E</w:t>
      </w:r>
      <w:r w:rsidR="00515569" w:rsidRPr="00B90D1A">
        <w:rPr>
          <w:rFonts w:ascii="Arial" w:hAnsi="Arial" w:cs="Arial"/>
          <w:szCs w:val="20"/>
        </w:rPr>
        <w:t xml:space="preserve">l </w:t>
      </w:r>
      <w:r w:rsidRPr="00B90D1A">
        <w:rPr>
          <w:rFonts w:ascii="Arial" w:hAnsi="Arial" w:cs="Arial"/>
          <w:szCs w:val="20"/>
        </w:rPr>
        <w:t xml:space="preserve"> </w:t>
      </w:r>
      <w:r w:rsidR="00515569" w:rsidRPr="00B90D1A">
        <w:rPr>
          <w:rFonts w:ascii="Arial" w:hAnsi="Arial" w:cs="Arial"/>
          <w:szCs w:val="20"/>
        </w:rPr>
        <w:t>“</w:t>
      </w:r>
      <w:r w:rsidRPr="00B90D1A">
        <w:rPr>
          <w:rFonts w:ascii="Arial" w:hAnsi="Arial" w:cs="Arial"/>
          <w:b/>
          <w:szCs w:val="20"/>
        </w:rPr>
        <w:t>FPSB</w:t>
      </w:r>
      <w:r w:rsidR="00515569" w:rsidRPr="00B90D1A">
        <w:rPr>
          <w:rFonts w:ascii="Arial" w:hAnsi="Arial" w:cs="Arial"/>
          <w:szCs w:val="20"/>
        </w:rPr>
        <w:t>”</w:t>
      </w:r>
      <w:r w:rsidRPr="00B90D1A">
        <w:rPr>
          <w:rFonts w:ascii="Arial" w:hAnsi="Arial" w:cs="Arial"/>
          <w:szCs w:val="20"/>
        </w:rPr>
        <w:t xml:space="preserve"> otorgará </w:t>
      </w:r>
      <w:r w:rsidR="00886713" w:rsidRPr="00E22328">
        <w:rPr>
          <w:rFonts w:ascii="Arial" w:hAnsi="Arial" w:cs="Arial"/>
          <w:szCs w:val="20"/>
        </w:rPr>
        <w:t>al Prestador del Servicio</w:t>
      </w:r>
      <w:r w:rsidR="002236BC" w:rsidRPr="00E22328">
        <w:rPr>
          <w:rFonts w:ascii="Arial" w:hAnsi="Arial" w:cs="Arial"/>
          <w:szCs w:val="20"/>
        </w:rPr>
        <w:t xml:space="preserve"> </w:t>
      </w:r>
      <w:r w:rsidR="00FE1CD7" w:rsidRPr="00E22328">
        <w:rPr>
          <w:rFonts w:ascii="Arial" w:hAnsi="Arial" w:cs="Arial"/>
          <w:szCs w:val="20"/>
        </w:rPr>
        <w:t>un anticipo del 3</w:t>
      </w:r>
      <w:r w:rsidRPr="00E22328">
        <w:rPr>
          <w:rFonts w:ascii="Arial" w:hAnsi="Arial" w:cs="Arial"/>
          <w:szCs w:val="20"/>
        </w:rPr>
        <w:t>0% (</w:t>
      </w:r>
      <w:r w:rsidR="00FE1CD7" w:rsidRPr="00E22328">
        <w:rPr>
          <w:rFonts w:ascii="Arial" w:hAnsi="Arial" w:cs="Arial"/>
          <w:szCs w:val="20"/>
        </w:rPr>
        <w:t>Treinta</w:t>
      </w:r>
      <w:r w:rsidRPr="00E22328">
        <w:rPr>
          <w:rFonts w:ascii="Arial" w:hAnsi="Arial" w:cs="Arial"/>
          <w:szCs w:val="20"/>
        </w:rPr>
        <w:t xml:space="preserve"> por ciento) del  monto  total  del  Contrato más IVA</w:t>
      </w:r>
      <w:r w:rsidR="00516C74" w:rsidRPr="00E22328">
        <w:rPr>
          <w:rFonts w:ascii="Arial" w:hAnsi="Arial" w:cs="Arial"/>
          <w:szCs w:val="20"/>
        </w:rPr>
        <w:t>.</w:t>
      </w:r>
      <w:r w:rsidRPr="00E22328">
        <w:rPr>
          <w:rFonts w:ascii="Arial" w:hAnsi="Arial" w:cs="Arial"/>
          <w:szCs w:val="20"/>
        </w:rPr>
        <w:t xml:space="preserve">  </w:t>
      </w:r>
    </w:p>
    <w:p w14:paraId="738FCF59" w14:textId="77777777" w:rsidR="0000432C" w:rsidRPr="00E22328" w:rsidRDefault="0000432C" w:rsidP="00B90D1A">
      <w:pPr>
        <w:pStyle w:val="Listaconnmeros2"/>
        <w:ind w:left="284"/>
        <w:jc w:val="both"/>
        <w:rPr>
          <w:rFonts w:ascii="Arial" w:hAnsi="Arial" w:cs="Arial"/>
          <w:szCs w:val="20"/>
        </w:rPr>
      </w:pPr>
    </w:p>
    <w:p w14:paraId="6F12790C" w14:textId="6348B6B8" w:rsidR="0000432C" w:rsidRPr="00E22328" w:rsidRDefault="00515569" w:rsidP="00B90D1A">
      <w:pPr>
        <w:pStyle w:val="Listaconnmeros2"/>
        <w:ind w:left="284"/>
        <w:jc w:val="both"/>
        <w:rPr>
          <w:rFonts w:ascii="Arial" w:hAnsi="Arial" w:cs="Arial"/>
          <w:szCs w:val="20"/>
        </w:rPr>
      </w:pPr>
      <w:r w:rsidRPr="00E22328">
        <w:rPr>
          <w:rFonts w:ascii="Arial" w:hAnsi="Arial" w:cs="Arial"/>
          <w:szCs w:val="20"/>
        </w:rPr>
        <w:lastRenderedPageBreak/>
        <w:t xml:space="preserve">El  </w:t>
      </w:r>
      <w:r w:rsidR="00886713" w:rsidRPr="00E22328">
        <w:rPr>
          <w:rFonts w:ascii="Arial" w:hAnsi="Arial" w:cs="Arial"/>
          <w:szCs w:val="20"/>
        </w:rPr>
        <w:t xml:space="preserve">Prestador del Servicio </w:t>
      </w:r>
      <w:r w:rsidR="0000432C" w:rsidRPr="00E22328">
        <w:rPr>
          <w:rFonts w:ascii="Arial" w:hAnsi="Arial" w:cs="Arial"/>
          <w:szCs w:val="20"/>
        </w:rPr>
        <w:t xml:space="preserve">deberá entregar para su revisión y, en su caso aceptación, la garantía </w:t>
      </w:r>
      <w:r w:rsidR="004067E3" w:rsidRPr="00E22328">
        <w:rPr>
          <w:rFonts w:ascii="Arial" w:hAnsi="Arial" w:cs="Arial"/>
          <w:szCs w:val="20"/>
        </w:rPr>
        <w:t xml:space="preserve">de anticipo </w:t>
      </w:r>
      <w:r w:rsidR="0000432C" w:rsidRPr="00E22328">
        <w:rPr>
          <w:rFonts w:ascii="Arial" w:hAnsi="Arial" w:cs="Arial"/>
          <w:szCs w:val="20"/>
        </w:rPr>
        <w:t>correspondiente, dentro de los 10 (Diez) días naturales siguientes de la formalización del Contrato. La revisión y, en su caso, aceptación de la garantía deberá realizarse en un plazo máximo de 10 días naturales.</w:t>
      </w:r>
    </w:p>
    <w:p w14:paraId="32BABAF8" w14:textId="77777777" w:rsidR="0000432C" w:rsidRPr="00E22328" w:rsidRDefault="0000432C" w:rsidP="00B90D1A">
      <w:pPr>
        <w:pStyle w:val="Listaconnmeros2"/>
        <w:ind w:left="284"/>
        <w:jc w:val="both"/>
        <w:rPr>
          <w:rFonts w:ascii="Arial" w:hAnsi="Arial" w:cs="Arial"/>
          <w:szCs w:val="20"/>
        </w:rPr>
      </w:pPr>
    </w:p>
    <w:p w14:paraId="40A38E71" w14:textId="3271F418" w:rsidR="0000432C" w:rsidRPr="00E22328" w:rsidRDefault="0000432C" w:rsidP="00B90D1A">
      <w:pPr>
        <w:pStyle w:val="Listaconnmeros2"/>
        <w:ind w:left="284"/>
        <w:jc w:val="both"/>
        <w:rPr>
          <w:rFonts w:ascii="Arial" w:hAnsi="Arial" w:cs="Arial"/>
          <w:szCs w:val="20"/>
        </w:rPr>
      </w:pPr>
      <w:r w:rsidRPr="00E22328">
        <w:rPr>
          <w:rFonts w:ascii="Arial" w:hAnsi="Arial" w:cs="Arial"/>
          <w:szCs w:val="20"/>
        </w:rPr>
        <w:t xml:space="preserve">Una vez aceptada la garantía del anticipo y presentada la factura correspondiente, el anticipo será entregado a los </w:t>
      </w:r>
      <w:r w:rsidR="00B90D1A" w:rsidRPr="00E22328">
        <w:rPr>
          <w:rFonts w:ascii="Arial" w:hAnsi="Arial" w:cs="Arial"/>
          <w:szCs w:val="20"/>
        </w:rPr>
        <w:t>5</w:t>
      </w:r>
      <w:r w:rsidRPr="00E22328">
        <w:rPr>
          <w:rFonts w:ascii="Arial" w:hAnsi="Arial" w:cs="Arial"/>
          <w:szCs w:val="20"/>
        </w:rPr>
        <w:t xml:space="preserve"> (</w:t>
      </w:r>
      <w:r w:rsidR="00B90D1A" w:rsidRPr="00E22328">
        <w:rPr>
          <w:rFonts w:ascii="Arial" w:hAnsi="Arial" w:cs="Arial"/>
          <w:szCs w:val="20"/>
        </w:rPr>
        <w:t>Cinco</w:t>
      </w:r>
      <w:r w:rsidRPr="00E22328">
        <w:rPr>
          <w:rFonts w:ascii="Arial" w:hAnsi="Arial" w:cs="Arial"/>
          <w:szCs w:val="20"/>
        </w:rPr>
        <w:t>) días naturales posteriores a la aceptación de la factura.</w:t>
      </w:r>
    </w:p>
    <w:p w14:paraId="5D9C506D" w14:textId="77777777" w:rsidR="0000432C" w:rsidRPr="00E22328" w:rsidRDefault="0000432C" w:rsidP="00B90D1A">
      <w:pPr>
        <w:pStyle w:val="Listaconnmeros2"/>
        <w:ind w:left="284"/>
        <w:jc w:val="both"/>
        <w:rPr>
          <w:rFonts w:ascii="Arial" w:hAnsi="Arial" w:cs="Arial"/>
          <w:szCs w:val="20"/>
        </w:rPr>
      </w:pPr>
    </w:p>
    <w:p w14:paraId="50C65B76" w14:textId="4ED13D0E" w:rsidR="0000432C" w:rsidRPr="00E22328" w:rsidRDefault="0000432C" w:rsidP="00B90D1A">
      <w:pPr>
        <w:pStyle w:val="Listaconnmeros2"/>
        <w:ind w:left="284"/>
        <w:jc w:val="both"/>
        <w:rPr>
          <w:rFonts w:ascii="Arial" w:hAnsi="Arial" w:cs="Arial"/>
          <w:szCs w:val="20"/>
        </w:rPr>
      </w:pPr>
      <w:r w:rsidRPr="00E22328">
        <w:rPr>
          <w:rFonts w:ascii="Arial" w:hAnsi="Arial" w:cs="Arial"/>
          <w:szCs w:val="20"/>
        </w:rPr>
        <w:t xml:space="preserve">La fianza otorgada para garantizar la correcta inversión del anticipo se cancelará cuando </w:t>
      </w:r>
      <w:r w:rsidR="004A35CA" w:rsidRPr="00E22328">
        <w:rPr>
          <w:rFonts w:ascii="Arial" w:hAnsi="Arial" w:cs="Arial"/>
          <w:szCs w:val="20"/>
        </w:rPr>
        <w:t>e</w:t>
      </w:r>
      <w:r w:rsidR="00515569" w:rsidRPr="00E22328">
        <w:rPr>
          <w:rFonts w:ascii="Arial" w:hAnsi="Arial" w:cs="Arial"/>
          <w:szCs w:val="20"/>
        </w:rPr>
        <w:t xml:space="preserve">l </w:t>
      </w:r>
      <w:r w:rsidR="004A35CA" w:rsidRPr="00E22328">
        <w:rPr>
          <w:rFonts w:ascii="Arial" w:hAnsi="Arial" w:cs="Arial"/>
          <w:szCs w:val="20"/>
        </w:rPr>
        <w:t>Prestador del Servicio</w:t>
      </w:r>
      <w:r w:rsidR="00515569" w:rsidRPr="00E22328">
        <w:rPr>
          <w:rFonts w:ascii="Arial" w:hAnsi="Arial" w:cs="Arial"/>
          <w:szCs w:val="20"/>
        </w:rPr>
        <w:t xml:space="preserve"> ha</w:t>
      </w:r>
      <w:r w:rsidRPr="00E22328">
        <w:rPr>
          <w:rFonts w:ascii="Arial" w:hAnsi="Arial" w:cs="Arial"/>
          <w:szCs w:val="20"/>
        </w:rPr>
        <w:t>ya amortizado el importe total del mismo, previa manifestación escrita de</w:t>
      </w:r>
      <w:r w:rsidR="009C3574" w:rsidRPr="00E22328">
        <w:rPr>
          <w:rFonts w:ascii="Arial" w:hAnsi="Arial" w:cs="Arial"/>
          <w:szCs w:val="20"/>
        </w:rPr>
        <w:t xml:space="preserve"> </w:t>
      </w:r>
      <w:r w:rsidR="004A35CA" w:rsidRPr="00E22328">
        <w:rPr>
          <w:rFonts w:ascii="Arial" w:hAnsi="Arial" w:cs="Arial"/>
          <w:szCs w:val="20"/>
        </w:rPr>
        <w:t>la</w:t>
      </w:r>
      <w:r w:rsidR="009C3574" w:rsidRPr="00E22328">
        <w:rPr>
          <w:rFonts w:ascii="Arial" w:hAnsi="Arial" w:cs="Arial"/>
          <w:strike/>
          <w:szCs w:val="20"/>
        </w:rPr>
        <w:t>a</w:t>
      </w:r>
      <w:r w:rsidRPr="00E22328">
        <w:rPr>
          <w:rFonts w:ascii="Arial" w:hAnsi="Arial" w:cs="Arial"/>
          <w:strike/>
          <w:szCs w:val="20"/>
        </w:rPr>
        <w:t>l</w:t>
      </w:r>
      <w:r w:rsidRPr="00E22328">
        <w:rPr>
          <w:rFonts w:ascii="Arial" w:hAnsi="Arial" w:cs="Arial"/>
          <w:szCs w:val="20"/>
        </w:rPr>
        <w:t xml:space="preserve"> </w:t>
      </w:r>
      <w:r w:rsidR="009C3574" w:rsidRPr="00E22328">
        <w:rPr>
          <w:rFonts w:ascii="Arial" w:hAnsi="Arial" w:cs="Arial"/>
          <w:szCs w:val="20"/>
        </w:rPr>
        <w:t>Fiduciaria, a través del Administrador del Contrato.</w:t>
      </w:r>
      <w:r w:rsidRPr="00E22328">
        <w:rPr>
          <w:rFonts w:ascii="Arial" w:hAnsi="Arial" w:cs="Arial"/>
          <w:szCs w:val="20"/>
        </w:rPr>
        <w:t xml:space="preserve"> En caso de que </w:t>
      </w:r>
      <w:r w:rsidR="009C3574" w:rsidRPr="00E22328">
        <w:rPr>
          <w:rFonts w:ascii="Arial" w:hAnsi="Arial" w:cs="Arial"/>
          <w:szCs w:val="20"/>
        </w:rPr>
        <w:t>e</w:t>
      </w:r>
      <w:r w:rsidR="00515569" w:rsidRPr="00E22328">
        <w:rPr>
          <w:rFonts w:ascii="Arial" w:hAnsi="Arial" w:cs="Arial"/>
          <w:szCs w:val="20"/>
        </w:rPr>
        <w:t xml:space="preserve">l Proveedor </w:t>
      </w:r>
      <w:r w:rsidRPr="00E22328">
        <w:rPr>
          <w:rFonts w:ascii="Arial" w:hAnsi="Arial" w:cs="Arial"/>
          <w:szCs w:val="20"/>
        </w:rPr>
        <w:t>no haya amortizado el anticipo en la fecha de la última factura, podrá hacerse efectiva la fianza.</w:t>
      </w:r>
    </w:p>
    <w:p w14:paraId="64AF8CFD" w14:textId="77777777" w:rsidR="0000432C" w:rsidRPr="00E22328" w:rsidRDefault="0000432C" w:rsidP="00B90D1A">
      <w:pPr>
        <w:pStyle w:val="Listaconnmeros2"/>
        <w:ind w:left="284"/>
        <w:jc w:val="both"/>
        <w:rPr>
          <w:rFonts w:ascii="Arial" w:hAnsi="Arial" w:cs="Arial"/>
          <w:szCs w:val="20"/>
        </w:rPr>
      </w:pPr>
    </w:p>
    <w:p w14:paraId="3DC0BEEB" w14:textId="6EF5D260" w:rsidR="0000432C" w:rsidRPr="00E22328" w:rsidRDefault="0000432C" w:rsidP="00B90D1A">
      <w:pPr>
        <w:pStyle w:val="Listaconnmeros2"/>
        <w:ind w:left="284"/>
        <w:jc w:val="both"/>
        <w:rPr>
          <w:rFonts w:ascii="Arial" w:hAnsi="Arial" w:cs="Arial"/>
          <w:szCs w:val="20"/>
        </w:rPr>
      </w:pPr>
      <w:r w:rsidRPr="00B90D1A">
        <w:rPr>
          <w:rFonts w:ascii="Arial" w:hAnsi="Arial" w:cs="Arial"/>
          <w:szCs w:val="20"/>
        </w:rPr>
        <w:t xml:space="preserve">En caso de incumplimiento en la </w:t>
      </w:r>
      <w:r w:rsidRPr="00E22328">
        <w:rPr>
          <w:rFonts w:ascii="Arial" w:hAnsi="Arial" w:cs="Arial"/>
          <w:szCs w:val="20"/>
        </w:rPr>
        <w:t xml:space="preserve">prestación de los servicios, </w:t>
      </w:r>
      <w:r w:rsidR="004A35CA" w:rsidRPr="00E22328">
        <w:rPr>
          <w:rFonts w:ascii="Arial" w:hAnsi="Arial" w:cs="Arial"/>
          <w:szCs w:val="20"/>
        </w:rPr>
        <w:t>el Prestador del Servicio</w:t>
      </w:r>
      <w:r w:rsidR="008330BB" w:rsidRPr="00E22328">
        <w:rPr>
          <w:rFonts w:ascii="Arial" w:hAnsi="Arial" w:cs="Arial"/>
          <w:szCs w:val="20"/>
        </w:rPr>
        <w:t xml:space="preserve"> </w:t>
      </w:r>
      <w:r w:rsidRPr="00E22328">
        <w:rPr>
          <w:rFonts w:ascii="Arial" w:hAnsi="Arial" w:cs="Arial"/>
          <w:szCs w:val="20"/>
        </w:rPr>
        <w:t>deberá reintegrar el anticipo que haya recibido más los intereses correspondientes, conforme a la tasa contemplada  por  la Ley de Ingresos de la Federación, como si se tratara del supuesto de prórroga para el pago de créditos fiscales. Los cargos se calcularán sobre el monto del anticipo no amortizado y se computarán por días naturales desde la fecha de su entrega hasta la fecha en que se pongan efectivamente las cantidades a disposición de</w:t>
      </w:r>
      <w:r w:rsidR="009C3574" w:rsidRPr="00E22328">
        <w:rPr>
          <w:rFonts w:ascii="Arial" w:hAnsi="Arial" w:cs="Arial"/>
          <w:szCs w:val="20"/>
        </w:rPr>
        <w:t xml:space="preserve"> </w:t>
      </w:r>
      <w:r w:rsidRPr="00E22328">
        <w:rPr>
          <w:rFonts w:ascii="Arial" w:hAnsi="Arial" w:cs="Arial"/>
          <w:szCs w:val="20"/>
        </w:rPr>
        <w:t>l</w:t>
      </w:r>
      <w:r w:rsidR="009C3574" w:rsidRPr="00E22328">
        <w:rPr>
          <w:rFonts w:ascii="Arial" w:hAnsi="Arial" w:cs="Arial"/>
          <w:szCs w:val="20"/>
        </w:rPr>
        <w:t>a Fiduciaria</w:t>
      </w:r>
      <w:r w:rsidRPr="00E22328">
        <w:rPr>
          <w:rFonts w:ascii="Arial" w:hAnsi="Arial" w:cs="Arial"/>
          <w:szCs w:val="20"/>
        </w:rPr>
        <w:t>.</w:t>
      </w:r>
    </w:p>
    <w:p w14:paraId="266924A0" w14:textId="77777777" w:rsidR="0000432C" w:rsidRPr="00E22328" w:rsidRDefault="0000432C" w:rsidP="00B90D1A">
      <w:pPr>
        <w:pStyle w:val="Listaconnmeros2"/>
        <w:ind w:left="284"/>
        <w:jc w:val="both"/>
        <w:rPr>
          <w:rFonts w:ascii="Arial" w:hAnsi="Arial" w:cs="Arial"/>
          <w:szCs w:val="20"/>
        </w:rPr>
      </w:pPr>
    </w:p>
    <w:p w14:paraId="2AAECD24" w14:textId="5DC8B7E0" w:rsidR="0000432C" w:rsidRPr="00E22328" w:rsidRDefault="0000432C" w:rsidP="00B90D1A">
      <w:pPr>
        <w:pStyle w:val="Listaconnmeros2"/>
        <w:ind w:left="284"/>
        <w:jc w:val="both"/>
        <w:rPr>
          <w:rFonts w:ascii="Arial" w:hAnsi="Arial" w:cs="Arial"/>
          <w:szCs w:val="20"/>
        </w:rPr>
      </w:pPr>
      <w:r w:rsidRPr="00E22328">
        <w:rPr>
          <w:rFonts w:ascii="Arial" w:hAnsi="Arial" w:cs="Arial"/>
          <w:szCs w:val="20"/>
        </w:rPr>
        <w:t>En el plazo programado para la prestación de los servicios está considerado el tiempo de la entrega del anticipo. No obstante, los días en que se exceda el</w:t>
      </w:r>
      <w:r w:rsidR="009C3574" w:rsidRPr="00E22328">
        <w:rPr>
          <w:rFonts w:ascii="Arial" w:hAnsi="Arial" w:cs="Arial"/>
          <w:szCs w:val="20"/>
        </w:rPr>
        <w:t xml:space="preserve"> personal del</w:t>
      </w:r>
      <w:r w:rsidRPr="00E22328">
        <w:rPr>
          <w:rFonts w:ascii="Arial" w:hAnsi="Arial" w:cs="Arial"/>
          <w:szCs w:val="20"/>
        </w:rPr>
        <w:t xml:space="preserve"> </w:t>
      </w:r>
      <w:r w:rsidR="008330BB" w:rsidRPr="00E22328">
        <w:rPr>
          <w:rFonts w:ascii="Arial" w:hAnsi="Arial" w:cs="Arial"/>
          <w:b/>
          <w:szCs w:val="20"/>
        </w:rPr>
        <w:t>“FPSB”</w:t>
      </w:r>
      <w:r w:rsidRPr="00E22328">
        <w:rPr>
          <w:rFonts w:ascii="Arial" w:hAnsi="Arial" w:cs="Arial"/>
          <w:szCs w:val="20"/>
        </w:rPr>
        <w:t xml:space="preserve"> de los plazos citados para revisar la fianza o pagar el anticipo serán computados para prorrogar la fecha de prestación de los servicios.</w:t>
      </w:r>
    </w:p>
    <w:p w14:paraId="0F00AEB4" w14:textId="77777777" w:rsidR="0000432C" w:rsidRPr="00E22328" w:rsidRDefault="0000432C" w:rsidP="00005C99">
      <w:pPr>
        <w:pStyle w:val="Listaconnmeros2"/>
        <w:jc w:val="both"/>
        <w:rPr>
          <w:rFonts w:ascii="Arial" w:hAnsi="Arial" w:cs="Arial"/>
          <w:szCs w:val="20"/>
        </w:rPr>
      </w:pPr>
    </w:p>
    <w:p w14:paraId="283AF3F4" w14:textId="0C8517C7" w:rsidR="0000432C" w:rsidRPr="00E22328" w:rsidRDefault="008330BB" w:rsidP="00B90D1A">
      <w:pPr>
        <w:pStyle w:val="Listaconnmeros2"/>
        <w:jc w:val="both"/>
        <w:rPr>
          <w:rFonts w:ascii="Arial" w:hAnsi="Arial" w:cs="Arial"/>
          <w:b/>
          <w:szCs w:val="20"/>
        </w:rPr>
      </w:pPr>
      <w:r w:rsidRPr="00E22328">
        <w:rPr>
          <w:rFonts w:ascii="Arial" w:hAnsi="Arial" w:cs="Arial"/>
          <w:b/>
          <w:szCs w:val="20"/>
        </w:rPr>
        <w:t xml:space="preserve">12. Condiciones de Pago. </w:t>
      </w:r>
    </w:p>
    <w:p w14:paraId="78AD92D5" w14:textId="77777777" w:rsidR="0000432C" w:rsidRPr="00E22328" w:rsidRDefault="0000432C" w:rsidP="00005C99">
      <w:pPr>
        <w:pStyle w:val="Listaconnmeros2"/>
        <w:jc w:val="both"/>
        <w:rPr>
          <w:rFonts w:ascii="Arial" w:hAnsi="Arial" w:cs="Arial"/>
          <w:b/>
          <w:szCs w:val="20"/>
        </w:rPr>
      </w:pPr>
    </w:p>
    <w:p w14:paraId="35E6E240" w14:textId="2A64EDF7" w:rsidR="0000432C" w:rsidRPr="00005C99" w:rsidRDefault="0000432C" w:rsidP="00B90D1A">
      <w:pPr>
        <w:pStyle w:val="Listaconnmeros2"/>
        <w:ind w:left="284"/>
        <w:jc w:val="both"/>
        <w:rPr>
          <w:rFonts w:ascii="Arial" w:hAnsi="Arial" w:cs="Arial"/>
          <w:szCs w:val="20"/>
        </w:rPr>
      </w:pPr>
      <w:r w:rsidRPr="00E22328">
        <w:rPr>
          <w:rFonts w:ascii="Arial" w:hAnsi="Arial" w:cs="Arial"/>
          <w:szCs w:val="20"/>
        </w:rPr>
        <w:t>Una vez que se hayan ejecutado y recibido a satisfacción del</w:t>
      </w:r>
      <w:r w:rsidR="009C3574" w:rsidRPr="00E22328">
        <w:rPr>
          <w:rFonts w:ascii="Arial" w:hAnsi="Arial" w:cs="Arial"/>
          <w:szCs w:val="20"/>
        </w:rPr>
        <w:t xml:space="preserve"> área requirente</w:t>
      </w:r>
      <w:r w:rsidR="004A35CA" w:rsidRPr="00E22328">
        <w:rPr>
          <w:rFonts w:ascii="Arial" w:hAnsi="Arial" w:cs="Arial"/>
          <w:szCs w:val="20"/>
        </w:rPr>
        <w:t xml:space="preserve"> del</w:t>
      </w:r>
      <w:r w:rsidRPr="00E22328">
        <w:rPr>
          <w:rFonts w:ascii="Arial" w:hAnsi="Arial" w:cs="Arial"/>
          <w:szCs w:val="20"/>
        </w:rPr>
        <w:t xml:space="preserve"> Fideicomiso Fondo de Pensiones del Sistema Banrural,  los servicios detallados en el </w:t>
      </w:r>
      <w:r w:rsidRPr="00E22328">
        <w:rPr>
          <w:rFonts w:ascii="Arial" w:hAnsi="Arial" w:cs="Arial"/>
          <w:b/>
          <w:szCs w:val="20"/>
        </w:rPr>
        <w:t>Anexo Técnico, “</w:t>
      </w:r>
      <w:r w:rsidR="008330BB" w:rsidRPr="00E22328">
        <w:rPr>
          <w:rFonts w:ascii="Arial" w:hAnsi="Arial" w:cs="Arial"/>
          <w:b/>
          <w:szCs w:val="20"/>
        </w:rPr>
        <w:t xml:space="preserve">Características Generales y </w:t>
      </w:r>
      <w:r w:rsidRPr="00E22328">
        <w:rPr>
          <w:rFonts w:ascii="Arial" w:hAnsi="Arial" w:cs="Arial"/>
          <w:b/>
          <w:szCs w:val="20"/>
        </w:rPr>
        <w:t>Especificaciones Técnicas”</w:t>
      </w:r>
      <w:r w:rsidRPr="00E22328">
        <w:rPr>
          <w:rFonts w:ascii="Arial" w:hAnsi="Arial" w:cs="Arial"/>
          <w:szCs w:val="20"/>
        </w:rPr>
        <w:t xml:space="preserve">, de la convocatoria de la invitación, y de acuerdo con el período de prestación </w:t>
      </w:r>
      <w:r w:rsidRPr="00613046">
        <w:rPr>
          <w:rFonts w:ascii="Arial" w:hAnsi="Arial" w:cs="Arial"/>
          <w:szCs w:val="20"/>
        </w:rPr>
        <w:t xml:space="preserve">del servicio </w:t>
      </w:r>
      <w:r w:rsidRPr="00005C99">
        <w:rPr>
          <w:rFonts w:ascii="Arial" w:hAnsi="Arial" w:cs="Arial"/>
          <w:szCs w:val="20"/>
        </w:rPr>
        <w:t xml:space="preserve">establecido, </w:t>
      </w:r>
      <w:r w:rsidR="00B90D1A" w:rsidRPr="00005C99">
        <w:rPr>
          <w:rFonts w:ascii="Arial" w:hAnsi="Arial" w:cs="Arial"/>
          <w:szCs w:val="20"/>
        </w:rPr>
        <w:t xml:space="preserve">los pagos se efectuarán mediante transferencia electrónica </w:t>
      </w:r>
      <w:r w:rsidR="00B90D1A">
        <w:rPr>
          <w:rFonts w:ascii="Arial" w:hAnsi="Arial" w:cs="Arial"/>
          <w:szCs w:val="20"/>
        </w:rPr>
        <w:t xml:space="preserve">y </w:t>
      </w:r>
      <w:r w:rsidRPr="00005C99">
        <w:rPr>
          <w:rFonts w:ascii="Arial" w:hAnsi="Arial" w:cs="Arial"/>
          <w:szCs w:val="20"/>
        </w:rPr>
        <w:t xml:space="preserve">con fundamento en lo dispuesto por el Artículo 51 de la “Ley”, se realizarán dentro de los 20 (veinte) días naturales posteriores a la presentación de la (s) factura (s) electrónica (s), (CFDI) y su aceptación formal por parte del </w:t>
      </w:r>
      <w:r w:rsidRPr="00B90D1A">
        <w:rPr>
          <w:rFonts w:ascii="Arial" w:hAnsi="Arial" w:cs="Arial"/>
          <w:b/>
          <w:szCs w:val="20"/>
        </w:rPr>
        <w:t>“FPSB”.</w:t>
      </w:r>
    </w:p>
    <w:p w14:paraId="7582883D" w14:textId="77777777" w:rsidR="0000432C" w:rsidRPr="00005C99" w:rsidRDefault="0000432C" w:rsidP="00B90D1A">
      <w:pPr>
        <w:pStyle w:val="Listaconnmeros2"/>
        <w:ind w:left="284"/>
        <w:jc w:val="both"/>
        <w:rPr>
          <w:rFonts w:ascii="Arial" w:hAnsi="Arial" w:cs="Arial"/>
          <w:szCs w:val="20"/>
        </w:rPr>
      </w:pPr>
      <w:r w:rsidRPr="00005C99">
        <w:rPr>
          <w:rFonts w:ascii="Arial" w:hAnsi="Arial" w:cs="Arial"/>
          <w:szCs w:val="20"/>
        </w:rPr>
        <w:tab/>
      </w:r>
    </w:p>
    <w:p w14:paraId="63620EB0" w14:textId="6DA28DE2" w:rsidR="00D406D1" w:rsidRPr="00005C99" w:rsidRDefault="0000432C" w:rsidP="00B90D1A">
      <w:pPr>
        <w:pStyle w:val="Listaconnmeros2"/>
        <w:ind w:left="284"/>
        <w:jc w:val="both"/>
        <w:rPr>
          <w:rFonts w:ascii="Arial" w:hAnsi="Arial" w:cs="Arial"/>
          <w:szCs w:val="20"/>
        </w:rPr>
      </w:pPr>
      <w:r w:rsidRPr="00005C99">
        <w:rPr>
          <w:rFonts w:ascii="Arial" w:hAnsi="Arial" w:cs="Arial"/>
          <w:szCs w:val="20"/>
        </w:rPr>
        <w:t xml:space="preserve">En caso que la (s) factura (s) enviada (s) por el licitante adjudicado para su pago presente errores o deficiencias, el </w:t>
      </w:r>
      <w:r w:rsidR="00B90D1A" w:rsidRPr="00B90D1A">
        <w:rPr>
          <w:rFonts w:ascii="Arial" w:hAnsi="Arial" w:cs="Arial"/>
          <w:b/>
          <w:szCs w:val="20"/>
        </w:rPr>
        <w:t>“FPSB”</w:t>
      </w:r>
      <w:r w:rsidRPr="00005C99">
        <w:rPr>
          <w:rFonts w:ascii="Arial" w:hAnsi="Arial" w:cs="Arial"/>
          <w:szCs w:val="20"/>
        </w:rPr>
        <w:t xml:space="preserve"> dentro de los tres días hábiles siguientes al de su recepción, indicará por escrito las deficiencias a efecto de que sean corregidas. El período que transcurra a partir de la entrega del citado escrito y hasta que el licitante adjudicado presente las correcciones no se computará para efectos del párrafo segundo del Artículo 51 de la “Ley”, por lo que es necesario que la facturación cumpla con todos los requisitos administrativos determinados por la Contratante, así como los fiscales de conformidad a lo que establecen los instrumentos jurídicos aplicables.</w:t>
      </w:r>
    </w:p>
    <w:p w14:paraId="6ED71126" w14:textId="77777777" w:rsidR="006A5CBA" w:rsidRPr="00005C99" w:rsidRDefault="006A5CBA" w:rsidP="00005C99">
      <w:pPr>
        <w:pStyle w:val="Listaconnmeros2"/>
        <w:ind w:left="792"/>
        <w:jc w:val="both"/>
        <w:rPr>
          <w:rFonts w:ascii="Arial" w:hAnsi="Arial" w:cs="Arial"/>
          <w:szCs w:val="20"/>
        </w:rPr>
      </w:pPr>
    </w:p>
    <w:p w14:paraId="09DD915F" w14:textId="217E20CB" w:rsidR="00D406D1" w:rsidRPr="00B90D1A" w:rsidRDefault="0043580C" w:rsidP="00B90D1A">
      <w:pPr>
        <w:pStyle w:val="Listaconnmeros2"/>
        <w:jc w:val="both"/>
        <w:rPr>
          <w:rFonts w:ascii="Arial" w:hAnsi="Arial" w:cs="Arial"/>
          <w:szCs w:val="20"/>
        </w:rPr>
      </w:pPr>
      <w:r>
        <w:rPr>
          <w:rFonts w:ascii="Arial" w:hAnsi="Arial" w:cs="Arial"/>
          <w:b/>
          <w:szCs w:val="20"/>
        </w:rPr>
        <w:t>13</w:t>
      </w:r>
      <w:r w:rsidR="008330BB" w:rsidRPr="00B90D1A">
        <w:rPr>
          <w:rFonts w:ascii="Arial" w:hAnsi="Arial" w:cs="Arial"/>
          <w:b/>
          <w:szCs w:val="20"/>
        </w:rPr>
        <w:t xml:space="preserve">. </w:t>
      </w:r>
      <w:r w:rsidR="00D406D1" w:rsidRPr="00B90D1A">
        <w:rPr>
          <w:rFonts w:ascii="Arial" w:hAnsi="Arial" w:cs="Arial"/>
          <w:b/>
          <w:szCs w:val="20"/>
        </w:rPr>
        <w:t>Tipo de Contrato</w:t>
      </w:r>
      <w:r w:rsidR="00D406D1" w:rsidRPr="00B90D1A">
        <w:rPr>
          <w:rFonts w:ascii="Arial" w:hAnsi="Arial" w:cs="Arial"/>
          <w:szCs w:val="20"/>
        </w:rPr>
        <w:t>.</w:t>
      </w:r>
    </w:p>
    <w:p w14:paraId="141E8E74" w14:textId="77777777" w:rsidR="00D406D1" w:rsidRPr="00005C99" w:rsidRDefault="00D406D1" w:rsidP="00005C99">
      <w:pPr>
        <w:pStyle w:val="Listaconnmeros2"/>
        <w:jc w:val="both"/>
        <w:rPr>
          <w:rFonts w:ascii="Arial" w:hAnsi="Arial" w:cs="Arial"/>
          <w:szCs w:val="20"/>
        </w:rPr>
      </w:pPr>
    </w:p>
    <w:p w14:paraId="734BC0AB" w14:textId="3A84BC78" w:rsidR="00D406D1" w:rsidRPr="00005C99" w:rsidRDefault="00D406D1" w:rsidP="00005C99">
      <w:pPr>
        <w:pStyle w:val="Listaconnmeros2"/>
        <w:ind w:left="284"/>
        <w:jc w:val="both"/>
        <w:rPr>
          <w:rFonts w:ascii="Arial" w:hAnsi="Arial" w:cs="Arial"/>
          <w:szCs w:val="20"/>
        </w:rPr>
      </w:pPr>
      <w:r w:rsidRPr="00005C99">
        <w:rPr>
          <w:rFonts w:ascii="Arial" w:hAnsi="Arial" w:cs="Arial"/>
          <w:szCs w:val="20"/>
        </w:rPr>
        <w:t xml:space="preserve">El tipo de contrato para este procedimiento será: </w:t>
      </w:r>
      <w:r w:rsidR="004A35CA">
        <w:rPr>
          <w:rFonts w:ascii="Arial" w:hAnsi="Arial" w:cs="Arial"/>
          <w:szCs w:val="20"/>
        </w:rPr>
        <w:t xml:space="preserve">Cerrado y a </w:t>
      </w:r>
      <w:r w:rsidR="00516C74" w:rsidRPr="00005C99">
        <w:rPr>
          <w:rFonts w:ascii="Arial" w:hAnsi="Arial" w:cs="Arial"/>
          <w:szCs w:val="20"/>
        </w:rPr>
        <w:t>precio fijo</w:t>
      </w:r>
      <w:r w:rsidR="005B7243" w:rsidRPr="00005C99">
        <w:rPr>
          <w:rFonts w:ascii="Arial" w:hAnsi="Arial" w:cs="Arial"/>
          <w:szCs w:val="20"/>
        </w:rPr>
        <w:t xml:space="preserve"> </w:t>
      </w:r>
      <w:r w:rsidR="00B75684" w:rsidRPr="00005C99">
        <w:rPr>
          <w:rFonts w:ascii="Arial" w:hAnsi="Arial" w:cs="Arial"/>
          <w:szCs w:val="20"/>
        </w:rPr>
        <w:t xml:space="preserve">de conformidad con el artículo </w:t>
      </w:r>
      <w:r w:rsidR="00516C74" w:rsidRPr="00005C99">
        <w:rPr>
          <w:rFonts w:ascii="Arial" w:hAnsi="Arial" w:cs="Arial"/>
          <w:szCs w:val="20"/>
        </w:rPr>
        <w:t>44</w:t>
      </w:r>
      <w:r w:rsidR="00B75684" w:rsidRPr="00005C99">
        <w:rPr>
          <w:rFonts w:ascii="Arial" w:hAnsi="Arial" w:cs="Arial"/>
          <w:szCs w:val="20"/>
        </w:rPr>
        <w:t xml:space="preserve"> de la </w:t>
      </w:r>
      <w:r w:rsidR="00B75684" w:rsidRPr="00005C99">
        <w:rPr>
          <w:rFonts w:ascii="Arial" w:hAnsi="Arial" w:cs="Arial"/>
          <w:b/>
          <w:szCs w:val="20"/>
        </w:rPr>
        <w:t>“Ley”</w:t>
      </w:r>
      <w:r w:rsidR="002816BA" w:rsidRPr="00005C99">
        <w:rPr>
          <w:rFonts w:ascii="Arial" w:hAnsi="Arial" w:cs="Arial"/>
          <w:b/>
          <w:szCs w:val="20"/>
        </w:rPr>
        <w:t xml:space="preserve">, </w:t>
      </w:r>
      <w:r w:rsidR="002816BA" w:rsidRPr="00005C99">
        <w:rPr>
          <w:rFonts w:ascii="Arial" w:hAnsi="Arial" w:cs="Arial"/>
          <w:szCs w:val="20"/>
        </w:rPr>
        <w:t xml:space="preserve">de acuerdo al </w:t>
      </w:r>
      <w:r w:rsidRPr="00005C99">
        <w:rPr>
          <w:rFonts w:ascii="Arial" w:hAnsi="Arial" w:cs="Arial"/>
          <w:szCs w:val="20"/>
        </w:rPr>
        <w:t xml:space="preserve">modelo de </w:t>
      </w:r>
      <w:r w:rsidRPr="00005C99">
        <w:rPr>
          <w:rFonts w:ascii="Arial" w:hAnsi="Arial" w:cs="Arial"/>
          <w:b/>
          <w:szCs w:val="20"/>
        </w:rPr>
        <w:t>“Contrato”</w:t>
      </w:r>
      <w:r w:rsidR="002816BA" w:rsidRPr="00005C99">
        <w:rPr>
          <w:rFonts w:ascii="Arial" w:hAnsi="Arial" w:cs="Arial"/>
          <w:szCs w:val="20"/>
        </w:rPr>
        <w:t xml:space="preserve"> que</w:t>
      </w:r>
      <w:r w:rsidRPr="00005C99">
        <w:rPr>
          <w:rFonts w:ascii="Arial" w:hAnsi="Arial" w:cs="Arial"/>
          <w:szCs w:val="20"/>
        </w:rPr>
        <w:t xml:space="preserve"> se encuentra contenido en el </w:t>
      </w:r>
      <w:r w:rsidRPr="00005C99">
        <w:rPr>
          <w:rFonts w:ascii="Arial" w:hAnsi="Arial" w:cs="Arial"/>
          <w:b/>
          <w:szCs w:val="20"/>
        </w:rPr>
        <w:t xml:space="preserve">Anexo </w:t>
      </w:r>
      <w:r w:rsidR="00407424" w:rsidRPr="00005C99">
        <w:rPr>
          <w:rFonts w:ascii="Arial" w:hAnsi="Arial" w:cs="Arial"/>
          <w:b/>
          <w:szCs w:val="20"/>
        </w:rPr>
        <w:t>2</w:t>
      </w:r>
      <w:r w:rsidRPr="00005C99">
        <w:rPr>
          <w:rFonts w:ascii="Arial" w:hAnsi="Arial" w:cs="Arial"/>
          <w:szCs w:val="20"/>
        </w:rPr>
        <w:t xml:space="preserve">. </w:t>
      </w:r>
    </w:p>
    <w:p w14:paraId="3C2B59BB" w14:textId="77777777" w:rsidR="00D406D1" w:rsidRPr="00005C99" w:rsidRDefault="00D406D1" w:rsidP="00005C99">
      <w:pPr>
        <w:pStyle w:val="Listaconnmeros2"/>
        <w:jc w:val="both"/>
        <w:rPr>
          <w:rFonts w:ascii="Arial" w:hAnsi="Arial" w:cs="Arial"/>
          <w:szCs w:val="20"/>
        </w:rPr>
      </w:pPr>
    </w:p>
    <w:p w14:paraId="7ABACD44" w14:textId="2A2BDD71" w:rsidR="00D406D1" w:rsidRPr="00005C99" w:rsidRDefault="0043580C" w:rsidP="00B90D1A">
      <w:pPr>
        <w:pStyle w:val="Listaconnmeros2"/>
        <w:jc w:val="both"/>
        <w:rPr>
          <w:rFonts w:ascii="Arial" w:hAnsi="Arial" w:cs="Arial"/>
          <w:szCs w:val="20"/>
        </w:rPr>
      </w:pPr>
      <w:r>
        <w:rPr>
          <w:rFonts w:ascii="Arial" w:hAnsi="Arial" w:cs="Arial"/>
          <w:b/>
          <w:szCs w:val="20"/>
        </w:rPr>
        <w:t>14</w:t>
      </w:r>
      <w:r w:rsidR="008330BB" w:rsidRPr="00B90D1A">
        <w:rPr>
          <w:rFonts w:ascii="Arial" w:hAnsi="Arial" w:cs="Arial"/>
          <w:b/>
          <w:szCs w:val="20"/>
        </w:rPr>
        <w:t xml:space="preserve">. </w:t>
      </w:r>
      <w:r w:rsidR="00D406D1" w:rsidRPr="00B90D1A">
        <w:rPr>
          <w:rFonts w:ascii="Arial" w:hAnsi="Arial" w:cs="Arial"/>
          <w:b/>
          <w:szCs w:val="20"/>
        </w:rPr>
        <w:tab/>
        <w:t xml:space="preserve">Nota informativa para participantes de países miembros de la Organización para la Cooperación y el </w:t>
      </w:r>
      <w:r w:rsidR="008A5AE9" w:rsidRPr="00B90D1A">
        <w:rPr>
          <w:rFonts w:ascii="Arial" w:hAnsi="Arial" w:cs="Arial"/>
          <w:b/>
          <w:szCs w:val="20"/>
        </w:rPr>
        <w:t xml:space="preserve"> </w:t>
      </w:r>
      <w:r w:rsidR="00D406D1" w:rsidRPr="00005C99">
        <w:rPr>
          <w:rFonts w:ascii="Arial" w:hAnsi="Arial" w:cs="Arial"/>
          <w:b/>
          <w:szCs w:val="20"/>
        </w:rPr>
        <w:t>Desarrollo Económico</w:t>
      </w:r>
      <w:r w:rsidR="00D406D1" w:rsidRPr="00005C99">
        <w:rPr>
          <w:rFonts w:ascii="Arial" w:hAnsi="Arial" w:cs="Arial"/>
          <w:szCs w:val="20"/>
        </w:rPr>
        <w:t>.</w:t>
      </w:r>
    </w:p>
    <w:p w14:paraId="6B619F30" w14:textId="77777777" w:rsidR="00D406D1" w:rsidRPr="00005C99" w:rsidRDefault="00D406D1" w:rsidP="00005C99">
      <w:pPr>
        <w:pStyle w:val="Listaconnmeros2"/>
        <w:jc w:val="both"/>
        <w:rPr>
          <w:rFonts w:ascii="Arial" w:hAnsi="Arial" w:cs="Arial"/>
          <w:szCs w:val="20"/>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D406D1" w:rsidRPr="00005C99" w14:paraId="76813290" w14:textId="77777777" w:rsidTr="003F3CD1">
        <w:trPr>
          <w:jc w:val="center"/>
        </w:trPr>
        <w:tc>
          <w:tcPr>
            <w:tcW w:w="9923" w:type="dxa"/>
          </w:tcPr>
          <w:p w14:paraId="1B24ED73" w14:textId="77777777" w:rsidR="00D406D1" w:rsidRPr="00B90D1A" w:rsidRDefault="00D406D1" w:rsidP="00005C99">
            <w:pPr>
              <w:pStyle w:val="Listaconnmeros2"/>
              <w:jc w:val="both"/>
              <w:rPr>
                <w:rFonts w:ascii="Arial" w:hAnsi="Arial" w:cs="Arial"/>
                <w:sz w:val="14"/>
                <w:szCs w:val="20"/>
              </w:rPr>
            </w:pPr>
            <w:r w:rsidRPr="00B90D1A">
              <w:rPr>
                <w:rFonts w:ascii="Arial" w:hAnsi="Arial" w:cs="Arial"/>
                <w:sz w:val="14"/>
                <w:szCs w:val="20"/>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72B615BD" w14:textId="77777777" w:rsidR="00D406D1" w:rsidRPr="00B90D1A" w:rsidRDefault="00D406D1" w:rsidP="00005C99">
            <w:pPr>
              <w:pStyle w:val="Listaconnmeros2"/>
              <w:jc w:val="both"/>
              <w:rPr>
                <w:rFonts w:ascii="Arial" w:hAnsi="Arial" w:cs="Arial"/>
                <w:sz w:val="14"/>
                <w:szCs w:val="20"/>
              </w:rPr>
            </w:pPr>
            <w:r w:rsidRPr="00B90D1A">
              <w:rPr>
                <w:rFonts w:ascii="Arial" w:hAnsi="Arial" w:cs="Arial"/>
                <w:sz w:val="14"/>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4E6CE002" w14:textId="77777777" w:rsidR="00D406D1" w:rsidRPr="00B90D1A" w:rsidRDefault="00D406D1" w:rsidP="00005C99">
            <w:pPr>
              <w:pStyle w:val="Listaconnmeros2"/>
              <w:jc w:val="both"/>
              <w:rPr>
                <w:rFonts w:ascii="Arial" w:hAnsi="Arial" w:cs="Arial"/>
                <w:sz w:val="14"/>
                <w:szCs w:val="20"/>
              </w:rPr>
            </w:pPr>
            <w:r w:rsidRPr="00B90D1A">
              <w:rPr>
                <w:rFonts w:ascii="Arial" w:hAnsi="Arial" w:cs="Arial"/>
                <w:sz w:val="14"/>
                <w:szCs w:val="20"/>
              </w:rPr>
              <w:t>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w:t>
            </w:r>
          </w:p>
          <w:p w14:paraId="41DA7961" w14:textId="77777777" w:rsidR="00D406D1" w:rsidRPr="00B90D1A" w:rsidRDefault="00D406D1" w:rsidP="00005C99">
            <w:pPr>
              <w:pStyle w:val="Listaconnmeros2"/>
              <w:jc w:val="both"/>
              <w:rPr>
                <w:rFonts w:ascii="Arial" w:hAnsi="Arial" w:cs="Arial"/>
                <w:sz w:val="14"/>
                <w:szCs w:val="20"/>
              </w:rPr>
            </w:pPr>
            <w:r w:rsidRPr="00B90D1A">
              <w:rPr>
                <w:rFonts w:ascii="Arial" w:hAnsi="Arial" w:cs="Arial"/>
                <w:sz w:val="14"/>
                <w:szCs w:val="20"/>
              </w:rPr>
              <w:lastRenderedPageBreak/>
              <w:t>• La compatibilidad de nuestro marco jurídico con las disposiciones de la Convención.</w:t>
            </w:r>
          </w:p>
          <w:p w14:paraId="756F511B" w14:textId="77777777" w:rsidR="00D406D1" w:rsidRPr="00B90D1A" w:rsidRDefault="00D406D1" w:rsidP="00005C99">
            <w:pPr>
              <w:pStyle w:val="Listaconnmeros2"/>
              <w:jc w:val="both"/>
              <w:rPr>
                <w:rFonts w:ascii="Arial" w:hAnsi="Arial" w:cs="Arial"/>
                <w:sz w:val="14"/>
                <w:szCs w:val="20"/>
              </w:rPr>
            </w:pPr>
            <w:r w:rsidRPr="00B90D1A">
              <w:rPr>
                <w:rFonts w:ascii="Arial" w:hAnsi="Arial" w:cs="Arial"/>
                <w:sz w:val="14"/>
                <w:szCs w:val="20"/>
              </w:rPr>
              <w:t>• El conocimiento que tengan los sectores público y privado de las recomendaciones de la Convención.</w:t>
            </w:r>
          </w:p>
          <w:p w14:paraId="4A8774F7" w14:textId="77777777" w:rsidR="00D406D1" w:rsidRPr="00B90D1A" w:rsidRDefault="00D406D1" w:rsidP="00005C99">
            <w:pPr>
              <w:pStyle w:val="Listaconnmeros2"/>
              <w:jc w:val="both"/>
              <w:rPr>
                <w:rFonts w:ascii="Arial" w:hAnsi="Arial" w:cs="Arial"/>
                <w:sz w:val="14"/>
                <w:szCs w:val="20"/>
              </w:rPr>
            </w:pPr>
            <w:r w:rsidRPr="00B90D1A">
              <w:rPr>
                <w:rFonts w:ascii="Arial" w:hAnsi="Arial" w:cs="Arial"/>
                <w:sz w:val="14"/>
                <w:szCs w:val="20"/>
              </w:rPr>
              <w:t>El resultado de esta evaluación impactará el grado de inversión otorgado a México por las agencias calificadoras y la atracción de inversión extranjera.</w:t>
            </w:r>
          </w:p>
          <w:p w14:paraId="499F00D2" w14:textId="77777777" w:rsidR="00D406D1" w:rsidRPr="00B90D1A" w:rsidRDefault="00D406D1" w:rsidP="00005C99">
            <w:pPr>
              <w:pStyle w:val="Listaconnmeros2"/>
              <w:jc w:val="both"/>
              <w:rPr>
                <w:rFonts w:ascii="Arial" w:hAnsi="Arial" w:cs="Arial"/>
                <w:sz w:val="14"/>
                <w:szCs w:val="20"/>
              </w:rPr>
            </w:pPr>
            <w:r w:rsidRPr="00B90D1A">
              <w:rPr>
                <w:rFonts w:ascii="Arial" w:hAnsi="Arial" w:cs="Arial"/>
                <w:sz w:val="14"/>
                <w:szCs w:val="20"/>
              </w:rPr>
              <w:t>Las responsabilidades del sector público se centran en:</w:t>
            </w:r>
          </w:p>
          <w:p w14:paraId="73EF5100" w14:textId="77777777" w:rsidR="00D406D1" w:rsidRPr="00B90D1A" w:rsidRDefault="00D406D1" w:rsidP="00005C99">
            <w:pPr>
              <w:pStyle w:val="Listaconnmeros2"/>
              <w:jc w:val="both"/>
              <w:rPr>
                <w:rFonts w:ascii="Arial" w:hAnsi="Arial" w:cs="Arial"/>
                <w:sz w:val="14"/>
                <w:szCs w:val="20"/>
              </w:rPr>
            </w:pPr>
            <w:r w:rsidRPr="00B90D1A">
              <w:rPr>
                <w:rFonts w:ascii="Arial" w:hAnsi="Arial" w:cs="Arial"/>
                <w:sz w:val="14"/>
                <w:szCs w:val="20"/>
              </w:rPr>
              <w:t>• Profundizar las reformas legales que inició en 1999.</w:t>
            </w:r>
          </w:p>
          <w:p w14:paraId="3F036F9A" w14:textId="77777777" w:rsidR="00D406D1" w:rsidRPr="00B90D1A" w:rsidRDefault="00D406D1" w:rsidP="00005C99">
            <w:pPr>
              <w:pStyle w:val="Listaconnmeros2"/>
              <w:jc w:val="both"/>
              <w:rPr>
                <w:rFonts w:ascii="Arial" w:hAnsi="Arial" w:cs="Arial"/>
                <w:sz w:val="14"/>
                <w:szCs w:val="20"/>
              </w:rPr>
            </w:pPr>
            <w:r w:rsidRPr="00B90D1A">
              <w:rPr>
                <w:rFonts w:ascii="Arial" w:hAnsi="Arial" w:cs="Arial"/>
                <w:sz w:val="14"/>
                <w:szCs w:val="20"/>
              </w:rPr>
              <w:t>• Difundir las recomendaciones de la Convención y las obligaciones de cada uno de los actores comprometidos en su cumplimiento.</w:t>
            </w:r>
          </w:p>
          <w:p w14:paraId="01DD3181" w14:textId="77777777" w:rsidR="00D406D1" w:rsidRPr="00B90D1A" w:rsidRDefault="00D406D1" w:rsidP="00005C99">
            <w:pPr>
              <w:pStyle w:val="Listaconnmeros2"/>
              <w:jc w:val="both"/>
              <w:rPr>
                <w:rFonts w:ascii="Arial" w:hAnsi="Arial" w:cs="Arial"/>
                <w:sz w:val="14"/>
                <w:szCs w:val="20"/>
              </w:rPr>
            </w:pPr>
            <w:r w:rsidRPr="00B90D1A">
              <w:rPr>
                <w:rFonts w:ascii="Arial" w:hAnsi="Arial" w:cs="Arial"/>
                <w:sz w:val="14"/>
                <w:szCs w:val="20"/>
              </w:rPr>
              <w:t>• Presentar casos de cohecho en proceso y concluidos (incluyendo aquellos relacionados con lavado de dinero y extradición).</w:t>
            </w:r>
          </w:p>
          <w:p w14:paraId="1DC0CB14" w14:textId="77777777" w:rsidR="00D406D1" w:rsidRPr="00B90D1A" w:rsidRDefault="00D406D1" w:rsidP="00005C99">
            <w:pPr>
              <w:pStyle w:val="Listaconnmeros2"/>
              <w:jc w:val="both"/>
              <w:rPr>
                <w:rFonts w:ascii="Arial" w:hAnsi="Arial" w:cs="Arial"/>
                <w:sz w:val="14"/>
                <w:szCs w:val="20"/>
              </w:rPr>
            </w:pPr>
            <w:r w:rsidRPr="00B90D1A">
              <w:rPr>
                <w:rFonts w:ascii="Arial" w:hAnsi="Arial" w:cs="Arial"/>
                <w:sz w:val="14"/>
                <w:szCs w:val="20"/>
              </w:rPr>
              <w:t>Las responsabilidades del sector privado contemplan:</w:t>
            </w:r>
          </w:p>
          <w:p w14:paraId="083B6E00" w14:textId="77777777" w:rsidR="00D406D1" w:rsidRPr="00B90D1A" w:rsidRDefault="00D406D1" w:rsidP="00005C99">
            <w:pPr>
              <w:pStyle w:val="Listaconnmeros2"/>
              <w:jc w:val="both"/>
              <w:rPr>
                <w:rFonts w:ascii="Arial" w:hAnsi="Arial" w:cs="Arial"/>
                <w:sz w:val="14"/>
                <w:szCs w:val="20"/>
              </w:rPr>
            </w:pPr>
            <w:r w:rsidRPr="00B90D1A">
              <w:rPr>
                <w:rFonts w:ascii="Arial" w:hAnsi="Arial" w:cs="Arial"/>
                <w:sz w:val="14"/>
                <w:szCs w:val="20"/>
              </w:rPr>
              <w:t>• 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6AF7B52A" w14:textId="77777777" w:rsidR="00D406D1" w:rsidRPr="00B90D1A" w:rsidRDefault="00D406D1" w:rsidP="00005C99">
            <w:pPr>
              <w:pStyle w:val="Listaconnmeros2"/>
              <w:jc w:val="both"/>
              <w:rPr>
                <w:rFonts w:ascii="Arial" w:hAnsi="Arial" w:cs="Arial"/>
                <w:sz w:val="14"/>
                <w:szCs w:val="20"/>
              </w:rPr>
            </w:pPr>
            <w:r w:rsidRPr="00B90D1A">
              <w:rPr>
                <w:rFonts w:ascii="Arial" w:hAnsi="Arial" w:cs="Arial"/>
                <w:sz w:val="14"/>
                <w:szCs w:val="20"/>
              </w:rPr>
              <w:t>• 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legales.</w:t>
            </w:r>
          </w:p>
          <w:p w14:paraId="3BEDEAD1" w14:textId="77777777" w:rsidR="00D406D1" w:rsidRPr="00B90D1A" w:rsidRDefault="00D406D1" w:rsidP="00005C99">
            <w:pPr>
              <w:pStyle w:val="Listaconnmeros2"/>
              <w:jc w:val="both"/>
              <w:rPr>
                <w:rFonts w:ascii="Arial" w:hAnsi="Arial" w:cs="Arial"/>
                <w:sz w:val="14"/>
                <w:szCs w:val="20"/>
              </w:rPr>
            </w:pPr>
            <w:r w:rsidRPr="00B90D1A">
              <w:rPr>
                <w:rFonts w:ascii="Arial" w:hAnsi="Arial" w:cs="Arial"/>
                <w:sz w:val="14"/>
                <w:szCs w:val="20"/>
              </w:rPr>
              <w:t>• Los abogados: promover el cumplimiento y revisión de la Convención (imprimir el carácter vinculatorio entre ésta y la legislación nacional); impulsar los esquemas preventivos que deben adoptar las empresas.</w:t>
            </w:r>
          </w:p>
          <w:p w14:paraId="315636C2" w14:textId="77777777" w:rsidR="00D406D1" w:rsidRPr="00B90D1A" w:rsidRDefault="00D406D1" w:rsidP="00005C99">
            <w:pPr>
              <w:pStyle w:val="Listaconnmeros2"/>
              <w:jc w:val="both"/>
              <w:rPr>
                <w:rFonts w:ascii="Arial" w:hAnsi="Arial" w:cs="Arial"/>
                <w:sz w:val="14"/>
                <w:szCs w:val="20"/>
              </w:rPr>
            </w:pPr>
            <w:r w:rsidRPr="00B90D1A">
              <w:rPr>
                <w:rFonts w:ascii="Arial" w:hAnsi="Arial" w:cs="Arial"/>
                <w:sz w:val="14"/>
                <w:szCs w:val="20"/>
              </w:rPr>
              <w:t>Las sanciones impuestas a las personas físicas o morales (privados) y a los servidores públicos que incumplan las recomendaciones de la Convención, implican entre otras, privación de la libertad, extradición, decomiso y/o embargo de dinero o bienes.</w:t>
            </w:r>
          </w:p>
          <w:p w14:paraId="537F7A5B" w14:textId="77777777" w:rsidR="00D406D1" w:rsidRPr="00B90D1A" w:rsidRDefault="00D406D1" w:rsidP="00005C99">
            <w:pPr>
              <w:pStyle w:val="Listaconnmeros2"/>
              <w:jc w:val="both"/>
              <w:rPr>
                <w:rFonts w:ascii="Arial" w:hAnsi="Arial" w:cs="Arial"/>
                <w:sz w:val="14"/>
                <w:szCs w:val="20"/>
              </w:rPr>
            </w:pPr>
            <w:r w:rsidRPr="00B90D1A">
              <w:rPr>
                <w:rFonts w:ascii="Arial" w:hAnsi="Arial" w:cs="Arial"/>
                <w:sz w:val="14"/>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5C85D2A5" w14:textId="77777777" w:rsidR="00D406D1" w:rsidRPr="00B90D1A" w:rsidRDefault="00D406D1" w:rsidP="00005C99">
            <w:pPr>
              <w:pStyle w:val="Listaconnmeros2"/>
              <w:jc w:val="both"/>
              <w:rPr>
                <w:rFonts w:ascii="Arial" w:hAnsi="Arial" w:cs="Arial"/>
                <w:sz w:val="14"/>
                <w:szCs w:val="20"/>
              </w:rPr>
            </w:pPr>
            <w:r w:rsidRPr="00B90D1A">
              <w:rPr>
                <w:rFonts w:ascii="Arial" w:hAnsi="Arial" w:cs="Arial"/>
                <w:sz w:val="14"/>
                <w:szCs w:val="20"/>
              </w:rPr>
              <w:t>El culpable puede ser perseguido en cualquier país firmante de la Convención, independientemente del lugar donde el acto de cohecho haya sido cometido.</w:t>
            </w:r>
          </w:p>
          <w:p w14:paraId="14EED8C3" w14:textId="77777777" w:rsidR="00D406D1" w:rsidRPr="00B90D1A" w:rsidRDefault="00D406D1" w:rsidP="00005C99">
            <w:pPr>
              <w:pStyle w:val="Listaconnmeros2"/>
              <w:jc w:val="both"/>
              <w:rPr>
                <w:rFonts w:ascii="Arial" w:hAnsi="Arial" w:cs="Arial"/>
                <w:sz w:val="14"/>
                <w:szCs w:val="20"/>
              </w:rPr>
            </w:pPr>
            <w:r w:rsidRPr="00B90D1A">
              <w:rPr>
                <w:rFonts w:ascii="Arial" w:hAnsi="Arial" w:cs="Arial"/>
                <w:sz w:val="14"/>
                <w:szCs w:val="20"/>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29FE7BFF" w14:textId="77777777" w:rsidR="00D406D1" w:rsidRPr="00B90D1A" w:rsidRDefault="00D406D1" w:rsidP="00005C99">
            <w:pPr>
              <w:pStyle w:val="Listaconnmeros2"/>
              <w:jc w:val="both"/>
              <w:rPr>
                <w:rFonts w:ascii="Arial" w:hAnsi="Arial" w:cs="Arial"/>
                <w:sz w:val="14"/>
                <w:szCs w:val="20"/>
              </w:rPr>
            </w:pPr>
            <w:r w:rsidRPr="00B90D1A">
              <w:rPr>
                <w:rFonts w:ascii="Arial" w:hAnsi="Arial" w:cs="Arial"/>
                <w:sz w:val="14"/>
                <w:szCs w:val="20"/>
              </w:rPr>
              <w:t>Por otra parte, es de señalar que el Código Penal Federal sanciona el cohecho en los siguientes términos:</w:t>
            </w:r>
          </w:p>
          <w:p w14:paraId="22E7A03C" w14:textId="77777777" w:rsidR="00D406D1" w:rsidRPr="00B90D1A" w:rsidRDefault="00D406D1" w:rsidP="00005C99">
            <w:pPr>
              <w:pStyle w:val="Listaconnmeros2"/>
              <w:jc w:val="both"/>
              <w:rPr>
                <w:rFonts w:ascii="Arial" w:hAnsi="Arial" w:cs="Arial"/>
                <w:sz w:val="14"/>
                <w:szCs w:val="20"/>
              </w:rPr>
            </w:pPr>
            <w:r w:rsidRPr="00B90D1A">
              <w:rPr>
                <w:rFonts w:ascii="Arial" w:hAnsi="Arial" w:cs="Arial"/>
                <w:sz w:val="14"/>
                <w:szCs w:val="20"/>
              </w:rPr>
              <w:t>“Artículo 222</w:t>
            </w:r>
          </w:p>
          <w:p w14:paraId="2AFAD2EC" w14:textId="77777777" w:rsidR="00D406D1" w:rsidRPr="00B90D1A" w:rsidRDefault="00D406D1" w:rsidP="00005C99">
            <w:pPr>
              <w:pStyle w:val="Listaconnmeros2"/>
              <w:jc w:val="both"/>
              <w:rPr>
                <w:rFonts w:ascii="Arial" w:hAnsi="Arial" w:cs="Arial"/>
                <w:sz w:val="14"/>
                <w:szCs w:val="20"/>
              </w:rPr>
            </w:pPr>
            <w:r w:rsidRPr="00B90D1A">
              <w:rPr>
                <w:rFonts w:ascii="Arial" w:hAnsi="Arial" w:cs="Arial"/>
                <w:sz w:val="14"/>
                <w:szCs w:val="20"/>
              </w:rPr>
              <w:t>Cometen el delito de cohecho:</w:t>
            </w:r>
          </w:p>
          <w:p w14:paraId="737A7941" w14:textId="77777777" w:rsidR="00D406D1" w:rsidRPr="00B90D1A" w:rsidRDefault="00D406D1" w:rsidP="00005C99">
            <w:pPr>
              <w:pStyle w:val="Listaconnmeros2"/>
              <w:jc w:val="both"/>
              <w:rPr>
                <w:rFonts w:ascii="Arial" w:hAnsi="Arial" w:cs="Arial"/>
                <w:sz w:val="14"/>
                <w:szCs w:val="20"/>
              </w:rPr>
            </w:pPr>
            <w:r w:rsidRPr="00B90D1A">
              <w:rPr>
                <w:rFonts w:ascii="Arial" w:hAnsi="Arial" w:cs="Arial"/>
                <w:sz w:val="14"/>
                <w:szCs w:val="20"/>
              </w:rPr>
              <w:t>I.- El servidor público que por sí, o por interpósita persona solicite o reciba indebidamente para sí o para otro, dinero o cualquiera otra dádiva, o acepte una promesa, para hacer o dejar de hacer algo justo o injusto relacionado con sus funciones, y</w:t>
            </w:r>
          </w:p>
          <w:p w14:paraId="3C8AA46E" w14:textId="77777777" w:rsidR="00D406D1" w:rsidRPr="00B90D1A" w:rsidRDefault="00D406D1" w:rsidP="00005C99">
            <w:pPr>
              <w:pStyle w:val="Listaconnmeros2"/>
              <w:jc w:val="both"/>
              <w:rPr>
                <w:rFonts w:ascii="Arial" w:hAnsi="Arial" w:cs="Arial"/>
                <w:sz w:val="14"/>
                <w:szCs w:val="20"/>
              </w:rPr>
            </w:pPr>
            <w:r w:rsidRPr="00B90D1A">
              <w:rPr>
                <w:rFonts w:ascii="Arial" w:hAnsi="Arial" w:cs="Arial"/>
                <w:sz w:val="14"/>
                <w:szCs w:val="20"/>
              </w:rPr>
              <w:t>II.- El que de manera espontánea dé u ofrezca dinero o cualquier otra dádiva a alguna de las personas que se mencionan en la fracción anterior, para que cualquier servidor público haga u omita un acto justo o injusto relacionado con sus funciones.</w:t>
            </w:r>
          </w:p>
          <w:p w14:paraId="2DD2E681" w14:textId="77777777" w:rsidR="00D406D1" w:rsidRPr="00B90D1A" w:rsidRDefault="00D406D1" w:rsidP="00005C99">
            <w:pPr>
              <w:pStyle w:val="Listaconnmeros2"/>
              <w:jc w:val="both"/>
              <w:rPr>
                <w:rFonts w:ascii="Arial" w:hAnsi="Arial" w:cs="Arial"/>
                <w:sz w:val="14"/>
                <w:szCs w:val="20"/>
              </w:rPr>
            </w:pPr>
            <w:r w:rsidRPr="00B90D1A">
              <w:rPr>
                <w:rFonts w:ascii="Arial" w:hAnsi="Arial" w:cs="Arial"/>
                <w:sz w:val="14"/>
                <w:szCs w:val="20"/>
              </w:rPr>
              <w:t>Al que comete el delito de cohecho se le impondrán las siguientes sanciones:</w:t>
            </w:r>
          </w:p>
          <w:p w14:paraId="0EE1B4D7" w14:textId="77777777" w:rsidR="00D406D1" w:rsidRPr="00B90D1A" w:rsidRDefault="00D406D1" w:rsidP="00005C99">
            <w:pPr>
              <w:pStyle w:val="Listaconnmeros2"/>
              <w:jc w:val="both"/>
              <w:rPr>
                <w:rFonts w:ascii="Arial" w:hAnsi="Arial" w:cs="Arial"/>
                <w:sz w:val="14"/>
                <w:szCs w:val="20"/>
              </w:rPr>
            </w:pPr>
            <w:r w:rsidRPr="00B90D1A">
              <w:rPr>
                <w:rFonts w:ascii="Arial" w:hAnsi="Arial" w:cs="Arial"/>
                <w:sz w:val="14"/>
                <w:szCs w:val="20"/>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14:paraId="03E344A5" w14:textId="77777777" w:rsidR="00D406D1" w:rsidRPr="00B90D1A" w:rsidRDefault="00D406D1" w:rsidP="00005C99">
            <w:pPr>
              <w:pStyle w:val="Listaconnmeros2"/>
              <w:jc w:val="both"/>
              <w:rPr>
                <w:rFonts w:ascii="Arial" w:hAnsi="Arial" w:cs="Arial"/>
                <w:sz w:val="14"/>
                <w:szCs w:val="20"/>
              </w:rPr>
            </w:pPr>
            <w:r w:rsidRPr="00B90D1A">
              <w:rPr>
                <w:rFonts w:ascii="Arial" w:hAnsi="Arial" w:cs="Arial"/>
                <w:sz w:val="14"/>
                <w:szCs w:val="20"/>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14:paraId="40CD2BAF" w14:textId="77777777" w:rsidR="00D406D1" w:rsidRPr="00B90D1A" w:rsidRDefault="00D406D1" w:rsidP="00005C99">
            <w:pPr>
              <w:pStyle w:val="Listaconnmeros2"/>
              <w:jc w:val="both"/>
              <w:rPr>
                <w:rFonts w:ascii="Arial" w:hAnsi="Arial" w:cs="Arial"/>
                <w:sz w:val="14"/>
                <w:szCs w:val="20"/>
              </w:rPr>
            </w:pPr>
            <w:r w:rsidRPr="00B90D1A">
              <w:rPr>
                <w:rFonts w:ascii="Arial" w:hAnsi="Arial" w:cs="Arial"/>
                <w:sz w:val="14"/>
                <w:szCs w:val="20"/>
              </w:rPr>
              <w:t>En ningún caso se devolverá a los responsables del delito de cohecho, el dinero o dádivas entregadas, las mismas se aplicarán en beneficio del Estado.</w:t>
            </w:r>
          </w:p>
          <w:p w14:paraId="1A11A5D4" w14:textId="77777777" w:rsidR="00D406D1" w:rsidRPr="00B90D1A" w:rsidRDefault="00D406D1" w:rsidP="00005C99">
            <w:pPr>
              <w:pStyle w:val="Listaconnmeros2"/>
              <w:jc w:val="both"/>
              <w:rPr>
                <w:rFonts w:ascii="Arial" w:hAnsi="Arial" w:cs="Arial"/>
                <w:sz w:val="14"/>
                <w:szCs w:val="20"/>
              </w:rPr>
            </w:pPr>
            <w:r w:rsidRPr="00B90D1A">
              <w:rPr>
                <w:rFonts w:ascii="Arial" w:hAnsi="Arial" w:cs="Arial"/>
                <w:sz w:val="14"/>
                <w:szCs w:val="20"/>
              </w:rPr>
              <w:t>Capítulo XI</w:t>
            </w:r>
          </w:p>
          <w:p w14:paraId="321373E8" w14:textId="77777777" w:rsidR="00D406D1" w:rsidRPr="00B90D1A" w:rsidRDefault="00D406D1" w:rsidP="00005C99">
            <w:pPr>
              <w:pStyle w:val="Listaconnmeros2"/>
              <w:jc w:val="both"/>
              <w:rPr>
                <w:rFonts w:ascii="Arial" w:hAnsi="Arial" w:cs="Arial"/>
                <w:sz w:val="14"/>
                <w:szCs w:val="20"/>
              </w:rPr>
            </w:pPr>
            <w:r w:rsidRPr="00B90D1A">
              <w:rPr>
                <w:rFonts w:ascii="Arial" w:hAnsi="Arial" w:cs="Arial"/>
                <w:sz w:val="14"/>
                <w:szCs w:val="20"/>
              </w:rPr>
              <w:t>Cohecho a servidores públicos extranjeros</w:t>
            </w:r>
          </w:p>
          <w:p w14:paraId="2F526678" w14:textId="77777777" w:rsidR="00D406D1" w:rsidRPr="00B90D1A" w:rsidRDefault="00D406D1" w:rsidP="00005C99">
            <w:pPr>
              <w:pStyle w:val="Listaconnmeros2"/>
              <w:jc w:val="both"/>
              <w:rPr>
                <w:rFonts w:ascii="Arial" w:hAnsi="Arial" w:cs="Arial"/>
                <w:sz w:val="14"/>
                <w:szCs w:val="20"/>
              </w:rPr>
            </w:pPr>
            <w:r w:rsidRPr="00B90D1A">
              <w:rPr>
                <w:rFonts w:ascii="Arial" w:hAnsi="Arial" w:cs="Arial"/>
                <w:sz w:val="14"/>
                <w:szCs w:val="20"/>
              </w:rPr>
              <w:t>Artículo 222 bis</w:t>
            </w:r>
          </w:p>
          <w:p w14:paraId="0731E59C" w14:textId="77777777" w:rsidR="00D406D1" w:rsidRPr="00B90D1A" w:rsidRDefault="00D406D1" w:rsidP="00005C99">
            <w:pPr>
              <w:pStyle w:val="Listaconnmeros2"/>
              <w:jc w:val="both"/>
              <w:rPr>
                <w:rFonts w:ascii="Arial" w:hAnsi="Arial" w:cs="Arial"/>
                <w:sz w:val="14"/>
                <w:szCs w:val="20"/>
              </w:rPr>
            </w:pPr>
            <w:r w:rsidRPr="00B90D1A">
              <w:rPr>
                <w:rFonts w:ascii="Arial" w:hAnsi="Arial" w:cs="Arial"/>
                <w:sz w:val="14"/>
                <w:szCs w:val="20"/>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2042473F" w14:textId="77777777" w:rsidR="00D406D1" w:rsidRPr="00B90D1A" w:rsidRDefault="00D406D1" w:rsidP="00005C99">
            <w:pPr>
              <w:pStyle w:val="Listaconnmeros2"/>
              <w:jc w:val="both"/>
              <w:rPr>
                <w:rFonts w:ascii="Arial" w:hAnsi="Arial" w:cs="Arial"/>
                <w:sz w:val="14"/>
                <w:szCs w:val="20"/>
              </w:rPr>
            </w:pPr>
            <w:r w:rsidRPr="00B90D1A">
              <w:rPr>
                <w:rFonts w:ascii="Arial" w:hAnsi="Arial" w:cs="Arial"/>
                <w:sz w:val="14"/>
                <w:szCs w:val="20"/>
              </w:rPr>
              <w:t>I.- A un servidor público extranjero o a un tercero que éste determine, para que dicho servidor público gestione o se abstenga de gestionar la tramitación o resolución de asuntos relacionados con las funciones inherentes a su empleo, cargo o comisión;</w:t>
            </w:r>
          </w:p>
          <w:p w14:paraId="29B410DB" w14:textId="77777777" w:rsidR="00D406D1" w:rsidRPr="00B90D1A" w:rsidRDefault="00D406D1" w:rsidP="00005C99">
            <w:pPr>
              <w:pStyle w:val="Listaconnmeros2"/>
              <w:jc w:val="both"/>
              <w:rPr>
                <w:rFonts w:ascii="Arial" w:hAnsi="Arial" w:cs="Arial"/>
                <w:sz w:val="14"/>
                <w:szCs w:val="20"/>
              </w:rPr>
            </w:pPr>
            <w:r w:rsidRPr="00B90D1A">
              <w:rPr>
                <w:rFonts w:ascii="Arial" w:hAnsi="Arial" w:cs="Arial"/>
                <w:sz w:val="14"/>
                <w:szCs w:val="20"/>
              </w:rPr>
              <w:t>II.- A un servidor público extranjero, o a un tercero que éste determine, para que dicho servidor público lleve a cabo la tramitación o resolución de cualquier asunto que se encuentre fuera del ámbito de las funciones inherentes a su empleo, cargo o comisión, o</w:t>
            </w:r>
          </w:p>
          <w:p w14:paraId="7BF77AA5" w14:textId="77777777" w:rsidR="00D406D1" w:rsidRPr="00B90D1A" w:rsidRDefault="00D406D1" w:rsidP="00005C99">
            <w:pPr>
              <w:pStyle w:val="Listaconnmeros2"/>
              <w:jc w:val="both"/>
              <w:rPr>
                <w:rFonts w:ascii="Arial" w:hAnsi="Arial" w:cs="Arial"/>
                <w:sz w:val="14"/>
                <w:szCs w:val="20"/>
              </w:rPr>
            </w:pPr>
            <w:r w:rsidRPr="00B90D1A">
              <w:rPr>
                <w:rFonts w:ascii="Arial" w:hAnsi="Arial" w:cs="Arial"/>
                <w:sz w:val="14"/>
                <w:szCs w:val="20"/>
              </w:rPr>
              <w:t>III. A cualquier persona para que acuda ante un servidor público extranjero y le requiera o le proponga llevar a cabo la tramitación o resolución de cualquier asunto relacionado con las funciones inherentes al empleo, cargo o comisión de este último.</w:t>
            </w:r>
          </w:p>
          <w:p w14:paraId="60290B05" w14:textId="77777777" w:rsidR="00D406D1" w:rsidRPr="00B90D1A" w:rsidRDefault="00D406D1" w:rsidP="00005C99">
            <w:pPr>
              <w:pStyle w:val="Listaconnmeros2"/>
              <w:jc w:val="both"/>
              <w:rPr>
                <w:rFonts w:ascii="Arial" w:hAnsi="Arial" w:cs="Arial"/>
                <w:sz w:val="14"/>
                <w:szCs w:val="20"/>
              </w:rPr>
            </w:pPr>
            <w:r w:rsidRPr="00B90D1A">
              <w:rPr>
                <w:rFonts w:ascii="Arial" w:hAnsi="Arial" w:cs="Arial"/>
                <w:sz w:val="14"/>
                <w:szCs w:val="20"/>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21989B0E" w14:textId="77777777" w:rsidR="00D406D1" w:rsidRPr="00B90D1A" w:rsidRDefault="00D406D1" w:rsidP="00005C99">
            <w:pPr>
              <w:pStyle w:val="Listaconnmeros2"/>
              <w:jc w:val="both"/>
              <w:rPr>
                <w:rFonts w:ascii="Arial" w:hAnsi="Arial" w:cs="Arial"/>
                <w:sz w:val="14"/>
                <w:szCs w:val="20"/>
              </w:rPr>
            </w:pPr>
            <w:r w:rsidRPr="00B90D1A">
              <w:rPr>
                <w:rFonts w:ascii="Arial" w:hAnsi="Arial" w:cs="Arial"/>
                <w:sz w:val="14"/>
                <w:szCs w:val="20"/>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tc>
      </w:tr>
    </w:tbl>
    <w:p w14:paraId="557DAD48" w14:textId="77777777" w:rsidR="00D406D1" w:rsidRPr="00005C99" w:rsidRDefault="00D406D1" w:rsidP="00005C99">
      <w:pPr>
        <w:pStyle w:val="Listaconnmeros2"/>
        <w:jc w:val="both"/>
        <w:rPr>
          <w:rFonts w:ascii="Arial" w:hAnsi="Arial" w:cs="Arial"/>
          <w:szCs w:val="20"/>
        </w:rPr>
      </w:pPr>
    </w:p>
    <w:p w14:paraId="516D7D72" w14:textId="77777777" w:rsidR="00D406D1" w:rsidRPr="0073360F" w:rsidRDefault="00D406D1" w:rsidP="00005C99">
      <w:pPr>
        <w:pStyle w:val="Listaconnmeros2"/>
        <w:jc w:val="both"/>
        <w:rPr>
          <w:rFonts w:ascii="Arial" w:hAnsi="Arial" w:cs="Arial"/>
          <w:szCs w:val="20"/>
        </w:rPr>
      </w:pPr>
    </w:p>
    <w:p w14:paraId="70725388" w14:textId="54B2D9B4" w:rsidR="00D406D1" w:rsidRPr="00B90D1A" w:rsidRDefault="00D406D1" w:rsidP="00B90D1A">
      <w:pPr>
        <w:pStyle w:val="Listaconnmeros2"/>
        <w:ind w:left="426"/>
        <w:jc w:val="both"/>
        <w:rPr>
          <w:rFonts w:ascii="Arial" w:hAnsi="Arial" w:cs="Arial"/>
          <w:szCs w:val="20"/>
        </w:rPr>
      </w:pPr>
      <w:r w:rsidRPr="0073360F">
        <w:rPr>
          <w:rFonts w:ascii="Arial" w:hAnsi="Arial" w:cs="Arial"/>
          <w:szCs w:val="20"/>
        </w:rPr>
        <w:t>Ninguna de las condiciones contenidas en la Convocatoria a</w:t>
      </w:r>
      <w:r w:rsidR="009C3574" w:rsidRPr="0073360F">
        <w:rPr>
          <w:rFonts w:ascii="Arial" w:hAnsi="Arial" w:cs="Arial"/>
          <w:szCs w:val="20"/>
        </w:rPr>
        <w:t xml:space="preserve"> la</w:t>
      </w:r>
      <w:r w:rsidRPr="0073360F">
        <w:rPr>
          <w:rFonts w:ascii="Arial" w:hAnsi="Arial" w:cs="Arial"/>
          <w:szCs w:val="20"/>
        </w:rPr>
        <w:t xml:space="preserve"> </w:t>
      </w:r>
      <w:r w:rsidR="00A93315" w:rsidRPr="00B90D1A">
        <w:rPr>
          <w:rFonts w:ascii="Arial" w:hAnsi="Arial" w:cs="Arial"/>
          <w:szCs w:val="20"/>
        </w:rPr>
        <w:t>Invitación a cuando menos Tres Personas</w:t>
      </w:r>
      <w:r w:rsidR="008330BB" w:rsidRPr="00B90D1A">
        <w:rPr>
          <w:rFonts w:ascii="Arial" w:hAnsi="Arial" w:cs="Arial"/>
          <w:szCs w:val="20"/>
        </w:rPr>
        <w:t xml:space="preserve"> Nacional Electrónica</w:t>
      </w:r>
      <w:r w:rsidRPr="00B90D1A">
        <w:rPr>
          <w:rFonts w:ascii="Arial" w:hAnsi="Arial" w:cs="Arial"/>
          <w:szCs w:val="20"/>
        </w:rPr>
        <w:t>, así como, en las proposiciones presentadas por los licitantes podrán ser negociadas, de conformidad con lo dispuesto por el párrafo séptimo del artículo 26 de la Ley.</w:t>
      </w:r>
    </w:p>
    <w:p w14:paraId="6CFB6F6E" w14:textId="77777777" w:rsidR="00D406D1" w:rsidRPr="00005C99" w:rsidRDefault="00D406D1" w:rsidP="00005C99">
      <w:pPr>
        <w:pStyle w:val="Listaconnmeros2"/>
        <w:jc w:val="both"/>
        <w:rPr>
          <w:rFonts w:ascii="Arial" w:hAnsi="Arial" w:cs="Arial"/>
          <w:szCs w:val="20"/>
        </w:rPr>
      </w:pPr>
    </w:p>
    <w:p w14:paraId="0D9DA82C" w14:textId="77777777" w:rsidR="004D7E6E" w:rsidRDefault="004D7E6E" w:rsidP="00005C99">
      <w:pPr>
        <w:pStyle w:val="Listaconnmeros2"/>
        <w:jc w:val="both"/>
        <w:rPr>
          <w:rFonts w:ascii="Arial" w:hAnsi="Arial" w:cs="Arial"/>
          <w:szCs w:val="20"/>
        </w:rPr>
      </w:pPr>
    </w:p>
    <w:p w14:paraId="0CD547A1" w14:textId="77777777" w:rsidR="0073360F" w:rsidRDefault="0073360F" w:rsidP="00005C99">
      <w:pPr>
        <w:pStyle w:val="Listaconnmeros2"/>
        <w:jc w:val="both"/>
        <w:rPr>
          <w:rFonts w:ascii="Arial" w:hAnsi="Arial" w:cs="Arial"/>
          <w:szCs w:val="20"/>
        </w:rPr>
      </w:pPr>
    </w:p>
    <w:p w14:paraId="6D299E83" w14:textId="77777777" w:rsidR="0073360F" w:rsidRDefault="0073360F" w:rsidP="00005C99">
      <w:pPr>
        <w:pStyle w:val="Listaconnmeros2"/>
        <w:jc w:val="both"/>
        <w:rPr>
          <w:rFonts w:ascii="Arial" w:hAnsi="Arial" w:cs="Arial"/>
          <w:szCs w:val="20"/>
        </w:rPr>
      </w:pPr>
    </w:p>
    <w:p w14:paraId="70B2FC2D" w14:textId="77777777" w:rsidR="0073360F" w:rsidRDefault="0073360F" w:rsidP="00005C99">
      <w:pPr>
        <w:pStyle w:val="Listaconnmeros2"/>
        <w:jc w:val="both"/>
        <w:rPr>
          <w:rFonts w:ascii="Arial" w:hAnsi="Arial" w:cs="Arial"/>
          <w:szCs w:val="20"/>
        </w:rPr>
      </w:pPr>
    </w:p>
    <w:p w14:paraId="1D813C77" w14:textId="77777777" w:rsidR="0073360F" w:rsidRDefault="0073360F" w:rsidP="00005C99">
      <w:pPr>
        <w:pStyle w:val="Listaconnmeros2"/>
        <w:jc w:val="both"/>
        <w:rPr>
          <w:rFonts w:ascii="Arial" w:hAnsi="Arial" w:cs="Arial"/>
          <w:szCs w:val="20"/>
        </w:rPr>
      </w:pPr>
    </w:p>
    <w:p w14:paraId="01F96D49" w14:textId="77777777" w:rsidR="0073360F" w:rsidRPr="00005C99" w:rsidRDefault="0073360F" w:rsidP="00005C99">
      <w:pPr>
        <w:pStyle w:val="Listaconnmeros2"/>
        <w:jc w:val="both"/>
        <w:rPr>
          <w:rFonts w:ascii="Arial" w:hAnsi="Arial" w:cs="Arial"/>
          <w:szCs w:val="20"/>
        </w:rPr>
      </w:pPr>
    </w:p>
    <w:p w14:paraId="74495482" w14:textId="2C092961" w:rsidR="00D406D1" w:rsidRPr="00613046" w:rsidRDefault="00613046" w:rsidP="00613046">
      <w:pPr>
        <w:pStyle w:val="Listaconnmeros2"/>
        <w:shd w:val="clear" w:color="auto" w:fill="C6D9F1" w:themeFill="text2" w:themeFillTint="33"/>
        <w:tabs>
          <w:tab w:val="left" w:pos="284"/>
        </w:tabs>
        <w:jc w:val="both"/>
        <w:rPr>
          <w:rFonts w:ascii="Arial" w:hAnsi="Arial" w:cs="Arial"/>
          <w:b/>
          <w:szCs w:val="20"/>
        </w:rPr>
      </w:pPr>
      <w:r w:rsidRPr="00613046">
        <w:rPr>
          <w:rFonts w:ascii="Arial" w:hAnsi="Arial" w:cs="Arial"/>
          <w:b/>
          <w:szCs w:val="20"/>
        </w:rPr>
        <w:lastRenderedPageBreak/>
        <w:t>II.- OBJETO Y ALCANCE DE LA INVITACIÓN A CUANDO MENOS TRES PERSONAS NACIONAL ELECTRÓNICA.</w:t>
      </w:r>
    </w:p>
    <w:p w14:paraId="3C3BE5BB" w14:textId="77777777" w:rsidR="00D406D1" w:rsidRPr="00005C99" w:rsidRDefault="00D406D1" w:rsidP="00005C99">
      <w:pPr>
        <w:pStyle w:val="Listaconnmeros2"/>
        <w:jc w:val="both"/>
        <w:rPr>
          <w:rFonts w:ascii="Arial" w:hAnsi="Arial" w:cs="Arial"/>
          <w:b/>
          <w:szCs w:val="20"/>
        </w:rPr>
      </w:pPr>
    </w:p>
    <w:p w14:paraId="60E8FCFD" w14:textId="77777777" w:rsidR="00D406D1" w:rsidRPr="00005C99" w:rsidRDefault="00D406D1" w:rsidP="00005C99">
      <w:pPr>
        <w:pStyle w:val="Listaconnmeros2"/>
        <w:jc w:val="both"/>
        <w:rPr>
          <w:rFonts w:ascii="Arial" w:hAnsi="Arial" w:cs="Arial"/>
          <w:szCs w:val="20"/>
        </w:rPr>
      </w:pPr>
      <w:r w:rsidRPr="00005C99">
        <w:rPr>
          <w:rFonts w:ascii="Arial" w:hAnsi="Arial" w:cs="Arial"/>
          <w:b/>
          <w:szCs w:val="20"/>
        </w:rPr>
        <w:t>1. Descripción del Servicio Solicitado y Especificaciones Técnicas</w:t>
      </w:r>
      <w:r w:rsidRPr="00005C99">
        <w:rPr>
          <w:rFonts w:ascii="Arial" w:hAnsi="Arial" w:cs="Arial"/>
          <w:szCs w:val="20"/>
        </w:rPr>
        <w:t>.</w:t>
      </w:r>
    </w:p>
    <w:p w14:paraId="653E6FBE" w14:textId="77777777" w:rsidR="00D406D1" w:rsidRPr="00005C99" w:rsidRDefault="00D406D1" w:rsidP="00005C99">
      <w:pPr>
        <w:pStyle w:val="Listaconnmeros2"/>
        <w:jc w:val="both"/>
        <w:rPr>
          <w:rFonts w:ascii="Arial" w:hAnsi="Arial" w:cs="Arial"/>
          <w:szCs w:val="20"/>
        </w:rPr>
      </w:pPr>
    </w:p>
    <w:p w14:paraId="2751B334" w14:textId="6C5CAB19" w:rsidR="00D406D1" w:rsidRPr="00005C99" w:rsidRDefault="00D406D1" w:rsidP="00005C99">
      <w:pPr>
        <w:pStyle w:val="Listaconnmeros2"/>
        <w:ind w:left="284"/>
        <w:jc w:val="both"/>
        <w:rPr>
          <w:rFonts w:ascii="Arial" w:hAnsi="Arial" w:cs="Arial"/>
          <w:szCs w:val="20"/>
        </w:rPr>
      </w:pPr>
      <w:r w:rsidRPr="00005C99">
        <w:rPr>
          <w:rFonts w:ascii="Arial" w:hAnsi="Arial" w:cs="Arial"/>
          <w:szCs w:val="20"/>
        </w:rPr>
        <w:t xml:space="preserve">La descripción del servicio solicitado y especificaciones técnicas, unidad de medida, características y sus cantidades, se consigna en detalle en el </w:t>
      </w:r>
      <w:r w:rsidR="004D7E6E" w:rsidRPr="00005C99">
        <w:rPr>
          <w:rFonts w:ascii="Arial" w:hAnsi="Arial" w:cs="Arial"/>
          <w:b/>
          <w:szCs w:val="20"/>
        </w:rPr>
        <w:t>Anexo Técnico,</w:t>
      </w:r>
      <w:r w:rsidRPr="00005C99">
        <w:rPr>
          <w:rFonts w:ascii="Arial" w:hAnsi="Arial" w:cs="Arial"/>
          <w:b/>
          <w:szCs w:val="20"/>
        </w:rPr>
        <w:t xml:space="preserve"> “Características Generales y Especificaciones Técnicas”</w:t>
      </w:r>
      <w:r w:rsidRPr="00005C99">
        <w:rPr>
          <w:rFonts w:ascii="Arial" w:hAnsi="Arial" w:cs="Arial"/>
          <w:szCs w:val="20"/>
        </w:rPr>
        <w:t xml:space="preserve">, que forma parte integrante de la presente convocatoria de </w:t>
      </w:r>
      <w:r w:rsidR="00C400DE" w:rsidRPr="00005C99">
        <w:rPr>
          <w:rFonts w:ascii="Arial" w:hAnsi="Arial" w:cs="Arial"/>
          <w:szCs w:val="20"/>
        </w:rPr>
        <w:t>la invitación</w:t>
      </w:r>
      <w:r w:rsidRPr="00005C99">
        <w:rPr>
          <w:rFonts w:ascii="Arial" w:hAnsi="Arial" w:cs="Arial"/>
          <w:szCs w:val="20"/>
        </w:rPr>
        <w:t>.</w:t>
      </w:r>
    </w:p>
    <w:p w14:paraId="045489F1" w14:textId="77777777" w:rsidR="00D406D1" w:rsidRPr="00005C99" w:rsidRDefault="00D406D1" w:rsidP="00005C99">
      <w:pPr>
        <w:pStyle w:val="Listaconnmeros2"/>
        <w:jc w:val="both"/>
        <w:rPr>
          <w:rFonts w:ascii="Arial" w:hAnsi="Arial" w:cs="Arial"/>
          <w:szCs w:val="20"/>
        </w:rPr>
      </w:pPr>
    </w:p>
    <w:p w14:paraId="3A3C90EF" w14:textId="5D36166A" w:rsidR="00D406D1" w:rsidRPr="00005C99" w:rsidRDefault="00D406D1" w:rsidP="00005C99">
      <w:pPr>
        <w:pStyle w:val="Listaconnmeros2"/>
        <w:jc w:val="both"/>
        <w:rPr>
          <w:rFonts w:ascii="Arial" w:hAnsi="Arial" w:cs="Arial"/>
          <w:szCs w:val="20"/>
        </w:rPr>
      </w:pPr>
      <w:r w:rsidRPr="00005C99">
        <w:rPr>
          <w:rFonts w:ascii="Arial" w:hAnsi="Arial" w:cs="Arial"/>
          <w:b/>
          <w:szCs w:val="20"/>
        </w:rPr>
        <w:t>2. Lugar de Prestación del Servicio</w:t>
      </w:r>
      <w:r w:rsidRPr="00005C99">
        <w:rPr>
          <w:rFonts w:ascii="Arial" w:hAnsi="Arial" w:cs="Arial"/>
          <w:szCs w:val="20"/>
        </w:rPr>
        <w:t>.</w:t>
      </w:r>
    </w:p>
    <w:p w14:paraId="4090E502" w14:textId="77777777" w:rsidR="00D406D1" w:rsidRPr="00005C99" w:rsidRDefault="00D406D1" w:rsidP="00005C99">
      <w:pPr>
        <w:pStyle w:val="Listaconnmeros2"/>
        <w:jc w:val="both"/>
        <w:rPr>
          <w:rFonts w:ascii="Arial" w:hAnsi="Arial" w:cs="Arial"/>
          <w:szCs w:val="20"/>
        </w:rPr>
      </w:pPr>
    </w:p>
    <w:p w14:paraId="11AE62CF" w14:textId="77777777" w:rsidR="00D406D1" w:rsidRPr="00005C99" w:rsidRDefault="00D406D1" w:rsidP="00005C99">
      <w:pPr>
        <w:pStyle w:val="Listaconnmeros2"/>
        <w:ind w:left="284"/>
        <w:jc w:val="both"/>
        <w:rPr>
          <w:rFonts w:ascii="Arial" w:hAnsi="Arial" w:cs="Arial"/>
          <w:szCs w:val="20"/>
        </w:rPr>
      </w:pPr>
      <w:r w:rsidRPr="00005C99">
        <w:rPr>
          <w:rFonts w:ascii="Arial" w:hAnsi="Arial" w:cs="Arial"/>
          <w:szCs w:val="20"/>
        </w:rPr>
        <w:t xml:space="preserve">La prestación de los servicios requeridos se llevará a cabo en las instalaciones </w:t>
      </w:r>
      <w:r w:rsidR="004D7E6E" w:rsidRPr="00005C99">
        <w:rPr>
          <w:rFonts w:ascii="Arial" w:hAnsi="Arial" w:cs="Arial"/>
          <w:szCs w:val="20"/>
        </w:rPr>
        <w:t xml:space="preserve">de la Clínica Médica del Fideicomiso Fondo de Pensiones del Sistema Banrural, ubicadas en la Calle de Sur 71, No. 317, Col. Banjidal, Delegación Iztapalapa, C.P. 09450, Ciudad de México; </w:t>
      </w:r>
      <w:r w:rsidRPr="00005C99">
        <w:rPr>
          <w:rFonts w:ascii="Arial" w:hAnsi="Arial" w:cs="Arial"/>
          <w:szCs w:val="20"/>
        </w:rPr>
        <w:t xml:space="preserve">conforme a los requerimientos señalados en el </w:t>
      </w:r>
      <w:r w:rsidR="004D7E6E" w:rsidRPr="00005C99">
        <w:rPr>
          <w:rFonts w:ascii="Arial" w:hAnsi="Arial" w:cs="Arial"/>
          <w:b/>
          <w:szCs w:val="20"/>
        </w:rPr>
        <w:t>Anexo Técnico,</w:t>
      </w:r>
      <w:r w:rsidRPr="00005C99">
        <w:rPr>
          <w:rFonts w:ascii="Arial" w:hAnsi="Arial" w:cs="Arial"/>
          <w:b/>
          <w:szCs w:val="20"/>
        </w:rPr>
        <w:t xml:space="preserve"> “Características Generales y Especificaciones Técnicas”</w:t>
      </w:r>
      <w:r w:rsidRPr="00005C99">
        <w:rPr>
          <w:rFonts w:ascii="Arial" w:hAnsi="Arial" w:cs="Arial"/>
          <w:szCs w:val="20"/>
        </w:rPr>
        <w:t xml:space="preserve">, que forma parte integrante de la presente convocatoria de </w:t>
      </w:r>
      <w:r w:rsidR="00C400DE" w:rsidRPr="00005C99">
        <w:rPr>
          <w:rFonts w:ascii="Arial" w:hAnsi="Arial" w:cs="Arial"/>
          <w:szCs w:val="20"/>
        </w:rPr>
        <w:t>invitación</w:t>
      </w:r>
      <w:r w:rsidRPr="00005C99">
        <w:rPr>
          <w:rFonts w:ascii="Arial" w:hAnsi="Arial" w:cs="Arial"/>
          <w:szCs w:val="20"/>
        </w:rPr>
        <w:t>.</w:t>
      </w:r>
      <w:r w:rsidRPr="00005C99">
        <w:rPr>
          <w:rFonts w:ascii="Arial" w:hAnsi="Arial" w:cs="Arial"/>
          <w:szCs w:val="20"/>
        </w:rPr>
        <w:tab/>
      </w:r>
    </w:p>
    <w:p w14:paraId="45057D22" w14:textId="77777777" w:rsidR="005B7243" w:rsidRPr="00005C99" w:rsidRDefault="005B7243" w:rsidP="00005C99">
      <w:pPr>
        <w:pStyle w:val="Listaconnmeros2"/>
        <w:jc w:val="both"/>
        <w:rPr>
          <w:rFonts w:ascii="Arial" w:hAnsi="Arial" w:cs="Arial"/>
          <w:szCs w:val="20"/>
        </w:rPr>
      </w:pPr>
    </w:p>
    <w:p w14:paraId="7E9E5498" w14:textId="77777777" w:rsidR="00D406D1" w:rsidRPr="00005C99" w:rsidRDefault="00D406D1" w:rsidP="00005C99">
      <w:pPr>
        <w:pStyle w:val="Listaconnmeros2"/>
        <w:jc w:val="both"/>
        <w:rPr>
          <w:rFonts w:ascii="Arial" w:hAnsi="Arial" w:cs="Arial"/>
          <w:szCs w:val="20"/>
        </w:rPr>
      </w:pPr>
      <w:r w:rsidRPr="00005C99">
        <w:rPr>
          <w:rFonts w:ascii="Arial" w:hAnsi="Arial" w:cs="Arial"/>
          <w:b/>
          <w:szCs w:val="20"/>
        </w:rPr>
        <w:t>3. Partida</w:t>
      </w:r>
      <w:r w:rsidRPr="00005C99">
        <w:rPr>
          <w:rFonts w:ascii="Arial" w:hAnsi="Arial" w:cs="Arial"/>
          <w:szCs w:val="20"/>
        </w:rPr>
        <w:t>.</w:t>
      </w:r>
    </w:p>
    <w:p w14:paraId="1B2043DB" w14:textId="77777777" w:rsidR="00D406D1" w:rsidRPr="00005C99" w:rsidRDefault="00D406D1" w:rsidP="00005C99">
      <w:pPr>
        <w:pStyle w:val="Listaconnmeros2"/>
        <w:jc w:val="both"/>
        <w:rPr>
          <w:rFonts w:ascii="Arial" w:hAnsi="Arial" w:cs="Arial"/>
          <w:szCs w:val="20"/>
        </w:rPr>
      </w:pPr>
    </w:p>
    <w:p w14:paraId="3FD7ED1E" w14:textId="77777777" w:rsidR="00D406D1" w:rsidRPr="00005C99" w:rsidRDefault="00D406D1" w:rsidP="00005C99">
      <w:pPr>
        <w:pStyle w:val="Listaconnmeros2"/>
        <w:ind w:left="284"/>
        <w:jc w:val="both"/>
        <w:rPr>
          <w:rFonts w:ascii="Arial" w:hAnsi="Arial" w:cs="Arial"/>
          <w:szCs w:val="20"/>
        </w:rPr>
      </w:pPr>
      <w:r w:rsidRPr="00005C99">
        <w:rPr>
          <w:rFonts w:ascii="Arial" w:hAnsi="Arial" w:cs="Arial"/>
          <w:szCs w:val="20"/>
        </w:rPr>
        <w:t xml:space="preserve">La contratación de los servicios objeto de esta </w:t>
      </w:r>
      <w:r w:rsidR="004D7E6E" w:rsidRPr="00005C99">
        <w:rPr>
          <w:rFonts w:ascii="Arial" w:hAnsi="Arial" w:cs="Arial"/>
          <w:szCs w:val="20"/>
        </w:rPr>
        <w:t>I</w:t>
      </w:r>
      <w:r w:rsidR="00737945" w:rsidRPr="00005C99">
        <w:rPr>
          <w:rFonts w:ascii="Arial" w:hAnsi="Arial" w:cs="Arial"/>
          <w:szCs w:val="20"/>
        </w:rPr>
        <w:t>nvitación</w:t>
      </w:r>
      <w:r w:rsidRPr="00005C99">
        <w:rPr>
          <w:rFonts w:ascii="Arial" w:hAnsi="Arial" w:cs="Arial"/>
          <w:szCs w:val="20"/>
        </w:rPr>
        <w:t>, será adjudicado a un solo licitante</w:t>
      </w:r>
      <w:r w:rsidR="004D7E6E" w:rsidRPr="00005C99">
        <w:rPr>
          <w:rFonts w:ascii="Arial" w:hAnsi="Arial" w:cs="Arial"/>
          <w:szCs w:val="20"/>
        </w:rPr>
        <w:t>.</w:t>
      </w:r>
      <w:r w:rsidRPr="00005C99">
        <w:rPr>
          <w:rFonts w:ascii="Arial" w:hAnsi="Arial" w:cs="Arial"/>
          <w:szCs w:val="20"/>
        </w:rPr>
        <w:t xml:space="preserve"> </w:t>
      </w:r>
    </w:p>
    <w:p w14:paraId="59B07974" w14:textId="77777777" w:rsidR="00D406D1" w:rsidRPr="00E22328" w:rsidRDefault="00D406D1" w:rsidP="00005C99">
      <w:pPr>
        <w:pStyle w:val="Listaconnmeros2"/>
        <w:jc w:val="both"/>
        <w:rPr>
          <w:rFonts w:ascii="Arial" w:hAnsi="Arial" w:cs="Arial"/>
          <w:szCs w:val="20"/>
        </w:rPr>
      </w:pPr>
    </w:p>
    <w:p w14:paraId="62304402" w14:textId="77777777" w:rsidR="00D406D1" w:rsidRPr="00E22328" w:rsidRDefault="00D406D1" w:rsidP="00005C99">
      <w:pPr>
        <w:pStyle w:val="Listaconnmeros2"/>
        <w:jc w:val="both"/>
        <w:rPr>
          <w:rFonts w:ascii="Arial" w:hAnsi="Arial" w:cs="Arial"/>
          <w:szCs w:val="20"/>
        </w:rPr>
      </w:pPr>
      <w:r w:rsidRPr="00E22328">
        <w:rPr>
          <w:rFonts w:ascii="Arial" w:hAnsi="Arial" w:cs="Arial"/>
          <w:b/>
          <w:szCs w:val="20"/>
        </w:rPr>
        <w:t>4. Vigencia del Contrato de Servicio</w:t>
      </w:r>
      <w:r w:rsidRPr="00E22328">
        <w:rPr>
          <w:rFonts w:ascii="Arial" w:hAnsi="Arial" w:cs="Arial"/>
          <w:szCs w:val="20"/>
        </w:rPr>
        <w:t>.</w:t>
      </w:r>
    </w:p>
    <w:p w14:paraId="70ADFE01" w14:textId="77777777" w:rsidR="00D406D1" w:rsidRPr="00E22328" w:rsidRDefault="00D406D1" w:rsidP="00005C99">
      <w:pPr>
        <w:pStyle w:val="Listaconnmeros2"/>
        <w:jc w:val="both"/>
        <w:rPr>
          <w:rFonts w:ascii="Arial" w:hAnsi="Arial" w:cs="Arial"/>
          <w:szCs w:val="20"/>
        </w:rPr>
      </w:pPr>
    </w:p>
    <w:p w14:paraId="11436E07" w14:textId="0CAE04B1" w:rsidR="00E62929" w:rsidRPr="00E22328" w:rsidRDefault="00D406D1" w:rsidP="00005C99">
      <w:pPr>
        <w:pStyle w:val="Listaconnmeros2"/>
        <w:tabs>
          <w:tab w:val="left" w:pos="284"/>
        </w:tabs>
        <w:ind w:left="284"/>
        <w:jc w:val="both"/>
        <w:rPr>
          <w:rFonts w:ascii="Arial" w:hAnsi="Arial" w:cs="Arial"/>
          <w:szCs w:val="20"/>
        </w:rPr>
      </w:pPr>
      <w:r w:rsidRPr="00E22328">
        <w:rPr>
          <w:rFonts w:ascii="Arial" w:hAnsi="Arial" w:cs="Arial"/>
          <w:szCs w:val="20"/>
        </w:rPr>
        <w:t xml:space="preserve">El inicio de los servicios </w:t>
      </w:r>
      <w:r w:rsidR="00AC32AD" w:rsidRPr="00E22328">
        <w:rPr>
          <w:rFonts w:ascii="Arial" w:hAnsi="Arial" w:cs="Arial"/>
          <w:szCs w:val="20"/>
        </w:rPr>
        <w:t>d</w:t>
      </w:r>
      <w:r w:rsidRPr="00E22328">
        <w:rPr>
          <w:rFonts w:ascii="Arial" w:hAnsi="Arial" w:cs="Arial"/>
          <w:szCs w:val="20"/>
        </w:rPr>
        <w:t xml:space="preserve">e esta </w:t>
      </w:r>
      <w:r w:rsidR="00737945" w:rsidRPr="00E22328">
        <w:rPr>
          <w:rFonts w:ascii="Arial" w:hAnsi="Arial" w:cs="Arial"/>
          <w:szCs w:val="20"/>
        </w:rPr>
        <w:t>invitación</w:t>
      </w:r>
      <w:r w:rsidRPr="00E22328">
        <w:rPr>
          <w:rFonts w:ascii="Arial" w:hAnsi="Arial" w:cs="Arial"/>
          <w:szCs w:val="20"/>
        </w:rPr>
        <w:t xml:space="preserve"> será</w:t>
      </w:r>
      <w:r w:rsidR="002816BA" w:rsidRPr="00E22328">
        <w:rPr>
          <w:rFonts w:ascii="Arial" w:hAnsi="Arial" w:cs="Arial"/>
          <w:szCs w:val="20"/>
        </w:rPr>
        <w:t xml:space="preserve"> </w:t>
      </w:r>
      <w:r w:rsidR="0058572F" w:rsidRPr="00E22328">
        <w:rPr>
          <w:rFonts w:ascii="Arial" w:hAnsi="Arial" w:cs="Arial"/>
          <w:szCs w:val="20"/>
        </w:rPr>
        <w:t>de</w:t>
      </w:r>
      <w:r w:rsidR="008330BB" w:rsidRPr="00E22328">
        <w:rPr>
          <w:rFonts w:ascii="Arial" w:hAnsi="Arial" w:cs="Arial"/>
          <w:szCs w:val="20"/>
        </w:rPr>
        <w:t xml:space="preserve"> </w:t>
      </w:r>
      <w:r w:rsidR="0034534D">
        <w:rPr>
          <w:rFonts w:ascii="Arial" w:hAnsi="Arial" w:cs="Arial"/>
          <w:szCs w:val="20"/>
        </w:rPr>
        <w:t>20</w:t>
      </w:r>
      <w:r w:rsidR="00836427">
        <w:rPr>
          <w:rFonts w:ascii="Arial" w:hAnsi="Arial" w:cs="Arial"/>
          <w:szCs w:val="20"/>
        </w:rPr>
        <w:t xml:space="preserve"> de </w:t>
      </w:r>
      <w:r w:rsidR="0034534D">
        <w:rPr>
          <w:rFonts w:ascii="Arial" w:hAnsi="Arial" w:cs="Arial"/>
          <w:szCs w:val="20"/>
        </w:rPr>
        <w:t>junio de 2018 al 19</w:t>
      </w:r>
      <w:r w:rsidR="00836427">
        <w:rPr>
          <w:rFonts w:ascii="Arial" w:hAnsi="Arial" w:cs="Arial"/>
          <w:szCs w:val="20"/>
        </w:rPr>
        <w:t xml:space="preserve"> de </w:t>
      </w:r>
      <w:r w:rsidR="0034534D">
        <w:rPr>
          <w:rFonts w:ascii="Arial" w:hAnsi="Arial" w:cs="Arial"/>
          <w:szCs w:val="20"/>
        </w:rPr>
        <w:t>septiembre</w:t>
      </w:r>
      <w:r w:rsidR="00836427">
        <w:rPr>
          <w:rFonts w:ascii="Arial" w:hAnsi="Arial" w:cs="Arial"/>
          <w:szCs w:val="20"/>
        </w:rPr>
        <w:t xml:space="preserve"> de 2018.</w:t>
      </w:r>
      <w:r w:rsidRPr="00E22328">
        <w:rPr>
          <w:rFonts w:ascii="Arial" w:hAnsi="Arial" w:cs="Arial"/>
          <w:szCs w:val="20"/>
        </w:rPr>
        <w:t xml:space="preserve"> </w:t>
      </w:r>
      <w:r w:rsidRPr="00E22328">
        <w:rPr>
          <w:rFonts w:ascii="Arial" w:hAnsi="Arial" w:cs="Arial"/>
          <w:szCs w:val="20"/>
        </w:rPr>
        <w:tab/>
      </w:r>
      <w:r w:rsidRPr="00E22328">
        <w:rPr>
          <w:rFonts w:ascii="Arial" w:hAnsi="Arial" w:cs="Arial"/>
          <w:szCs w:val="20"/>
        </w:rPr>
        <w:tab/>
      </w:r>
    </w:p>
    <w:p w14:paraId="4FFADC14" w14:textId="2D0B2B5E" w:rsidR="00D406D1" w:rsidRPr="00E22328" w:rsidRDefault="00D406D1" w:rsidP="00005C99">
      <w:pPr>
        <w:pStyle w:val="Listaconnmeros2"/>
        <w:tabs>
          <w:tab w:val="left" w:pos="284"/>
        </w:tabs>
        <w:ind w:left="284"/>
        <w:jc w:val="both"/>
        <w:rPr>
          <w:rFonts w:ascii="Arial" w:hAnsi="Arial" w:cs="Arial"/>
          <w:szCs w:val="20"/>
        </w:rPr>
      </w:pPr>
    </w:p>
    <w:p w14:paraId="25B00798" w14:textId="227B2E4B" w:rsidR="00EE1414" w:rsidRPr="00E22328" w:rsidRDefault="00EC4E0F" w:rsidP="00005C99">
      <w:pPr>
        <w:pStyle w:val="Listaconnmeros2"/>
        <w:ind w:left="360" w:hanging="360"/>
        <w:rPr>
          <w:rFonts w:ascii="Arial" w:hAnsi="Arial" w:cs="Arial"/>
          <w:szCs w:val="20"/>
        </w:rPr>
      </w:pPr>
      <w:r w:rsidRPr="00E22328">
        <w:rPr>
          <w:rFonts w:ascii="Arial" w:hAnsi="Arial" w:cs="Arial"/>
          <w:b/>
          <w:szCs w:val="20"/>
        </w:rPr>
        <w:t>5</w:t>
      </w:r>
      <w:r w:rsidR="00EE1414" w:rsidRPr="00E22328">
        <w:rPr>
          <w:rFonts w:ascii="Arial" w:hAnsi="Arial" w:cs="Arial"/>
          <w:b/>
          <w:szCs w:val="20"/>
        </w:rPr>
        <w:t>.</w:t>
      </w:r>
      <w:r w:rsidR="00EE1414" w:rsidRPr="00E22328">
        <w:rPr>
          <w:rFonts w:ascii="Arial" w:hAnsi="Arial" w:cs="Arial"/>
          <w:szCs w:val="20"/>
        </w:rPr>
        <w:t xml:space="preserve">  </w:t>
      </w:r>
      <w:r w:rsidR="00EE1414" w:rsidRPr="00E22328">
        <w:rPr>
          <w:rFonts w:ascii="Arial" w:hAnsi="Arial" w:cs="Arial"/>
          <w:b/>
          <w:szCs w:val="20"/>
        </w:rPr>
        <w:t>Penas Convencionales</w:t>
      </w:r>
      <w:r w:rsidR="00EE1414" w:rsidRPr="00E22328">
        <w:rPr>
          <w:rFonts w:ascii="Arial" w:hAnsi="Arial" w:cs="Arial"/>
          <w:szCs w:val="20"/>
        </w:rPr>
        <w:t>.</w:t>
      </w:r>
    </w:p>
    <w:p w14:paraId="6D202563" w14:textId="77777777" w:rsidR="00EE1414" w:rsidRPr="00E22328" w:rsidRDefault="00EE1414" w:rsidP="00005C99">
      <w:pPr>
        <w:pStyle w:val="Listaconnmeros2"/>
        <w:ind w:left="360" w:hanging="360"/>
        <w:rPr>
          <w:rFonts w:ascii="Arial" w:hAnsi="Arial" w:cs="Arial"/>
          <w:szCs w:val="20"/>
        </w:rPr>
      </w:pPr>
    </w:p>
    <w:p w14:paraId="054738A3" w14:textId="2F9EEA6F" w:rsidR="00EE1414" w:rsidRPr="00E22328" w:rsidRDefault="00EE1414" w:rsidP="00005C99">
      <w:pPr>
        <w:pStyle w:val="Listaconnmeros2"/>
        <w:ind w:left="284" w:hanging="284"/>
        <w:jc w:val="both"/>
        <w:rPr>
          <w:rFonts w:ascii="Arial" w:hAnsi="Arial" w:cs="Arial"/>
          <w:szCs w:val="20"/>
        </w:rPr>
      </w:pPr>
      <w:r w:rsidRPr="00E22328">
        <w:rPr>
          <w:rFonts w:ascii="Arial" w:hAnsi="Arial" w:cs="Arial"/>
          <w:szCs w:val="20"/>
        </w:rPr>
        <w:t xml:space="preserve">     Con fundamento en lo dispuesto en los artículos 53 de la Ley y 96 del Reglamento de la Ley, se aplicará </w:t>
      </w:r>
      <w:r w:rsidR="00241BC9" w:rsidRPr="00E22328">
        <w:rPr>
          <w:rFonts w:ascii="Arial" w:hAnsi="Arial" w:cs="Arial"/>
          <w:szCs w:val="20"/>
        </w:rPr>
        <w:t xml:space="preserve"> una </w:t>
      </w:r>
      <w:r w:rsidRPr="00E22328">
        <w:rPr>
          <w:rFonts w:ascii="Arial" w:hAnsi="Arial" w:cs="Arial"/>
          <w:szCs w:val="20"/>
        </w:rPr>
        <w:t>pena convencional</w:t>
      </w:r>
      <w:r w:rsidR="00075FB6" w:rsidRPr="00E22328">
        <w:rPr>
          <w:rFonts w:ascii="Arial" w:hAnsi="Arial" w:cs="Arial"/>
          <w:szCs w:val="20"/>
        </w:rPr>
        <w:t xml:space="preserve"> equivalente al 2</w:t>
      </w:r>
      <w:r w:rsidR="00241BC9" w:rsidRPr="00E22328">
        <w:rPr>
          <w:rFonts w:ascii="Arial" w:hAnsi="Arial" w:cs="Arial"/>
          <w:szCs w:val="20"/>
        </w:rPr>
        <w:t>% (</w:t>
      </w:r>
      <w:r w:rsidR="00075FB6" w:rsidRPr="00E22328">
        <w:rPr>
          <w:rFonts w:ascii="Arial" w:hAnsi="Arial" w:cs="Arial"/>
          <w:szCs w:val="20"/>
        </w:rPr>
        <w:t>dos</w:t>
      </w:r>
      <w:r w:rsidR="00241BC9" w:rsidRPr="00E22328">
        <w:rPr>
          <w:rFonts w:ascii="Arial" w:hAnsi="Arial" w:cs="Arial"/>
          <w:szCs w:val="20"/>
        </w:rPr>
        <w:t xml:space="preserve"> por ciento)</w:t>
      </w:r>
      <w:r w:rsidR="009C3574" w:rsidRPr="00E22328">
        <w:rPr>
          <w:rFonts w:ascii="Arial" w:hAnsi="Arial" w:cs="Arial"/>
          <w:szCs w:val="20"/>
        </w:rPr>
        <w:t xml:space="preserve"> por cada día de atraso en la prestación del servicio</w:t>
      </w:r>
      <w:r w:rsidR="00241BC9" w:rsidRPr="00E22328">
        <w:rPr>
          <w:rFonts w:ascii="Arial" w:hAnsi="Arial" w:cs="Arial"/>
          <w:szCs w:val="20"/>
        </w:rPr>
        <w:t>,</w:t>
      </w:r>
      <w:r w:rsidR="009C3574" w:rsidRPr="00E22328">
        <w:rPr>
          <w:rFonts w:ascii="Arial" w:hAnsi="Arial" w:cs="Arial"/>
          <w:szCs w:val="20"/>
        </w:rPr>
        <w:t>y se aplicarán exclusivamente sobre el valor del servicio prestado con atraso</w:t>
      </w:r>
      <w:r w:rsidRPr="00E22328">
        <w:rPr>
          <w:rFonts w:ascii="Arial" w:hAnsi="Arial" w:cs="Arial"/>
          <w:szCs w:val="20"/>
        </w:rPr>
        <w:t xml:space="preserve"> en el cumpl</w:t>
      </w:r>
      <w:r w:rsidR="00A16A40" w:rsidRPr="00E22328">
        <w:rPr>
          <w:rFonts w:ascii="Arial" w:hAnsi="Arial" w:cs="Arial"/>
          <w:szCs w:val="20"/>
        </w:rPr>
        <w:t>imiento de las fechas pactadas</w:t>
      </w:r>
      <w:r w:rsidRPr="00E22328">
        <w:rPr>
          <w:rFonts w:ascii="Arial" w:hAnsi="Arial" w:cs="Arial"/>
          <w:szCs w:val="20"/>
        </w:rPr>
        <w:t>, por incumplimiento en la periodicidad de las actividades o en los requisitos del servicio, las que no excederán del monto de la garantía de cumplimiento del contrato</w:t>
      </w:r>
      <w:r w:rsidR="0015540E" w:rsidRPr="00E22328">
        <w:rPr>
          <w:rFonts w:ascii="Arial" w:hAnsi="Arial" w:cs="Arial"/>
          <w:szCs w:val="20"/>
        </w:rPr>
        <w:t xml:space="preserve"> a través de la facturación.</w:t>
      </w:r>
    </w:p>
    <w:p w14:paraId="6FD3DDF4" w14:textId="77777777" w:rsidR="004651CA" w:rsidRPr="00E22328" w:rsidRDefault="004651CA" w:rsidP="00005C99">
      <w:pPr>
        <w:pStyle w:val="Listaconnmeros2"/>
        <w:ind w:left="284" w:hanging="284"/>
        <w:jc w:val="both"/>
        <w:rPr>
          <w:rFonts w:ascii="Arial" w:hAnsi="Arial" w:cs="Arial"/>
          <w:szCs w:val="20"/>
        </w:rPr>
      </w:pPr>
    </w:p>
    <w:p w14:paraId="7911CDB7" w14:textId="72889DE4" w:rsidR="00EE1414" w:rsidRPr="00005C99" w:rsidRDefault="00EE1414" w:rsidP="00005C99">
      <w:pPr>
        <w:pStyle w:val="Listaconnmeros2"/>
        <w:ind w:left="284"/>
        <w:jc w:val="both"/>
        <w:rPr>
          <w:rFonts w:ascii="Arial" w:hAnsi="Arial" w:cs="Arial"/>
          <w:szCs w:val="20"/>
        </w:rPr>
      </w:pPr>
      <w:r w:rsidRPr="00E22328">
        <w:rPr>
          <w:rFonts w:ascii="Arial" w:hAnsi="Arial" w:cs="Arial"/>
          <w:szCs w:val="20"/>
        </w:rPr>
        <w:t xml:space="preserve">El Área Requirente notificará a la Coordinación de Administración el monto de la penalización </w:t>
      </w:r>
      <w:r w:rsidRPr="00005C99">
        <w:rPr>
          <w:rFonts w:ascii="Arial" w:hAnsi="Arial" w:cs="Arial"/>
          <w:szCs w:val="20"/>
        </w:rPr>
        <w:t xml:space="preserve">correspondiente que se de en su caso; a efecto, de hacer llegar por escrito al representante legal del licitante </w:t>
      </w:r>
      <w:r w:rsidR="00241BC9" w:rsidRPr="00005C99">
        <w:rPr>
          <w:rFonts w:ascii="Arial" w:hAnsi="Arial" w:cs="Arial"/>
          <w:szCs w:val="20"/>
        </w:rPr>
        <w:t>ganador</w:t>
      </w:r>
      <w:r w:rsidRPr="00005C99">
        <w:rPr>
          <w:rFonts w:ascii="Arial" w:hAnsi="Arial" w:cs="Arial"/>
          <w:szCs w:val="20"/>
        </w:rPr>
        <w:t xml:space="preserve"> la sanción convenida. La Coordinación de Administración notificará al licitante ganador el monto de la penalización correspondiente.</w:t>
      </w:r>
    </w:p>
    <w:p w14:paraId="3B0DD9FF" w14:textId="77777777" w:rsidR="00EE1414" w:rsidRPr="00005C99" w:rsidRDefault="00EE1414" w:rsidP="00005C99">
      <w:pPr>
        <w:pStyle w:val="Listaconnmeros2"/>
        <w:ind w:left="284"/>
        <w:rPr>
          <w:rFonts w:ascii="Arial" w:hAnsi="Arial" w:cs="Arial"/>
          <w:szCs w:val="20"/>
        </w:rPr>
      </w:pPr>
    </w:p>
    <w:p w14:paraId="1D70D080" w14:textId="77777777" w:rsidR="00EE1414" w:rsidRPr="00005C99" w:rsidRDefault="00EE1414" w:rsidP="00005C99">
      <w:pPr>
        <w:pStyle w:val="Listaconnmeros2"/>
        <w:ind w:left="284" w:hanging="142"/>
        <w:rPr>
          <w:rFonts w:ascii="Arial" w:hAnsi="Arial" w:cs="Arial"/>
          <w:szCs w:val="20"/>
        </w:rPr>
      </w:pPr>
      <w:r w:rsidRPr="00005C99">
        <w:rPr>
          <w:rFonts w:ascii="Arial" w:hAnsi="Arial" w:cs="Arial"/>
          <w:szCs w:val="20"/>
        </w:rPr>
        <w:t xml:space="preserve">  En caso de rescisión administrativa del contrato, no procederá el cobro de dicha penalización ni la contabilización de las mismas, para hacer efectiva la garantía de cumplimiento.</w:t>
      </w:r>
    </w:p>
    <w:p w14:paraId="694FAA6D" w14:textId="77777777" w:rsidR="00CF4781" w:rsidRPr="00005C99" w:rsidRDefault="00CF4781" w:rsidP="00005C99">
      <w:pPr>
        <w:pStyle w:val="Listaconnmeros2"/>
        <w:rPr>
          <w:rFonts w:ascii="Arial" w:hAnsi="Arial" w:cs="Arial"/>
          <w:szCs w:val="20"/>
        </w:rPr>
      </w:pPr>
    </w:p>
    <w:p w14:paraId="47E5FA47" w14:textId="5AF62187" w:rsidR="00EE1414" w:rsidRPr="00005C99" w:rsidRDefault="00EC4E0F" w:rsidP="00005C99">
      <w:pPr>
        <w:pStyle w:val="Listaconnmeros2"/>
        <w:ind w:left="284" w:hanging="284"/>
        <w:rPr>
          <w:rFonts w:ascii="Arial" w:hAnsi="Arial" w:cs="Arial"/>
          <w:szCs w:val="20"/>
        </w:rPr>
      </w:pPr>
      <w:r w:rsidRPr="00005C99">
        <w:rPr>
          <w:rFonts w:ascii="Arial" w:hAnsi="Arial" w:cs="Arial"/>
          <w:b/>
          <w:szCs w:val="20"/>
        </w:rPr>
        <w:t>6</w:t>
      </w:r>
      <w:r w:rsidR="00EE1414" w:rsidRPr="00005C99">
        <w:rPr>
          <w:rFonts w:ascii="Arial" w:hAnsi="Arial" w:cs="Arial"/>
          <w:b/>
          <w:szCs w:val="20"/>
        </w:rPr>
        <w:t>.</w:t>
      </w:r>
      <w:r w:rsidR="00EE1414" w:rsidRPr="00005C99">
        <w:rPr>
          <w:rFonts w:ascii="Arial" w:hAnsi="Arial" w:cs="Arial"/>
          <w:szCs w:val="20"/>
        </w:rPr>
        <w:tab/>
      </w:r>
      <w:r w:rsidR="00EE1414" w:rsidRPr="00005C99">
        <w:rPr>
          <w:rFonts w:ascii="Arial" w:hAnsi="Arial" w:cs="Arial"/>
          <w:b/>
          <w:szCs w:val="20"/>
        </w:rPr>
        <w:t>Deducciones</w:t>
      </w:r>
      <w:r w:rsidR="00EE1414" w:rsidRPr="00005C99">
        <w:rPr>
          <w:rFonts w:ascii="Arial" w:hAnsi="Arial" w:cs="Arial"/>
          <w:szCs w:val="20"/>
        </w:rPr>
        <w:t>.</w:t>
      </w:r>
    </w:p>
    <w:p w14:paraId="5CBF4E35" w14:textId="77777777" w:rsidR="00EE1414" w:rsidRPr="00005C99" w:rsidRDefault="00EE1414" w:rsidP="00005C99">
      <w:pPr>
        <w:pStyle w:val="Listaconnmeros2"/>
        <w:ind w:left="284" w:hanging="284"/>
        <w:rPr>
          <w:rFonts w:ascii="Arial" w:hAnsi="Arial" w:cs="Arial"/>
          <w:szCs w:val="20"/>
        </w:rPr>
      </w:pPr>
    </w:p>
    <w:p w14:paraId="32282DFB" w14:textId="7E1E3B5F" w:rsidR="00EE1414" w:rsidRPr="00005C99" w:rsidRDefault="00EE1414" w:rsidP="00005C99">
      <w:pPr>
        <w:ind w:left="284"/>
        <w:jc w:val="both"/>
        <w:rPr>
          <w:rFonts w:ascii="Arial" w:hAnsi="Arial" w:cs="Arial"/>
          <w:szCs w:val="20"/>
          <w:lang w:val="es-ES_tradnl"/>
        </w:rPr>
      </w:pPr>
      <w:r w:rsidRPr="00005C99">
        <w:rPr>
          <w:rFonts w:ascii="Arial" w:hAnsi="Arial" w:cs="Arial"/>
          <w:szCs w:val="20"/>
          <w:lang w:val="es-ES_tradnl"/>
        </w:rPr>
        <w:t xml:space="preserve">Con fundamento en lo dispuesto en los artículos 53 Bis de la Ley y 97 del Reglamento de la Ley, se aplicará una deductiva del </w:t>
      </w:r>
      <w:r w:rsidR="00CF4781" w:rsidRPr="00005C99">
        <w:rPr>
          <w:rFonts w:ascii="Arial" w:hAnsi="Arial" w:cs="Arial"/>
          <w:szCs w:val="20"/>
          <w:lang w:val="es-ES_tradnl"/>
        </w:rPr>
        <w:t>1</w:t>
      </w:r>
      <w:r w:rsidRPr="00005C99">
        <w:rPr>
          <w:rFonts w:ascii="Arial" w:hAnsi="Arial" w:cs="Arial"/>
          <w:szCs w:val="20"/>
          <w:lang w:val="es-ES_tradnl"/>
        </w:rPr>
        <w:t>% (</w:t>
      </w:r>
      <w:r w:rsidR="00CF4781" w:rsidRPr="00005C99">
        <w:rPr>
          <w:rFonts w:ascii="Arial" w:hAnsi="Arial" w:cs="Arial"/>
          <w:szCs w:val="20"/>
          <w:lang w:val="es-ES_tradnl"/>
        </w:rPr>
        <w:t>uno</w:t>
      </w:r>
      <w:r w:rsidRPr="00005C99">
        <w:rPr>
          <w:rFonts w:ascii="Arial" w:hAnsi="Arial" w:cs="Arial"/>
          <w:szCs w:val="20"/>
          <w:lang w:val="es-ES_tradnl"/>
        </w:rPr>
        <w:t xml:space="preserve"> por ciento), misma que el Área Requir</w:t>
      </w:r>
      <w:r w:rsidR="00CF4781" w:rsidRPr="00005C99">
        <w:rPr>
          <w:rFonts w:ascii="Arial" w:hAnsi="Arial" w:cs="Arial"/>
          <w:szCs w:val="20"/>
          <w:lang w:val="es-ES_tradnl"/>
        </w:rPr>
        <w:t>ente</w:t>
      </w:r>
      <w:r w:rsidRPr="00005C99">
        <w:rPr>
          <w:rFonts w:ascii="Arial" w:hAnsi="Arial" w:cs="Arial"/>
          <w:szCs w:val="20"/>
          <w:lang w:val="es-ES_tradnl"/>
        </w:rPr>
        <w:t xml:space="preserve">, notificará a la Coordinación de Administración, en función de la prestación de los servicios prestados de manera parcial o deficiente relacionados con </w:t>
      </w:r>
      <w:r w:rsidR="00CF4781" w:rsidRPr="00005C99">
        <w:rPr>
          <w:rFonts w:ascii="Arial" w:hAnsi="Arial" w:cs="Arial"/>
          <w:szCs w:val="20"/>
          <w:lang w:val="es-ES_tradnl"/>
        </w:rPr>
        <w:t xml:space="preserve">los conceptos señalados en </w:t>
      </w:r>
      <w:r w:rsidR="00CF4781" w:rsidRPr="00005C99">
        <w:rPr>
          <w:rFonts w:ascii="Arial" w:hAnsi="Arial" w:cs="Arial"/>
          <w:b/>
          <w:szCs w:val="20"/>
          <w:lang w:val="es-ES_tradnl"/>
        </w:rPr>
        <w:t>Anexo Tecnico, “Características Generales y Especificaciones Técnicas”</w:t>
      </w:r>
      <w:r w:rsidRPr="00005C99">
        <w:rPr>
          <w:rFonts w:ascii="Arial" w:hAnsi="Arial" w:cs="Arial"/>
          <w:szCs w:val="20"/>
          <w:lang w:val="es-ES_tradnl"/>
        </w:rPr>
        <w:t xml:space="preserve"> y</w:t>
      </w:r>
      <w:r w:rsidR="00CF4781" w:rsidRPr="00005C99">
        <w:rPr>
          <w:rFonts w:ascii="Arial" w:hAnsi="Arial" w:cs="Arial"/>
          <w:szCs w:val="20"/>
          <w:lang w:val="es-ES_tradnl"/>
        </w:rPr>
        <w:t>,</w:t>
      </w:r>
      <w:r w:rsidRPr="00005C99">
        <w:rPr>
          <w:rFonts w:ascii="Arial" w:hAnsi="Arial" w:cs="Arial"/>
          <w:szCs w:val="20"/>
          <w:lang w:val="es-ES_tradnl"/>
        </w:rPr>
        <w:t xml:space="preserve"> sin que cada concepto de deducciones exceda a la parte proporcional de la garantía de cumplimiento del monto total del contrato.</w:t>
      </w:r>
    </w:p>
    <w:p w14:paraId="4A78D125" w14:textId="77777777" w:rsidR="00EE1414" w:rsidRPr="00005C99" w:rsidRDefault="00EE1414" w:rsidP="00005C99">
      <w:pPr>
        <w:ind w:left="284"/>
        <w:jc w:val="both"/>
        <w:rPr>
          <w:rFonts w:ascii="Arial" w:hAnsi="Arial" w:cs="Arial"/>
          <w:szCs w:val="20"/>
          <w:lang w:val="es-ES_tradnl"/>
        </w:rPr>
      </w:pPr>
    </w:p>
    <w:p w14:paraId="17FC65EA" w14:textId="4C201A20" w:rsidR="00EE1414" w:rsidRPr="00005C99" w:rsidRDefault="00EE1414" w:rsidP="00005C99">
      <w:pPr>
        <w:ind w:left="284"/>
        <w:jc w:val="both"/>
        <w:rPr>
          <w:rFonts w:ascii="Arial" w:hAnsi="Arial" w:cs="Arial"/>
          <w:szCs w:val="20"/>
          <w:lang w:val="es-ES_tradnl"/>
        </w:rPr>
      </w:pPr>
      <w:r w:rsidRPr="00005C99">
        <w:rPr>
          <w:rFonts w:ascii="Arial" w:hAnsi="Arial" w:cs="Arial"/>
          <w:szCs w:val="20"/>
          <w:lang w:val="es-ES_tradnl"/>
        </w:rPr>
        <w:t>Agotado el monto límite de aplicación de deducciones al pago</w:t>
      </w:r>
      <w:r w:rsidR="00122711" w:rsidRPr="00005C99">
        <w:rPr>
          <w:rFonts w:ascii="Arial" w:hAnsi="Arial" w:cs="Arial"/>
          <w:szCs w:val="20"/>
          <w:lang w:val="es-ES_tradnl"/>
        </w:rPr>
        <w:t xml:space="preserve"> a través de la facturación</w:t>
      </w:r>
      <w:r w:rsidRPr="00005C99">
        <w:rPr>
          <w:rFonts w:ascii="Arial" w:hAnsi="Arial" w:cs="Arial"/>
          <w:szCs w:val="20"/>
          <w:lang w:val="es-ES_tradnl"/>
        </w:rPr>
        <w:t xml:space="preserve">, </w:t>
      </w:r>
      <w:r w:rsidR="004A35CA">
        <w:rPr>
          <w:rFonts w:ascii="Arial" w:hAnsi="Arial" w:cs="Arial"/>
          <w:szCs w:val="20"/>
          <w:lang w:val="es-ES_tradnl"/>
        </w:rPr>
        <w:t>la Convocante</w:t>
      </w:r>
      <w:r w:rsidRPr="00005C99">
        <w:rPr>
          <w:rFonts w:ascii="Arial" w:hAnsi="Arial" w:cs="Arial"/>
          <w:szCs w:val="20"/>
          <w:lang w:val="es-ES_tradnl"/>
        </w:rPr>
        <w:t>, podrá rescindir administrativamente el contrato correspondiente.</w:t>
      </w:r>
    </w:p>
    <w:p w14:paraId="6F249F8E" w14:textId="77777777" w:rsidR="00663860" w:rsidRDefault="00663860" w:rsidP="00005C99">
      <w:pPr>
        <w:pStyle w:val="Listaconnmeros2"/>
        <w:rPr>
          <w:rFonts w:ascii="Arial" w:hAnsi="Arial" w:cs="Arial"/>
          <w:szCs w:val="20"/>
          <w:lang w:val="es-ES_tradnl"/>
        </w:rPr>
      </w:pPr>
    </w:p>
    <w:p w14:paraId="4D0B2CA8" w14:textId="77777777" w:rsidR="00B31DE0" w:rsidRDefault="00B31DE0" w:rsidP="00005C99">
      <w:pPr>
        <w:pStyle w:val="Listaconnmeros2"/>
        <w:rPr>
          <w:rFonts w:ascii="Arial" w:hAnsi="Arial" w:cs="Arial"/>
          <w:szCs w:val="20"/>
          <w:lang w:val="es-ES_tradnl"/>
        </w:rPr>
      </w:pPr>
    </w:p>
    <w:p w14:paraId="40BD11B5" w14:textId="77777777" w:rsidR="00B31DE0" w:rsidRDefault="00B31DE0" w:rsidP="00005C99">
      <w:pPr>
        <w:pStyle w:val="Listaconnmeros2"/>
        <w:rPr>
          <w:rFonts w:ascii="Arial" w:hAnsi="Arial" w:cs="Arial"/>
          <w:szCs w:val="20"/>
          <w:lang w:val="es-ES_tradnl"/>
        </w:rPr>
      </w:pPr>
    </w:p>
    <w:p w14:paraId="305D1D14" w14:textId="77777777" w:rsidR="00B31DE0" w:rsidRPr="00005C99" w:rsidRDefault="00B31DE0" w:rsidP="00005C99">
      <w:pPr>
        <w:pStyle w:val="Listaconnmeros2"/>
        <w:rPr>
          <w:rFonts w:ascii="Arial" w:hAnsi="Arial" w:cs="Arial"/>
          <w:szCs w:val="20"/>
          <w:lang w:val="es-ES_tradnl"/>
        </w:rPr>
      </w:pPr>
    </w:p>
    <w:p w14:paraId="6B09FCC6" w14:textId="1FD91C00" w:rsidR="00663860" w:rsidRPr="00005C99" w:rsidRDefault="00EC4E0F" w:rsidP="00005C99">
      <w:pPr>
        <w:pStyle w:val="Listaconnmeros2"/>
        <w:rPr>
          <w:rFonts w:ascii="Arial" w:hAnsi="Arial" w:cs="Arial"/>
          <w:b/>
          <w:szCs w:val="20"/>
          <w:lang w:val="es-ES_tradnl"/>
        </w:rPr>
      </w:pPr>
      <w:r w:rsidRPr="00005C99">
        <w:rPr>
          <w:rFonts w:ascii="Arial" w:hAnsi="Arial" w:cs="Arial"/>
          <w:b/>
          <w:szCs w:val="20"/>
          <w:lang w:val="es-ES_tradnl"/>
        </w:rPr>
        <w:lastRenderedPageBreak/>
        <w:t>7</w:t>
      </w:r>
      <w:r w:rsidR="00663860" w:rsidRPr="00005C99">
        <w:rPr>
          <w:rFonts w:ascii="Arial" w:hAnsi="Arial" w:cs="Arial"/>
          <w:b/>
          <w:szCs w:val="20"/>
          <w:lang w:val="es-ES_tradnl"/>
        </w:rPr>
        <w:t>.  Póliza de Responsabilidad Civil.</w:t>
      </w:r>
    </w:p>
    <w:p w14:paraId="15923961" w14:textId="77777777" w:rsidR="00EE1414" w:rsidRPr="00E22328" w:rsidRDefault="00EE1414" w:rsidP="00005C99">
      <w:pPr>
        <w:pStyle w:val="Listaconnmeros2"/>
        <w:jc w:val="both"/>
        <w:rPr>
          <w:rFonts w:ascii="Arial" w:hAnsi="Arial" w:cs="Arial"/>
          <w:szCs w:val="20"/>
        </w:rPr>
      </w:pPr>
    </w:p>
    <w:p w14:paraId="7E947937" w14:textId="54CFDF1F" w:rsidR="00A16A40" w:rsidRPr="00E22328" w:rsidRDefault="00663860" w:rsidP="00005C99">
      <w:pPr>
        <w:pStyle w:val="Listaconnmeros2"/>
        <w:ind w:left="284" w:hanging="284"/>
        <w:jc w:val="both"/>
        <w:rPr>
          <w:rFonts w:ascii="Arial" w:hAnsi="Arial" w:cs="Arial"/>
          <w:szCs w:val="20"/>
        </w:rPr>
      </w:pPr>
      <w:r w:rsidRPr="00E22328">
        <w:rPr>
          <w:rFonts w:ascii="Arial" w:hAnsi="Arial" w:cs="Arial"/>
          <w:szCs w:val="20"/>
        </w:rPr>
        <w:t xml:space="preserve">     </w:t>
      </w:r>
      <w:r w:rsidR="00A16A40" w:rsidRPr="00E22328">
        <w:rPr>
          <w:rFonts w:ascii="Arial" w:hAnsi="Arial" w:cs="Arial"/>
          <w:szCs w:val="20"/>
        </w:rPr>
        <w:t>El prestador del servicio deberá contar con una póliza de responsabilidad civil, o un seguro de daños a terceros, por los daños o perjuicios que sus empleados pudieran causar al personal de la Clínica Médica o visitantes; a las instalaciones, equipos, bienes muebles o inmueble del Fideicomiso Fondo de Pensiones del Sistema Banrural, por causas imputables.</w:t>
      </w:r>
    </w:p>
    <w:p w14:paraId="0DF7EDC7" w14:textId="77777777" w:rsidR="004A35CA" w:rsidRPr="00E22328" w:rsidRDefault="004A35CA" w:rsidP="00005C99">
      <w:pPr>
        <w:pStyle w:val="Listaconnmeros2"/>
        <w:ind w:left="284" w:hanging="284"/>
        <w:jc w:val="both"/>
        <w:rPr>
          <w:rFonts w:ascii="Arial" w:hAnsi="Arial" w:cs="Arial"/>
          <w:szCs w:val="20"/>
        </w:rPr>
      </w:pPr>
    </w:p>
    <w:p w14:paraId="01D49E77" w14:textId="7E5F1789" w:rsidR="00A16A40" w:rsidRPr="00E22328" w:rsidRDefault="00A16A40" w:rsidP="00005C99">
      <w:pPr>
        <w:pStyle w:val="Listaconnmeros2"/>
        <w:ind w:left="284" w:hanging="284"/>
        <w:jc w:val="both"/>
        <w:rPr>
          <w:rFonts w:ascii="Arial" w:hAnsi="Arial" w:cs="Arial"/>
          <w:szCs w:val="20"/>
        </w:rPr>
      </w:pPr>
      <w:r w:rsidRPr="00E22328">
        <w:rPr>
          <w:rFonts w:ascii="Arial" w:hAnsi="Arial" w:cs="Arial"/>
          <w:szCs w:val="20"/>
        </w:rPr>
        <w:tab/>
        <w:t>Una copia deberá entregarse al Área Requirente del Fideicomiso Fondo de Pensiones del Sistema Banrural, dentro de los siguientes diez día</w:t>
      </w:r>
      <w:r w:rsidR="004A35CA" w:rsidRPr="00E22328">
        <w:rPr>
          <w:rFonts w:ascii="Arial" w:hAnsi="Arial" w:cs="Arial"/>
          <w:szCs w:val="20"/>
        </w:rPr>
        <w:t>s</w:t>
      </w:r>
      <w:r w:rsidRPr="00E22328">
        <w:rPr>
          <w:rFonts w:ascii="Arial" w:hAnsi="Arial" w:cs="Arial"/>
          <w:szCs w:val="20"/>
        </w:rPr>
        <w:t xml:space="preserve"> naturales a la firma del contrato.</w:t>
      </w:r>
    </w:p>
    <w:p w14:paraId="5EBF5111" w14:textId="77777777" w:rsidR="00A16A40" w:rsidRDefault="00A16A40" w:rsidP="00005C99">
      <w:pPr>
        <w:pStyle w:val="Listaconnmeros2"/>
        <w:ind w:left="284" w:hanging="284"/>
        <w:jc w:val="both"/>
        <w:rPr>
          <w:rFonts w:ascii="Arial" w:hAnsi="Arial" w:cs="Arial"/>
          <w:szCs w:val="20"/>
        </w:rPr>
      </w:pPr>
    </w:p>
    <w:p w14:paraId="71486D80" w14:textId="77777777" w:rsidR="00590F49" w:rsidRPr="00005C99" w:rsidRDefault="00590F49" w:rsidP="00005C99">
      <w:pPr>
        <w:pStyle w:val="Listaconnmeros2"/>
        <w:ind w:left="360" w:hanging="360"/>
        <w:rPr>
          <w:rFonts w:ascii="Arial" w:hAnsi="Arial" w:cs="Arial"/>
          <w:szCs w:val="20"/>
        </w:rPr>
      </w:pPr>
    </w:p>
    <w:p w14:paraId="029DB832" w14:textId="0E0597C3" w:rsidR="00590F49" w:rsidRPr="00005C99" w:rsidRDefault="00613046" w:rsidP="00005C99">
      <w:pPr>
        <w:shd w:val="clear" w:color="auto" w:fill="C6D9F1" w:themeFill="text2" w:themeFillTint="33"/>
        <w:tabs>
          <w:tab w:val="left" w:pos="0"/>
        </w:tabs>
        <w:ind w:right="-142"/>
        <w:jc w:val="both"/>
        <w:rPr>
          <w:rFonts w:ascii="Arial" w:hAnsi="Arial" w:cs="Arial"/>
          <w:b/>
          <w:szCs w:val="20"/>
        </w:rPr>
      </w:pPr>
      <w:r>
        <w:rPr>
          <w:rFonts w:ascii="Arial" w:hAnsi="Arial" w:cs="Arial"/>
          <w:b/>
          <w:szCs w:val="20"/>
        </w:rPr>
        <w:t xml:space="preserve">III.- </w:t>
      </w:r>
      <w:r w:rsidRPr="00005C99">
        <w:rPr>
          <w:rFonts w:ascii="Arial" w:hAnsi="Arial" w:cs="Arial"/>
          <w:b/>
          <w:szCs w:val="20"/>
        </w:rPr>
        <w:t>FORMA Y TÉRMINOS QUE REGIRÁN LOS DIVERSOS ACTOS DEL PROCEDIMIENTO DE INVITACIÓN A CUANDO MENOS TRES PERSONAS.</w:t>
      </w:r>
    </w:p>
    <w:p w14:paraId="77B010D4" w14:textId="77777777" w:rsidR="00590F49" w:rsidRPr="00005C99" w:rsidRDefault="00590F49" w:rsidP="00005C99">
      <w:pPr>
        <w:pStyle w:val="Listaconnmeros2"/>
        <w:rPr>
          <w:rFonts w:ascii="Arial" w:hAnsi="Arial" w:cs="Arial"/>
          <w:szCs w:val="20"/>
        </w:rPr>
      </w:pPr>
    </w:p>
    <w:p w14:paraId="38829DD6" w14:textId="77777777" w:rsidR="00590F49" w:rsidRPr="00005C99" w:rsidRDefault="00590F49" w:rsidP="00005C99">
      <w:pPr>
        <w:tabs>
          <w:tab w:val="left" w:pos="284"/>
        </w:tabs>
        <w:ind w:left="284" w:right="-142" w:hanging="284"/>
        <w:jc w:val="both"/>
        <w:rPr>
          <w:rFonts w:ascii="Arial" w:hAnsi="Arial" w:cs="Arial"/>
          <w:szCs w:val="20"/>
        </w:rPr>
      </w:pPr>
      <w:r w:rsidRPr="00005C99">
        <w:rPr>
          <w:rFonts w:ascii="Arial" w:hAnsi="Arial" w:cs="Arial"/>
          <w:b/>
          <w:szCs w:val="20"/>
        </w:rPr>
        <w:t>1.</w:t>
      </w:r>
      <w:r w:rsidRPr="00005C99">
        <w:rPr>
          <w:rFonts w:ascii="Arial" w:hAnsi="Arial" w:cs="Arial"/>
          <w:szCs w:val="20"/>
        </w:rPr>
        <w:t xml:space="preserve"> El procedimiento </w:t>
      </w:r>
      <w:r w:rsidR="00AC32AD" w:rsidRPr="00005C99">
        <w:rPr>
          <w:rFonts w:ascii="Arial" w:hAnsi="Arial" w:cs="Arial"/>
          <w:szCs w:val="20"/>
        </w:rPr>
        <w:t xml:space="preserve">se </w:t>
      </w:r>
      <w:r w:rsidRPr="00005C99">
        <w:rPr>
          <w:rFonts w:ascii="Arial" w:hAnsi="Arial" w:cs="Arial"/>
          <w:szCs w:val="20"/>
        </w:rPr>
        <w:t>llevará a cabo conforme a los plazos que establece la normatividad, para cada acto o evento del procedimiento licitatorio.</w:t>
      </w:r>
    </w:p>
    <w:p w14:paraId="05EDFF3A" w14:textId="77777777" w:rsidR="00590F49" w:rsidRPr="00005C99" w:rsidRDefault="00590F49" w:rsidP="00005C99">
      <w:pPr>
        <w:pStyle w:val="Listaconnmeros2"/>
        <w:rPr>
          <w:rFonts w:ascii="Arial" w:hAnsi="Arial" w:cs="Arial"/>
          <w:szCs w:val="20"/>
        </w:rPr>
      </w:pPr>
    </w:p>
    <w:p w14:paraId="1664F770" w14:textId="77777777" w:rsidR="00590F49" w:rsidRPr="00005C99" w:rsidRDefault="00590F49" w:rsidP="00005C99">
      <w:pPr>
        <w:tabs>
          <w:tab w:val="left" w:pos="284"/>
        </w:tabs>
        <w:ind w:left="567" w:right="-142" w:hanging="567"/>
        <w:jc w:val="both"/>
        <w:rPr>
          <w:rFonts w:ascii="Arial" w:hAnsi="Arial" w:cs="Arial"/>
          <w:szCs w:val="20"/>
        </w:rPr>
      </w:pPr>
      <w:r w:rsidRPr="00005C99">
        <w:rPr>
          <w:rFonts w:ascii="Arial" w:hAnsi="Arial" w:cs="Arial"/>
          <w:b/>
          <w:szCs w:val="20"/>
        </w:rPr>
        <w:t>2.</w:t>
      </w:r>
      <w:r w:rsidRPr="00005C99">
        <w:rPr>
          <w:rFonts w:ascii="Arial" w:hAnsi="Arial" w:cs="Arial"/>
          <w:b/>
          <w:szCs w:val="20"/>
        </w:rPr>
        <w:tab/>
      </w:r>
      <w:r w:rsidRPr="00005C99">
        <w:rPr>
          <w:rFonts w:ascii="Arial" w:hAnsi="Arial" w:cs="Arial"/>
          <w:szCs w:val="20"/>
        </w:rPr>
        <w:t>Programa de actos y actividades:</w:t>
      </w:r>
    </w:p>
    <w:p w14:paraId="3A755356" w14:textId="77777777" w:rsidR="00590F49" w:rsidRPr="00005C99" w:rsidRDefault="00590F49" w:rsidP="00005C99">
      <w:pPr>
        <w:pStyle w:val="Listaconnmeros2"/>
        <w:ind w:left="360" w:hanging="360"/>
        <w:rPr>
          <w:rFonts w:ascii="Arial" w:hAnsi="Arial" w:cs="Arial"/>
          <w:szCs w:val="20"/>
        </w:rPr>
      </w:pPr>
    </w:p>
    <w:tbl>
      <w:tblPr>
        <w:tblW w:w="997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351"/>
        <w:gridCol w:w="2409"/>
        <w:gridCol w:w="1186"/>
        <w:gridCol w:w="4033"/>
      </w:tblGrid>
      <w:tr w:rsidR="00590F49" w:rsidRPr="00005C99" w14:paraId="0F2123B6" w14:textId="77777777" w:rsidTr="00AE294C">
        <w:trPr>
          <w:trHeight w:val="244"/>
          <w:jc w:val="center"/>
        </w:trPr>
        <w:tc>
          <w:tcPr>
            <w:tcW w:w="2351" w:type="dxa"/>
            <w:shd w:val="clear" w:color="auto" w:fill="C6D9F1" w:themeFill="text2" w:themeFillTint="33"/>
            <w:vAlign w:val="center"/>
          </w:tcPr>
          <w:p w14:paraId="420AE74E" w14:textId="77777777" w:rsidR="00590F49" w:rsidRPr="00005C99" w:rsidRDefault="00590F49" w:rsidP="00005C99">
            <w:pPr>
              <w:widowControl w:val="0"/>
              <w:spacing w:before="40"/>
              <w:ind w:left="138"/>
              <w:jc w:val="center"/>
              <w:rPr>
                <w:rFonts w:ascii="Arial" w:hAnsi="Arial" w:cs="Arial"/>
                <w:b/>
                <w:szCs w:val="20"/>
              </w:rPr>
            </w:pPr>
            <w:r w:rsidRPr="00005C99">
              <w:rPr>
                <w:rFonts w:ascii="Arial" w:hAnsi="Arial" w:cs="Arial"/>
                <w:b/>
                <w:szCs w:val="20"/>
              </w:rPr>
              <w:t>EVENTO</w:t>
            </w:r>
          </w:p>
        </w:tc>
        <w:tc>
          <w:tcPr>
            <w:tcW w:w="2409" w:type="dxa"/>
            <w:shd w:val="clear" w:color="auto" w:fill="C6D9F1" w:themeFill="text2" w:themeFillTint="33"/>
            <w:vAlign w:val="center"/>
          </w:tcPr>
          <w:p w14:paraId="375865BE" w14:textId="77777777" w:rsidR="00590F49" w:rsidRPr="00005C99" w:rsidRDefault="00590F49" w:rsidP="00005C99">
            <w:pPr>
              <w:widowControl w:val="0"/>
              <w:spacing w:before="40"/>
              <w:ind w:left="98"/>
              <w:jc w:val="center"/>
              <w:rPr>
                <w:rFonts w:ascii="Arial" w:hAnsi="Arial" w:cs="Arial"/>
                <w:b/>
                <w:szCs w:val="20"/>
              </w:rPr>
            </w:pPr>
            <w:r w:rsidRPr="00005C99">
              <w:rPr>
                <w:rFonts w:ascii="Arial" w:hAnsi="Arial" w:cs="Arial"/>
                <w:b/>
                <w:szCs w:val="20"/>
              </w:rPr>
              <w:t>FECHA</w:t>
            </w:r>
          </w:p>
        </w:tc>
        <w:tc>
          <w:tcPr>
            <w:tcW w:w="1186" w:type="dxa"/>
            <w:tcBorders>
              <w:bottom w:val="single" w:sz="6" w:space="0" w:color="auto"/>
            </w:tcBorders>
            <w:shd w:val="clear" w:color="auto" w:fill="C6D9F1" w:themeFill="text2" w:themeFillTint="33"/>
            <w:vAlign w:val="center"/>
          </w:tcPr>
          <w:p w14:paraId="5543EBA9" w14:textId="77777777" w:rsidR="00590F49" w:rsidRPr="00005C99" w:rsidRDefault="00590F49" w:rsidP="00005C99">
            <w:pPr>
              <w:widowControl w:val="0"/>
              <w:spacing w:before="40"/>
              <w:ind w:left="160"/>
              <w:jc w:val="center"/>
              <w:rPr>
                <w:rFonts w:ascii="Arial" w:hAnsi="Arial" w:cs="Arial"/>
                <w:b/>
                <w:szCs w:val="20"/>
              </w:rPr>
            </w:pPr>
            <w:r w:rsidRPr="00005C99">
              <w:rPr>
                <w:rFonts w:ascii="Arial" w:hAnsi="Arial" w:cs="Arial"/>
                <w:b/>
                <w:szCs w:val="20"/>
              </w:rPr>
              <w:t>HORA</w:t>
            </w:r>
          </w:p>
        </w:tc>
        <w:tc>
          <w:tcPr>
            <w:tcW w:w="4033" w:type="dxa"/>
            <w:shd w:val="clear" w:color="auto" w:fill="C6D9F1" w:themeFill="text2" w:themeFillTint="33"/>
            <w:vAlign w:val="center"/>
          </w:tcPr>
          <w:p w14:paraId="29B490BB" w14:textId="77777777" w:rsidR="00590F49" w:rsidRPr="00005C99" w:rsidRDefault="00590F49" w:rsidP="00005C99">
            <w:pPr>
              <w:widowControl w:val="0"/>
              <w:spacing w:before="40"/>
              <w:ind w:left="90"/>
              <w:jc w:val="center"/>
              <w:rPr>
                <w:rFonts w:ascii="Arial" w:hAnsi="Arial" w:cs="Arial"/>
                <w:b/>
                <w:szCs w:val="20"/>
              </w:rPr>
            </w:pPr>
            <w:r w:rsidRPr="00005C99">
              <w:rPr>
                <w:rFonts w:ascii="Arial" w:hAnsi="Arial" w:cs="Arial"/>
                <w:b/>
                <w:szCs w:val="20"/>
              </w:rPr>
              <w:t>LUGAR</w:t>
            </w:r>
          </w:p>
        </w:tc>
      </w:tr>
      <w:tr w:rsidR="000D69AD" w:rsidRPr="00005C99" w14:paraId="790036F9" w14:textId="77777777" w:rsidTr="00AE294C">
        <w:trPr>
          <w:trHeight w:val="244"/>
          <w:jc w:val="center"/>
        </w:trPr>
        <w:tc>
          <w:tcPr>
            <w:tcW w:w="2351" w:type="dxa"/>
            <w:shd w:val="clear" w:color="auto" w:fill="auto"/>
            <w:vAlign w:val="center"/>
          </w:tcPr>
          <w:p w14:paraId="36BD9881" w14:textId="1849F422" w:rsidR="000D69AD" w:rsidRPr="00005C99" w:rsidRDefault="000D69AD" w:rsidP="00005C99">
            <w:pPr>
              <w:jc w:val="center"/>
              <w:rPr>
                <w:rFonts w:ascii="Arial" w:hAnsi="Arial" w:cs="Arial"/>
                <w:szCs w:val="20"/>
              </w:rPr>
            </w:pPr>
            <w:r w:rsidRPr="00005C99">
              <w:rPr>
                <w:rFonts w:ascii="Arial" w:hAnsi="Arial" w:cs="Arial"/>
                <w:szCs w:val="20"/>
              </w:rPr>
              <w:t>VISITA AL SITIO EN DONDE SE VA A PRESTAR EL SERVICIO</w:t>
            </w:r>
          </w:p>
        </w:tc>
        <w:tc>
          <w:tcPr>
            <w:tcW w:w="2409" w:type="dxa"/>
            <w:shd w:val="clear" w:color="auto" w:fill="auto"/>
            <w:vAlign w:val="center"/>
          </w:tcPr>
          <w:p w14:paraId="229052B3" w14:textId="08E9B4B4" w:rsidR="000D69AD" w:rsidRPr="002236BC" w:rsidRDefault="0034534D" w:rsidP="0034534D">
            <w:pPr>
              <w:widowControl w:val="0"/>
              <w:spacing w:before="40"/>
              <w:ind w:left="98"/>
              <w:rPr>
                <w:rFonts w:ascii="Arial" w:hAnsi="Arial" w:cs="Arial"/>
                <w:szCs w:val="20"/>
              </w:rPr>
            </w:pPr>
            <w:r>
              <w:rPr>
                <w:rFonts w:ascii="Arial" w:hAnsi="Arial" w:cs="Arial"/>
                <w:szCs w:val="20"/>
              </w:rPr>
              <w:t>5</w:t>
            </w:r>
            <w:r w:rsidR="002236BC" w:rsidRPr="002236BC">
              <w:rPr>
                <w:rFonts w:ascii="Arial" w:hAnsi="Arial" w:cs="Arial"/>
                <w:szCs w:val="20"/>
              </w:rPr>
              <w:t xml:space="preserve"> </w:t>
            </w:r>
            <w:r w:rsidR="000D69AD" w:rsidRPr="002236BC">
              <w:rPr>
                <w:rFonts w:ascii="Arial" w:hAnsi="Arial" w:cs="Arial"/>
                <w:szCs w:val="20"/>
              </w:rPr>
              <w:t xml:space="preserve">DE </w:t>
            </w:r>
            <w:r>
              <w:rPr>
                <w:rFonts w:ascii="Arial" w:hAnsi="Arial" w:cs="Arial"/>
                <w:szCs w:val="20"/>
              </w:rPr>
              <w:t>JUNIO</w:t>
            </w:r>
            <w:r w:rsidR="000D69AD" w:rsidRPr="002236BC">
              <w:rPr>
                <w:rFonts w:ascii="Arial" w:hAnsi="Arial" w:cs="Arial"/>
                <w:szCs w:val="20"/>
              </w:rPr>
              <w:t xml:space="preserve"> DE 2018</w:t>
            </w:r>
          </w:p>
        </w:tc>
        <w:tc>
          <w:tcPr>
            <w:tcW w:w="1186" w:type="dxa"/>
            <w:tcBorders>
              <w:bottom w:val="single" w:sz="6" w:space="0" w:color="auto"/>
            </w:tcBorders>
            <w:shd w:val="clear" w:color="auto" w:fill="auto"/>
            <w:vAlign w:val="center"/>
          </w:tcPr>
          <w:p w14:paraId="15C15B98" w14:textId="03C70BAF" w:rsidR="000D69AD" w:rsidRPr="002236BC" w:rsidRDefault="000D69AD" w:rsidP="00005C99">
            <w:pPr>
              <w:widowControl w:val="0"/>
              <w:spacing w:before="40"/>
              <w:ind w:left="160"/>
              <w:rPr>
                <w:rFonts w:ascii="Arial" w:hAnsi="Arial" w:cs="Arial"/>
                <w:szCs w:val="20"/>
              </w:rPr>
            </w:pPr>
            <w:r w:rsidRPr="002236BC">
              <w:rPr>
                <w:rFonts w:ascii="Arial" w:hAnsi="Arial" w:cs="Arial"/>
                <w:szCs w:val="20"/>
              </w:rPr>
              <w:t>11:00 HRS.</w:t>
            </w:r>
          </w:p>
        </w:tc>
        <w:tc>
          <w:tcPr>
            <w:tcW w:w="4033" w:type="dxa"/>
            <w:shd w:val="clear" w:color="auto" w:fill="auto"/>
            <w:vAlign w:val="center"/>
          </w:tcPr>
          <w:p w14:paraId="35E3A365" w14:textId="002A1AF3" w:rsidR="000D69AD" w:rsidRPr="002236BC" w:rsidRDefault="000D69AD" w:rsidP="00005C99">
            <w:pPr>
              <w:jc w:val="both"/>
              <w:rPr>
                <w:rFonts w:ascii="Arial" w:hAnsi="Arial" w:cs="Arial"/>
                <w:szCs w:val="20"/>
              </w:rPr>
            </w:pPr>
            <w:r w:rsidRPr="002236BC">
              <w:rPr>
                <w:rFonts w:ascii="Arial" w:hAnsi="Arial" w:cs="Arial"/>
                <w:szCs w:val="20"/>
              </w:rPr>
              <w:t>CALLE SUR 71, No. 317, COL. BANJIDAL, DELEGACIÓN IZTAPALAPA, C.P. 09450, CIUDAD DE MÉXICO.</w:t>
            </w:r>
          </w:p>
        </w:tc>
      </w:tr>
      <w:tr w:rsidR="00184950" w:rsidRPr="00005C99" w14:paraId="398B7207" w14:textId="77777777" w:rsidTr="00AE294C">
        <w:trPr>
          <w:jc w:val="center"/>
        </w:trPr>
        <w:tc>
          <w:tcPr>
            <w:tcW w:w="2351" w:type="dxa"/>
            <w:vAlign w:val="center"/>
          </w:tcPr>
          <w:p w14:paraId="0563C56D" w14:textId="77777777" w:rsidR="00184950" w:rsidRPr="00005C99" w:rsidRDefault="00184950" w:rsidP="00005C99">
            <w:pPr>
              <w:widowControl w:val="0"/>
              <w:spacing w:before="40"/>
              <w:ind w:left="112"/>
              <w:jc w:val="center"/>
              <w:rPr>
                <w:rFonts w:ascii="Arial" w:hAnsi="Arial" w:cs="Arial"/>
                <w:szCs w:val="20"/>
              </w:rPr>
            </w:pPr>
            <w:r w:rsidRPr="00005C99">
              <w:rPr>
                <w:rFonts w:ascii="Arial" w:hAnsi="Arial" w:cs="Arial"/>
                <w:szCs w:val="20"/>
              </w:rPr>
              <w:t>JUNTA DE ACLARACIONES</w:t>
            </w:r>
          </w:p>
        </w:tc>
        <w:tc>
          <w:tcPr>
            <w:tcW w:w="2409" w:type="dxa"/>
            <w:vAlign w:val="center"/>
          </w:tcPr>
          <w:p w14:paraId="5F99A4F0" w14:textId="0E66DD70" w:rsidR="00184950" w:rsidRPr="002236BC" w:rsidRDefault="0034534D" w:rsidP="0034534D">
            <w:pPr>
              <w:widowControl w:val="0"/>
              <w:spacing w:before="40"/>
              <w:rPr>
                <w:rFonts w:ascii="Arial" w:hAnsi="Arial" w:cs="Arial"/>
                <w:iCs/>
                <w:szCs w:val="20"/>
              </w:rPr>
            </w:pPr>
            <w:r>
              <w:rPr>
                <w:rFonts w:ascii="Arial" w:hAnsi="Arial" w:cs="Arial"/>
                <w:iCs/>
                <w:szCs w:val="20"/>
              </w:rPr>
              <w:t>8</w:t>
            </w:r>
            <w:r w:rsidR="00184950" w:rsidRPr="002236BC">
              <w:rPr>
                <w:rFonts w:ascii="Arial" w:hAnsi="Arial" w:cs="Arial"/>
                <w:iCs/>
                <w:szCs w:val="20"/>
              </w:rPr>
              <w:t xml:space="preserve"> DE </w:t>
            </w:r>
            <w:r>
              <w:rPr>
                <w:rFonts w:ascii="Arial" w:hAnsi="Arial" w:cs="Arial"/>
                <w:iCs/>
                <w:szCs w:val="20"/>
              </w:rPr>
              <w:t>JUNIO</w:t>
            </w:r>
            <w:r w:rsidR="002236BC" w:rsidRPr="002236BC">
              <w:rPr>
                <w:rFonts w:ascii="Arial" w:hAnsi="Arial" w:cs="Arial"/>
                <w:iCs/>
                <w:szCs w:val="20"/>
              </w:rPr>
              <w:t xml:space="preserve"> </w:t>
            </w:r>
            <w:r w:rsidR="00184950" w:rsidRPr="002236BC">
              <w:rPr>
                <w:rFonts w:ascii="Arial" w:hAnsi="Arial" w:cs="Arial"/>
                <w:iCs/>
                <w:szCs w:val="20"/>
              </w:rPr>
              <w:t>DE 201</w:t>
            </w:r>
            <w:r w:rsidR="00075FB6" w:rsidRPr="002236BC">
              <w:rPr>
                <w:rFonts w:ascii="Arial" w:hAnsi="Arial" w:cs="Arial"/>
                <w:iCs/>
                <w:szCs w:val="20"/>
              </w:rPr>
              <w:t>8</w:t>
            </w:r>
          </w:p>
        </w:tc>
        <w:tc>
          <w:tcPr>
            <w:tcW w:w="1186" w:type="dxa"/>
            <w:vAlign w:val="center"/>
          </w:tcPr>
          <w:p w14:paraId="245969D3" w14:textId="342690D6" w:rsidR="00184950" w:rsidRPr="002236BC" w:rsidRDefault="002236BC" w:rsidP="00005C99">
            <w:pPr>
              <w:widowControl w:val="0"/>
              <w:spacing w:before="40"/>
              <w:ind w:left="135"/>
              <w:jc w:val="center"/>
              <w:rPr>
                <w:rFonts w:ascii="Arial" w:hAnsi="Arial" w:cs="Arial"/>
                <w:szCs w:val="20"/>
              </w:rPr>
            </w:pPr>
            <w:r w:rsidRPr="002236BC">
              <w:rPr>
                <w:rFonts w:ascii="Arial" w:hAnsi="Arial" w:cs="Arial"/>
                <w:szCs w:val="20"/>
              </w:rPr>
              <w:t>09</w:t>
            </w:r>
            <w:r w:rsidR="00184950" w:rsidRPr="002236BC">
              <w:rPr>
                <w:rFonts w:ascii="Arial" w:hAnsi="Arial" w:cs="Arial"/>
                <w:szCs w:val="20"/>
              </w:rPr>
              <w:t xml:space="preserve">:00 HRS. </w:t>
            </w:r>
          </w:p>
        </w:tc>
        <w:tc>
          <w:tcPr>
            <w:tcW w:w="4033" w:type="dxa"/>
            <w:vAlign w:val="center"/>
          </w:tcPr>
          <w:p w14:paraId="4EB2B9B7" w14:textId="5B5BC1AF" w:rsidR="00184950" w:rsidRPr="002236BC" w:rsidRDefault="002F5C4F" w:rsidP="00005C99">
            <w:pPr>
              <w:widowControl w:val="0"/>
              <w:spacing w:before="40"/>
              <w:ind w:left="64"/>
              <w:rPr>
                <w:rFonts w:ascii="Arial" w:hAnsi="Arial" w:cs="Arial"/>
                <w:szCs w:val="20"/>
              </w:rPr>
            </w:pPr>
            <w:r w:rsidRPr="002236BC">
              <w:rPr>
                <w:rFonts w:ascii="Arial" w:hAnsi="Arial" w:cs="Arial"/>
                <w:szCs w:val="20"/>
              </w:rPr>
              <w:t xml:space="preserve">COMPRANET </w:t>
            </w:r>
          </w:p>
        </w:tc>
      </w:tr>
      <w:tr w:rsidR="00184950" w:rsidRPr="00005C99" w14:paraId="0CD7D6AC" w14:textId="77777777" w:rsidTr="00AE294C">
        <w:trPr>
          <w:jc w:val="center"/>
        </w:trPr>
        <w:tc>
          <w:tcPr>
            <w:tcW w:w="2351" w:type="dxa"/>
            <w:tcBorders>
              <w:top w:val="single" w:sz="4" w:space="0" w:color="auto"/>
              <w:left w:val="single" w:sz="4" w:space="0" w:color="auto"/>
              <w:bottom w:val="single" w:sz="4" w:space="0" w:color="auto"/>
              <w:right w:val="single" w:sz="4" w:space="0" w:color="auto"/>
            </w:tcBorders>
            <w:vAlign w:val="center"/>
          </w:tcPr>
          <w:p w14:paraId="35A25A80" w14:textId="77777777" w:rsidR="00184950" w:rsidRPr="00005C99" w:rsidRDefault="00184950" w:rsidP="00005C99">
            <w:pPr>
              <w:widowControl w:val="0"/>
              <w:ind w:left="112"/>
              <w:jc w:val="center"/>
              <w:rPr>
                <w:rFonts w:ascii="Arial" w:hAnsi="Arial" w:cs="Arial"/>
                <w:szCs w:val="20"/>
              </w:rPr>
            </w:pPr>
            <w:r w:rsidRPr="00005C99">
              <w:rPr>
                <w:rFonts w:ascii="Arial" w:hAnsi="Arial" w:cs="Arial"/>
                <w:szCs w:val="20"/>
              </w:rPr>
              <w:t>ACTO DE PRESENTACIÓN Y APERTURA DE PROPOSICIONES</w:t>
            </w:r>
          </w:p>
        </w:tc>
        <w:tc>
          <w:tcPr>
            <w:tcW w:w="2409" w:type="dxa"/>
            <w:tcBorders>
              <w:top w:val="single" w:sz="4" w:space="0" w:color="auto"/>
              <w:left w:val="single" w:sz="4" w:space="0" w:color="auto"/>
              <w:bottom w:val="single" w:sz="4" w:space="0" w:color="auto"/>
              <w:right w:val="single" w:sz="4" w:space="0" w:color="auto"/>
            </w:tcBorders>
            <w:vAlign w:val="center"/>
          </w:tcPr>
          <w:p w14:paraId="30769FD1" w14:textId="02BE2D8E" w:rsidR="00184950" w:rsidRPr="002236BC" w:rsidRDefault="0034534D" w:rsidP="0034534D">
            <w:pPr>
              <w:widowControl w:val="0"/>
              <w:spacing w:before="40"/>
              <w:rPr>
                <w:rFonts w:ascii="Arial" w:hAnsi="Arial" w:cs="Arial"/>
                <w:iCs/>
                <w:szCs w:val="20"/>
              </w:rPr>
            </w:pPr>
            <w:r>
              <w:rPr>
                <w:rFonts w:ascii="Arial" w:hAnsi="Arial" w:cs="Arial"/>
                <w:iCs/>
                <w:szCs w:val="20"/>
              </w:rPr>
              <w:t>13</w:t>
            </w:r>
            <w:r w:rsidR="00613046" w:rsidRPr="002236BC">
              <w:rPr>
                <w:rFonts w:ascii="Arial" w:hAnsi="Arial" w:cs="Arial"/>
                <w:iCs/>
                <w:szCs w:val="20"/>
              </w:rPr>
              <w:t xml:space="preserve"> </w:t>
            </w:r>
            <w:r w:rsidR="00184950" w:rsidRPr="002236BC">
              <w:rPr>
                <w:rFonts w:ascii="Arial" w:hAnsi="Arial" w:cs="Arial"/>
                <w:iCs/>
                <w:szCs w:val="20"/>
              </w:rPr>
              <w:t xml:space="preserve">DE </w:t>
            </w:r>
            <w:r>
              <w:rPr>
                <w:rFonts w:ascii="Arial" w:hAnsi="Arial" w:cs="Arial"/>
                <w:iCs/>
                <w:szCs w:val="20"/>
              </w:rPr>
              <w:t>JUNIO</w:t>
            </w:r>
            <w:r w:rsidR="00613046" w:rsidRPr="002236BC">
              <w:rPr>
                <w:rFonts w:ascii="Arial" w:hAnsi="Arial" w:cs="Arial"/>
                <w:iCs/>
                <w:szCs w:val="20"/>
              </w:rPr>
              <w:t xml:space="preserve"> </w:t>
            </w:r>
            <w:r w:rsidR="00184950" w:rsidRPr="002236BC">
              <w:rPr>
                <w:rFonts w:ascii="Arial" w:hAnsi="Arial" w:cs="Arial"/>
                <w:iCs/>
                <w:szCs w:val="20"/>
              </w:rPr>
              <w:t>DE 201</w:t>
            </w:r>
            <w:r w:rsidR="00075FB6" w:rsidRPr="002236BC">
              <w:rPr>
                <w:rFonts w:ascii="Arial" w:hAnsi="Arial" w:cs="Arial"/>
                <w:iCs/>
                <w:szCs w:val="20"/>
              </w:rPr>
              <w:t>8</w:t>
            </w:r>
          </w:p>
        </w:tc>
        <w:tc>
          <w:tcPr>
            <w:tcW w:w="1186" w:type="dxa"/>
            <w:tcBorders>
              <w:top w:val="single" w:sz="4" w:space="0" w:color="auto"/>
              <w:left w:val="single" w:sz="4" w:space="0" w:color="auto"/>
              <w:bottom w:val="single" w:sz="4" w:space="0" w:color="auto"/>
              <w:right w:val="single" w:sz="4" w:space="0" w:color="auto"/>
            </w:tcBorders>
            <w:vAlign w:val="center"/>
          </w:tcPr>
          <w:p w14:paraId="51DDDB0F" w14:textId="21876EC2" w:rsidR="00184950" w:rsidRPr="002236BC" w:rsidRDefault="00184950" w:rsidP="00005C99">
            <w:pPr>
              <w:widowControl w:val="0"/>
              <w:spacing w:before="40"/>
              <w:ind w:left="135"/>
              <w:jc w:val="center"/>
              <w:rPr>
                <w:rFonts w:ascii="Arial" w:hAnsi="Arial" w:cs="Arial"/>
                <w:szCs w:val="20"/>
              </w:rPr>
            </w:pPr>
            <w:r w:rsidRPr="002236BC">
              <w:rPr>
                <w:rFonts w:ascii="Arial" w:hAnsi="Arial" w:cs="Arial"/>
                <w:szCs w:val="20"/>
              </w:rPr>
              <w:t>1</w:t>
            </w:r>
            <w:r w:rsidR="0034534D">
              <w:rPr>
                <w:rFonts w:ascii="Arial" w:hAnsi="Arial" w:cs="Arial"/>
                <w:szCs w:val="20"/>
              </w:rPr>
              <w:t>1</w:t>
            </w:r>
            <w:r w:rsidRPr="002236BC">
              <w:rPr>
                <w:rFonts w:ascii="Arial" w:hAnsi="Arial" w:cs="Arial"/>
                <w:szCs w:val="20"/>
              </w:rPr>
              <w:t>:00 HRS.</w:t>
            </w:r>
          </w:p>
        </w:tc>
        <w:tc>
          <w:tcPr>
            <w:tcW w:w="4033" w:type="dxa"/>
            <w:tcBorders>
              <w:top w:val="single" w:sz="4" w:space="0" w:color="auto"/>
              <w:left w:val="single" w:sz="4" w:space="0" w:color="auto"/>
              <w:bottom w:val="single" w:sz="4" w:space="0" w:color="auto"/>
              <w:right w:val="single" w:sz="4" w:space="0" w:color="auto"/>
            </w:tcBorders>
            <w:vAlign w:val="center"/>
          </w:tcPr>
          <w:p w14:paraId="6A31A019" w14:textId="6A22325C" w:rsidR="00184950" w:rsidRPr="002236BC" w:rsidRDefault="002F5C4F" w:rsidP="00005C99">
            <w:pPr>
              <w:widowControl w:val="0"/>
              <w:spacing w:before="40"/>
              <w:ind w:left="64"/>
              <w:jc w:val="both"/>
              <w:rPr>
                <w:rFonts w:ascii="Arial" w:hAnsi="Arial" w:cs="Arial"/>
                <w:szCs w:val="20"/>
              </w:rPr>
            </w:pPr>
            <w:r w:rsidRPr="002236BC">
              <w:rPr>
                <w:rFonts w:ascii="Arial" w:hAnsi="Arial" w:cs="Arial"/>
                <w:szCs w:val="20"/>
              </w:rPr>
              <w:t xml:space="preserve">COMPRANET </w:t>
            </w:r>
          </w:p>
        </w:tc>
      </w:tr>
      <w:tr w:rsidR="00184950" w:rsidRPr="00005C99" w14:paraId="0FDD3959" w14:textId="77777777" w:rsidTr="00AE294C">
        <w:trPr>
          <w:jc w:val="center"/>
        </w:trPr>
        <w:tc>
          <w:tcPr>
            <w:tcW w:w="2351" w:type="dxa"/>
            <w:tcBorders>
              <w:top w:val="single" w:sz="4" w:space="0" w:color="auto"/>
            </w:tcBorders>
            <w:vAlign w:val="center"/>
          </w:tcPr>
          <w:p w14:paraId="4F533410" w14:textId="30392236" w:rsidR="00184950" w:rsidRPr="00005C99" w:rsidRDefault="00184950" w:rsidP="00005C99">
            <w:pPr>
              <w:widowControl w:val="0"/>
              <w:spacing w:before="40"/>
              <w:ind w:left="112"/>
              <w:jc w:val="center"/>
              <w:rPr>
                <w:rFonts w:ascii="Arial" w:hAnsi="Arial" w:cs="Arial"/>
                <w:szCs w:val="20"/>
              </w:rPr>
            </w:pPr>
            <w:r w:rsidRPr="00005C99">
              <w:rPr>
                <w:rFonts w:ascii="Arial" w:hAnsi="Arial" w:cs="Arial"/>
                <w:szCs w:val="20"/>
              </w:rPr>
              <w:t>ACTO DE FALLO</w:t>
            </w:r>
          </w:p>
        </w:tc>
        <w:tc>
          <w:tcPr>
            <w:tcW w:w="2409" w:type="dxa"/>
            <w:tcBorders>
              <w:top w:val="single" w:sz="4" w:space="0" w:color="auto"/>
            </w:tcBorders>
            <w:vAlign w:val="center"/>
          </w:tcPr>
          <w:p w14:paraId="460130C4" w14:textId="2032C502" w:rsidR="00184950" w:rsidRPr="002236BC" w:rsidRDefault="0034534D" w:rsidP="002236BC">
            <w:pPr>
              <w:widowControl w:val="0"/>
              <w:spacing w:before="40"/>
              <w:ind w:left="231"/>
              <w:jc w:val="center"/>
              <w:rPr>
                <w:rFonts w:ascii="Arial" w:hAnsi="Arial" w:cs="Arial"/>
                <w:iCs/>
                <w:szCs w:val="20"/>
              </w:rPr>
            </w:pPr>
            <w:r>
              <w:rPr>
                <w:rFonts w:ascii="Arial" w:hAnsi="Arial" w:cs="Arial"/>
                <w:iCs/>
                <w:szCs w:val="20"/>
              </w:rPr>
              <w:t>19</w:t>
            </w:r>
            <w:r w:rsidR="00613046" w:rsidRPr="002236BC">
              <w:rPr>
                <w:rFonts w:ascii="Arial" w:hAnsi="Arial" w:cs="Arial"/>
                <w:iCs/>
                <w:szCs w:val="20"/>
              </w:rPr>
              <w:t xml:space="preserve"> </w:t>
            </w:r>
            <w:r w:rsidR="00184950" w:rsidRPr="002236BC">
              <w:rPr>
                <w:rFonts w:ascii="Arial" w:hAnsi="Arial" w:cs="Arial"/>
                <w:iCs/>
                <w:szCs w:val="20"/>
              </w:rPr>
              <w:t xml:space="preserve">DE </w:t>
            </w:r>
            <w:r>
              <w:rPr>
                <w:rFonts w:ascii="Arial" w:hAnsi="Arial" w:cs="Arial"/>
                <w:iCs/>
                <w:szCs w:val="20"/>
              </w:rPr>
              <w:t>JUNIO</w:t>
            </w:r>
            <w:r w:rsidR="00613046" w:rsidRPr="002236BC">
              <w:rPr>
                <w:rFonts w:ascii="Arial" w:hAnsi="Arial" w:cs="Arial"/>
                <w:iCs/>
                <w:szCs w:val="20"/>
              </w:rPr>
              <w:t xml:space="preserve"> </w:t>
            </w:r>
            <w:r w:rsidR="00184950" w:rsidRPr="002236BC">
              <w:rPr>
                <w:rFonts w:ascii="Arial" w:hAnsi="Arial" w:cs="Arial"/>
                <w:iCs/>
                <w:szCs w:val="20"/>
              </w:rPr>
              <w:t>DE 201</w:t>
            </w:r>
            <w:r w:rsidR="00075FB6" w:rsidRPr="002236BC">
              <w:rPr>
                <w:rFonts w:ascii="Arial" w:hAnsi="Arial" w:cs="Arial"/>
                <w:iCs/>
                <w:szCs w:val="20"/>
              </w:rPr>
              <w:t>8</w:t>
            </w:r>
          </w:p>
        </w:tc>
        <w:tc>
          <w:tcPr>
            <w:tcW w:w="1186" w:type="dxa"/>
            <w:tcBorders>
              <w:top w:val="single" w:sz="4" w:space="0" w:color="auto"/>
            </w:tcBorders>
            <w:vAlign w:val="center"/>
          </w:tcPr>
          <w:p w14:paraId="36B898B5" w14:textId="5D894E51" w:rsidR="00184950" w:rsidRPr="002236BC" w:rsidRDefault="00184950" w:rsidP="00005C99">
            <w:pPr>
              <w:widowControl w:val="0"/>
              <w:spacing w:before="40"/>
              <w:ind w:left="135"/>
              <w:jc w:val="center"/>
              <w:rPr>
                <w:rFonts w:ascii="Arial" w:hAnsi="Arial" w:cs="Arial"/>
                <w:szCs w:val="20"/>
              </w:rPr>
            </w:pPr>
            <w:r w:rsidRPr="002236BC">
              <w:rPr>
                <w:rFonts w:ascii="Arial" w:hAnsi="Arial" w:cs="Arial"/>
                <w:szCs w:val="20"/>
              </w:rPr>
              <w:t>1</w:t>
            </w:r>
            <w:r w:rsidR="00AC73B5" w:rsidRPr="002236BC">
              <w:rPr>
                <w:rFonts w:ascii="Arial" w:hAnsi="Arial" w:cs="Arial"/>
                <w:szCs w:val="20"/>
              </w:rPr>
              <w:t>1</w:t>
            </w:r>
            <w:r w:rsidRPr="002236BC">
              <w:rPr>
                <w:rFonts w:ascii="Arial" w:hAnsi="Arial" w:cs="Arial"/>
                <w:szCs w:val="20"/>
              </w:rPr>
              <w:t>:00 HRS.</w:t>
            </w:r>
          </w:p>
        </w:tc>
        <w:tc>
          <w:tcPr>
            <w:tcW w:w="4033" w:type="dxa"/>
            <w:tcBorders>
              <w:top w:val="single" w:sz="4" w:space="0" w:color="auto"/>
            </w:tcBorders>
            <w:vAlign w:val="center"/>
          </w:tcPr>
          <w:p w14:paraId="62C738DC" w14:textId="3CF2EC48" w:rsidR="00184950" w:rsidRPr="002236BC" w:rsidRDefault="002F5C4F" w:rsidP="00005C99">
            <w:pPr>
              <w:widowControl w:val="0"/>
              <w:spacing w:before="40"/>
              <w:ind w:left="64"/>
              <w:jc w:val="both"/>
              <w:rPr>
                <w:rFonts w:ascii="Arial" w:hAnsi="Arial" w:cs="Arial"/>
                <w:szCs w:val="20"/>
              </w:rPr>
            </w:pPr>
            <w:r w:rsidRPr="002236BC">
              <w:rPr>
                <w:rFonts w:ascii="Arial" w:hAnsi="Arial" w:cs="Arial"/>
                <w:szCs w:val="20"/>
              </w:rPr>
              <w:t xml:space="preserve">COMPRANET </w:t>
            </w:r>
          </w:p>
        </w:tc>
      </w:tr>
      <w:tr w:rsidR="00184950" w:rsidRPr="00005C99" w14:paraId="30672F13" w14:textId="77777777" w:rsidTr="00AE294C">
        <w:trPr>
          <w:jc w:val="center"/>
        </w:trPr>
        <w:tc>
          <w:tcPr>
            <w:tcW w:w="2351" w:type="dxa"/>
            <w:tcBorders>
              <w:top w:val="single" w:sz="4" w:space="0" w:color="auto"/>
            </w:tcBorders>
            <w:vAlign w:val="center"/>
          </w:tcPr>
          <w:p w14:paraId="34EDD49D" w14:textId="77777777" w:rsidR="00184950" w:rsidRPr="00005C99" w:rsidRDefault="00184950" w:rsidP="00005C99">
            <w:pPr>
              <w:widowControl w:val="0"/>
              <w:spacing w:before="40"/>
              <w:ind w:left="112"/>
              <w:jc w:val="center"/>
              <w:rPr>
                <w:rFonts w:ascii="Arial" w:hAnsi="Arial" w:cs="Arial"/>
                <w:szCs w:val="20"/>
              </w:rPr>
            </w:pPr>
            <w:r w:rsidRPr="00005C99">
              <w:rPr>
                <w:rFonts w:ascii="Arial" w:hAnsi="Arial" w:cs="Arial"/>
                <w:szCs w:val="20"/>
              </w:rPr>
              <w:t>FIRMA DE CONTRATO</w:t>
            </w:r>
          </w:p>
        </w:tc>
        <w:tc>
          <w:tcPr>
            <w:tcW w:w="2409" w:type="dxa"/>
            <w:tcBorders>
              <w:top w:val="single" w:sz="4" w:space="0" w:color="auto"/>
            </w:tcBorders>
            <w:vAlign w:val="center"/>
          </w:tcPr>
          <w:p w14:paraId="2302573D" w14:textId="77777777" w:rsidR="00184950" w:rsidRPr="00005C99" w:rsidRDefault="00184950" w:rsidP="00005C99">
            <w:pPr>
              <w:widowControl w:val="0"/>
              <w:spacing w:before="40"/>
              <w:ind w:firstLine="27"/>
              <w:jc w:val="center"/>
              <w:rPr>
                <w:rFonts w:ascii="Arial" w:hAnsi="Arial" w:cs="Arial"/>
                <w:iCs/>
                <w:szCs w:val="20"/>
              </w:rPr>
            </w:pPr>
            <w:r w:rsidRPr="00005C99">
              <w:rPr>
                <w:rFonts w:ascii="Arial" w:hAnsi="Arial" w:cs="Arial"/>
                <w:iCs/>
                <w:szCs w:val="20"/>
              </w:rPr>
              <w:t>DENTRO DE LOS 15 DÍAS NATURALES SIGUIENTES A LA NOTIFICACIÓN DEL FALLO.</w:t>
            </w:r>
          </w:p>
        </w:tc>
        <w:tc>
          <w:tcPr>
            <w:tcW w:w="1186" w:type="dxa"/>
            <w:tcBorders>
              <w:top w:val="single" w:sz="4" w:space="0" w:color="auto"/>
            </w:tcBorders>
            <w:vAlign w:val="center"/>
          </w:tcPr>
          <w:p w14:paraId="2BD98E96" w14:textId="77777777" w:rsidR="00184950" w:rsidRPr="00005C99" w:rsidRDefault="00184950" w:rsidP="00005C99">
            <w:pPr>
              <w:pStyle w:val="tibas"/>
              <w:rPr>
                <w:rFonts w:ascii="Arial" w:hAnsi="Arial" w:cs="Arial"/>
                <w:b w:val="0"/>
                <w:noProof w:val="0"/>
                <w:sz w:val="20"/>
              </w:rPr>
            </w:pPr>
            <w:r w:rsidRPr="00005C99">
              <w:rPr>
                <w:rFonts w:ascii="Arial" w:hAnsi="Arial" w:cs="Arial"/>
                <w:b w:val="0"/>
                <w:noProof w:val="0"/>
                <w:sz w:val="20"/>
              </w:rPr>
              <w:t>DE 09:00 a 14:00 HRS.</w:t>
            </w:r>
          </w:p>
        </w:tc>
        <w:tc>
          <w:tcPr>
            <w:tcW w:w="4033" w:type="dxa"/>
            <w:tcBorders>
              <w:top w:val="single" w:sz="4" w:space="0" w:color="auto"/>
            </w:tcBorders>
            <w:vAlign w:val="center"/>
          </w:tcPr>
          <w:p w14:paraId="543FD8A6" w14:textId="77777777" w:rsidR="00184950" w:rsidRPr="00005C99" w:rsidRDefault="00184950" w:rsidP="00005C99">
            <w:pPr>
              <w:pStyle w:val="tibas"/>
              <w:jc w:val="both"/>
              <w:rPr>
                <w:rFonts w:ascii="Arial" w:hAnsi="Arial" w:cs="Arial"/>
                <w:b w:val="0"/>
                <w:noProof w:val="0"/>
                <w:sz w:val="20"/>
              </w:rPr>
            </w:pPr>
            <w:r w:rsidRPr="00005C99">
              <w:rPr>
                <w:rFonts w:ascii="Arial" w:hAnsi="Arial" w:cs="Arial"/>
                <w:b w:val="0"/>
                <w:noProof w:val="0"/>
                <w:sz w:val="20"/>
              </w:rPr>
              <w:t xml:space="preserve">CALZADA DE LA VIRGEN No. 2799, EDIFICIO “D”, 2º PISO, COL CTM CULHUACÁN, C.P. 04480, DELEGACIÓN COYOACÁN, CIUDAD DE MÉXICO. </w:t>
            </w:r>
          </w:p>
        </w:tc>
      </w:tr>
      <w:tr w:rsidR="00184950" w:rsidRPr="00005C99" w14:paraId="5936FE33" w14:textId="77777777" w:rsidTr="00AE294C">
        <w:trPr>
          <w:jc w:val="center"/>
        </w:trPr>
        <w:tc>
          <w:tcPr>
            <w:tcW w:w="2351" w:type="dxa"/>
            <w:tcBorders>
              <w:top w:val="single" w:sz="4" w:space="0" w:color="auto"/>
            </w:tcBorders>
            <w:vAlign w:val="center"/>
          </w:tcPr>
          <w:p w14:paraId="0185AC6B" w14:textId="77777777" w:rsidR="00184950" w:rsidRPr="00005C99" w:rsidRDefault="00184950" w:rsidP="00005C99">
            <w:pPr>
              <w:widowControl w:val="0"/>
              <w:spacing w:before="40"/>
              <w:ind w:left="112"/>
              <w:jc w:val="center"/>
              <w:rPr>
                <w:rFonts w:ascii="Arial" w:hAnsi="Arial" w:cs="Arial"/>
                <w:szCs w:val="20"/>
              </w:rPr>
            </w:pPr>
            <w:r w:rsidRPr="00005C99">
              <w:rPr>
                <w:rFonts w:ascii="Arial" w:hAnsi="Arial" w:cs="Arial"/>
                <w:szCs w:val="20"/>
              </w:rPr>
              <w:t>ENTREGA DE GARANTÍA</w:t>
            </w:r>
          </w:p>
        </w:tc>
        <w:tc>
          <w:tcPr>
            <w:tcW w:w="2409" w:type="dxa"/>
            <w:tcBorders>
              <w:top w:val="single" w:sz="4" w:space="0" w:color="auto"/>
            </w:tcBorders>
            <w:vAlign w:val="center"/>
          </w:tcPr>
          <w:p w14:paraId="00344769" w14:textId="77777777" w:rsidR="00184950" w:rsidRPr="00005C99" w:rsidRDefault="00184950" w:rsidP="00005C99">
            <w:pPr>
              <w:widowControl w:val="0"/>
              <w:spacing w:before="40"/>
              <w:ind w:firstLine="27"/>
              <w:jc w:val="center"/>
              <w:rPr>
                <w:rFonts w:ascii="Arial" w:hAnsi="Arial" w:cs="Arial"/>
                <w:iCs/>
                <w:szCs w:val="20"/>
              </w:rPr>
            </w:pPr>
            <w:r w:rsidRPr="00005C99">
              <w:rPr>
                <w:rFonts w:ascii="Arial" w:hAnsi="Arial" w:cs="Arial"/>
                <w:iCs/>
                <w:szCs w:val="20"/>
              </w:rPr>
              <w:t>DENTRO DE LOS 10 DÍAS NATURALES SIGUIENTES A LA FIRMA DEL CONTRATO</w:t>
            </w:r>
          </w:p>
        </w:tc>
        <w:tc>
          <w:tcPr>
            <w:tcW w:w="1186" w:type="dxa"/>
            <w:tcBorders>
              <w:top w:val="single" w:sz="4" w:space="0" w:color="auto"/>
            </w:tcBorders>
            <w:vAlign w:val="center"/>
          </w:tcPr>
          <w:p w14:paraId="70A44602" w14:textId="77777777" w:rsidR="00184950" w:rsidRPr="00005C99" w:rsidRDefault="00184950" w:rsidP="00005C99">
            <w:pPr>
              <w:pStyle w:val="tibas"/>
              <w:rPr>
                <w:rFonts w:ascii="Arial" w:hAnsi="Arial" w:cs="Arial"/>
                <w:b w:val="0"/>
                <w:noProof w:val="0"/>
                <w:sz w:val="20"/>
              </w:rPr>
            </w:pPr>
            <w:r w:rsidRPr="00005C99">
              <w:rPr>
                <w:rFonts w:ascii="Arial" w:hAnsi="Arial" w:cs="Arial"/>
                <w:b w:val="0"/>
                <w:noProof w:val="0"/>
                <w:sz w:val="20"/>
              </w:rPr>
              <w:t>DE 9:00 a 14:00 HRS.</w:t>
            </w:r>
          </w:p>
        </w:tc>
        <w:tc>
          <w:tcPr>
            <w:tcW w:w="4033" w:type="dxa"/>
            <w:tcBorders>
              <w:top w:val="single" w:sz="4" w:space="0" w:color="auto"/>
            </w:tcBorders>
            <w:vAlign w:val="center"/>
          </w:tcPr>
          <w:p w14:paraId="691EAF46" w14:textId="77777777" w:rsidR="00184950" w:rsidRPr="00005C99" w:rsidRDefault="00184950" w:rsidP="00005C99">
            <w:pPr>
              <w:pStyle w:val="tibas"/>
              <w:jc w:val="both"/>
              <w:rPr>
                <w:rFonts w:ascii="Arial" w:hAnsi="Arial" w:cs="Arial"/>
                <w:b w:val="0"/>
                <w:noProof w:val="0"/>
                <w:sz w:val="20"/>
              </w:rPr>
            </w:pPr>
            <w:r w:rsidRPr="00005C99">
              <w:rPr>
                <w:rFonts w:ascii="Arial" w:hAnsi="Arial" w:cs="Arial"/>
                <w:b w:val="0"/>
                <w:noProof w:val="0"/>
                <w:sz w:val="20"/>
              </w:rPr>
              <w:t>CALZADA DE LA VIRGEN No. 2799, EDIFICIO “D”, 2º PISO, COL CTM CULHUACÁN, C.P. 04480, DELEGACIÓN COYOACÁN, CIUDAD DE MÉXICO.</w:t>
            </w:r>
          </w:p>
        </w:tc>
      </w:tr>
    </w:tbl>
    <w:p w14:paraId="0CDF934A" w14:textId="77777777" w:rsidR="00E62929" w:rsidRPr="00005C99" w:rsidRDefault="00E62929" w:rsidP="00005C99">
      <w:pPr>
        <w:pStyle w:val="Listaconnmeros2"/>
        <w:ind w:left="360" w:hanging="360"/>
        <w:rPr>
          <w:rFonts w:ascii="Arial" w:hAnsi="Arial" w:cs="Arial"/>
          <w:szCs w:val="20"/>
        </w:rPr>
      </w:pPr>
    </w:p>
    <w:p w14:paraId="78222D76" w14:textId="77777777" w:rsidR="00E62929" w:rsidRPr="00005C99" w:rsidRDefault="00E62929" w:rsidP="00005C99">
      <w:pPr>
        <w:pStyle w:val="Listaconnmeros2"/>
        <w:ind w:left="360" w:hanging="360"/>
        <w:rPr>
          <w:rFonts w:ascii="Arial" w:hAnsi="Arial" w:cs="Arial"/>
          <w:szCs w:val="20"/>
        </w:rPr>
      </w:pPr>
    </w:p>
    <w:p w14:paraId="3BDB5BC6" w14:textId="64B10A6E" w:rsidR="00590F49" w:rsidRPr="00613046" w:rsidRDefault="00590F49" w:rsidP="00005C99">
      <w:pPr>
        <w:tabs>
          <w:tab w:val="left" w:pos="284"/>
        </w:tabs>
        <w:ind w:left="284" w:right="-54" w:hanging="284"/>
        <w:jc w:val="both"/>
        <w:rPr>
          <w:rFonts w:ascii="Arial" w:hAnsi="Arial" w:cs="Arial"/>
          <w:szCs w:val="20"/>
        </w:rPr>
      </w:pPr>
      <w:r w:rsidRPr="00005C99">
        <w:rPr>
          <w:rFonts w:ascii="Arial" w:hAnsi="Arial" w:cs="Arial"/>
          <w:b/>
          <w:szCs w:val="20"/>
        </w:rPr>
        <w:t>3.</w:t>
      </w:r>
      <w:r w:rsidRPr="00005C99">
        <w:rPr>
          <w:rFonts w:ascii="Arial" w:hAnsi="Arial" w:cs="Arial"/>
          <w:szCs w:val="20"/>
        </w:rPr>
        <w:t xml:space="preserve">  Las actas de junta de aclaraciones, del acto de presentación y apertura de </w:t>
      </w:r>
      <w:r w:rsidRPr="00005C99">
        <w:rPr>
          <w:rFonts w:ascii="Arial" w:hAnsi="Arial" w:cs="Arial"/>
          <w:b/>
          <w:szCs w:val="20"/>
        </w:rPr>
        <w:t>“</w:t>
      </w:r>
      <w:r w:rsidRPr="00613046">
        <w:rPr>
          <w:rFonts w:ascii="Arial" w:hAnsi="Arial" w:cs="Arial"/>
          <w:szCs w:val="20"/>
        </w:rPr>
        <w:t xml:space="preserve">Proposiciones”, el fallo, serán firmadas por los </w:t>
      </w:r>
      <w:r w:rsidR="009B1631" w:rsidRPr="00613046">
        <w:rPr>
          <w:rFonts w:ascii="Arial" w:hAnsi="Arial" w:cs="Arial"/>
          <w:szCs w:val="20"/>
        </w:rPr>
        <w:t>servidores públicos</w:t>
      </w:r>
      <w:r w:rsidR="004A35CA">
        <w:rPr>
          <w:rFonts w:ascii="Arial" w:hAnsi="Arial" w:cs="Arial"/>
          <w:szCs w:val="20"/>
        </w:rPr>
        <w:t xml:space="preserve"> de NAFIN</w:t>
      </w:r>
      <w:r w:rsidR="009B1631" w:rsidRPr="00613046">
        <w:rPr>
          <w:rFonts w:ascii="Arial" w:hAnsi="Arial" w:cs="Arial"/>
          <w:szCs w:val="20"/>
        </w:rPr>
        <w:t xml:space="preserve"> y </w:t>
      </w:r>
      <w:r w:rsidR="004A35CA">
        <w:rPr>
          <w:rFonts w:ascii="Arial" w:hAnsi="Arial" w:cs="Arial"/>
          <w:szCs w:val="20"/>
        </w:rPr>
        <w:t xml:space="preserve">personal contratado por la </w:t>
      </w:r>
      <w:r w:rsidR="009735D1">
        <w:rPr>
          <w:rFonts w:ascii="Arial" w:hAnsi="Arial" w:cs="Arial"/>
          <w:szCs w:val="20"/>
        </w:rPr>
        <w:t xml:space="preserve">Fiduciaria para </w:t>
      </w:r>
      <w:r w:rsidR="009B1631" w:rsidRPr="00DD58B3">
        <w:rPr>
          <w:rFonts w:ascii="Arial" w:hAnsi="Arial" w:cs="Arial"/>
          <w:strike/>
          <w:szCs w:val="20"/>
        </w:rPr>
        <w:t>d</w:t>
      </w:r>
      <w:r w:rsidR="009B1631" w:rsidRPr="00613046">
        <w:rPr>
          <w:rFonts w:ascii="Arial" w:hAnsi="Arial" w:cs="Arial"/>
          <w:szCs w:val="20"/>
        </w:rPr>
        <w:t>el Fideicomiso Fondo de Pensiones del Sistema Banrural</w:t>
      </w:r>
      <w:r w:rsidR="003B7836" w:rsidRPr="00613046">
        <w:rPr>
          <w:rFonts w:ascii="Arial" w:hAnsi="Arial" w:cs="Arial"/>
          <w:szCs w:val="20"/>
        </w:rPr>
        <w:t>.</w:t>
      </w:r>
    </w:p>
    <w:p w14:paraId="695C7CB7" w14:textId="77777777" w:rsidR="00590F49" w:rsidRPr="00005C99" w:rsidRDefault="00590F49" w:rsidP="00005C99">
      <w:pPr>
        <w:pStyle w:val="Listaconnmeros2"/>
        <w:ind w:left="577"/>
        <w:rPr>
          <w:rFonts w:ascii="Arial" w:hAnsi="Arial" w:cs="Arial"/>
          <w:szCs w:val="20"/>
        </w:rPr>
      </w:pPr>
    </w:p>
    <w:p w14:paraId="1C2964C1" w14:textId="583A1B2C" w:rsidR="00590F49" w:rsidRPr="00005C99" w:rsidRDefault="00590F49" w:rsidP="00005C99">
      <w:pPr>
        <w:tabs>
          <w:tab w:val="left" w:pos="284"/>
          <w:tab w:val="left" w:pos="993"/>
        </w:tabs>
        <w:ind w:left="284" w:right="-57" w:hanging="284"/>
        <w:jc w:val="both"/>
        <w:rPr>
          <w:rFonts w:ascii="Arial" w:hAnsi="Arial" w:cs="Arial"/>
          <w:szCs w:val="20"/>
        </w:rPr>
      </w:pPr>
      <w:r w:rsidRPr="00005C99">
        <w:rPr>
          <w:rFonts w:ascii="Arial" w:hAnsi="Arial" w:cs="Arial"/>
          <w:b/>
          <w:szCs w:val="20"/>
        </w:rPr>
        <w:t>4.</w:t>
      </w:r>
      <w:r w:rsidRPr="00005C99">
        <w:rPr>
          <w:rFonts w:ascii="Arial" w:hAnsi="Arial" w:cs="Arial"/>
          <w:szCs w:val="20"/>
        </w:rPr>
        <w:t xml:space="preserve">  Se fijará un ejemplar del acta correspondiente en el pizarrón de informes, ubicado en las oficinas del  </w:t>
      </w:r>
      <w:r w:rsidRPr="00005C99">
        <w:rPr>
          <w:rFonts w:ascii="Arial" w:hAnsi="Arial" w:cs="Arial"/>
          <w:b/>
          <w:szCs w:val="20"/>
        </w:rPr>
        <w:t>“FPSB”,</w:t>
      </w:r>
      <w:r w:rsidRPr="00005C99">
        <w:rPr>
          <w:rFonts w:ascii="Arial" w:hAnsi="Arial" w:cs="Arial"/>
          <w:szCs w:val="20"/>
        </w:rPr>
        <w:t xml:space="preserve"> ubicado en Calzada de la Virgen No. 2799, Edificio “D”, 2º Piso, Col. CTM Culhuacán, C.P. 04480, Delegación Coyoacán, Ciudad de México, por un término no menor de cinco días hábiles. Así mismo, se difundirá un ejemplar de dichas actas en CompraNet, para efectos de su notificación a los </w:t>
      </w:r>
      <w:r w:rsidRPr="00005C99">
        <w:rPr>
          <w:rFonts w:ascii="Arial" w:hAnsi="Arial" w:cs="Arial"/>
          <w:b/>
          <w:szCs w:val="20"/>
        </w:rPr>
        <w:t>“Licitantes”</w:t>
      </w:r>
      <w:r w:rsidRPr="00005C99">
        <w:rPr>
          <w:rFonts w:ascii="Arial" w:hAnsi="Arial" w:cs="Arial"/>
          <w:szCs w:val="20"/>
        </w:rPr>
        <w:t>. Este procedimiento sustituirá a la notificación personal.</w:t>
      </w:r>
    </w:p>
    <w:p w14:paraId="7B0B05A5" w14:textId="77777777" w:rsidR="00590F49" w:rsidRPr="00005C99" w:rsidRDefault="00590F49" w:rsidP="00005C99">
      <w:pPr>
        <w:pStyle w:val="Prrafodelista"/>
        <w:rPr>
          <w:rFonts w:ascii="Arial" w:hAnsi="Arial" w:cs="Arial"/>
          <w:sz w:val="20"/>
          <w:szCs w:val="20"/>
        </w:rPr>
      </w:pPr>
    </w:p>
    <w:p w14:paraId="12E5D910" w14:textId="77777777" w:rsidR="00590F49" w:rsidRPr="00005C99" w:rsidRDefault="00590F49" w:rsidP="00005C99">
      <w:pPr>
        <w:pStyle w:val="Listaconnmeros2"/>
        <w:ind w:left="360" w:hanging="360"/>
        <w:rPr>
          <w:rFonts w:ascii="Arial" w:hAnsi="Arial" w:cs="Arial"/>
          <w:szCs w:val="20"/>
        </w:rPr>
      </w:pPr>
    </w:p>
    <w:p w14:paraId="16C4E5F9" w14:textId="23283372" w:rsidR="00590F49" w:rsidRPr="00613046" w:rsidRDefault="00613046" w:rsidP="00005C99">
      <w:pPr>
        <w:shd w:val="clear" w:color="auto" w:fill="C6D9F1" w:themeFill="text2" w:themeFillTint="33"/>
        <w:tabs>
          <w:tab w:val="left" w:pos="0"/>
        </w:tabs>
        <w:ind w:right="-142"/>
        <w:jc w:val="both"/>
        <w:rPr>
          <w:rFonts w:ascii="Arial" w:hAnsi="Arial" w:cs="Arial"/>
          <w:b/>
          <w:szCs w:val="20"/>
        </w:rPr>
      </w:pPr>
      <w:r>
        <w:rPr>
          <w:rFonts w:ascii="Arial" w:hAnsi="Arial" w:cs="Arial"/>
          <w:b/>
          <w:szCs w:val="20"/>
        </w:rPr>
        <w:t xml:space="preserve">IV.- </w:t>
      </w:r>
      <w:r w:rsidRPr="00613046">
        <w:rPr>
          <w:rFonts w:ascii="Arial" w:hAnsi="Arial" w:cs="Arial"/>
          <w:b/>
          <w:szCs w:val="20"/>
        </w:rPr>
        <w:t>DESARROLLO DE LOS ACTOS DEL PROCEDIMIENTO DE INVITACIÓN A CUANDO MENOS TRES PERSONAS NACIONAL ELECTRÓNICA.</w:t>
      </w:r>
    </w:p>
    <w:p w14:paraId="1AB74CEA" w14:textId="77777777" w:rsidR="00590F49" w:rsidRPr="00005C99" w:rsidRDefault="00590F49" w:rsidP="00005C99">
      <w:pPr>
        <w:pStyle w:val="Listaconnmeros2"/>
        <w:ind w:left="567" w:hanging="567"/>
        <w:rPr>
          <w:rFonts w:ascii="Arial" w:hAnsi="Arial" w:cs="Arial"/>
          <w:szCs w:val="20"/>
        </w:rPr>
      </w:pPr>
    </w:p>
    <w:p w14:paraId="54E93501" w14:textId="6A561EF4" w:rsidR="00AC684C" w:rsidRPr="00005C99" w:rsidRDefault="00A260D2" w:rsidP="00005C99">
      <w:pPr>
        <w:pStyle w:val="Listaconnmeros2"/>
        <w:rPr>
          <w:rFonts w:ascii="Arial" w:hAnsi="Arial" w:cs="Arial"/>
          <w:b/>
          <w:szCs w:val="20"/>
        </w:rPr>
      </w:pPr>
      <w:r>
        <w:rPr>
          <w:rFonts w:ascii="Arial" w:hAnsi="Arial" w:cs="Arial"/>
          <w:b/>
          <w:szCs w:val="20"/>
        </w:rPr>
        <w:t>A)</w:t>
      </w:r>
      <w:r w:rsidR="00613046">
        <w:rPr>
          <w:rFonts w:ascii="Arial" w:hAnsi="Arial" w:cs="Arial"/>
          <w:b/>
          <w:szCs w:val="20"/>
        </w:rPr>
        <w:t xml:space="preserve">.- </w:t>
      </w:r>
      <w:r w:rsidR="00AC684C" w:rsidRPr="00005C99">
        <w:rPr>
          <w:rFonts w:ascii="Arial" w:hAnsi="Arial" w:cs="Arial"/>
          <w:b/>
          <w:szCs w:val="20"/>
        </w:rPr>
        <w:t>VISITA A LAS INSTALACIONES</w:t>
      </w:r>
    </w:p>
    <w:p w14:paraId="3EE0FB60" w14:textId="77777777" w:rsidR="00AC684C" w:rsidRPr="00005C99" w:rsidRDefault="00AC684C" w:rsidP="00005C99">
      <w:pPr>
        <w:pStyle w:val="Listaconnmeros2"/>
        <w:rPr>
          <w:rFonts w:ascii="Arial" w:hAnsi="Arial" w:cs="Arial"/>
          <w:b/>
          <w:szCs w:val="20"/>
        </w:rPr>
      </w:pPr>
    </w:p>
    <w:p w14:paraId="38FDBEC7" w14:textId="7B17E27B" w:rsidR="00AC684C" w:rsidRPr="00005C99" w:rsidRDefault="00AC684C" w:rsidP="00613046">
      <w:pPr>
        <w:pStyle w:val="Listaconnmeros2"/>
        <w:ind w:left="284"/>
        <w:rPr>
          <w:rFonts w:ascii="Arial" w:hAnsi="Arial" w:cs="Arial"/>
          <w:szCs w:val="20"/>
        </w:rPr>
      </w:pPr>
      <w:r w:rsidRPr="00005C99">
        <w:rPr>
          <w:rFonts w:ascii="Arial" w:hAnsi="Arial" w:cs="Arial"/>
          <w:szCs w:val="20"/>
        </w:rPr>
        <w:t>Se llevará a cabo visita a las instalaciones, misma que se encuentra comprendida en el calendario de eventos para la presente invitación.</w:t>
      </w:r>
    </w:p>
    <w:p w14:paraId="11A34028" w14:textId="77777777" w:rsidR="00AC684C" w:rsidRPr="00005C99" w:rsidRDefault="00AC684C" w:rsidP="00613046">
      <w:pPr>
        <w:pStyle w:val="Listaconnmeros2"/>
        <w:ind w:left="284"/>
        <w:rPr>
          <w:rFonts w:ascii="Arial" w:hAnsi="Arial" w:cs="Arial"/>
          <w:b/>
          <w:szCs w:val="20"/>
        </w:rPr>
      </w:pPr>
    </w:p>
    <w:p w14:paraId="3A8300FC" w14:textId="57BCA11B" w:rsidR="00AC684C" w:rsidRPr="00E22328" w:rsidRDefault="00AC684C" w:rsidP="00613046">
      <w:pPr>
        <w:pStyle w:val="Listaconnmeros2"/>
        <w:ind w:left="284"/>
        <w:jc w:val="both"/>
        <w:rPr>
          <w:rFonts w:ascii="Arial" w:hAnsi="Arial" w:cs="Arial"/>
          <w:b/>
          <w:szCs w:val="20"/>
        </w:rPr>
      </w:pPr>
      <w:r w:rsidRPr="00005C99">
        <w:rPr>
          <w:rFonts w:ascii="Arial" w:hAnsi="Arial" w:cs="Arial"/>
          <w:b/>
          <w:szCs w:val="20"/>
        </w:rPr>
        <w:t xml:space="preserve">La visita a las instalaciones será </w:t>
      </w:r>
      <w:r w:rsidR="007F3535" w:rsidRPr="00005C99">
        <w:rPr>
          <w:rFonts w:ascii="Arial" w:hAnsi="Arial" w:cs="Arial"/>
          <w:b/>
          <w:szCs w:val="20"/>
        </w:rPr>
        <w:t xml:space="preserve">obligatoria </w:t>
      </w:r>
      <w:r w:rsidRPr="00005C99">
        <w:rPr>
          <w:rFonts w:ascii="Arial" w:hAnsi="Arial" w:cs="Arial"/>
          <w:b/>
          <w:szCs w:val="20"/>
        </w:rPr>
        <w:t xml:space="preserve">para los invitados a participar en este procedimiento, motivo por el cual </w:t>
      </w:r>
      <w:r w:rsidR="009735D1">
        <w:rPr>
          <w:rFonts w:ascii="Arial" w:hAnsi="Arial" w:cs="Arial"/>
          <w:b/>
          <w:szCs w:val="20"/>
        </w:rPr>
        <w:t xml:space="preserve">la falta del </w:t>
      </w:r>
      <w:r w:rsidRPr="00005C99">
        <w:rPr>
          <w:rFonts w:ascii="Arial" w:hAnsi="Arial" w:cs="Arial"/>
          <w:b/>
          <w:szCs w:val="20"/>
        </w:rPr>
        <w:t xml:space="preserve">comprobante de la visita </w:t>
      </w:r>
      <w:r w:rsidRPr="005F0488">
        <w:rPr>
          <w:rFonts w:ascii="Arial" w:hAnsi="Arial" w:cs="Arial"/>
          <w:b/>
          <w:szCs w:val="20"/>
        </w:rPr>
        <w:t>y</w:t>
      </w:r>
      <w:r w:rsidRPr="00005C99">
        <w:rPr>
          <w:rFonts w:ascii="Arial" w:hAnsi="Arial" w:cs="Arial"/>
          <w:b/>
          <w:szCs w:val="20"/>
        </w:rPr>
        <w:t xml:space="preserve"> será motivo </w:t>
      </w:r>
      <w:r w:rsidRPr="00005C99">
        <w:rPr>
          <w:rFonts w:ascii="Arial" w:hAnsi="Arial" w:cs="Arial"/>
          <w:b/>
          <w:color w:val="000000" w:themeColor="text1"/>
          <w:szCs w:val="20"/>
        </w:rPr>
        <w:t xml:space="preserve">de </w:t>
      </w:r>
      <w:r w:rsidR="00BA4370" w:rsidRPr="00E22328">
        <w:rPr>
          <w:rFonts w:ascii="Arial" w:hAnsi="Arial" w:cs="Arial"/>
          <w:b/>
          <w:szCs w:val="20"/>
        </w:rPr>
        <w:t>desechamiento.</w:t>
      </w:r>
      <w:r w:rsidR="00F86B6B" w:rsidRPr="00E22328">
        <w:rPr>
          <w:rFonts w:ascii="Arial" w:hAnsi="Arial" w:cs="Arial"/>
          <w:b/>
          <w:szCs w:val="20"/>
        </w:rPr>
        <w:t xml:space="preserve"> (Anexo 3).</w:t>
      </w:r>
    </w:p>
    <w:p w14:paraId="4EC99CDC" w14:textId="77777777" w:rsidR="00AC684C" w:rsidRPr="00005C99" w:rsidRDefault="00AC684C" w:rsidP="00005C99">
      <w:pPr>
        <w:pStyle w:val="Listaconnmeros2"/>
        <w:ind w:left="567" w:hanging="567"/>
        <w:rPr>
          <w:rFonts w:ascii="Arial" w:hAnsi="Arial" w:cs="Arial"/>
          <w:szCs w:val="20"/>
        </w:rPr>
      </w:pPr>
    </w:p>
    <w:p w14:paraId="050E5D1E" w14:textId="4935A674" w:rsidR="003034D6" w:rsidRPr="00005C99" w:rsidRDefault="00A260D2" w:rsidP="00005C99">
      <w:pPr>
        <w:ind w:right="-54"/>
        <w:jc w:val="both"/>
        <w:rPr>
          <w:rFonts w:ascii="Arial" w:hAnsi="Arial" w:cs="Arial"/>
          <w:b/>
          <w:szCs w:val="20"/>
        </w:rPr>
      </w:pPr>
      <w:r>
        <w:rPr>
          <w:rFonts w:ascii="Arial" w:hAnsi="Arial" w:cs="Arial"/>
          <w:b/>
          <w:szCs w:val="20"/>
        </w:rPr>
        <w:t>B)</w:t>
      </w:r>
      <w:r w:rsidR="00613046">
        <w:rPr>
          <w:rFonts w:ascii="Arial" w:hAnsi="Arial" w:cs="Arial"/>
          <w:b/>
          <w:szCs w:val="20"/>
        </w:rPr>
        <w:t xml:space="preserve">.- </w:t>
      </w:r>
      <w:r w:rsidR="003034D6" w:rsidRPr="00005C99">
        <w:rPr>
          <w:rFonts w:ascii="Arial" w:hAnsi="Arial" w:cs="Arial"/>
          <w:b/>
          <w:szCs w:val="20"/>
        </w:rPr>
        <w:t>ACTO DE JUNTA DE ACLARACIONES.</w:t>
      </w:r>
    </w:p>
    <w:p w14:paraId="1316EC8B" w14:textId="77777777" w:rsidR="003034D6" w:rsidRPr="00005C99" w:rsidRDefault="003034D6" w:rsidP="00005C99">
      <w:pPr>
        <w:ind w:left="1134" w:right="-54" w:hanging="567"/>
        <w:jc w:val="both"/>
        <w:rPr>
          <w:rFonts w:ascii="Arial" w:hAnsi="Arial" w:cs="Arial"/>
          <w:b/>
          <w:szCs w:val="20"/>
        </w:rPr>
      </w:pPr>
    </w:p>
    <w:p w14:paraId="5294A248" w14:textId="7A7D7633" w:rsidR="003B7836" w:rsidRPr="00005C99" w:rsidRDefault="003B7836" w:rsidP="006454EC">
      <w:pPr>
        <w:pStyle w:val="Prrafodelista"/>
        <w:numPr>
          <w:ilvl w:val="0"/>
          <w:numId w:val="39"/>
        </w:numPr>
        <w:spacing w:before="60" w:after="60"/>
        <w:ind w:left="709" w:right="-148"/>
        <w:jc w:val="both"/>
        <w:rPr>
          <w:rFonts w:ascii="Arial" w:hAnsi="Arial" w:cs="Arial"/>
          <w:sz w:val="20"/>
          <w:szCs w:val="20"/>
        </w:rPr>
      </w:pPr>
      <w:r w:rsidRPr="00005C99">
        <w:rPr>
          <w:rFonts w:ascii="Arial" w:hAnsi="Arial" w:cs="Arial"/>
          <w:sz w:val="20"/>
          <w:szCs w:val="20"/>
        </w:rPr>
        <w:t>Las personas Invitadas que manifiesten su interés en participar en la Invitación, serán consideradas “Licitantes” y tendrán derecho a formular aclaraciones en relación con la presente Invitación, para lo cual deberán enviar a través de “CompraNet”</w:t>
      </w:r>
      <w:r w:rsidRPr="00005C99">
        <w:rPr>
          <w:rFonts w:ascii="Arial" w:hAnsi="Arial" w:cs="Arial"/>
          <w:sz w:val="20"/>
          <w:szCs w:val="20"/>
          <w:lang w:val="es-ES"/>
        </w:rPr>
        <w:t>,</w:t>
      </w:r>
      <w:r w:rsidRPr="00005C99">
        <w:rPr>
          <w:rFonts w:ascii="Arial" w:hAnsi="Arial" w:cs="Arial"/>
          <w:sz w:val="20"/>
          <w:szCs w:val="20"/>
        </w:rPr>
        <w:t xml:space="preserve"> un escrito escaneado, suscrito por el interesado</w:t>
      </w:r>
      <w:r w:rsidR="009735D1">
        <w:rPr>
          <w:rFonts w:ascii="Arial" w:hAnsi="Arial" w:cs="Arial"/>
          <w:sz w:val="20"/>
          <w:szCs w:val="20"/>
        </w:rPr>
        <w:t xml:space="preserve"> o por su representante que legalmente acredite tal calidad</w:t>
      </w:r>
      <w:r w:rsidRPr="00005C99">
        <w:rPr>
          <w:rFonts w:ascii="Arial" w:hAnsi="Arial" w:cs="Arial"/>
          <w:sz w:val="20"/>
          <w:szCs w:val="20"/>
        </w:rPr>
        <w:t>, en el que expresen su interés en participar en la Invitación, manifestando en todos los casos los datos generales del interesado y en su caso del “Representante”, debiendo contener al menos:</w:t>
      </w:r>
    </w:p>
    <w:p w14:paraId="6D41C133" w14:textId="77777777" w:rsidR="003B7836" w:rsidRPr="00005C99" w:rsidRDefault="003B7836" w:rsidP="00613046">
      <w:pPr>
        <w:pStyle w:val="Prrafodelista"/>
        <w:spacing w:before="60" w:after="60"/>
        <w:ind w:left="567" w:right="-148"/>
        <w:jc w:val="both"/>
        <w:rPr>
          <w:rFonts w:ascii="Arial" w:hAnsi="Arial" w:cs="Arial"/>
          <w:sz w:val="20"/>
          <w:szCs w:val="20"/>
        </w:rPr>
      </w:pPr>
    </w:p>
    <w:p w14:paraId="2B22760E" w14:textId="77777777" w:rsidR="003B7836" w:rsidRPr="00005C99" w:rsidRDefault="003B7836" w:rsidP="006454EC">
      <w:pPr>
        <w:pStyle w:val="Prrafodelista"/>
        <w:numPr>
          <w:ilvl w:val="0"/>
          <w:numId w:val="33"/>
        </w:numPr>
        <w:spacing w:before="60" w:after="60"/>
        <w:ind w:left="709" w:right="-148" w:firstLine="0"/>
        <w:jc w:val="both"/>
        <w:rPr>
          <w:rFonts w:ascii="Arial" w:hAnsi="Arial" w:cs="Arial"/>
          <w:sz w:val="20"/>
          <w:szCs w:val="20"/>
        </w:rPr>
      </w:pPr>
      <w:r w:rsidRPr="00005C99">
        <w:rPr>
          <w:rFonts w:ascii="Arial" w:hAnsi="Arial" w:cs="Arial"/>
          <w:sz w:val="20"/>
          <w:szCs w:val="20"/>
        </w:rPr>
        <w:t>Del “Licitante”: Registro Federal de Contribuyentes, nombre y domicilio, así como, en su caso, de su apoderado o representante, la descripción del objeto social de la empresa, identificando los datos de las escrituras públicas y, de haberlas, sus reformas y modificaciones, con las que se acredita la existencia legal de las personas morales, así como el nombre de los socios.</w:t>
      </w:r>
    </w:p>
    <w:p w14:paraId="0E9DBDE9" w14:textId="77777777" w:rsidR="003B7836" w:rsidRPr="00005C99" w:rsidRDefault="003B7836" w:rsidP="00613046">
      <w:pPr>
        <w:pStyle w:val="Prrafodelista"/>
        <w:spacing w:before="60" w:after="60"/>
        <w:ind w:left="709" w:right="-148"/>
        <w:jc w:val="both"/>
        <w:rPr>
          <w:rFonts w:ascii="Arial" w:hAnsi="Arial" w:cs="Arial"/>
          <w:sz w:val="20"/>
          <w:szCs w:val="20"/>
        </w:rPr>
      </w:pPr>
    </w:p>
    <w:p w14:paraId="6417BF04" w14:textId="77777777" w:rsidR="003B7836" w:rsidRPr="00005C99" w:rsidRDefault="003B7836" w:rsidP="006454EC">
      <w:pPr>
        <w:pStyle w:val="Prrafodelista"/>
        <w:numPr>
          <w:ilvl w:val="0"/>
          <w:numId w:val="33"/>
        </w:numPr>
        <w:spacing w:before="60" w:after="60"/>
        <w:ind w:left="709" w:right="-148" w:firstLine="0"/>
        <w:jc w:val="both"/>
        <w:rPr>
          <w:rFonts w:ascii="Arial" w:hAnsi="Arial" w:cs="Arial"/>
          <w:sz w:val="20"/>
          <w:szCs w:val="20"/>
        </w:rPr>
      </w:pPr>
      <w:r w:rsidRPr="00005C99">
        <w:rPr>
          <w:rFonts w:ascii="Arial" w:hAnsi="Arial" w:cs="Arial"/>
          <w:sz w:val="20"/>
          <w:szCs w:val="20"/>
        </w:rPr>
        <w:t xml:space="preserve">Del representante legal del “Licitante”: datos de las escrituras públicas en las que le fueron otorgadas las facultades para suscribir las propuestas, para lo cual deberán utilizar el formato incluido en este punto. Dicho escrito deberá ser enviado en el apartado mensajes unidad compradora/licitantes del sistema “CompraNet” del Procedimiento. </w:t>
      </w:r>
    </w:p>
    <w:p w14:paraId="548B5B33" w14:textId="77777777" w:rsidR="003B7836" w:rsidRPr="00005C99" w:rsidRDefault="003B7836" w:rsidP="00613046">
      <w:pPr>
        <w:spacing w:before="60" w:after="60"/>
        <w:ind w:left="567" w:right="-148"/>
        <w:jc w:val="both"/>
        <w:rPr>
          <w:rFonts w:ascii="Arial" w:hAnsi="Arial" w:cs="Arial"/>
          <w:szCs w:val="20"/>
        </w:rPr>
      </w:pPr>
    </w:p>
    <w:p w14:paraId="264680F7" w14:textId="7494955A" w:rsidR="00613046" w:rsidRPr="00613046" w:rsidRDefault="00613046" w:rsidP="00613046">
      <w:pPr>
        <w:pStyle w:val="Listaconnmeros2"/>
        <w:ind w:left="360" w:firstLine="633"/>
        <w:jc w:val="both"/>
        <w:rPr>
          <w:rFonts w:ascii="Arial" w:hAnsi="Arial" w:cs="Arial"/>
          <w:szCs w:val="20"/>
        </w:rPr>
      </w:pPr>
      <w:r w:rsidRPr="00613046">
        <w:rPr>
          <w:rFonts w:ascii="Arial" w:hAnsi="Arial" w:cs="Arial"/>
          <w:szCs w:val="20"/>
        </w:rPr>
        <w:t>Formato de interés en participar si el “Licitante” es Persona Moral:</w:t>
      </w:r>
    </w:p>
    <w:p w14:paraId="08EDCFB8" w14:textId="77777777" w:rsidR="00613046" w:rsidRPr="00005C99" w:rsidRDefault="00613046" w:rsidP="00613046">
      <w:pPr>
        <w:pStyle w:val="Prrafodelista"/>
        <w:tabs>
          <w:tab w:val="left" w:pos="993"/>
          <w:tab w:val="left" w:pos="1418"/>
        </w:tabs>
        <w:ind w:left="567" w:right="-54"/>
        <w:contextualSpacing/>
        <w:jc w:val="both"/>
        <w:rPr>
          <w:rFonts w:ascii="Arial" w:hAnsi="Arial" w:cs="Arial"/>
          <w:sz w:val="20"/>
          <w:szCs w:val="20"/>
        </w:rPr>
      </w:pP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0"/>
        <w:gridCol w:w="615"/>
        <w:gridCol w:w="1559"/>
        <w:gridCol w:w="236"/>
        <w:gridCol w:w="1890"/>
        <w:gridCol w:w="4678"/>
      </w:tblGrid>
      <w:tr w:rsidR="003034D6" w:rsidRPr="00613046" w14:paraId="3DEFDE92" w14:textId="77777777" w:rsidTr="00670FF1">
        <w:trPr>
          <w:trHeight w:val="328"/>
        </w:trPr>
        <w:tc>
          <w:tcPr>
            <w:tcW w:w="10348" w:type="dxa"/>
            <w:gridSpan w:val="6"/>
            <w:shd w:val="clear" w:color="auto" w:fill="C6D9F1" w:themeFill="text2" w:themeFillTint="33"/>
          </w:tcPr>
          <w:p w14:paraId="68CB8FE2" w14:textId="77777777" w:rsidR="003034D6" w:rsidRPr="00613046" w:rsidRDefault="003034D6" w:rsidP="00005C99">
            <w:pPr>
              <w:pStyle w:val="Listaconnmeros2"/>
              <w:tabs>
                <w:tab w:val="left" w:pos="0"/>
              </w:tabs>
              <w:ind w:left="360" w:right="-57" w:hanging="360"/>
              <w:jc w:val="both"/>
              <w:rPr>
                <w:rFonts w:ascii="Arial" w:eastAsia="SimSun" w:hAnsi="Arial" w:cs="Arial"/>
                <w:bCs/>
                <w:sz w:val="16"/>
                <w:szCs w:val="16"/>
              </w:rPr>
            </w:pPr>
          </w:p>
          <w:p w14:paraId="645BC9CF" w14:textId="776D57B1" w:rsidR="003034D6" w:rsidRPr="00613046" w:rsidRDefault="003034D6" w:rsidP="00005C99">
            <w:pPr>
              <w:pStyle w:val="Listaconnmeros2"/>
              <w:jc w:val="both"/>
              <w:rPr>
                <w:rFonts w:ascii="Arial" w:eastAsia="SimSun" w:hAnsi="Arial" w:cs="Arial"/>
                <w:sz w:val="16"/>
                <w:szCs w:val="16"/>
              </w:rPr>
            </w:pPr>
            <w:r w:rsidRPr="00613046">
              <w:rPr>
                <w:rFonts w:ascii="Arial" w:eastAsia="SimSun" w:hAnsi="Arial" w:cs="Arial"/>
                <w:sz w:val="16"/>
                <w:szCs w:val="16"/>
              </w:rPr>
              <w:t>Ciudad de México, a ___ de ___________de 201</w:t>
            </w:r>
            <w:r w:rsidR="00005C18" w:rsidRPr="00613046">
              <w:rPr>
                <w:rFonts w:ascii="Arial" w:eastAsia="SimSun" w:hAnsi="Arial" w:cs="Arial"/>
                <w:sz w:val="16"/>
                <w:szCs w:val="16"/>
              </w:rPr>
              <w:t>8</w:t>
            </w:r>
          </w:p>
          <w:p w14:paraId="3059FBF1" w14:textId="77777777" w:rsidR="003034D6" w:rsidRPr="00613046" w:rsidRDefault="003034D6" w:rsidP="00005C99">
            <w:pPr>
              <w:pStyle w:val="Listaconnmeros2"/>
              <w:ind w:left="459"/>
              <w:jc w:val="both"/>
              <w:rPr>
                <w:rFonts w:ascii="Arial" w:eastAsia="SimSun" w:hAnsi="Arial" w:cs="Arial"/>
                <w:sz w:val="16"/>
                <w:szCs w:val="16"/>
              </w:rPr>
            </w:pPr>
          </w:p>
          <w:p w14:paraId="07231C0E" w14:textId="683E633D" w:rsidR="003034D6" w:rsidRPr="00613046" w:rsidRDefault="00AC32AD" w:rsidP="00005C99">
            <w:pPr>
              <w:pStyle w:val="Listaconnmeros2"/>
              <w:ind w:left="360" w:hanging="360"/>
              <w:jc w:val="both"/>
              <w:rPr>
                <w:rFonts w:ascii="Arial" w:eastAsia="SimSun" w:hAnsi="Arial" w:cs="Arial"/>
                <w:sz w:val="16"/>
                <w:szCs w:val="16"/>
              </w:rPr>
            </w:pPr>
            <w:r w:rsidRPr="00613046">
              <w:rPr>
                <w:rFonts w:ascii="Arial" w:eastAsia="SimSun" w:hAnsi="Arial" w:cs="Arial"/>
                <w:sz w:val="16"/>
                <w:szCs w:val="16"/>
              </w:rPr>
              <w:t>NACIONAL FINANCIERA S.N.C., I.B.D.</w:t>
            </w:r>
            <w:r w:rsidR="003034D6" w:rsidRPr="00613046">
              <w:rPr>
                <w:rFonts w:ascii="Arial" w:eastAsia="SimSun" w:hAnsi="Arial" w:cs="Arial"/>
                <w:sz w:val="16"/>
                <w:szCs w:val="16"/>
              </w:rPr>
              <w:t xml:space="preserve"> </w:t>
            </w:r>
            <w:r w:rsidRPr="00613046">
              <w:rPr>
                <w:rFonts w:ascii="Arial" w:eastAsia="SimSun" w:hAnsi="Arial" w:cs="Arial"/>
                <w:sz w:val="16"/>
                <w:szCs w:val="16"/>
              </w:rPr>
              <w:t xml:space="preserve">, </w:t>
            </w:r>
            <w:r w:rsidR="003034D6" w:rsidRPr="00613046">
              <w:rPr>
                <w:rFonts w:ascii="Arial" w:eastAsia="SimSun" w:hAnsi="Arial" w:cs="Arial"/>
                <w:sz w:val="16"/>
                <w:szCs w:val="16"/>
              </w:rPr>
              <w:t xml:space="preserve">FIDUCIARIA DEL FIDEICOMISO </w:t>
            </w:r>
          </w:p>
          <w:p w14:paraId="68F7EDD8" w14:textId="77777777" w:rsidR="003034D6" w:rsidRPr="00613046" w:rsidRDefault="003034D6" w:rsidP="00005C99">
            <w:pPr>
              <w:pStyle w:val="Listaconnmeros2"/>
              <w:jc w:val="both"/>
              <w:rPr>
                <w:rFonts w:ascii="Arial" w:eastAsia="SimSun" w:hAnsi="Arial" w:cs="Arial"/>
                <w:sz w:val="16"/>
                <w:szCs w:val="16"/>
              </w:rPr>
            </w:pPr>
            <w:r w:rsidRPr="00613046">
              <w:rPr>
                <w:rFonts w:ascii="Arial" w:eastAsia="SimSun" w:hAnsi="Arial" w:cs="Arial"/>
                <w:sz w:val="16"/>
                <w:szCs w:val="16"/>
              </w:rPr>
              <w:t xml:space="preserve">No. 80320 FONDO DE PENSIONES DEL SISTEMA BANRURAL </w:t>
            </w:r>
          </w:p>
          <w:p w14:paraId="0A6C707B" w14:textId="77777777" w:rsidR="003034D6" w:rsidRPr="00613046" w:rsidRDefault="003034D6" w:rsidP="00005C99">
            <w:pPr>
              <w:pStyle w:val="Listaconnmeros2"/>
              <w:ind w:left="360" w:hanging="360"/>
              <w:jc w:val="both"/>
              <w:rPr>
                <w:rFonts w:ascii="Arial" w:eastAsia="SimSun" w:hAnsi="Arial" w:cs="Arial"/>
                <w:sz w:val="16"/>
                <w:szCs w:val="16"/>
              </w:rPr>
            </w:pPr>
            <w:r w:rsidRPr="00613046">
              <w:rPr>
                <w:rFonts w:ascii="Arial" w:eastAsia="SimSun" w:hAnsi="Arial" w:cs="Arial"/>
                <w:sz w:val="16"/>
                <w:szCs w:val="16"/>
              </w:rPr>
              <w:t>P r e s e n t e</w:t>
            </w:r>
          </w:p>
          <w:p w14:paraId="7D23DF91" w14:textId="77777777" w:rsidR="003034D6" w:rsidRPr="00613046" w:rsidRDefault="003034D6" w:rsidP="00005C99">
            <w:pPr>
              <w:pStyle w:val="Listaconnmeros2"/>
              <w:tabs>
                <w:tab w:val="left" w:pos="0"/>
              </w:tabs>
              <w:ind w:left="-57" w:right="-57"/>
              <w:jc w:val="both"/>
              <w:rPr>
                <w:rFonts w:ascii="Arial" w:eastAsia="SimSun" w:hAnsi="Arial" w:cs="Arial"/>
                <w:bCs/>
                <w:sz w:val="16"/>
                <w:szCs w:val="16"/>
              </w:rPr>
            </w:pPr>
          </w:p>
          <w:p w14:paraId="6444C96A" w14:textId="23AB146D" w:rsidR="003034D6" w:rsidRPr="00613046" w:rsidRDefault="003034D6" w:rsidP="00005C99">
            <w:pPr>
              <w:pStyle w:val="Listaconnmeros2"/>
              <w:tabs>
                <w:tab w:val="left" w:pos="0"/>
              </w:tabs>
              <w:ind w:left="-57" w:right="-57"/>
              <w:jc w:val="both"/>
              <w:rPr>
                <w:rFonts w:ascii="Arial" w:eastAsia="SimSun" w:hAnsi="Arial" w:cs="Arial"/>
                <w:sz w:val="16"/>
                <w:szCs w:val="16"/>
              </w:rPr>
            </w:pPr>
            <w:r w:rsidRPr="00E22328">
              <w:rPr>
                <w:rFonts w:ascii="Arial" w:eastAsia="SimSun" w:hAnsi="Arial" w:cs="Arial"/>
                <w:bCs/>
                <w:sz w:val="16"/>
                <w:szCs w:val="16"/>
              </w:rPr>
              <w:t xml:space="preserve">(Nombre de la persona que solicita aclaraciones) expreso mi interés en participar en la Invitación </w:t>
            </w:r>
            <w:r w:rsidR="00D5580A" w:rsidRPr="00D5580A">
              <w:rPr>
                <w:rFonts w:ascii="Arial" w:hAnsi="Arial" w:cs="Arial"/>
                <w:b/>
                <w:bCs/>
                <w:sz w:val="16"/>
                <w:szCs w:val="16"/>
              </w:rPr>
              <w:t>IA-006HIU002-E13-2018</w:t>
            </w:r>
            <w:r w:rsidRPr="00E22328">
              <w:rPr>
                <w:rFonts w:ascii="Arial" w:eastAsia="SimSun" w:hAnsi="Arial" w:cs="Arial"/>
                <w:bCs/>
                <w:sz w:val="16"/>
                <w:szCs w:val="16"/>
              </w:rPr>
              <w:t>, en representación de la persona Moral, cuyos datos generales se indican bajo protesta de decir verdad a continuación:</w:t>
            </w:r>
          </w:p>
        </w:tc>
      </w:tr>
      <w:tr w:rsidR="003034D6" w:rsidRPr="00613046" w14:paraId="6986B96A" w14:textId="77777777" w:rsidTr="00670FF1">
        <w:trPr>
          <w:trHeight w:val="111"/>
        </w:trPr>
        <w:tc>
          <w:tcPr>
            <w:tcW w:w="5670" w:type="dxa"/>
            <w:gridSpan w:val="5"/>
            <w:shd w:val="clear" w:color="auto" w:fill="C6D9F1" w:themeFill="text2" w:themeFillTint="33"/>
          </w:tcPr>
          <w:p w14:paraId="363A5291" w14:textId="77777777" w:rsidR="003034D6" w:rsidRPr="00613046" w:rsidRDefault="003034D6" w:rsidP="00005C99">
            <w:pPr>
              <w:pStyle w:val="Listaconnmeros2"/>
              <w:tabs>
                <w:tab w:val="left" w:pos="0"/>
              </w:tabs>
              <w:ind w:left="-57" w:right="-57"/>
              <w:jc w:val="both"/>
              <w:rPr>
                <w:rFonts w:ascii="Arial" w:eastAsia="SimSun" w:hAnsi="Arial" w:cs="Arial"/>
                <w:sz w:val="16"/>
                <w:szCs w:val="16"/>
              </w:rPr>
            </w:pPr>
            <w:r w:rsidRPr="00613046">
              <w:rPr>
                <w:rFonts w:ascii="Arial" w:hAnsi="Arial" w:cs="Arial"/>
                <w:sz w:val="16"/>
                <w:szCs w:val="16"/>
              </w:rPr>
              <w:t>Nombre completo del licitante (Persona Moral)</w:t>
            </w:r>
          </w:p>
        </w:tc>
        <w:tc>
          <w:tcPr>
            <w:tcW w:w="4678" w:type="dxa"/>
          </w:tcPr>
          <w:p w14:paraId="767E621C" w14:textId="77777777" w:rsidR="003034D6" w:rsidRPr="00613046" w:rsidRDefault="003034D6" w:rsidP="00005C99">
            <w:pPr>
              <w:pStyle w:val="Listaconnmeros2"/>
              <w:tabs>
                <w:tab w:val="left" w:pos="0"/>
              </w:tabs>
              <w:ind w:left="-57" w:right="-57"/>
              <w:jc w:val="both"/>
              <w:rPr>
                <w:rFonts w:ascii="Arial" w:eastAsia="SimSun" w:hAnsi="Arial" w:cs="Arial"/>
                <w:sz w:val="16"/>
                <w:szCs w:val="16"/>
              </w:rPr>
            </w:pPr>
          </w:p>
        </w:tc>
      </w:tr>
      <w:tr w:rsidR="003034D6" w:rsidRPr="00613046" w14:paraId="42BBCA1B" w14:textId="77777777" w:rsidTr="00670FF1">
        <w:trPr>
          <w:trHeight w:val="109"/>
        </w:trPr>
        <w:tc>
          <w:tcPr>
            <w:tcW w:w="5670" w:type="dxa"/>
            <w:gridSpan w:val="5"/>
            <w:shd w:val="clear" w:color="auto" w:fill="C6D9F1" w:themeFill="text2" w:themeFillTint="33"/>
          </w:tcPr>
          <w:p w14:paraId="7084116A" w14:textId="77777777" w:rsidR="003034D6" w:rsidRPr="00613046" w:rsidRDefault="003034D6" w:rsidP="00005C99">
            <w:pPr>
              <w:pStyle w:val="Listaconnmeros2"/>
              <w:tabs>
                <w:tab w:val="left" w:pos="0"/>
              </w:tabs>
              <w:ind w:left="-57" w:right="-57"/>
              <w:jc w:val="both"/>
              <w:rPr>
                <w:rFonts w:ascii="Arial" w:eastAsia="SimSun" w:hAnsi="Arial" w:cs="Arial"/>
                <w:sz w:val="16"/>
                <w:szCs w:val="16"/>
              </w:rPr>
            </w:pPr>
            <w:r w:rsidRPr="00613046">
              <w:rPr>
                <w:rFonts w:ascii="Arial" w:hAnsi="Arial" w:cs="Arial"/>
                <w:sz w:val="16"/>
                <w:szCs w:val="16"/>
              </w:rPr>
              <w:t>Registro Federal de Contribuyentes</w:t>
            </w:r>
          </w:p>
        </w:tc>
        <w:tc>
          <w:tcPr>
            <w:tcW w:w="4678" w:type="dxa"/>
          </w:tcPr>
          <w:p w14:paraId="159CFDA8" w14:textId="77777777" w:rsidR="003034D6" w:rsidRPr="00613046" w:rsidRDefault="003034D6" w:rsidP="00005C99">
            <w:pPr>
              <w:pStyle w:val="Listaconnmeros2"/>
              <w:tabs>
                <w:tab w:val="left" w:pos="0"/>
              </w:tabs>
              <w:ind w:left="-57" w:right="-57"/>
              <w:jc w:val="both"/>
              <w:rPr>
                <w:rFonts w:ascii="Arial" w:eastAsia="SimSun" w:hAnsi="Arial" w:cs="Arial"/>
                <w:sz w:val="16"/>
                <w:szCs w:val="16"/>
              </w:rPr>
            </w:pPr>
          </w:p>
        </w:tc>
      </w:tr>
      <w:tr w:rsidR="003034D6" w:rsidRPr="00613046" w14:paraId="21CE3CC3" w14:textId="77777777" w:rsidTr="00670FF1">
        <w:trPr>
          <w:trHeight w:val="109"/>
        </w:trPr>
        <w:tc>
          <w:tcPr>
            <w:tcW w:w="5670" w:type="dxa"/>
            <w:gridSpan w:val="5"/>
            <w:shd w:val="clear" w:color="auto" w:fill="C6D9F1" w:themeFill="text2" w:themeFillTint="33"/>
          </w:tcPr>
          <w:p w14:paraId="394550DD" w14:textId="77777777" w:rsidR="003034D6" w:rsidRPr="00613046" w:rsidRDefault="003034D6" w:rsidP="00005C99">
            <w:pPr>
              <w:pStyle w:val="Listaconnmeros2"/>
              <w:tabs>
                <w:tab w:val="left" w:pos="0"/>
              </w:tabs>
              <w:ind w:left="-57" w:right="-57"/>
              <w:jc w:val="both"/>
              <w:rPr>
                <w:rFonts w:ascii="Arial" w:eastAsia="SimSun" w:hAnsi="Arial" w:cs="Arial"/>
                <w:sz w:val="16"/>
                <w:szCs w:val="16"/>
              </w:rPr>
            </w:pPr>
            <w:r w:rsidRPr="00613046">
              <w:rPr>
                <w:rFonts w:ascii="Arial" w:hAnsi="Arial" w:cs="Arial"/>
                <w:sz w:val="16"/>
                <w:szCs w:val="16"/>
              </w:rPr>
              <w:t>Domicilio: (Calle; Número Exterior  e Interior; Colonia; Delegación  o Municipio; Código Postal; Entidad Federativa)</w:t>
            </w:r>
          </w:p>
        </w:tc>
        <w:tc>
          <w:tcPr>
            <w:tcW w:w="4678" w:type="dxa"/>
          </w:tcPr>
          <w:p w14:paraId="333C0D12" w14:textId="77777777" w:rsidR="003034D6" w:rsidRPr="00613046" w:rsidRDefault="003034D6" w:rsidP="00005C99">
            <w:pPr>
              <w:pStyle w:val="Listaconnmeros2"/>
              <w:tabs>
                <w:tab w:val="left" w:pos="0"/>
              </w:tabs>
              <w:ind w:left="-57" w:right="-57"/>
              <w:jc w:val="both"/>
              <w:rPr>
                <w:rFonts w:ascii="Arial" w:eastAsia="SimSun" w:hAnsi="Arial" w:cs="Arial"/>
                <w:sz w:val="16"/>
                <w:szCs w:val="16"/>
              </w:rPr>
            </w:pPr>
          </w:p>
        </w:tc>
      </w:tr>
      <w:tr w:rsidR="003034D6" w:rsidRPr="00613046" w14:paraId="65135753" w14:textId="77777777" w:rsidTr="00670FF1">
        <w:trPr>
          <w:trHeight w:val="109"/>
        </w:trPr>
        <w:tc>
          <w:tcPr>
            <w:tcW w:w="5670" w:type="dxa"/>
            <w:gridSpan w:val="5"/>
            <w:shd w:val="clear" w:color="auto" w:fill="C6D9F1" w:themeFill="text2" w:themeFillTint="33"/>
          </w:tcPr>
          <w:p w14:paraId="7FFDDAC7" w14:textId="77777777" w:rsidR="003034D6" w:rsidRPr="00613046" w:rsidRDefault="003034D6" w:rsidP="00005C99">
            <w:pPr>
              <w:pStyle w:val="Listaconnmeros2"/>
              <w:tabs>
                <w:tab w:val="left" w:pos="0"/>
              </w:tabs>
              <w:ind w:left="-57" w:right="-57"/>
              <w:jc w:val="both"/>
              <w:rPr>
                <w:rFonts w:ascii="Arial" w:eastAsia="SimSun" w:hAnsi="Arial" w:cs="Arial"/>
                <w:sz w:val="16"/>
                <w:szCs w:val="16"/>
              </w:rPr>
            </w:pPr>
            <w:r w:rsidRPr="00613046">
              <w:rPr>
                <w:rFonts w:ascii="Arial" w:hAnsi="Arial" w:cs="Arial"/>
                <w:sz w:val="16"/>
                <w:szCs w:val="16"/>
              </w:rPr>
              <w:t>Teléfono:</w:t>
            </w:r>
          </w:p>
        </w:tc>
        <w:tc>
          <w:tcPr>
            <w:tcW w:w="4678" w:type="dxa"/>
          </w:tcPr>
          <w:p w14:paraId="48BF119C" w14:textId="77777777" w:rsidR="003034D6" w:rsidRPr="00613046" w:rsidRDefault="003034D6" w:rsidP="00005C99">
            <w:pPr>
              <w:pStyle w:val="Listaconnmeros2"/>
              <w:tabs>
                <w:tab w:val="left" w:pos="0"/>
              </w:tabs>
              <w:ind w:left="-57" w:right="-57"/>
              <w:jc w:val="both"/>
              <w:rPr>
                <w:rFonts w:ascii="Arial" w:eastAsia="SimSun" w:hAnsi="Arial" w:cs="Arial"/>
                <w:sz w:val="16"/>
                <w:szCs w:val="16"/>
              </w:rPr>
            </w:pPr>
          </w:p>
        </w:tc>
      </w:tr>
      <w:tr w:rsidR="003034D6" w:rsidRPr="00613046" w14:paraId="2501ED5D" w14:textId="77777777" w:rsidTr="00670FF1">
        <w:trPr>
          <w:trHeight w:val="109"/>
        </w:trPr>
        <w:tc>
          <w:tcPr>
            <w:tcW w:w="567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14:paraId="3209FA32" w14:textId="77777777" w:rsidR="003034D6" w:rsidRPr="00613046" w:rsidRDefault="003034D6" w:rsidP="00005C99">
            <w:pPr>
              <w:pStyle w:val="Listaconnmeros2"/>
              <w:tabs>
                <w:tab w:val="left" w:pos="0"/>
              </w:tabs>
              <w:ind w:left="-57" w:right="-57"/>
              <w:jc w:val="both"/>
              <w:rPr>
                <w:rFonts w:ascii="Arial" w:hAnsi="Arial" w:cs="Arial"/>
                <w:sz w:val="16"/>
                <w:szCs w:val="16"/>
              </w:rPr>
            </w:pPr>
            <w:r w:rsidRPr="00613046">
              <w:rPr>
                <w:rFonts w:ascii="Arial" w:hAnsi="Arial" w:cs="Arial"/>
                <w:sz w:val="16"/>
                <w:szCs w:val="16"/>
              </w:rPr>
              <w:t>Descripción del objeto social:</w:t>
            </w:r>
          </w:p>
        </w:tc>
        <w:tc>
          <w:tcPr>
            <w:tcW w:w="4678" w:type="dxa"/>
            <w:tcBorders>
              <w:top w:val="single" w:sz="4" w:space="0" w:color="auto"/>
              <w:left w:val="single" w:sz="4" w:space="0" w:color="auto"/>
              <w:bottom w:val="single" w:sz="4" w:space="0" w:color="auto"/>
              <w:right w:val="single" w:sz="4" w:space="0" w:color="auto"/>
            </w:tcBorders>
          </w:tcPr>
          <w:p w14:paraId="43D03159" w14:textId="77777777" w:rsidR="003034D6" w:rsidRPr="00613046" w:rsidRDefault="003034D6" w:rsidP="00005C99">
            <w:pPr>
              <w:pStyle w:val="Listaconnmeros2"/>
              <w:tabs>
                <w:tab w:val="left" w:pos="0"/>
              </w:tabs>
              <w:ind w:left="-57" w:right="-57"/>
              <w:jc w:val="both"/>
              <w:rPr>
                <w:rFonts w:ascii="Arial" w:eastAsia="SimSun" w:hAnsi="Arial" w:cs="Arial"/>
                <w:sz w:val="16"/>
                <w:szCs w:val="16"/>
              </w:rPr>
            </w:pPr>
          </w:p>
        </w:tc>
      </w:tr>
      <w:tr w:rsidR="003034D6" w:rsidRPr="00613046" w14:paraId="08BF30C4" w14:textId="77777777" w:rsidTr="00670FF1">
        <w:trPr>
          <w:trHeight w:val="41"/>
        </w:trPr>
        <w:tc>
          <w:tcPr>
            <w:tcW w:w="3544" w:type="dxa"/>
            <w:gridSpan w:val="3"/>
            <w:vMerge w:val="restart"/>
            <w:tcBorders>
              <w:top w:val="single" w:sz="4" w:space="0" w:color="auto"/>
              <w:left w:val="single" w:sz="4" w:space="0" w:color="auto"/>
              <w:right w:val="single" w:sz="4" w:space="0" w:color="auto"/>
            </w:tcBorders>
            <w:shd w:val="clear" w:color="auto" w:fill="C6D9F1" w:themeFill="text2" w:themeFillTint="33"/>
            <w:vAlign w:val="center"/>
          </w:tcPr>
          <w:p w14:paraId="55FBCDF1" w14:textId="77777777" w:rsidR="003034D6" w:rsidRPr="00613046" w:rsidRDefault="003034D6" w:rsidP="00005C99">
            <w:pPr>
              <w:pStyle w:val="Listaconnmeros2"/>
              <w:tabs>
                <w:tab w:val="left" w:pos="0"/>
              </w:tabs>
              <w:ind w:left="-57" w:right="-57"/>
              <w:jc w:val="both"/>
              <w:rPr>
                <w:rFonts w:ascii="Arial" w:hAnsi="Arial" w:cs="Arial"/>
                <w:sz w:val="16"/>
                <w:szCs w:val="16"/>
              </w:rPr>
            </w:pPr>
            <w:r w:rsidRPr="00613046">
              <w:rPr>
                <w:rFonts w:ascii="Arial" w:hAnsi="Arial" w:cs="Arial"/>
                <w:sz w:val="16"/>
                <w:szCs w:val="16"/>
              </w:rPr>
              <w:t>Datos de la escritura pública en la que consta su constitución:</w:t>
            </w:r>
          </w:p>
        </w:tc>
        <w:tc>
          <w:tcPr>
            <w:tcW w:w="2126" w:type="dxa"/>
            <w:gridSpan w:val="2"/>
            <w:tcBorders>
              <w:top w:val="single" w:sz="4" w:space="0" w:color="auto"/>
              <w:left w:val="single" w:sz="4" w:space="0" w:color="auto"/>
              <w:right w:val="single" w:sz="4" w:space="0" w:color="auto"/>
            </w:tcBorders>
            <w:shd w:val="clear" w:color="auto" w:fill="C6D9F1" w:themeFill="text2" w:themeFillTint="33"/>
            <w:vAlign w:val="center"/>
          </w:tcPr>
          <w:p w14:paraId="3818897E" w14:textId="77777777" w:rsidR="003034D6" w:rsidRPr="00613046" w:rsidRDefault="003034D6" w:rsidP="00005C99">
            <w:pPr>
              <w:pStyle w:val="Listaconnmeros2"/>
              <w:tabs>
                <w:tab w:val="left" w:pos="0"/>
              </w:tabs>
              <w:ind w:left="-57" w:right="-57"/>
              <w:jc w:val="both"/>
              <w:rPr>
                <w:rFonts w:ascii="Arial" w:hAnsi="Arial" w:cs="Arial"/>
                <w:sz w:val="16"/>
                <w:szCs w:val="16"/>
              </w:rPr>
            </w:pPr>
            <w:r w:rsidRPr="00613046">
              <w:rPr>
                <w:rFonts w:ascii="Arial" w:hAnsi="Arial" w:cs="Arial"/>
                <w:sz w:val="16"/>
                <w:szCs w:val="16"/>
              </w:rPr>
              <w:t>Número de la escritura y número del RPPC:</w:t>
            </w:r>
          </w:p>
        </w:tc>
        <w:tc>
          <w:tcPr>
            <w:tcW w:w="4678" w:type="dxa"/>
            <w:tcBorders>
              <w:top w:val="single" w:sz="4" w:space="0" w:color="auto"/>
              <w:left w:val="single" w:sz="4" w:space="0" w:color="auto"/>
              <w:bottom w:val="single" w:sz="4" w:space="0" w:color="auto"/>
              <w:right w:val="single" w:sz="4" w:space="0" w:color="auto"/>
            </w:tcBorders>
          </w:tcPr>
          <w:p w14:paraId="205F72AE" w14:textId="77777777" w:rsidR="003034D6" w:rsidRPr="00613046" w:rsidRDefault="003034D6" w:rsidP="00005C99">
            <w:pPr>
              <w:pStyle w:val="Listaconnmeros2"/>
              <w:tabs>
                <w:tab w:val="left" w:pos="0"/>
              </w:tabs>
              <w:ind w:left="-57" w:right="-57"/>
              <w:jc w:val="both"/>
              <w:rPr>
                <w:rFonts w:ascii="Arial" w:eastAsia="SimSun" w:hAnsi="Arial" w:cs="Arial"/>
                <w:sz w:val="16"/>
                <w:szCs w:val="16"/>
              </w:rPr>
            </w:pPr>
          </w:p>
        </w:tc>
      </w:tr>
      <w:tr w:rsidR="003034D6" w:rsidRPr="00613046" w14:paraId="25A2B5C2" w14:textId="77777777" w:rsidTr="00670FF1">
        <w:trPr>
          <w:trHeight w:val="37"/>
        </w:trPr>
        <w:tc>
          <w:tcPr>
            <w:tcW w:w="3544" w:type="dxa"/>
            <w:gridSpan w:val="3"/>
            <w:vMerge/>
            <w:tcBorders>
              <w:left w:val="single" w:sz="4" w:space="0" w:color="auto"/>
              <w:right w:val="single" w:sz="4" w:space="0" w:color="auto"/>
            </w:tcBorders>
            <w:shd w:val="clear" w:color="auto" w:fill="C6D9F1" w:themeFill="text2" w:themeFillTint="33"/>
          </w:tcPr>
          <w:p w14:paraId="29BE817B" w14:textId="77777777" w:rsidR="003034D6" w:rsidRPr="00613046" w:rsidRDefault="003034D6" w:rsidP="00005C99">
            <w:pPr>
              <w:pStyle w:val="Listaconnmeros2"/>
              <w:tabs>
                <w:tab w:val="left" w:pos="0"/>
              </w:tabs>
              <w:ind w:left="-57" w:right="-57" w:hanging="34"/>
              <w:jc w:val="both"/>
              <w:rPr>
                <w:rFonts w:ascii="Arial" w:hAnsi="Arial" w:cs="Arial"/>
                <w:sz w:val="16"/>
                <w:szCs w:val="16"/>
              </w:rPr>
            </w:pPr>
          </w:p>
        </w:tc>
        <w:tc>
          <w:tcPr>
            <w:tcW w:w="2126" w:type="dxa"/>
            <w:gridSpan w:val="2"/>
            <w:tcBorders>
              <w:left w:val="single" w:sz="4" w:space="0" w:color="auto"/>
              <w:right w:val="single" w:sz="4" w:space="0" w:color="auto"/>
            </w:tcBorders>
            <w:shd w:val="clear" w:color="auto" w:fill="C6D9F1" w:themeFill="text2" w:themeFillTint="33"/>
          </w:tcPr>
          <w:p w14:paraId="0C7A20F5" w14:textId="77777777" w:rsidR="003034D6" w:rsidRPr="00613046" w:rsidRDefault="003034D6" w:rsidP="00005C99">
            <w:pPr>
              <w:pStyle w:val="Listaconnmeros2"/>
              <w:tabs>
                <w:tab w:val="left" w:pos="0"/>
              </w:tabs>
              <w:ind w:right="-57"/>
              <w:jc w:val="both"/>
              <w:rPr>
                <w:rFonts w:ascii="Arial" w:hAnsi="Arial" w:cs="Arial"/>
                <w:sz w:val="16"/>
                <w:szCs w:val="16"/>
              </w:rPr>
            </w:pPr>
            <w:r w:rsidRPr="00613046">
              <w:rPr>
                <w:rFonts w:ascii="Arial" w:hAnsi="Arial" w:cs="Arial"/>
                <w:sz w:val="16"/>
                <w:szCs w:val="16"/>
              </w:rPr>
              <w:t>Fecha de la escritura y del RPPC::</w:t>
            </w:r>
          </w:p>
        </w:tc>
        <w:tc>
          <w:tcPr>
            <w:tcW w:w="4678" w:type="dxa"/>
            <w:tcBorders>
              <w:top w:val="single" w:sz="4" w:space="0" w:color="auto"/>
              <w:left w:val="single" w:sz="4" w:space="0" w:color="auto"/>
              <w:bottom w:val="single" w:sz="4" w:space="0" w:color="auto"/>
              <w:right w:val="single" w:sz="4" w:space="0" w:color="auto"/>
            </w:tcBorders>
          </w:tcPr>
          <w:p w14:paraId="444EFF3E" w14:textId="77777777" w:rsidR="003034D6" w:rsidRPr="00613046" w:rsidRDefault="003034D6" w:rsidP="00005C99">
            <w:pPr>
              <w:pStyle w:val="Listaconnmeros2"/>
              <w:tabs>
                <w:tab w:val="left" w:pos="0"/>
              </w:tabs>
              <w:ind w:left="-57" w:right="-57"/>
              <w:jc w:val="both"/>
              <w:rPr>
                <w:rFonts w:ascii="Arial" w:eastAsia="SimSun" w:hAnsi="Arial" w:cs="Arial"/>
                <w:sz w:val="16"/>
                <w:szCs w:val="16"/>
              </w:rPr>
            </w:pPr>
          </w:p>
        </w:tc>
      </w:tr>
      <w:tr w:rsidR="003034D6" w:rsidRPr="00613046" w14:paraId="14EF88A7" w14:textId="77777777" w:rsidTr="00670FF1">
        <w:trPr>
          <w:trHeight w:val="37"/>
        </w:trPr>
        <w:tc>
          <w:tcPr>
            <w:tcW w:w="3544" w:type="dxa"/>
            <w:gridSpan w:val="3"/>
            <w:vMerge/>
            <w:tcBorders>
              <w:left w:val="single" w:sz="4" w:space="0" w:color="auto"/>
              <w:right w:val="single" w:sz="4" w:space="0" w:color="auto"/>
            </w:tcBorders>
            <w:shd w:val="clear" w:color="auto" w:fill="C6D9F1" w:themeFill="text2" w:themeFillTint="33"/>
          </w:tcPr>
          <w:p w14:paraId="6E238AD9" w14:textId="77777777" w:rsidR="003034D6" w:rsidRPr="00613046" w:rsidRDefault="003034D6" w:rsidP="00005C99">
            <w:pPr>
              <w:pStyle w:val="Listaconnmeros2"/>
              <w:tabs>
                <w:tab w:val="left" w:pos="0"/>
              </w:tabs>
              <w:ind w:left="-57" w:right="-57" w:hanging="34"/>
              <w:jc w:val="both"/>
              <w:rPr>
                <w:rFonts w:ascii="Arial" w:hAnsi="Arial" w:cs="Arial"/>
                <w:sz w:val="16"/>
                <w:szCs w:val="16"/>
              </w:rPr>
            </w:pPr>
          </w:p>
        </w:tc>
        <w:tc>
          <w:tcPr>
            <w:tcW w:w="2126" w:type="dxa"/>
            <w:gridSpan w:val="2"/>
            <w:tcBorders>
              <w:left w:val="single" w:sz="4" w:space="0" w:color="auto"/>
              <w:right w:val="single" w:sz="4" w:space="0" w:color="auto"/>
            </w:tcBorders>
            <w:shd w:val="clear" w:color="auto" w:fill="C6D9F1" w:themeFill="text2" w:themeFillTint="33"/>
          </w:tcPr>
          <w:p w14:paraId="64928996" w14:textId="77777777" w:rsidR="003034D6" w:rsidRPr="00613046" w:rsidRDefault="003034D6" w:rsidP="00005C99">
            <w:pPr>
              <w:pStyle w:val="Listaconnmeros2"/>
              <w:tabs>
                <w:tab w:val="left" w:pos="0"/>
              </w:tabs>
              <w:ind w:left="-57" w:right="-57"/>
              <w:jc w:val="both"/>
              <w:rPr>
                <w:rFonts w:ascii="Arial" w:hAnsi="Arial" w:cs="Arial"/>
                <w:sz w:val="16"/>
                <w:szCs w:val="16"/>
              </w:rPr>
            </w:pPr>
            <w:r w:rsidRPr="00613046">
              <w:rPr>
                <w:rFonts w:ascii="Arial" w:hAnsi="Arial" w:cs="Arial"/>
                <w:sz w:val="16"/>
                <w:szCs w:val="16"/>
              </w:rPr>
              <w:t>Nombre del notario:</w:t>
            </w:r>
          </w:p>
        </w:tc>
        <w:tc>
          <w:tcPr>
            <w:tcW w:w="4678" w:type="dxa"/>
            <w:tcBorders>
              <w:top w:val="single" w:sz="4" w:space="0" w:color="auto"/>
              <w:left w:val="single" w:sz="4" w:space="0" w:color="auto"/>
              <w:bottom w:val="single" w:sz="4" w:space="0" w:color="auto"/>
              <w:right w:val="single" w:sz="4" w:space="0" w:color="auto"/>
            </w:tcBorders>
          </w:tcPr>
          <w:p w14:paraId="64B528EA" w14:textId="77777777" w:rsidR="003034D6" w:rsidRPr="00613046" w:rsidRDefault="003034D6" w:rsidP="00005C99">
            <w:pPr>
              <w:pStyle w:val="Listaconnmeros2"/>
              <w:tabs>
                <w:tab w:val="left" w:pos="0"/>
              </w:tabs>
              <w:ind w:left="-57" w:right="-57"/>
              <w:jc w:val="both"/>
              <w:rPr>
                <w:rFonts w:ascii="Arial" w:eastAsia="SimSun" w:hAnsi="Arial" w:cs="Arial"/>
                <w:sz w:val="16"/>
                <w:szCs w:val="16"/>
              </w:rPr>
            </w:pPr>
          </w:p>
        </w:tc>
      </w:tr>
      <w:tr w:rsidR="003034D6" w:rsidRPr="00613046" w14:paraId="377B313D" w14:textId="77777777" w:rsidTr="00670FF1">
        <w:trPr>
          <w:trHeight w:val="37"/>
        </w:trPr>
        <w:tc>
          <w:tcPr>
            <w:tcW w:w="3544" w:type="dxa"/>
            <w:gridSpan w:val="3"/>
            <w:vMerge/>
            <w:tcBorders>
              <w:left w:val="single" w:sz="4" w:space="0" w:color="auto"/>
              <w:right w:val="single" w:sz="4" w:space="0" w:color="auto"/>
            </w:tcBorders>
            <w:shd w:val="clear" w:color="auto" w:fill="C6D9F1" w:themeFill="text2" w:themeFillTint="33"/>
          </w:tcPr>
          <w:p w14:paraId="445A3ADF" w14:textId="77777777" w:rsidR="003034D6" w:rsidRPr="00613046" w:rsidRDefault="003034D6" w:rsidP="00005C99">
            <w:pPr>
              <w:pStyle w:val="Listaconnmeros2"/>
              <w:tabs>
                <w:tab w:val="left" w:pos="0"/>
              </w:tabs>
              <w:ind w:left="-57" w:right="-57" w:hanging="34"/>
              <w:jc w:val="both"/>
              <w:rPr>
                <w:rFonts w:ascii="Arial" w:hAnsi="Arial" w:cs="Arial"/>
                <w:sz w:val="16"/>
                <w:szCs w:val="16"/>
              </w:rPr>
            </w:pPr>
          </w:p>
        </w:tc>
        <w:tc>
          <w:tcPr>
            <w:tcW w:w="2126" w:type="dxa"/>
            <w:gridSpan w:val="2"/>
            <w:tcBorders>
              <w:left w:val="single" w:sz="4" w:space="0" w:color="auto"/>
              <w:right w:val="single" w:sz="4" w:space="0" w:color="auto"/>
            </w:tcBorders>
            <w:shd w:val="clear" w:color="auto" w:fill="C6D9F1" w:themeFill="text2" w:themeFillTint="33"/>
          </w:tcPr>
          <w:p w14:paraId="54914C6F" w14:textId="77777777" w:rsidR="003034D6" w:rsidRPr="00613046" w:rsidRDefault="003034D6" w:rsidP="00005C99">
            <w:pPr>
              <w:pStyle w:val="Listaconnmeros2"/>
              <w:tabs>
                <w:tab w:val="left" w:pos="0"/>
              </w:tabs>
              <w:ind w:left="-57" w:right="-57"/>
              <w:jc w:val="both"/>
              <w:rPr>
                <w:rFonts w:ascii="Arial" w:hAnsi="Arial" w:cs="Arial"/>
                <w:sz w:val="16"/>
                <w:szCs w:val="16"/>
              </w:rPr>
            </w:pPr>
            <w:r w:rsidRPr="00613046">
              <w:rPr>
                <w:rFonts w:ascii="Arial" w:hAnsi="Arial" w:cs="Arial"/>
                <w:sz w:val="16"/>
                <w:szCs w:val="16"/>
              </w:rPr>
              <w:t>Número del notario:</w:t>
            </w:r>
          </w:p>
        </w:tc>
        <w:tc>
          <w:tcPr>
            <w:tcW w:w="4678" w:type="dxa"/>
            <w:tcBorders>
              <w:top w:val="single" w:sz="4" w:space="0" w:color="auto"/>
              <w:left w:val="single" w:sz="4" w:space="0" w:color="auto"/>
              <w:bottom w:val="single" w:sz="4" w:space="0" w:color="auto"/>
              <w:right w:val="single" w:sz="4" w:space="0" w:color="auto"/>
            </w:tcBorders>
          </w:tcPr>
          <w:p w14:paraId="652E2CD7" w14:textId="77777777" w:rsidR="003034D6" w:rsidRPr="00613046" w:rsidRDefault="003034D6" w:rsidP="00005C99">
            <w:pPr>
              <w:pStyle w:val="Listaconnmeros2"/>
              <w:tabs>
                <w:tab w:val="left" w:pos="0"/>
              </w:tabs>
              <w:ind w:left="-57" w:right="-57"/>
              <w:jc w:val="both"/>
              <w:rPr>
                <w:rFonts w:ascii="Arial" w:eastAsia="SimSun" w:hAnsi="Arial" w:cs="Arial"/>
                <w:sz w:val="16"/>
                <w:szCs w:val="16"/>
              </w:rPr>
            </w:pPr>
          </w:p>
        </w:tc>
      </w:tr>
      <w:tr w:rsidR="003034D6" w:rsidRPr="00613046" w14:paraId="07934E12" w14:textId="77777777" w:rsidTr="00670FF1">
        <w:trPr>
          <w:trHeight w:val="54"/>
        </w:trPr>
        <w:tc>
          <w:tcPr>
            <w:tcW w:w="3544" w:type="dxa"/>
            <w:gridSpan w:val="3"/>
            <w:vMerge/>
            <w:tcBorders>
              <w:left w:val="single" w:sz="4" w:space="0" w:color="auto"/>
              <w:right w:val="single" w:sz="4" w:space="0" w:color="auto"/>
            </w:tcBorders>
            <w:shd w:val="clear" w:color="auto" w:fill="C6D9F1" w:themeFill="text2" w:themeFillTint="33"/>
          </w:tcPr>
          <w:p w14:paraId="0C1CB1AD" w14:textId="77777777" w:rsidR="003034D6" w:rsidRPr="00613046" w:rsidRDefault="003034D6" w:rsidP="00005C99">
            <w:pPr>
              <w:pStyle w:val="Listaconnmeros2"/>
              <w:tabs>
                <w:tab w:val="left" w:pos="0"/>
              </w:tabs>
              <w:ind w:left="-57" w:right="-57" w:hanging="34"/>
              <w:jc w:val="both"/>
              <w:rPr>
                <w:rFonts w:ascii="Arial" w:hAnsi="Arial" w:cs="Arial"/>
                <w:sz w:val="16"/>
                <w:szCs w:val="16"/>
              </w:rPr>
            </w:pPr>
          </w:p>
        </w:tc>
        <w:tc>
          <w:tcPr>
            <w:tcW w:w="2126" w:type="dxa"/>
            <w:gridSpan w:val="2"/>
            <w:tcBorders>
              <w:left w:val="single" w:sz="4" w:space="0" w:color="auto"/>
              <w:right w:val="single" w:sz="4" w:space="0" w:color="auto"/>
            </w:tcBorders>
            <w:shd w:val="clear" w:color="auto" w:fill="C6D9F1" w:themeFill="text2" w:themeFillTint="33"/>
          </w:tcPr>
          <w:p w14:paraId="43D8FC62" w14:textId="77777777" w:rsidR="003034D6" w:rsidRPr="00613046" w:rsidRDefault="003034D6" w:rsidP="00005C99">
            <w:pPr>
              <w:pStyle w:val="Listaconnmeros2"/>
              <w:tabs>
                <w:tab w:val="left" w:pos="0"/>
              </w:tabs>
              <w:ind w:left="-57" w:right="-57"/>
              <w:jc w:val="both"/>
              <w:rPr>
                <w:rFonts w:ascii="Arial" w:hAnsi="Arial" w:cs="Arial"/>
                <w:sz w:val="16"/>
                <w:szCs w:val="16"/>
              </w:rPr>
            </w:pPr>
            <w:r w:rsidRPr="00613046">
              <w:rPr>
                <w:rFonts w:ascii="Arial" w:hAnsi="Arial" w:cs="Arial"/>
                <w:sz w:val="16"/>
                <w:szCs w:val="16"/>
              </w:rPr>
              <w:t>Lugar del notario:</w:t>
            </w:r>
          </w:p>
        </w:tc>
        <w:tc>
          <w:tcPr>
            <w:tcW w:w="4678" w:type="dxa"/>
            <w:tcBorders>
              <w:top w:val="single" w:sz="4" w:space="0" w:color="auto"/>
              <w:left w:val="single" w:sz="4" w:space="0" w:color="auto"/>
              <w:right w:val="single" w:sz="4" w:space="0" w:color="auto"/>
            </w:tcBorders>
          </w:tcPr>
          <w:p w14:paraId="765720D4" w14:textId="77777777" w:rsidR="003034D6" w:rsidRPr="00613046" w:rsidRDefault="003034D6" w:rsidP="00005C99">
            <w:pPr>
              <w:pStyle w:val="Listaconnmeros2"/>
              <w:tabs>
                <w:tab w:val="left" w:pos="0"/>
              </w:tabs>
              <w:ind w:left="-57" w:right="-57"/>
              <w:jc w:val="both"/>
              <w:rPr>
                <w:rFonts w:ascii="Arial" w:eastAsia="SimSun" w:hAnsi="Arial" w:cs="Arial"/>
                <w:sz w:val="16"/>
                <w:szCs w:val="16"/>
              </w:rPr>
            </w:pPr>
          </w:p>
        </w:tc>
      </w:tr>
      <w:tr w:rsidR="003034D6" w:rsidRPr="00613046" w14:paraId="26D824CE" w14:textId="77777777" w:rsidTr="00670FF1">
        <w:trPr>
          <w:trHeight w:val="54"/>
        </w:trPr>
        <w:tc>
          <w:tcPr>
            <w:tcW w:w="3544" w:type="dxa"/>
            <w:gridSpan w:val="3"/>
            <w:vMerge/>
            <w:tcBorders>
              <w:left w:val="single" w:sz="4" w:space="0" w:color="auto"/>
              <w:right w:val="single" w:sz="4" w:space="0" w:color="auto"/>
            </w:tcBorders>
            <w:shd w:val="clear" w:color="auto" w:fill="C6D9F1" w:themeFill="text2" w:themeFillTint="33"/>
          </w:tcPr>
          <w:p w14:paraId="3926AF21" w14:textId="77777777" w:rsidR="003034D6" w:rsidRPr="00613046" w:rsidRDefault="003034D6" w:rsidP="00005C99">
            <w:pPr>
              <w:pStyle w:val="Listaconnmeros2"/>
              <w:tabs>
                <w:tab w:val="left" w:pos="0"/>
              </w:tabs>
              <w:ind w:left="-57" w:right="-57" w:hanging="34"/>
              <w:jc w:val="both"/>
              <w:rPr>
                <w:rFonts w:ascii="Arial" w:hAnsi="Arial" w:cs="Arial"/>
                <w:sz w:val="16"/>
                <w:szCs w:val="16"/>
              </w:rPr>
            </w:pPr>
          </w:p>
        </w:tc>
        <w:tc>
          <w:tcPr>
            <w:tcW w:w="2126" w:type="dxa"/>
            <w:gridSpan w:val="2"/>
            <w:tcBorders>
              <w:left w:val="single" w:sz="4" w:space="0" w:color="auto"/>
              <w:right w:val="single" w:sz="4" w:space="0" w:color="auto"/>
            </w:tcBorders>
            <w:shd w:val="clear" w:color="auto" w:fill="C6D9F1" w:themeFill="text2" w:themeFillTint="33"/>
          </w:tcPr>
          <w:p w14:paraId="1C194D5F" w14:textId="77777777" w:rsidR="003034D6" w:rsidRPr="00613046" w:rsidRDefault="003034D6" w:rsidP="00005C99">
            <w:pPr>
              <w:pStyle w:val="Listaconnmeros2"/>
              <w:tabs>
                <w:tab w:val="left" w:pos="0"/>
              </w:tabs>
              <w:ind w:left="-57" w:right="-57"/>
              <w:jc w:val="both"/>
              <w:rPr>
                <w:rFonts w:ascii="Arial" w:hAnsi="Arial" w:cs="Arial"/>
                <w:sz w:val="16"/>
                <w:szCs w:val="16"/>
              </w:rPr>
            </w:pPr>
            <w:r w:rsidRPr="00613046">
              <w:rPr>
                <w:rFonts w:ascii="Arial" w:hAnsi="Arial" w:cs="Arial"/>
                <w:sz w:val="16"/>
                <w:szCs w:val="16"/>
              </w:rPr>
              <w:t>Registro Público de la Propiedad y Comercio:</w:t>
            </w:r>
          </w:p>
        </w:tc>
        <w:tc>
          <w:tcPr>
            <w:tcW w:w="4678" w:type="dxa"/>
            <w:tcBorders>
              <w:top w:val="single" w:sz="4" w:space="0" w:color="auto"/>
              <w:left w:val="single" w:sz="4" w:space="0" w:color="auto"/>
              <w:right w:val="single" w:sz="4" w:space="0" w:color="auto"/>
            </w:tcBorders>
          </w:tcPr>
          <w:p w14:paraId="11B9FAD3" w14:textId="77777777" w:rsidR="003034D6" w:rsidRPr="00613046" w:rsidRDefault="003034D6" w:rsidP="00005C99">
            <w:pPr>
              <w:pStyle w:val="Listaconnmeros2"/>
              <w:tabs>
                <w:tab w:val="left" w:pos="0"/>
              </w:tabs>
              <w:ind w:left="-57" w:right="-57"/>
              <w:jc w:val="both"/>
              <w:rPr>
                <w:rFonts w:ascii="Arial" w:eastAsia="SimSun" w:hAnsi="Arial" w:cs="Arial"/>
                <w:sz w:val="16"/>
                <w:szCs w:val="16"/>
              </w:rPr>
            </w:pPr>
          </w:p>
        </w:tc>
      </w:tr>
      <w:tr w:rsidR="003034D6" w:rsidRPr="00613046" w14:paraId="359AA6F6" w14:textId="77777777" w:rsidTr="00670FF1">
        <w:trPr>
          <w:trHeight w:val="41"/>
        </w:trPr>
        <w:tc>
          <w:tcPr>
            <w:tcW w:w="5670" w:type="dxa"/>
            <w:gridSpan w:val="5"/>
            <w:vMerge w:val="restart"/>
            <w:tcBorders>
              <w:top w:val="single" w:sz="4" w:space="0" w:color="auto"/>
              <w:left w:val="single" w:sz="4" w:space="0" w:color="auto"/>
              <w:right w:val="single" w:sz="4" w:space="0" w:color="auto"/>
            </w:tcBorders>
            <w:shd w:val="clear" w:color="auto" w:fill="C6D9F1" w:themeFill="text2" w:themeFillTint="33"/>
            <w:vAlign w:val="center"/>
          </w:tcPr>
          <w:p w14:paraId="4D08B67F" w14:textId="77777777" w:rsidR="003034D6" w:rsidRPr="00613046" w:rsidRDefault="003034D6" w:rsidP="00005C99">
            <w:pPr>
              <w:pStyle w:val="Listaconnmeros2"/>
              <w:tabs>
                <w:tab w:val="left" w:pos="0"/>
              </w:tabs>
              <w:ind w:left="-57" w:right="-57"/>
              <w:jc w:val="both"/>
              <w:rPr>
                <w:rFonts w:ascii="Arial" w:hAnsi="Arial" w:cs="Arial"/>
                <w:sz w:val="16"/>
                <w:szCs w:val="16"/>
              </w:rPr>
            </w:pPr>
            <w:r w:rsidRPr="00613046">
              <w:rPr>
                <w:rFonts w:ascii="Arial" w:hAnsi="Arial" w:cs="Arial"/>
                <w:sz w:val="16"/>
                <w:szCs w:val="16"/>
              </w:rPr>
              <w:t>Nombre completo de los socios:</w:t>
            </w:r>
          </w:p>
          <w:p w14:paraId="624E00CC" w14:textId="77777777" w:rsidR="003034D6" w:rsidRPr="00613046" w:rsidRDefault="003034D6" w:rsidP="00005C99">
            <w:pPr>
              <w:pStyle w:val="Listaconnmeros2"/>
              <w:tabs>
                <w:tab w:val="left" w:pos="0"/>
              </w:tabs>
              <w:ind w:right="-57"/>
              <w:jc w:val="both"/>
              <w:rPr>
                <w:rFonts w:ascii="Arial" w:hAnsi="Arial" w:cs="Arial"/>
                <w:sz w:val="16"/>
                <w:szCs w:val="16"/>
              </w:rPr>
            </w:pPr>
            <w:r w:rsidRPr="00613046">
              <w:rPr>
                <w:rFonts w:ascii="Arial" w:hAnsi="Arial" w:cs="Arial"/>
                <w:sz w:val="16"/>
                <w:szCs w:val="16"/>
              </w:rPr>
              <w:t>(Insertar las filas necesarias para incluir a todos los socios)</w:t>
            </w:r>
          </w:p>
        </w:tc>
        <w:tc>
          <w:tcPr>
            <w:tcW w:w="4678" w:type="dxa"/>
            <w:tcBorders>
              <w:top w:val="single" w:sz="4" w:space="0" w:color="auto"/>
              <w:left w:val="single" w:sz="4" w:space="0" w:color="auto"/>
              <w:bottom w:val="single" w:sz="4" w:space="0" w:color="auto"/>
              <w:right w:val="single" w:sz="4" w:space="0" w:color="auto"/>
            </w:tcBorders>
          </w:tcPr>
          <w:p w14:paraId="65818A11" w14:textId="77777777" w:rsidR="003034D6" w:rsidRPr="00613046" w:rsidRDefault="003034D6" w:rsidP="00005C99">
            <w:pPr>
              <w:pStyle w:val="Listaconnmeros2"/>
              <w:tabs>
                <w:tab w:val="left" w:pos="0"/>
              </w:tabs>
              <w:ind w:left="-57" w:right="-57"/>
              <w:jc w:val="both"/>
              <w:rPr>
                <w:rFonts w:ascii="Arial" w:eastAsia="SimSun" w:hAnsi="Arial" w:cs="Arial"/>
                <w:sz w:val="16"/>
                <w:szCs w:val="16"/>
              </w:rPr>
            </w:pPr>
          </w:p>
        </w:tc>
      </w:tr>
      <w:tr w:rsidR="003034D6" w:rsidRPr="00613046" w14:paraId="39DE676C" w14:textId="77777777" w:rsidTr="00670FF1">
        <w:trPr>
          <w:trHeight w:val="37"/>
        </w:trPr>
        <w:tc>
          <w:tcPr>
            <w:tcW w:w="5670" w:type="dxa"/>
            <w:gridSpan w:val="5"/>
            <w:vMerge/>
            <w:tcBorders>
              <w:left w:val="single" w:sz="4" w:space="0" w:color="auto"/>
              <w:right w:val="single" w:sz="4" w:space="0" w:color="auto"/>
            </w:tcBorders>
            <w:shd w:val="clear" w:color="auto" w:fill="C6D9F1" w:themeFill="text2" w:themeFillTint="33"/>
          </w:tcPr>
          <w:p w14:paraId="0903FDB8" w14:textId="77777777" w:rsidR="003034D6" w:rsidRPr="00613046" w:rsidRDefault="003034D6" w:rsidP="00005C99">
            <w:pPr>
              <w:pStyle w:val="Listaconnmeros2"/>
              <w:tabs>
                <w:tab w:val="left" w:pos="0"/>
              </w:tabs>
              <w:ind w:left="-57" w:right="-57" w:hanging="34"/>
              <w:jc w:val="both"/>
              <w:rPr>
                <w:rFonts w:ascii="Arial" w:hAnsi="Arial" w:cs="Arial"/>
                <w:sz w:val="16"/>
                <w:szCs w:val="16"/>
              </w:rPr>
            </w:pPr>
          </w:p>
        </w:tc>
        <w:tc>
          <w:tcPr>
            <w:tcW w:w="4678" w:type="dxa"/>
            <w:tcBorders>
              <w:top w:val="single" w:sz="4" w:space="0" w:color="auto"/>
              <w:left w:val="single" w:sz="4" w:space="0" w:color="auto"/>
              <w:bottom w:val="single" w:sz="4" w:space="0" w:color="auto"/>
              <w:right w:val="single" w:sz="4" w:space="0" w:color="auto"/>
            </w:tcBorders>
          </w:tcPr>
          <w:p w14:paraId="792920DB" w14:textId="77777777" w:rsidR="003034D6" w:rsidRPr="00613046" w:rsidRDefault="003034D6" w:rsidP="00005C99">
            <w:pPr>
              <w:pStyle w:val="Listaconnmeros2"/>
              <w:tabs>
                <w:tab w:val="left" w:pos="0"/>
              </w:tabs>
              <w:ind w:left="-57" w:right="-57"/>
              <w:jc w:val="both"/>
              <w:rPr>
                <w:rFonts w:ascii="Arial" w:eastAsia="SimSun" w:hAnsi="Arial" w:cs="Arial"/>
                <w:sz w:val="16"/>
                <w:szCs w:val="16"/>
              </w:rPr>
            </w:pPr>
          </w:p>
        </w:tc>
      </w:tr>
      <w:tr w:rsidR="003034D6" w:rsidRPr="00613046" w14:paraId="4F41FA51" w14:textId="77777777" w:rsidTr="00670FF1">
        <w:trPr>
          <w:trHeight w:val="37"/>
        </w:trPr>
        <w:tc>
          <w:tcPr>
            <w:tcW w:w="5670" w:type="dxa"/>
            <w:gridSpan w:val="5"/>
            <w:vMerge/>
            <w:tcBorders>
              <w:left w:val="single" w:sz="4" w:space="0" w:color="auto"/>
              <w:right w:val="single" w:sz="4" w:space="0" w:color="auto"/>
            </w:tcBorders>
            <w:shd w:val="clear" w:color="auto" w:fill="C6D9F1" w:themeFill="text2" w:themeFillTint="33"/>
          </w:tcPr>
          <w:p w14:paraId="24326970" w14:textId="77777777" w:rsidR="003034D6" w:rsidRPr="00613046" w:rsidRDefault="003034D6" w:rsidP="00005C99">
            <w:pPr>
              <w:pStyle w:val="Listaconnmeros2"/>
              <w:tabs>
                <w:tab w:val="left" w:pos="0"/>
              </w:tabs>
              <w:ind w:left="-57" w:right="-57" w:hanging="34"/>
              <w:jc w:val="both"/>
              <w:rPr>
                <w:rFonts w:ascii="Arial" w:hAnsi="Arial" w:cs="Arial"/>
                <w:sz w:val="16"/>
                <w:szCs w:val="16"/>
              </w:rPr>
            </w:pPr>
          </w:p>
        </w:tc>
        <w:tc>
          <w:tcPr>
            <w:tcW w:w="4678" w:type="dxa"/>
            <w:tcBorders>
              <w:top w:val="single" w:sz="4" w:space="0" w:color="auto"/>
              <w:left w:val="single" w:sz="4" w:space="0" w:color="auto"/>
              <w:bottom w:val="single" w:sz="4" w:space="0" w:color="auto"/>
              <w:right w:val="single" w:sz="4" w:space="0" w:color="auto"/>
            </w:tcBorders>
          </w:tcPr>
          <w:p w14:paraId="3D03A0F0" w14:textId="77777777" w:rsidR="003034D6" w:rsidRPr="00613046" w:rsidRDefault="003034D6" w:rsidP="00005C99">
            <w:pPr>
              <w:pStyle w:val="Listaconnmeros2"/>
              <w:tabs>
                <w:tab w:val="left" w:pos="0"/>
              </w:tabs>
              <w:ind w:left="-57" w:right="-57"/>
              <w:jc w:val="both"/>
              <w:rPr>
                <w:rFonts w:ascii="Arial" w:eastAsia="SimSun" w:hAnsi="Arial" w:cs="Arial"/>
                <w:sz w:val="16"/>
                <w:szCs w:val="16"/>
              </w:rPr>
            </w:pPr>
          </w:p>
        </w:tc>
      </w:tr>
      <w:tr w:rsidR="003034D6" w:rsidRPr="00613046" w14:paraId="7C8041E0" w14:textId="77777777" w:rsidTr="00670FF1">
        <w:trPr>
          <w:trHeight w:val="37"/>
        </w:trPr>
        <w:tc>
          <w:tcPr>
            <w:tcW w:w="5670" w:type="dxa"/>
            <w:gridSpan w:val="5"/>
            <w:vMerge/>
            <w:tcBorders>
              <w:left w:val="single" w:sz="4" w:space="0" w:color="auto"/>
              <w:right w:val="single" w:sz="4" w:space="0" w:color="auto"/>
            </w:tcBorders>
            <w:shd w:val="clear" w:color="auto" w:fill="C6D9F1" w:themeFill="text2" w:themeFillTint="33"/>
          </w:tcPr>
          <w:p w14:paraId="312CDB2E" w14:textId="77777777" w:rsidR="003034D6" w:rsidRPr="00613046" w:rsidRDefault="003034D6" w:rsidP="00005C99">
            <w:pPr>
              <w:pStyle w:val="Listaconnmeros2"/>
              <w:tabs>
                <w:tab w:val="left" w:pos="0"/>
              </w:tabs>
              <w:ind w:left="-57" w:right="-57" w:hanging="34"/>
              <w:jc w:val="both"/>
              <w:rPr>
                <w:rFonts w:ascii="Arial" w:hAnsi="Arial" w:cs="Arial"/>
                <w:sz w:val="16"/>
                <w:szCs w:val="16"/>
              </w:rPr>
            </w:pPr>
          </w:p>
        </w:tc>
        <w:tc>
          <w:tcPr>
            <w:tcW w:w="4678" w:type="dxa"/>
            <w:tcBorders>
              <w:top w:val="single" w:sz="4" w:space="0" w:color="auto"/>
              <w:left w:val="single" w:sz="4" w:space="0" w:color="auto"/>
              <w:bottom w:val="single" w:sz="4" w:space="0" w:color="auto"/>
              <w:right w:val="single" w:sz="4" w:space="0" w:color="auto"/>
            </w:tcBorders>
          </w:tcPr>
          <w:p w14:paraId="20E140D0" w14:textId="77777777" w:rsidR="003034D6" w:rsidRPr="00613046" w:rsidRDefault="003034D6" w:rsidP="00005C99">
            <w:pPr>
              <w:pStyle w:val="Listaconnmeros2"/>
              <w:tabs>
                <w:tab w:val="left" w:pos="0"/>
              </w:tabs>
              <w:ind w:left="-57" w:right="-57"/>
              <w:jc w:val="both"/>
              <w:rPr>
                <w:rFonts w:ascii="Arial" w:eastAsia="SimSun" w:hAnsi="Arial" w:cs="Arial"/>
                <w:sz w:val="16"/>
                <w:szCs w:val="16"/>
              </w:rPr>
            </w:pPr>
          </w:p>
        </w:tc>
      </w:tr>
      <w:tr w:rsidR="003034D6" w:rsidRPr="00613046" w14:paraId="67CC34F3" w14:textId="77777777" w:rsidTr="00670FF1">
        <w:trPr>
          <w:trHeight w:val="54"/>
        </w:trPr>
        <w:tc>
          <w:tcPr>
            <w:tcW w:w="5670" w:type="dxa"/>
            <w:gridSpan w:val="5"/>
            <w:vMerge/>
            <w:tcBorders>
              <w:left w:val="single" w:sz="4" w:space="0" w:color="auto"/>
              <w:right w:val="single" w:sz="4" w:space="0" w:color="auto"/>
            </w:tcBorders>
            <w:shd w:val="clear" w:color="auto" w:fill="C6D9F1" w:themeFill="text2" w:themeFillTint="33"/>
          </w:tcPr>
          <w:p w14:paraId="5F6C382B" w14:textId="77777777" w:rsidR="003034D6" w:rsidRPr="00613046" w:rsidRDefault="003034D6" w:rsidP="00005C99">
            <w:pPr>
              <w:pStyle w:val="Listaconnmeros2"/>
              <w:tabs>
                <w:tab w:val="left" w:pos="0"/>
              </w:tabs>
              <w:ind w:left="-57" w:right="-57" w:hanging="34"/>
              <w:jc w:val="both"/>
              <w:rPr>
                <w:rFonts w:ascii="Arial" w:hAnsi="Arial" w:cs="Arial"/>
                <w:sz w:val="16"/>
                <w:szCs w:val="16"/>
              </w:rPr>
            </w:pPr>
          </w:p>
        </w:tc>
        <w:tc>
          <w:tcPr>
            <w:tcW w:w="4678" w:type="dxa"/>
            <w:tcBorders>
              <w:top w:val="single" w:sz="4" w:space="0" w:color="auto"/>
              <w:left w:val="single" w:sz="4" w:space="0" w:color="auto"/>
              <w:right w:val="single" w:sz="4" w:space="0" w:color="auto"/>
            </w:tcBorders>
          </w:tcPr>
          <w:p w14:paraId="55B3A4F5" w14:textId="77777777" w:rsidR="003034D6" w:rsidRPr="00613046" w:rsidRDefault="003034D6" w:rsidP="00005C99">
            <w:pPr>
              <w:pStyle w:val="Listaconnmeros2"/>
              <w:tabs>
                <w:tab w:val="left" w:pos="0"/>
              </w:tabs>
              <w:ind w:left="-57" w:right="-57"/>
              <w:jc w:val="both"/>
              <w:rPr>
                <w:rFonts w:ascii="Arial" w:eastAsia="SimSun" w:hAnsi="Arial" w:cs="Arial"/>
                <w:sz w:val="16"/>
                <w:szCs w:val="16"/>
              </w:rPr>
            </w:pPr>
          </w:p>
        </w:tc>
      </w:tr>
      <w:tr w:rsidR="003034D6" w:rsidRPr="00613046" w14:paraId="111AE1DD" w14:textId="77777777" w:rsidTr="00670FF1">
        <w:trPr>
          <w:trHeight w:val="41"/>
        </w:trPr>
        <w:tc>
          <w:tcPr>
            <w:tcW w:w="1370"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20184856" w14:textId="77777777" w:rsidR="003034D6" w:rsidRPr="00613046" w:rsidRDefault="003034D6" w:rsidP="00005C99">
            <w:pPr>
              <w:pStyle w:val="Listaconnmeros2"/>
              <w:tabs>
                <w:tab w:val="left" w:pos="0"/>
              </w:tabs>
              <w:ind w:left="-91" w:right="-57"/>
              <w:jc w:val="both"/>
              <w:rPr>
                <w:rFonts w:ascii="Arial" w:hAnsi="Arial" w:cs="Arial"/>
                <w:sz w:val="16"/>
                <w:szCs w:val="16"/>
              </w:rPr>
            </w:pPr>
            <w:r w:rsidRPr="00613046">
              <w:rPr>
                <w:rFonts w:ascii="Arial" w:hAnsi="Arial" w:cs="Arial"/>
                <w:sz w:val="16"/>
                <w:szCs w:val="16"/>
              </w:rPr>
              <w:t>1</w:t>
            </w:r>
          </w:p>
        </w:tc>
        <w:tc>
          <w:tcPr>
            <w:tcW w:w="2410" w:type="dxa"/>
            <w:gridSpan w:val="3"/>
            <w:vMerge w:val="restart"/>
            <w:tcBorders>
              <w:top w:val="single" w:sz="4" w:space="0" w:color="auto"/>
              <w:left w:val="single" w:sz="4" w:space="0" w:color="auto"/>
              <w:right w:val="single" w:sz="4" w:space="0" w:color="auto"/>
            </w:tcBorders>
            <w:shd w:val="clear" w:color="auto" w:fill="C6D9F1" w:themeFill="text2" w:themeFillTint="33"/>
            <w:vAlign w:val="center"/>
          </w:tcPr>
          <w:p w14:paraId="5E9BE0F5" w14:textId="77777777" w:rsidR="003034D6" w:rsidRPr="00613046" w:rsidRDefault="003034D6" w:rsidP="00005C99">
            <w:pPr>
              <w:pStyle w:val="Listaconnmeros2"/>
              <w:tabs>
                <w:tab w:val="left" w:pos="0"/>
              </w:tabs>
              <w:ind w:left="-91" w:right="-57"/>
              <w:jc w:val="both"/>
              <w:rPr>
                <w:rFonts w:ascii="Arial" w:hAnsi="Arial" w:cs="Arial"/>
                <w:sz w:val="16"/>
                <w:szCs w:val="16"/>
              </w:rPr>
            </w:pPr>
            <w:r w:rsidRPr="00613046">
              <w:rPr>
                <w:rFonts w:ascii="Arial" w:hAnsi="Arial" w:cs="Arial"/>
                <w:sz w:val="16"/>
                <w:szCs w:val="16"/>
              </w:rPr>
              <w:t xml:space="preserve">De haber reformas o modificaciones relacionadas con la existencia legal de la persona moral o los socios, indicar los datos de la escritura pública en la que constan. </w:t>
            </w:r>
            <w:r w:rsidRPr="00613046">
              <w:rPr>
                <w:rFonts w:ascii="Arial" w:hAnsi="Arial" w:cs="Arial"/>
                <w:b/>
                <w:sz w:val="16"/>
                <w:szCs w:val="16"/>
              </w:rPr>
              <w:t>(Insertar las filas necesarias por cada reforma o modificación)</w:t>
            </w:r>
          </w:p>
        </w:tc>
        <w:tc>
          <w:tcPr>
            <w:tcW w:w="1890" w:type="dxa"/>
            <w:tcBorders>
              <w:top w:val="single" w:sz="4" w:space="0" w:color="auto"/>
              <w:left w:val="single" w:sz="4" w:space="0" w:color="auto"/>
              <w:right w:val="single" w:sz="4" w:space="0" w:color="auto"/>
            </w:tcBorders>
            <w:shd w:val="clear" w:color="auto" w:fill="C6D9F1" w:themeFill="text2" w:themeFillTint="33"/>
            <w:vAlign w:val="center"/>
          </w:tcPr>
          <w:p w14:paraId="1D120F6B" w14:textId="77777777" w:rsidR="003034D6" w:rsidRPr="00613046" w:rsidRDefault="003034D6" w:rsidP="00005C99">
            <w:pPr>
              <w:pStyle w:val="Listaconnmeros2"/>
              <w:tabs>
                <w:tab w:val="left" w:pos="0"/>
              </w:tabs>
              <w:ind w:left="-57" w:right="-57"/>
              <w:jc w:val="both"/>
              <w:rPr>
                <w:rFonts w:ascii="Arial" w:hAnsi="Arial" w:cs="Arial"/>
                <w:sz w:val="16"/>
                <w:szCs w:val="16"/>
              </w:rPr>
            </w:pPr>
            <w:r w:rsidRPr="00613046">
              <w:rPr>
                <w:rFonts w:ascii="Arial" w:hAnsi="Arial" w:cs="Arial"/>
                <w:sz w:val="16"/>
                <w:szCs w:val="16"/>
              </w:rPr>
              <w:t>1.-Número de la escritura:</w:t>
            </w:r>
          </w:p>
        </w:tc>
        <w:tc>
          <w:tcPr>
            <w:tcW w:w="4678" w:type="dxa"/>
            <w:tcBorders>
              <w:top w:val="single" w:sz="4" w:space="0" w:color="auto"/>
              <w:left w:val="single" w:sz="4" w:space="0" w:color="auto"/>
              <w:bottom w:val="single" w:sz="4" w:space="0" w:color="auto"/>
              <w:right w:val="single" w:sz="4" w:space="0" w:color="auto"/>
            </w:tcBorders>
          </w:tcPr>
          <w:p w14:paraId="58E62B60" w14:textId="77777777" w:rsidR="003034D6" w:rsidRPr="00613046" w:rsidRDefault="003034D6" w:rsidP="00005C99">
            <w:pPr>
              <w:pStyle w:val="Listaconnmeros2"/>
              <w:tabs>
                <w:tab w:val="left" w:pos="0"/>
              </w:tabs>
              <w:ind w:left="-57" w:right="-57"/>
              <w:jc w:val="both"/>
              <w:rPr>
                <w:rFonts w:ascii="Arial" w:eastAsia="SimSun" w:hAnsi="Arial" w:cs="Arial"/>
                <w:sz w:val="16"/>
                <w:szCs w:val="16"/>
              </w:rPr>
            </w:pPr>
            <w:r w:rsidRPr="00613046">
              <w:rPr>
                <w:rFonts w:ascii="Arial" w:eastAsia="SimSun" w:hAnsi="Arial" w:cs="Arial"/>
                <w:sz w:val="16"/>
                <w:szCs w:val="16"/>
              </w:rPr>
              <w:t>En su caso, indicar no aplica</w:t>
            </w:r>
          </w:p>
        </w:tc>
      </w:tr>
      <w:tr w:rsidR="003034D6" w:rsidRPr="00613046" w14:paraId="6ABCEF7D" w14:textId="77777777" w:rsidTr="00670FF1">
        <w:trPr>
          <w:trHeight w:val="37"/>
        </w:trPr>
        <w:tc>
          <w:tcPr>
            <w:tcW w:w="1370" w:type="dxa"/>
            <w:vMerge/>
            <w:tcBorders>
              <w:left w:val="single" w:sz="4" w:space="0" w:color="auto"/>
              <w:right w:val="single" w:sz="4" w:space="0" w:color="auto"/>
            </w:tcBorders>
            <w:shd w:val="clear" w:color="auto" w:fill="C6D9F1" w:themeFill="text2" w:themeFillTint="33"/>
          </w:tcPr>
          <w:p w14:paraId="4F57828C" w14:textId="77777777" w:rsidR="003034D6" w:rsidRPr="00613046" w:rsidRDefault="003034D6" w:rsidP="00005C99">
            <w:pPr>
              <w:pStyle w:val="Listaconnmeros2"/>
              <w:tabs>
                <w:tab w:val="left" w:pos="0"/>
              </w:tabs>
              <w:ind w:left="-57" w:right="-57" w:hanging="34"/>
              <w:jc w:val="both"/>
              <w:rPr>
                <w:rFonts w:ascii="Arial" w:hAnsi="Arial" w:cs="Arial"/>
                <w:sz w:val="16"/>
                <w:szCs w:val="16"/>
              </w:rPr>
            </w:pPr>
          </w:p>
        </w:tc>
        <w:tc>
          <w:tcPr>
            <w:tcW w:w="2410" w:type="dxa"/>
            <w:gridSpan w:val="3"/>
            <w:vMerge/>
            <w:tcBorders>
              <w:left w:val="single" w:sz="4" w:space="0" w:color="auto"/>
              <w:right w:val="single" w:sz="4" w:space="0" w:color="auto"/>
            </w:tcBorders>
            <w:shd w:val="clear" w:color="auto" w:fill="C6D9F1" w:themeFill="text2" w:themeFillTint="33"/>
          </w:tcPr>
          <w:p w14:paraId="6B381597" w14:textId="77777777" w:rsidR="003034D6" w:rsidRPr="00613046" w:rsidRDefault="003034D6" w:rsidP="00005C99">
            <w:pPr>
              <w:pStyle w:val="Listaconnmeros2"/>
              <w:tabs>
                <w:tab w:val="left" w:pos="0"/>
              </w:tabs>
              <w:ind w:left="-57" w:right="-57" w:hanging="34"/>
              <w:jc w:val="both"/>
              <w:rPr>
                <w:rFonts w:ascii="Arial" w:hAnsi="Arial" w:cs="Arial"/>
                <w:sz w:val="16"/>
                <w:szCs w:val="16"/>
              </w:rPr>
            </w:pPr>
          </w:p>
        </w:tc>
        <w:tc>
          <w:tcPr>
            <w:tcW w:w="1890" w:type="dxa"/>
            <w:tcBorders>
              <w:left w:val="single" w:sz="4" w:space="0" w:color="auto"/>
              <w:right w:val="single" w:sz="4" w:space="0" w:color="auto"/>
            </w:tcBorders>
            <w:shd w:val="clear" w:color="auto" w:fill="C6D9F1" w:themeFill="text2" w:themeFillTint="33"/>
          </w:tcPr>
          <w:p w14:paraId="61A12ECD" w14:textId="77777777" w:rsidR="003034D6" w:rsidRPr="00613046" w:rsidRDefault="003034D6" w:rsidP="00005C99">
            <w:pPr>
              <w:pStyle w:val="Listaconnmeros2"/>
              <w:tabs>
                <w:tab w:val="left" w:pos="0"/>
              </w:tabs>
              <w:ind w:left="-57" w:right="-57"/>
              <w:jc w:val="both"/>
              <w:rPr>
                <w:rFonts w:ascii="Arial" w:hAnsi="Arial" w:cs="Arial"/>
                <w:sz w:val="16"/>
                <w:szCs w:val="16"/>
              </w:rPr>
            </w:pPr>
            <w:r w:rsidRPr="00613046">
              <w:rPr>
                <w:rFonts w:ascii="Arial" w:hAnsi="Arial" w:cs="Arial"/>
                <w:sz w:val="16"/>
                <w:szCs w:val="16"/>
              </w:rPr>
              <w:t>2.-Fecha de la escritura:</w:t>
            </w:r>
          </w:p>
        </w:tc>
        <w:tc>
          <w:tcPr>
            <w:tcW w:w="4678" w:type="dxa"/>
            <w:tcBorders>
              <w:top w:val="single" w:sz="4" w:space="0" w:color="auto"/>
              <w:left w:val="single" w:sz="4" w:space="0" w:color="auto"/>
              <w:bottom w:val="single" w:sz="4" w:space="0" w:color="auto"/>
              <w:right w:val="single" w:sz="4" w:space="0" w:color="auto"/>
            </w:tcBorders>
          </w:tcPr>
          <w:p w14:paraId="7F8D4C81" w14:textId="77777777" w:rsidR="003034D6" w:rsidRPr="00613046" w:rsidRDefault="003034D6" w:rsidP="00005C99">
            <w:pPr>
              <w:pStyle w:val="Listaconnmeros2"/>
              <w:tabs>
                <w:tab w:val="left" w:pos="0"/>
              </w:tabs>
              <w:ind w:left="-57" w:right="-57"/>
              <w:jc w:val="both"/>
              <w:rPr>
                <w:rFonts w:ascii="Arial" w:eastAsia="SimSun" w:hAnsi="Arial" w:cs="Arial"/>
                <w:sz w:val="16"/>
                <w:szCs w:val="16"/>
              </w:rPr>
            </w:pPr>
            <w:r w:rsidRPr="00613046">
              <w:rPr>
                <w:rFonts w:ascii="Arial" w:eastAsia="SimSun" w:hAnsi="Arial" w:cs="Arial"/>
                <w:sz w:val="16"/>
                <w:szCs w:val="16"/>
              </w:rPr>
              <w:t>En su caso, indicar no aplica</w:t>
            </w:r>
          </w:p>
        </w:tc>
      </w:tr>
      <w:tr w:rsidR="003034D6" w:rsidRPr="00613046" w14:paraId="1348A33B" w14:textId="77777777" w:rsidTr="00670FF1">
        <w:trPr>
          <w:trHeight w:val="37"/>
        </w:trPr>
        <w:tc>
          <w:tcPr>
            <w:tcW w:w="1370" w:type="dxa"/>
            <w:vMerge/>
            <w:tcBorders>
              <w:left w:val="single" w:sz="4" w:space="0" w:color="auto"/>
              <w:right w:val="single" w:sz="4" w:space="0" w:color="auto"/>
            </w:tcBorders>
            <w:shd w:val="clear" w:color="auto" w:fill="C6D9F1" w:themeFill="text2" w:themeFillTint="33"/>
          </w:tcPr>
          <w:p w14:paraId="6D3C8DB6" w14:textId="77777777" w:rsidR="003034D6" w:rsidRPr="00613046" w:rsidRDefault="003034D6" w:rsidP="00005C99">
            <w:pPr>
              <w:pStyle w:val="Listaconnmeros2"/>
              <w:tabs>
                <w:tab w:val="left" w:pos="0"/>
              </w:tabs>
              <w:ind w:left="-57" w:right="-57" w:hanging="34"/>
              <w:jc w:val="both"/>
              <w:rPr>
                <w:rFonts w:ascii="Arial" w:hAnsi="Arial" w:cs="Arial"/>
                <w:sz w:val="16"/>
                <w:szCs w:val="16"/>
              </w:rPr>
            </w:pPr>
          </w:p>
        </w:tc>
        <w:tc>
          <w:tcPr>
            <w:tcW w:w="2410" w:type="dxa"/>
            <w:gridSpan w:val="3"/>
            <w:vMerge/>
            <w:tcBorders>
              <w:left w:val="single" w:sz="4" w:space="0" w:color="auto"/>
              <w:right w:val="single" w:sz="4" w:space="0" w:color="auto"/>
            </w:tcBorders>
            <w:shd w:val="clear" w:color="auto" w:fill="C6D9F1" w:themeFill="text2" w:themeFillTint="33"/>
          </w:tcPr>
          <w:p w14:paraId="47157042" w14:textId="77777777" w:rsidR="003034D6" w:rsidRPr="00613046" w:rsidRDefault="003034D6" w:rsidP="00005C99">
            <w:pPr>
              <w:pStyle w:val="Listaconnmeros2"/>
              <w:tabs>
                <w:tab w:val="left" w:pos="0"/>
              </w:tabs>
              <w:ind w:left="-57" w:right="-57" w:hanging="34"/>
              <w:jc w:val="both"/>
              <w:rPr>
                <w:rFonts w:ascii="Arial" w:hAnsi="Arial" w:cs="Arial"/>
                <w:sz w:val="16"/>
                <w:szCs w:val="16"/>
              </w:rPr>
            </w:pPr>
          </w:p>
        </w:tc>
        <w:tc>
          <w:tcPr>
            <w:tcW w:w="1890" w:type="dxa"/>
            <w:tcBorders>
              <w:left w:val="single" w:sz="4" w:space="0" w:color="auto"/>
              <w:right w:val="single" w:sz="4" w:space="0" w:color="auto"/>
            </w:tcBorders>
            <w:shd w:val="clear" w:color="auto" w:fill="C6D9F1" w:themeFill="text2" w:themeFillTint="33"/>
          </w:tcPr>
          <w:p w14:paraId="1C80789C" w14:textId="77777777" w:rsidR="003034D6" w:rsidRPr="00613046" w:rsidRDefault="003034D6" w:rsidP="00005C99">
            <w:pPr>
              <w:pStyle w:val="Listaconnmeros2"/>
              <w:tabs>
                <w:tab w:val="left" w:pos="0"/>
              </w:tabs>
              <w:ind w:left="-57" w:right="-57"/>
              <w:jc w:val="both"/>
              <w:rPr>
                <w:rFonts w:ascii="Arial" w:hAnsi="Arial" w:cs="Arial"/>
                <w:sz w:val="16"/>
                <w:szCs w:val="16"/>
              </w:rPr>
            </w:pPr>
            <w:r w:rsidRPr="00613046">
              <w:rPr>
                <w:rFonts w:ascii="Arial" w:hAnsi="Arial" w:cs="Arial"/>
                <w:sz w:val="16"/>
                <w:szCs w:val="16"/>
              </w:rPr>
              <w:t>3.-Nombre del notario:</w:t>
            </w:r>
          </w:p>
        </w:tc>
        <w:tc>
          <w:tcPr>
            <w:tcW w:w="4678" w:type="dxa"/>
            <w:tcBorders>
              <w:top w:val="single" w:sz="4" w:space="0" w:color="auto"/>
              <w:left w:val="single" w:sz="4" w:space="0" w:color="auto"/>
              <w:bottom w:val="single" w:sz="4" w:space="0" w:color="auto"/>
              <w:right w:val="single" w:sz="4" w:space="0" w:color="auto"/>
            </w:tcBorders>
          </w:tcPr>
          <w:p w14:paraId="079FA9FA" w14:textId="77777777" w:rsidR="003034D6" w:rsidRPr="00613046" w:rsidRDefault="003034D6" w:rsidP="00005C99">
            <w:pPr>
              <w:pStyle w:val="Listaconnmeros2"/>
              <w:tabs>
                <w:tab w:val="left" w:pos="0"/>
              </w:tabs>
              <w:ind w:left="-57" w:right="-57"/>
              <w:jc w:val="both"/>
              <w:rPr>
                <w:rFonts w:ascii="Arial" w:eastAsia="SimSun" w:hAnsi="Arial" w:cs="Arial"/>
                <w:sz w:val="16"/>
                <w:szCs w:val="16"/>
              </w:rPr>
            </w:pPr>
            <w:r w:rsidRPr="00613046">
              <w:rPr>
                <w:rFonts w:ascii="Arial" w:eastAsia="SimSun" w:hAnsi="Arial" w:cs="Arial"/>
                <w:sz w:val="16"/>
                <w:szCs w:val="16"/>
              </w:rPr>
              <w:t>En su caso, indicar no aplica</w:t>
            </w:r>
          </w:p>
        </w:tc>
      </w:tr>
      <w:tr w:rsidR="003034D6" w:rsidRPr="00613046" w14:paraId="6CADF38D" w14:textId="77777777" w:rsidTr="00670FF1">
        <w:trPr>
          <w:trHeight w:val="37"/>
        </w:trPr>
        <w:tc>
          <w:tcPr>
            <w:tcW w:w="1370" w:type="dxa"/>
            <w:vMerge/>
            <w:tcBorders>
              <w:left w:val="single" w:sz="4" w:space="0" w:color="auto"/>
              <w:right w:val="single" w:sz="4" w:space="0" w:color="auto"/>
            </w:tcBorders>
            <w:shd w:val="clear" w:color="auto" w:fill="C6D9F1" w:themeFill="text2" w:themeFillTint="33"/>
          </w:tcPr>
          <w:p w14:paraId="64AAC5E1" w14:textId="77777777" w:rsidR="003034D6" w:rsidRPr="00613046" w:rsidRDefault="003034D6" w:rsidP="00005C99">
            <w:pPr>
              <w:pStyle w:val="Listaconnmeros2"/>
              <w:tabs>
                <w:tab w:val="left" w:pos="0"/>
              </w:tabs>
              <w:ind w:left="-57" w:right="-57" w:hanging="34"/>
              <w:jc w:val="both"/>
              <w:rPr>
                <w:rFonts w:ascii="Arial" w:hAnsi="Arial" w:cs="Arial"/>
                <w:sz w:val="16"/>
                <w:szCs w:val="16"/>
              </w:rPr>
            </w:pPr>
          </w:p>
        </w:tc>
        <w:tc>
          <w:tcPr>
            <w:tcW w:w="2410" w:type="dxa"/>
            <w:gridSpan w:val="3"/>
            <w:vMerge/>
            <w:tcBorders>
              <w:left w:val="single" w:sz="4" w:space="0" w:color="auto"/>
              <w:right w:val="single" w:sz="4" w:space="0" w:color="auto"/>
            </w:tcBorders>
            <w:shd w:val="clear" w:color="auto" w:fill="C6D9F1" w:themeFill="text2" w:themeFillTint="33"/>
          </w:tcPr>
          <w:p w14:paraId="06763277" w14:textId="77777777" w:rsidR="003034D6" w:rsidRPr="00613046" w:rsidRDefault="003034D6" w:rsidP="00005C99">
            <w:pPr>
              <w:pStyle w:val="Listaconnmeros2"/>
              <w:tabs>
                <w:tab w:val="left" w:pos="0"/>
              </w:tabs>
              <w:ind w:left="-57" w:right="-57" w:hanging="34"/>
              <w:jc w:val="both"/>
              <w:rPr>
                <w:rFonts w:ascii="Arial" w:hAnsi="Arial" w:cs="Arial"/>
                <w:sz w:val="16"/>
                <w:szCs w:val="16"/>
              </w:rPr>
            </w:pPr>
          </w:p>
        </w:tc>
        <w:tc>
          <w:tcPr>
            <w:tcW w:w="1890" w:type="dxa"/>
            <w:tcBorders>
              <w:left w:val="single" w:sz="4" w:space="0" w:color="auto"/>
              <w:right w:val="single" w:sz="4" w:space="0" w:color="auto"/>
            </w:tcBorders>
            <w:shd w:val="clear" w:color="auto" w:fill="C6D9F1" w:themeFill="text2" w:themeFillTint="33"/>
          </w:tcPr>
          <w:p w14:paraId="7F7ABE04" w14:textId="77777777" w:rsidR="003034D6" w:rsidRPr="00613046" w:rsidRDefault="003034D6" w:rsidP="00005C99">
            <w:pPr>
              <w:pStyle w:val="Listaconnmeros2"/>
              <w:tabs>
                <w:tab w:val="left" w:pos="0"/>
              </w:tabs>
              <w:ind w:left="-57" w:right="-57"/>
              <w:jc w:val="both"/>
              <w:rPr>
                <w:rFonts w:ascii="Arial" w:hAnsi="Arial" w:cs="Arial"/>
                <w:sz w:val="16"/>
                <w:szCs w:val="16"/>
              </w:rPr>
            </w:pPr>
            <w:r w:rsidRPr="00613046">
              <w:rPr>
                <w:rFonts w:ascii="Arial" w:hAnsi="Arial" w:cs="Arial"/>
                <w:sz w:val="16"/>
                <w:szCs w:val="16"/>
              </w:rPr>
              <w:t>4.-Número del notario:</w:t>
            </w:r>
          </w:p>
        </w:tc>
        <w:tc>
          <w:tcPr>
            <w:tcW w:w="4678" w:type="dxa"/>
            <w:tcBorders>
              <w:top w:val="single" w:sz="4" w:space="0" w:color="auto"/>
              <w:left w:val="single" w:sz="4" w:space="0" w:color="auto"/>
              <w:bottom w:val="single" w:sz="4" w:space="0" w:color="auto"/>
              <w:right w:val="single" w:sz="4" w:space="0" w:color="auto"/>
            </w:tcBorders>
          </w:tcPr>
          <w:p w14:paraId="22D8A7E6" w14:textId="77777777" w:rsidR="003034D6" w:rsidRPr="00613046" w:rsidRDefault="003034D6" w:rsidP="00005C99">
            <w:pPr>
              <w:pStyle w:val="Listaconnmeros2"/>
              <w:tabs>
                <w:tab w:val="left" w:pos="0"/>
              </w:tabs>
              <w:ind w:left="-57" w:right="-57"/>
              <w:jc w:val="both"/>
              <w:rPr>
                <w:rFonts w:ascii="Arial" w:eastAsia="SimSun" w:hAnsi="Arial" w:cs="Arial"/>
                <w:sz w:val="16"/>
                <w:szCs w:val="16"/>
              </w:rPr>
            </w:pPr>
            <w:r w:rsidRPr="00613046">
              <w:rPr>
                <w:rFonts w:ascii="Arial" w:eastAsia="SimSun" w:hAnsi="Arial" w:cs="Arial"/>
                <w:sz w:val="16"/>
                <w:szCs w:val="16"/>
              </w:rPr>
              <w:t>En su caso, indicar no aplica</w:t>
            </w:r>
          </w:p>
        </w:tc>
      </w:tr>
      <w:tr w:rsidR="003034D6" w:rsidRPr="00613046" w14:paraId="124BF38D" w14:textId="77777777" w:rsidTr="00670FF1">
        <w:trPr>
          <w:trHeight w:val="54"/>
        </w:trPr>
        <w:tc>
          <w:tcPr>
            <w:tcW w:w="1370" w:type="dxa"/>
            <w:vMerge/>
            <w:tcBorders>
              <w:left w:val="single" w:sz="4" w:space="0" w:color="auto"/>
              <w:right w:val="single" w:sz="4" w:space="0" w:color="auto"/>
            </w:tcBorders>
            <w:shd w:val="clear" w:color="auto" w:fill="C6D9F1" w:themeFill="text2" w:themeFillTint="33"/>
          </w:tcPr>
          <w:p w14:paraId="68654F9F" w14:textId="77777777" w:rsidR="003034D6" w:rsidRPr="00613046" w:rsidRDefault="003034D6" w:rsidP="00005C99">
            <w:pPr>
              <w:pStyle w:val="Listaconnmeros2"/>
              <w:tabs>
                <w:tab w:val="left" w:pos="0"/>
              </w:tabs>
              <w:ind w:left="-57" w:right="-57" w:hanging="34"/>
              <w:jc w:val="both"/>
              <w:rPr>
                <w:rFonts w:ascii="Arial" w:hAnsi="Arial" w:cs="Arial"/>
                <w:sz w:val="16"/>
                <w:szCs w:val="16"/>
              </w:rPr>
            </w:pPr>
          </w:p>
        </w:tc>
        <w:tc>
          <w:tcPr>
            <w:tcW w:w="2410" w:type="dxa"/>
            <w:gridSpan w:val="3"/>
            <w:vMerge/>
            <w:tcBorders>
              <w:left w:val="single" w:sz="4" w:space="0" w:color="auto"/>
              <w:right w:val="single" w:sz="4" w:space="0" w:color="auto"/>
            </w:tcBorders>
            <w:shd w:val="clear" w:color="auto" w:fill="C6D9F1" w:themeFill="text2" w:themeFillTint="33"/>
          </w:tcPr>
          <w:p w14:paraId="11AC7A14" w14:textId="77777777" w:rsidR="003034D6" w:rsidRPr="00613046" w:rsidRDefault="003034D6" w:rsidP="00005C99">
            <w:pPr>
              <w:pStyle w:val="Listaconnmeros2"/>
              <w:tabs>
                <w:tab w:val="left" w:pos="0"/>
              </w:tabs>
              <w:ind w:left="-57" w:right="-57" w:hanging="34"/>
              <w:jc w:val="both"/>
              <w:rPr>
                <w:rFonts w:ascii="Arial" w:hAnsi="Arial" w:cs="Arial"/>
                <w:sz w:val="16"/>
                <w:szCs w:val="16"/>
              </w:rPr>
            </w:pPr>
          </w:p>
        </w:tc>
        <w:tc>
          <w:tcPr>
            <w:tcW w:w="1890" w:type="dxa"/>
            <w:tcBorders>
              <w:left w:val="single" w:sz="4" w:space="0" w:color="auto"/>
              <w:right w:val="single" w:sz="4" w:space="0" w:color="auto"/>
            </w:tcBorders>
            <w:shd w:val="clear" w:color="auto" w:fill="C6D9F1" w:themeFill="text2" w:themeFillTint="33"/>
          </w:tcPr>
          <w:p w14:paraId="20D419A6" w14:textId="77777777" w:rsidR="003034D6" w:rsidRPr="00613046" w:rsidRDefault="003034D6" w:rsidP="00005C99">
            <w:pPr>
              <w:pStyle w:val="Listaconnmeros2"/>
              <w:tabs>
                <w:tab w:val="left" w:pos="0"/>
              </w:tabs>
              <w:ind w:left="-57" w:right="-57"/>
              <w:jc w:val="both"/>
              <w:rPr>
                <w:rFonts w:ascii="Arial" w:hAnsi="Arial" w:cs="Arial"/>
                <w:sz w:val="16"/>
                <w:szCs w:val="16"/>
              </w:rPr>
            </w:pPr>
            <w:r w:rsidRPr="00613046">
              <w:rPr>
                <w:rFonts w:ascii="Arial" w:hAnsi="Arial" w:cs="Arial"/>
                <w:sz w:val="16"/>
                <w:szCs w:val="16"/>
              </w:rPr>
              <w:t>5.-Lugar de adscripción del notario:</w:t>
            </w:r>
          </w:p>
        </w:tc>
        <w:tc>
          <w:tcPr>
            <w:tcW w:w="4678" w:type="dxa"/>
            <w:tcBorders>
              <w:top w:val="single" w:sz="4" w:space="0" w:color="auto"/>
              <w:left w:val="single" w:sz="4" w:space="0" w:color="auto"/>
              <w:right w:val="single" w:sz="4" w:space="0" w:color="auto"/>
            </w:tcBorders>
          </w:tcPr>
          <w:p w14:paraId="03E8BA9E" w14:textId="77777777" w:rsidR="003034D6" w:rsidRPr="00613046" w:rsidRDefault="003034D6" w:rsidP="00005C99">
            <w:pPr>
              <w:pStyle w:val="Listaconnmeros2"/>
              <w:tabs>
                <w:tab w:val="left" w:pos="0"/>
              </w:tabs>
              <w:ind w:left="-57" w:right="-57"/>
              <w:jc w:val="both"/>
              <w:rPr>
                <w:rFonts w:ascii="Arial" w:eastAsia="SimSun" w:hAnsi="Arial" w:cs="Arial"/>
                <w:sz w:val="16"/>
                <w:szCs w:val="16"/>
              </w:rPr>
            </w:pPr>
            <w:r w:rsidRPr="00613046">
              <w:rPr>
                <w:rFonts w:ascii="Arial" w:eastAsia="SimSun" w:hAnsi="Arial" w:cs="Arial"/>
                <w:sz w:val="16"/>
                <w:szCs w:val="16"/>
              </w:rPr>
              <w:t>En su caso, indicar no aplica</w:t>
            </w:r>
          </w:p>
        </w:tc>
      </w:tr>
      <w:tr w:rsidR="003034D6" w:rsidRPr="00613046" w14:paraId="26B549E5" w14:textId="77777777" w:rsidTr="00670FF1">
        <w:trPr>
          <w:trHeight w:val="59"/>
        </w:trPr>
        <w:tc>
          <w:tcPr>
            <w:tcW w:w="1985" w:type="dxa"/>
            <w:gridSpan w:val="2"/>
            <w:vMerge w:val="restart"/>
            <w:tcBorders>
              <w:top w:val="single" w:sz="4" w:space="0" w:color="auto"/>
              <w:left w:val="single" w:sz="4" w:space="0" w:color="auto"/>
              <w:right w:val="single" w:sz="4" w:space="0" w:color="auto"/>
            </w:tcBorders>
            <w:shd w:val="clear" w:color="auto" w:fill="C6D9F1" w:themeFill="text2" w:themeFillTint="33"/>
            <w:vAlign w:val="center"/>
          </w:tcPr>
          <w:p w14:paraId="06CB2BE3" w14:textId="77777777" w:rsidR="003034D6" w:rsidRPr="00613046" w:rsidRDefault="003034D6" w:rsidP="00005C99">
            <w:pPr>
              <w:pStyle w:val="Listaconnmeros2"/>
              <w:tabs>
                <w:tab w:val="left" w:pos="0"/>
              </w:tabs>
              <w:ind w:left="-91" w:right="-57"/>
              <w:jc w:val="both"/>
              <w:rPr>
                <w:rFonts w:ascii="Arial" w:hAnsi="Arial" w:cs="Arial"/>
                <w:sz w:val="16"/>
                <w:szCs w:val="16"/>
              </w:rPr>
            </w:pPr>
            <w:r w:rsidRPr="00613046">
              <w:rPr>
                <w:rFonts w:ascii="Arial" w:hAnsi="Arial" w:cs="Arial"/>
                <w:sz w:val="16"/>
                <w:szCs w:val="16"/>
              </w:rPr>
              <w:t>Del representante legal del licitante:</w:t>
            </w:r>
          </w:p>
        </w:tc>
        <w:tc>
          <w:tcPr>
            <w:tcW w:w="3685" w:type="dxa"/>
            <w:gridSpan w:val="3"/>
            <w:tcBorders>
              <w:top w:val="single" w:sz="4" w:space="0" w:color="auto"/>
              <w:left w:val="single" w:sz="4" w:space="0" w:color="auto"/>
              <w:right w:val="single" w:sz="4" w:space="0" w:color="auto"/>
            </w:tcBorders>
            <w:shd w:val="clear" w:color="auto" w:fill="C6D9F1" w:themeFill="text2" w:themeFillTint="33"/>
            <w:vAlign w:val="center"/>
          </w:tcPr>
          <w:p w14:paraId="3B5F57C4" w14:textId="77777777" w:rsidR="003034D6" w:rsidRPr="00613046" w:rsidRDefault="003034D6" w:rsidP="00005C99">
            <w:pPr>
              <w:pStyle w:val="Listaconnmeros2"/>
              <w:tabs>
                <w:tab w:val="left" w:pos="0"/>
              </w:tabs>
              <w:ind w:left="-57" w:right="-57"/>
              <w:jc w:val="both"/>
              <w:rPr>
                <w:rFonts w:ascii="Arial" w:hAnsi="Arial" w:cs="Arial"/>
                <w:sz w:val="16"/>
                <w:szCs w:val="16"/>
              </w:rPr>
            </w:pPr>
            <w:r w:rsidRPr="00613046">
              <w:rPr>
                <w:rFonts w:ascii="Arial" w:hAnsi="Arial" w:cs="Arial"/>
                <w:sz w:val="16"/>
                <w:szCs w:val="16"/>
              </w:rPr>
              <w:t>Nombre completo:</w:t>
            </w:r>
          </w:p>
        </w:tc>
        <w:tc>
          <w:tcPr>
            <w:tcW w:w="4678" w:type="dxa"/>
            <w:tcBorders>
              <w:top w:val="single" w:sz="4" w:space="0" w:color="auto"/>
              <w:left w:val="single" w:sz="4" w:space="0" w:color="auto"/>
              <w:right w:val="single" w:sz="4" w:space="0" w:color="auto"/>
            </w:tcBorders>
          </w:tcPr>
          <w:p w14:paraId="53B6CBCD" w14:textId="77777777" w:rsidR="003034D6" w:rsidRPr="00613046" w:rsidRDefault="003034D6" w:rsidP="00005C99">
            <w:pPr>
              <w:pStyle w:val="Listaconnmeros2"/>
              <w:tabs>
                <w:tab w:val="left" w:pos="0"/>
              </w:tabs>
              <w:ind w:left="-57" w:right="-57"/>
              <w:jc w:val="both"/>
              <w:rPr>
                <w:rFonts w:ascii="Arial" w:eastAsia="SimSun" w:hAnsi="Arial" w:cs="Arial"/>
                <w:sz w:val="16"/>
                <w:szCs w:val="16"/>
              </w:rPr>
            </w:pPr>
          </w:p>
        </w:tc>
      </w:tr>
      <w:tr w:rsidR="003034D6" w:rsidRPr="00613046" w14:paraId="6FDF977A" w14:textId="77777777" w:rsidTr="00670FF1">
        <w:trPr>
          <w:trHeight w:val="31"/>
        </w:trPr>
        <w:tc>
          <w:tcPr>
            <w:tcW w:w="1985" w:type="dxa"/>
            <w:gridSpan w:val="2"/>
            <w:vMerge/>
            <w:tcBorders>
              <w:left w:val="single" w:sz="4" w:space="0" w:color="auto"/>
              <w:right w:val="single" w:sz="4" w:space="0" w:color="auto"/>
            </w:tcBorders>
            <w:shd w:val="clear" w:color="auto" w:fill="B6DDE8" w:themeFill="accent5" w:themeFillTint="66"/>
            <w:vAlign w:val="center"/>
          </w:tcPr>
          <w:p w14:paraId="13E0A88A" w14:textId="77777777" w:rsidR="003034D6" w:rsidRPr="00613046" w:rsidRDefault="003034D6" w:rsidP="00005C99">
            <w:pPr>
              <w:pStyle w:val="Listaconnmeros2"/>
              <w:tabs>
                <w:tab w:val="left" w:pos="0"/>
              </w:tabs>
              <w:ind w:left="-91" w:right="-57"/>
              <w:jc w:val="both"/>
              <w:rPr>
                <w:rFonts w:ascii="Arial" w:hAnsi="Arial" w:cs="Arial"/>
                <w:sz w:val="16"/>
                <w:szCs w:val="16"/>
              </w:rPr>
            </w:pPr>
          </w:p>
        </w:tc>
        <w:tc>
          <w:tcPr>
            <w:tcW w:w="3685" w:type="dxa"/>
            <w:gridSpan w:val="3"/>
            <w:tcBorders>
              <w:top w:val="single" w:sz="4" w:space="0" w:color="auto"/>
              <w:left w:val="single" w:sz="4" w:space="0" w:color="auto"/>
              <w:right w:val="single" w:sz="4" w:space="0" w:color="auto"/>
            </w:tcBorders>
            <w:shd w:val="clear" w:color="auto" w:fill="C6D9F1" w:themeFill="text2" w:themeFillTint="33"/>
            <w:vAlign w:val="center"/>
          </w:tcPr>
          <w:p w14:paraId="2CAE8183" w14:textId="77777777" w:rsidR="003034D6" w:rsidRPr="00613046" w:rsidRDefault="003034D6" w:rsidP="00005C99">
            <w:pPr>
              <w:pStyle w:val="Listaconnmeros2"/>
              <w:tabs>
                <w:tab w:val="left" w:pos="0"/>
              </w:tabs>
              <w:ind w:left="-57" w:right="-57"/>
              <w:jc w:val="both"/>
              <w:rPr>
                <w:rFonts w:ascii="Arial" w:hAnsi="Arial" w:cs="Arial"/>
                <w:sz w:val="16"/>
                <w:szCs w:val="16"/>
              </w:rPr>
            </w:pPr>
            <w:r w:rsidRPr="00613046">
              <w:rPr>
                <w:rFonts w:ascii="Arial" w:hAnsi="Arial" w:cs="Arial"/>
                <w:sz w:val="16"/>
                <w:szCs w:val="16"/>
              </w:rPr>
              <w:t>Registro Federal de Contribuyentes</w:t>
            </w:r>
          </w:p>
        </w:tc>
        <w:tc>
          <w:tcPr>
            <w:tcW w:w="4678" w:type="dxa"/>
            <w:tcBorders>
              <w:left w:val="single" w:sz="4" w:space="0" w:color="auto"/>
              <w:right w:val="single" w:sz="4" w:space="0" w:color="auto"/>
            </w:tcBorders>
          </w:tcPr>
          <w:p w14:paraId="3DAB4E17" w14:textId="77777777" w:rsidR="003034D6" w:rsidRPr="00613046" w:rsidRDefault="003034D6" w:rsidP="00005C99">
            <w:pPr>
              <w:pStyle w:val="Listaconnmeros2"/>
              <w:tabs>
                <w:tab w:val="left" w:pos="0"/>
              </w:tabs>
              <w:ind w:left="-57" w:right="-57"/>
              <w:jc w:val="both"/>
              <w:rPr>
                <w:rFonts w:ascii="Arial" w:eastAsia="SimSun" w:hAnsi="Arial" w:cs="Arial"/>
                <w:sz w:val="16"/>
                <w:szCs w:val="16"/>
              </w:rPr>
            </w:pPr>
          </w:p>
        </w:tc>
      </w:tr>
      <w:tr w:rsidR="003034D6" w:rsidRPr="00613046" w14:paraId="39DAD384" w14:textId="77777777" w:rsidTr="00670FF1">
        <w:trPr>
          <w:trHeight w:val="29"/>
        </w:trPr>
        <w:tc>
          <w:tcPr>
            <w:tcW w:w="1985" w:type="dxa"/>
            <w:gridSpan w:val="2"/>
            <w:vMerge/>
            <w:tcBorders>
              <w:left w:val="single" w:sz="4" w:space="0" w:color="auto"/>
              <w:right w:val="single" w:sz="4" w:space="0" w:color="auto"/>
            </w:tcBorders>
            <w:shd w:val="clear" w:color="auto" w:fill="B6DDE8" w:themeFill="accent5" w:themeFillTint="66"/>
            <w:vAlign w:val="center"/>
          </w:tcPr>
          <w:p w14:paraId="6FC31C54" w14:textId="77777777" w:rsidR="003034D6" w:rsidRPr="00613046" w:rsidRDefault="003034D6" w:rsidP="00005C99">
            <w:pPr>
              <w:pStyle w:val="Listaconnmeros2"/>
              <w:tabs>
                <w:tab w:val="left" w:pos="0"/>
              </w:tabs>
              <w:ind w:left="-91" w:right="-57"/>
              <w:jc w:val="both"/>
              <w:rPr>
                <w:rFonts w:ascii="Arial" w:hAnsi="Arial" w:cs="Arial"/>
                <w:sz w:val="16"/>
                <w:szCs w:val="16"/>
              </w:rPr>
            </w:pPr>
          </w:p>
        </w:tc>
        <w:tc>
          <w:tcPr>
            <w:tcW w:w="3685" w:type="dxa"/>
            <w:gridSpan w:val="3"/>
            <w:tcBorders>
              <w:top w:val="single" w:sz="4" w:space="0" w:color="auto"/>
              <w:left w:val="single" w:sz="4" w:space="0" w:color="auto"/>
              <w:right w:val="single" w:sz="4" w:space="0" w:color="auto"/>
            </w:tcBorders>
            <w:shd w:val="clear" w:color="auto" w:fill="C6D9F1" w:themeFill="text2" w:themeFillTint="33"/>
            <w:vAlign w:val="center"/>
          </w:tcPr>
          <w:p w14:paraId="2B22A9D8" w14:textId="77777777" w:rsidR="003034D6" w:rsidRPr="00613046" w:rsidRDefault="003034D6" w:rsidP="00005C99">
            <w:pPr>
              <w:pStyle w:val="Listaconnmeros2"/>
              <w:tabs>
                <w:tab w:val="left" w:pos="0"/>
              </w:tabs>
              <w:ind w:left="-57" w:right="-57"/>
              <w:jc w:val="both"/>
              <w:rPr>
                <w:rFonts w:ascii="Arial" w:hAnsi="Arial" w:cs="Arial"/>
                <w:sz w:val="16"/>
                <w:szCs w:val="16"/>
              </w:rPr>
            </w:pPr>
            <w:r w:rsidRPr="00613046">
              <w:rPr>
                <w:rFonts w:ascii="Arial" w:hAnsi="Arial" w:cs="Arial"/>
                <w:sz w:val="16"/>
                <w:szCs w:val="16"/>
              </w:rPr>
              <w:t>DOMICILIO: “Calle; Número Exterior  e Interior; Colonia; Delegación  o Municipio; Código Postal; Entidad Federativa”</w:t>
            </w:r>
          </w:p>
        </w:tc>
        <w:tc>
          <w:tcPr>
            <w:tcW w:w="4678" w:type="dxa"/>
            <w:tcBorders>
              <w:left w:val="single" w:sz="4" w:space="0" w:color="auto"/>
              <w:right w:val="single" w:sz="4" w:space="0" w:color="auto"/>
            </w:tcBorders>
          </w:tcPr>
          <w:p w14:paraId="6BDA8986" w14:textId="77777777" w:rsidR="003034D6" w:rsidRPr="00613046" w:rsidRDefault="003034D6" w:rsidP="00005C99">
            <w:pPr>
              <w:pStyle w:val="Listaconnmeros2"/>
              <w:tabs>
                <w:tab w:val="left" w:pos="0"/>
              </w:tabs>
              <w:ind w:left="-57" w:right="-57"/>
              <w:jc w:val="both"/>
              <w:rPr>
                <w:rFonts w:ascii="Arial" w:eastAsia="SimSun" w:hAnsi="Arial" w:cs="Arial"/>
                <w:sz w:val="16"/>
                <w:szCs w:val="16"/>
              </w:rPr>
            </w:pPr>
          </w:p>
        </w:tc>
      </w:tr>
      <w:tr w:rsidR="003034D6" w:rsidRPr="00613046" w14:paraId="1A1B3C40" w14:textId="77777777" w:rsidTr="00670FF1">
        <w:trPr>
          <w:trHeight w:val="114"/>
        </w:trPr>
        <w:tc>
          <w:tcPr>
            <w:tcW w:w="1985" w:type="dxa"/>
            <w:gridSpan w:val="2"/>
            <w:vMerge/>
            <w:tcBorders>
              <w:left w:val="single" w:sz="4" w:space="0" w:color="auto"/>
              <w:right w:val="single" w:sz="4" w:space="0" w:color="auto"/>
            </w:tcBorders>
            <w:shd w:val="clear" w:color="auto" w:fill="B6DDE8" w:themeFill="accent5" w:themeFillTint="66"/>
            <w:vAlign w:val="center"/>
          </w:tcPr>
          <w:p w14:paraId="1AF12FEB" w14:textId="77777777" w:rsidR="003034D6" w:rsidRPr="00613046" w:rsidRDefault="003034D6" w:rsidP="00005C99">
            <w:pPr>
              <w:pStyle w:val="Listaconnmeros2"/>
              <w:tabs>
                <w:tab w:val="left" w:pos="0"/>
              </w:tabs>
              <w:ind w:left="-91" w:right="-57"/>
              <w:jc w:val="both"/>
              <w:rPr>
                <w:rFonts w:ascii="Arial" w:hAnsi="Arial" w:cs="Arial"/>
                <w:sz w:val="16"/>
                <w:szCs w:val="16"/>
              </w:rPr>
            </w:pPr>
          </w:p>
        </w:tc>
        <w:tc>
          <w:tcPr>
            <w:tcW w:w="3685" w:type="dxa"/>
            <w:gridSpan w:val="3"/>
            <w:tcBorders>
              <w:top w:val="single" w:sz="4" w:space="0" w:color="auto"/>
              <w:left w:val="single" w:sz="4" w:space="0" w:color="auto"/>
              <w:right w:val="single" w:sz="4" w:space="0" w:color="auto"/>
            </w:tcBorders>
            <w:shd w:val="clear" w:color="auto" w:fill="C6D9F1" w:themeFill="text2" w:themeFillTint="33"/>
            <w:vAlign w:val="center"/>
          </w:tcPr>
          <w:p w14:paraId="31C8105B" w14:textId="77777777" w:rsidR="003034D6" w:rsidRPr="00613046" w:rsidRDefault="003034D6" w:rsidP="00005C99">
            <w:pPr>
              <w:pStyle w:val="Listaconnmeros2"/>
              <w:tabs>
                <w:tab w:val="left" w:pos="0"/>
              </w:tabs>
              <w:ind w:left="-57" w:right="-57"/>
              <w:jc w:val="both"/>
              <w:rPr>
                <w:rFonts w:ascii="Arial" w:hAnsi="Arial" w:cs="Arial"/>
                <w:sz w:val="16"/>
                <w:szCs w:val="16"/>
              </w:rPr>
            </w:pPr>
            <w:r w:rsidRPr="00613046">
              <w:rPr>
                <w:rFonts w:ascii="Arial" w:hAnsi="Arial" w:cs="Arial"/>
                <w:sz w:val="16"/>
                <w:szCs w:val="16"/>
              </w:rPr>
              <w:t>Número de la escritura:</w:t>
            </w:r>
          </w:p>
        </w:tc>
        <w:tc>
          <w:tcPr>
            <w:tcW w:w="4678" w:type="dxa"/>
            <w:tcBorders>
              <w:left w:val="single" w:sz="4" w:space="0" w:color="auto"/>
              <w:right w:val="single" w:sz="4" w:space="0" w:color="auto"/>
            </w:tcBorders>
          </w:tcPr>
          <w:p w14:paraId="63283F8F" w14:textId="77777777" w:rsidR="003034D6" w:rsidRPr="00613046" w:rsidRDefault="003034D6" w:rsidP="00005C99">
            <w:pPr>
              <w:pStyle w:val="Listaconnmeros2"/>
              <w:tabs>
                <w:tab w:val="left" w:pos="0"/>
              </w:tabs>
              <w:ind w:left="-57" w:right="-57"/>
              <w:jc w:val="both"/>
              <w:rPr>
                <w:rFonts w:ascii="Arial" w:eastAsia="SimSun" w:hAnsi="Arial" w:cs="Arial"/>
                <w:sz w:val="16"/>
                <w:szCs w:val="16"/>
              </w:rPr>
            </w:pPr>
          </w:p>
        </w:tc>
      </w:tr>
      <w:tr w:rsidR="003034D6" w:rsidRPr="00613046" w14:paraId="155D8897" w14:textId="77777777" w:rsidTr="00670FF1">
        <w:trPr>
          <w:trHeight w:val="37"/>
        </w:trPr>
        <w:tc>
          <w:tcPr>
            <w:tcW w:w="1985" w:type="dxa"/>
            <w:gridSpan w:val="2"/>
            <w:vMerge/>
            <w:tcBorders>
              <w:left w:val="single" w:sz="4" w:space="0" w:color="auto"/>
              <w:right w:val="single" w:sz="4" w:space="0" w:color="auto"/>
            </w:tcBorders>
            <w:shd w:val="clear" w:color="auto" w:fill="B6DDE8" w:themeFill="accent5" w:themeFillTint="66"/>
          </w:tcPr>
          <w:p w14:paraId="21E31AED" w14:textId="77777777" w:rsidR="003034D6" w:rsidRPr="00613046" w:rsidRDefault="003034D6" w:rsidP="00005C99">
            <w:pPr>
              <w:pStyle w:val="Listaconnmeros2"/>
              <w:tabs>
                <w:tab w:val="left" w:pos="0"/>
              </w:tabs>
              <w:ind w:left="-57" w:right="-57" w:hanging="34"/>
              <w:jc w:val="both"/>
              <w:rPr>
                <w:rFonts w:ascii="Arial" w:hAnsi="Arial" w:cs="Arial"/>
                <w:sz w:val="16"/>
                <w:szCs w:val="16"/>
              </w:rPr>
            </w:pPr>
          </w:p>
        </w:tc>
        <w:tc>
          <w:tcPr>
            <w:tcW w:w="3685" w:type="dxa"/>
            <w:gridSpan w:val="3"/>
            <w:tcBorders>
              <w:left w:val="single" w:sz="4" w:space="0" w:color="auto"/>
              <w:right w:val="single" w:sz="4" w:space="0" w:color="auto"/>
            </w:tcBorders>
            <w:shd w:val="clear" w:color="auto" w:fill="C6D9F1" w:themeFill="text2" w:themeFillTint="33"/>
          </w:tcPr>
          <w:p w14:paraId="208CA801" w14:textId="77777777" w:rsidR="003034D6" w:rsidRPr="00613046" w:rsidRDefault="003034D6" w:rsidP="00005C99">
            <w:pPr>
              <w:pStyle w:val="Listaconnmeros2"/>
              <w:tabs>
                <w:tab w:val="left" w:pos="0"/>
              </w:tabs>
              <w:ind w:left="-57" w:right="-57"/>
              <w:jc w:val="both"/>
              <w:rPr>
                <w:rFonts w:ascii="Arial" w:hAnsi="Arial" w:cs="Arial"/>
                <w:sz w:val="16"/>
                <w:szCs w:val="16"/>
              </w:rPr>
            </w:pPr>
            <w:r w:rsidRPr="00613046">
              <w:rPr>
                <w:rFonts w:ascii="Arial" w:hAnsi="Arial" w:cs="Arial"/>
                <w:sz w:val="16"/>
                <w:szCs w:val="16"/>
              </w:rPr>
              <w:t>Fecha de la escritura:</w:t>
            </w:r>
          </w:p>
        </w:tc>
        <w:tc>
          <w:tcPr>
            <w:tcW w:w="4678" w:type="dxa"/>
            <w:tcBorders>
              <w:top w:val="single" w:sz="4" w:space="0" w:color="auto"/>
              <w:left w:val="single" w:sz="4" w:space="0" w:color="auto"/>
              <w:bottom w:val="single" w:sz="4" w:space="0" w:color="auto"/>
              <w:right w:val="single" w:sz="4" w:space="0" w:color="auto"/>
            </w:tcBorders>
          </w:tcPr>
          <w:p w14:paraId="4F15E0CA" w14:textId="77777777" w:rsidR="003034D6" w:rsidRPr="00613046" w:rsidRDefault="003034D6" w:rsidP="00005C99">
            <w:pPr>
              <w:pStyle w:val="Listaconnmeros2"/>
              <w:tabs>
                <w:tab w:val="left" w:pos="0"/>
              </w:tabs>
              <w:ind w:left="-57" w:right="-57"/>
              <w:jc w:val="both"/>
              <w:rPr>
                <w:rFonts w:ascii="Arial" w:eastAsia="SimSun" w:hAnsi="Arial" w:cs="Arial"/>
                <w:sz w:val="16"/>
                <w:szCs w:val="16"/>
              </w:rPr>
            </w:pPr>
          </w:p>
        </w:tc>
      </w:tr>
      <w:tr w:rsidR="003034D6" w:rsidRPr="00613046" w14:paraId="4802445B" w14:textId="77777777" w:rsidTr="00670FF1">
        <w:trPr>
          <w:trHeight w:val="37"/>
        </w:trPr>
        <w:tc>
          <w:tcPr>
            <w:tcW w:w="1985" w:type="dxa"/>
            <w:gridSpan w:val="2"/>
            <w:vMerge/>
            <w:tcBorders>
              <w:left w:val="single" w:sz="4" w:space="0" w:color="auto"/>
              <w:right w:val="single" w:sz="4" w:space="0" w:color="auto"/>
            </w:tcBorders>
            <w:shd w:val="clear" w:color="auto" w:fill="B6DDE8" w:themeFill="accent5" w:themeFillTint="66"/>
          </w:tcPr>
          <w:p w14:paraId="404DCF37" w14:textId="77777777" w:rsidR="003034D6" w:rsidRPr="00613046" w:rsidRDefault="003034D6" w:rsidP="00005C99">
            <w:pPr>
              <w:pStyle w:val="Listaconnmeros2"/>
              <w:tabs>
                <w:tab w:val="left" w:pos="0"/>
              </w:tabs>
              <w:ind w:left="-57" w:right="-57" w:hanging="34"/>
              <w:jc w:val="both"/>
              <w:rPr>
                <w:rFonts w:ascii="Arial" w:hAnsi="Arial" w:cs="Arial"/>
                <w:sz w:val="16"/>
                <w:szCs w:val="16"/>
              </w:rPr>
            </w:pPr>
          </w:p>
        </w:tc>
        <w:tc>
          <w:tcPr>
            <w:tcW w:w="3685" w:type="dxa"/>
            <w:gridSpan w:val="3"/>
            <w:tcBorders>
              <w:left w:val="single" w:sz="4" w:space="0" w:color="auto"/>
              <w:right w:val="single" w:sz="4" w:space="0" w:color="auto"/>
            </w:tcBorders>
            <w:shd w:val="clear" w:color="auto" w:fill="C6D9F1" w:themeFill="text2" w:themeFillTint="33"/>
          </w:tcPr>
          <w:p w14:paraId="041339F7" w14:textId="77777777" w:rsidR="003034D6" w:rsidRPr="00613046" w:rsidRDefault="003034D6" w:rsidP="00005C99">
            <w:pPr>
              <w:pStyle w:val="Listaconnmeros2"/>
              <w:tabs>
                <w:tab w:val="left" w:pos="0"/>
              </w:tabs>
              <w:ind w:left="-57" w:right="-57"/>
              <w:jc w:val="both"/>
              <w:rPr>
                <w:rFonts w:ascii="Arial" w:hAnsi="Arial" w:cs="Arial"/>
                <w:sz w:val="16"/>
                <w:szCs w:val="16"/>
              </w:rPr>
            </w:pPr>
            <w:r w:rsidRPr="00613046">
              <w:rPr>
                <w:rFonts w:ascii="Arial" w:hAnsi="Arial" w:cs="Arial"/>
                <w:sz w:val="16"/>
                <w:szCs w:val="16"/>
              </w:rPr>
              <w:t>Nombre del notario:</w:t>
            </w:r>
          </w:p>
        </w:tc>
        <w:tc>
          <w:tcPr>
            <w:tcW w:w="4678" w:type="dxa"/>
            <w:tcBorders>
              <w:top w:val="single" w:sz="4" w:space="0" w:color="auto"/>
              <w:left w:val="single" w:sz="4" w:space="0" w:color="auto"/>
              <w:bottom w:val="single" w:sz="4" w:space="0" w:color="auto"/>
              <w:right w:val="single" w:sz="4" w:space="0" w:color="auto"/>
            </w:tcBorders>
          </w:tcPr>
          <w:p w14:paraId="70A3690E" w14:textId="77777777" w:rsidR="003034D6" w:rsidRPr="00613046" w:rsidRDefault="003034D6" w:rsidP="00005C99">
            <w:pPr>
              <w:pStyle w:val="Listaconnmeros2"/>
              <w:tabs>
                <w:tab w:val="left" w:pos="0"/>
              </w:tabs>
              <w:ind w:left="-57" w:right="-57"/>
              <w:jc w:val="both"/>
              <w:rPr>
                <w:rFonts w:ascii="Arial" w:eastAsia="SimSun" w:hAnsi="Arial" w:cs="Arial"/>
                <w:sz w:val="16"/>
                <w:szCs w:val="16"/>
              </w:rPr>
            </w:pPr>
          </w:p>
        </w:tc>
      </w:tr>
      <w:tr w:rsidR="003034D6" w:rsidRPr="00613046" w14:paraId="485D1400" w14:textId="77777777" w:rsidTr="00670FF1">
        <w:trPr>
          <w:trHeight w:val="37"/>
        </w:trPr>
        <w:tc>
          <w:tcPr>
            <w:tcW w:w="1985" w:type="dxa"/>
            <w:gridSpan w:val="2"/>
            <w:vMerge/>
            <w:tcBorders>
              <w:left w:val="single" w:sz="4" w:space="0" w:color="auto"/>
              <w:right w:val="single" w:sz="4" w:space="0" w:color="auto"/>
            </w:tcBorders>
            <w:shd w:val="clear" w:color="auto" w:fill="B6DDE8" w:themeFill="accent5" w:themeFillTint="66"/>
          </w:tcPr>
          <w:p w14:paraId="1A054415" w14:textId="77777777" w:rsidR="003034D6" w:rsidRPr="00613046" w:rsidRDefault="003034D6" w:rsidP="00005C99">
            <w:pPr>
              <w:pStyle w:val="Listaconnmeros2"/>
              <w:tabs>
                <w:tab w:val="left" w:pos="0"/>
              </w:tabs>
              <w:ind w:left="-57" w:right="-57" w:hanging="34"/>
              <w:jc w:val="both"/>
              <w:rPr>
                <w:rFonts w:ascii="Arial" w:hAnsi="Arial" w:cs="Arial"/>
                <w:sz w:val="16"/>
                <w:szCs w:val="16"/>
              </w:rPr>
            </w:pPr>
          </w:p>
        </w:tc>
        <w:tc>
          <w:tcPr>
            <w:tcW w:w="3685" w:type="dxa"/>
            <w:gridSpan w:val="3"/>
            <w:tcBorders>
              <w:left w:val="single" w:sz="4" w:space="0" w:color="auto"/>
              <w:right w:val="single" w:sz="4" w:space="0" w:color="auto"/>
            </w:tcBorders>
            <w:shd w:val="clear" w:color="auto" w:fill="C6D9F1" w:themeFill="text2" w:themeFillTint="33"/>
          </w:tcPr>
          <w:p w14:paraId="5711981E" w14:textId="77777777" w:rsidR="003034D6" w:rsidRPr="00613046" w:rsidRDefault="003034D6" w:rsidP="00005C99">
            <w:pPr>
              <w:pStyle w:val="Listaconnmeros2"/>
              <w:tabs>
                <w:tab w:val="left" w:pos="0"/>
              </w:tabs>
              <w:ind w:left="-57" w:right="-57"/>
              <w:jc w:val="both"/>
              <w:rPr>
                <w:rFonts w:ascii="Arial" w:hAnsi="Arial" w:cs="Arial"/>
                <w:sz w:val="16"/>
                <w:szCs w:val="16"/>
              </w:rPr>
            </w:pPr>
            <w:r w:rsidRPr="00613046">
              <w:rPr>
                <w:rFonts w:ascii="Arial" w:hAnsi="Arial" w:cs="Arial"/>
                <w:sz w:val="16"/>
                <w:szCs w:val="16"/>
              </w:rPr>
              <w:t>Número del notario:</w:t>
            </w:r>
          </w:p>
        </w:tc>
        <w:tc>
          <w:tcPr>
            <w:tcW w:w="4678" w:type="dxa"/>
            <w:tcBorders>
              <w:top w:val="single" w:sz="4" w:space="0" w:color="auto"/>
              <w:left w:val="single" w:sz="4" w:space="0" w:color="auto"/>
              <w:bottom w:val="single" w:sz="4" w:space="0" w:color="auto"/>
              <w:right w:val="single" w:sz="4" w:space="0" w:color="auto"/>
            </w:tcBorders>
          </w:tcPr>
          <w:p w14:paraId="5905A378" w14:textId="77777777" w:rsidR="003034D6" w:rsidRPr="00613046" w:rsidRDefault="003034D6" w:rsidP="00005C99">
            <w:pPr>
              <w:pStyle w:val="Listaconnmeros2"/>
              <w:tabs>
                <w:tab w:val="left" w:pos="0"/>
              </w:tabs>
              <w:ind w:left="-57" w:right="-57"/>
              <w:jc w:val="both"/>
              <w:rPr>
                <w:rFonts w:ascii="Arial" w:eastAsia="SimSun" w:hAnsi="Arial" w:cs="Arial"/>
                <w:sz w:val="16"/>
                <w:szCs w:val="16"/>
              </w:rPr>
            </w:pPr>
          </w:p>
        </w:tc>
      </w:tr>
      <w:tr w:rsidR="003034D6" w:rsidRPr="00613046" w14:paraId="6F211696" w14:textId="77777777" w:rsidTr="00670FF1">
        <w:trPr>
          <w:trHeight w:val="54"/>
        </w:trPr>
        <w:tc>
          <w:tcPr>
            <w:tcW w:w="1985" w:type="dxa"/>
            <w:gridSpan w:val="2"/>
            <w:vMerge/>
            <w:tcBorders>
              <w:left w:val="single" w:sz="4" w:space="0" w:color="auto"/>
              <w:right w:val="single" w:sz="4" w:space="0" w:color="auto"/>
            </w:tcBorders>
            <w:shd w:val="clear" w:color="auto" w:fill="B6DDE8" w:themeFill="accent5" w:themeFillTint="66"/>
          </w:tcPr>
          <w:p w14:paraId="35D522EF" w14:textId="77777777" w:rsidR="003034D6" w:rsidRPr="00613046" w:rsidRDefault="003034D6" w:rsidP="00005C99">
            <w:pPr>
              <w:pStyle w:val="Listaconnmeros2"/>
              <w:tabs>
                <w:tab w:val="left" w:pos="0"/>
              </w:tabs>
              <w:ind w:left="-57" w:right="-57" w:hanging="34"/>
              <w:jc w:val="both"/>
              <w:rPr>
                <w:rFonts w:ascii="Arial" w:hAnsi="Arial" w:cs="Arial"/>
                <w:sz w:val="16"/>
                <w:szCs w:val="16"/>
              </w:rPr>
            </w:pPr>
          </w:p>
        </w:tc>
        <w:tc>
          <w:tcPr>
            <w:tcW w:w="3685" w:type="dxa"/>
            <w:gridSpan w:val="3"/>
            <w:tcBorders>
              <w:left w:val="single" w:sz="4" w:space="0" w:color="auto"/>
              <w:right w:val="single" w:sz="4" w:space="0" w:color="auto"/>
            </w:tcBorders>
            <w:shd w:val="clear" w:color="auto" w:fill="C6D9F1" w:themeFill="text2" w:themeFillTint="33"/>
          </w:tcPr>
          <w:p w14:paraId="4CAA09FC" w14:textId="77777777" w:rsidR="003034D6" w:rsidRPr="00613046" w:rsidRDefault="003034D6" w:rsidP="00005C99">
            <w:pPr>
              <w:pStyle w:val="Listaconnmeros2"/>
              <w:tabs>
                <w:tab w:val="left" w:pos="0"/>
              </w:tabs>
              <w:ind w:right="-57"/>
              <w:jc w:val="both"/>
              <w:rPr>
                <w:rFonts w:ascii="Arial" w:hAnsi="Arial" w:cs="Arial"/>
                <w:sz w:val="16"/>
                <w:szCs w:val="16"/>
              </w:rPr>
            </w:pPr>
            <w:r w:rsidRPr="00613046">
              <w:rPr>
                <w:rFonts w:ascii="Arial" w:hAnsi="Arial" w:cs="Arial"/>
                <w:sz w:val="16"/>
                <w:szCs w:val="16"/>
              </w:rPr>
              <w:t>Lugar de adscripción del notario:</w:t>
            </w:r>
          </w:p>
        </w:tc>
        <w:tc>
          <w:tcPr>
            <w:tcW w:w="4678" w:type="dxa"/>
            <w:tcBorders>
              <w:top w:val="single" w:sz="4" w:space="0" w:color="auto"/>
              <w:left w:val="single" w:sz="4" w:space="0" w:color="auto"/>
              <w:right w:val="single" w:sz="4" w:space="0" w:color="auto"/>
            </w:tcBorders>
          </w:tcPr>
          <w:p w14:paraId="324DD640" w14:textId="77777777" w:rsidR="003034D6" w:rsidRPr="00613046" w:rsidRDefault="003034D6" w:rsidP="00005C99">
            <w:pPr>
              <w:pStyle w:val="Listaconnmeros2"/>
              <w:tabs>
                <w:tab w:val="left" w:pos="0"/>
              </w:tabs>
              <w:ind w:left="-57" w:right="-57"/>
              <w:jc w:val="both"/>
              <w:rPr>
                <w:rFonts w:ascii="Arial" w:eastAsia="SimSun" w:hAnsi="Arial" w:cs="Arial"/>
                <w:sz w:val="16"/>
                <w:szCs w:val="16"/>
              </w:rPr>
            </w:pPr>
          </w:p>
        </w:tc>
      </w:tr>
      <w:tr w:rsidR="003034D6" w:rsidRPr="00613046" w14:paraId="1665B65B" w14:textId="77777777" w:rsidTr="00670FF1">
        <w:trPr>
          <w:trHeight w:val="109"/>
        </w:trPr>
        <w:tc>
          <w:tcPr>
            <w:tcW w:w="10348" w:type="dxa"/>
            <w:gridSpan w:val="6"/>
            <w:tcBorders>
              <w:top w:val="single" w:sz="4" w:space="0" w:color="auto"/>
              <w:left w:val="single" w:sz="4" w:space="0" w:color="auto"/>
              <w:bottom w:val="single" w:sz="4" w:space="0" w:color="auto"/>
              <w:right w:val="single" w:sz="4" w:space="0" w:color="auto"/>
            </w:tcBorders>
            <w:shd w:val="clear" w:color="auto" w:fill="auto"/>
          </w:tcPr>
          <w:p w14:paraId="636C6151" w14:textId="77777777" w:rsidR="003034D6" w:rsidRPr="00613046" w:rsidRDefault="003034D6" w:rsidP="00005C99">
            <w:pPr>
              <w:pStyle w:val="Listaconnmeros2"/>
              <w:tabs>
                <w:tab w:val="left" w:pos="0"/>
              </w:tabs>
              <w:ind w:left="34"/>
              <w:jc w:val="both"/>
              <w:rPr>
                <w:rFonts w:ascii="Arial" w:eastAsia="SimSun" w:hAnsi="Arial" w:cs="Arial"/>
                <w:sz w:val="16"/>
                <w:szCs w:val="16"/>
              </w:rPr>
            </w:pPr>
          </w:p>
          <w:p w14:paraId="4FDE3EC3" w14:textId="77777777" w:rsidR="003034D6" w:rsidRPr="00613046" w:rsidRDefault="003034D6" w:rsidP="00005C99">
            <w:pPr>
              <w:pStyle w:val="Listaconnmeros2"/>
              <w:tabs>
                <w:tab w:val="left" w:pos="0"/>
              </w:tabs>
              <w:ind w:left="34"/>
              <w:jc w:val="both"/>
              <w:rPr>
                <w:rFonts w:ascii="Arial" w:eastAsia="SimSun" w:hAnsi="Arial" w:cs="Arial"/>
                <w:sz w:val="16"/>
                <w:szCs w:val="16"/>
              </w:rPr>
            </w:pPr>
          </w:p>
          <w:p w14:paraId="1C1A8C9E" w14:textId="77777777" w:rsidR="003034D6" w:rsidRPr="00613046" w:rsidRDefault="003034D6" w:rsidP="00005C99">
            <w:pPr>
              <w:pStyle w:val="Listaconnmeros2"/>
              <w:tabs>
                <w:tab w:val="left" w:pos="0"/>
              </w:tabs>
              <w:ind w:left="360" w:hanging="360"/>
              <w:jc w:val="center"/>
              <w:rPr>
                <w:rFonts w:ascii="Arial" w:eastAsia="SimSun" w:hAnsi="Arial" w:cs="Arial"/>
                <w:sz w:val="16"/>
                <w:szCs w:val="16"/>
              </w:rPr>
            </w:pPr>
            <w:r w:rsidRPr="00613046">
              <w:rPr>
                <w:rFonts w:ascii="Arial" w:eastAsia="SimSun" w:hAnsi="Arial" w:cs="Arial"/>
                <w:sz w:val="16"/>
                <w:szCs w:val="16"/>
              </w:rPr>
              <w:t>____________________________________________</w:t>
            </w:r>
          </w:p>
          <w:p w14:paraId="419151B4" w14:textId="77777777" w:rsidR="003034D6" w:rsidRPr="00613046" w:rsidRDefault="003034D6" w:rsidP="00005C99">
            <w:pPr>
              <w:pStyle w:val="Listaconnmeros2"/>
              <w:tabs>
                <w:tab w:val="left" w:pos="0"/>
              </w:tabs>
              <w:ind w:left="34"/>
              <w:jc w:val="center"/>
              <w:rPr>
                <w:rFonts w:ascii="Arial" w:eastAsia="SimSun" w:hAnsi="Arial" w:cs="Arial"/>
                <w:sz w:val="16"/>
                <w:szCs w:val="16"/>
              </w:rPr>
            </w:pPr>
            <w:r w:rsidRPr="00613046">
              <w:rPr>
                <w:rFonts w:ascii="Arial" w:eastAsia="SimSun" w:hAnsi="Arial" w:cs="Arial"/>
                <w:sz w:val="16"/>
                <w:szCs w:val="16"/>
              </w:rPr>
              <w:t>Nombre y firma de la persona que manifiesta su interés</w:t>
            </w:r>
          </w:p>
          <w:p w14:paraId="7EF84B17" w14:textId="77777777" w:rsidR="003034D6" w:rsidRPr="00613046" w:rsidRDefault="003034D6" w:rsidP="00005C99">
            <w:pPr>
              <w:pStyle w:val="Listaconnmeros2"/>
              <w:tabs>
                <w:tab w:val="left" w:pos="0"/>
              </w:tabs>
              <w:ind w:left="34"/>
              <w:jc w:val="center"/>
              <w:rPr>
                <w:rFonts w:ascii="Arial" w:eastAsia="SimSun" w:hAnsi="Arial" w:cs="Arial"/>
                <w:sz w:val="16"/>
                <w:szCs w:val="16"/>
              </w:rPr>
            </w:pPr>
            <w:r w:rsidRPr="00613046">
              <w:rPr>
                <w:rFonts w:ascii="Arial" w:eastAsia="SimSun" w:hAnsi="Arial" w:cs="Arial"/>
                <w:sz w:val="16"/>
                <w:szCs w:val="16"/>
              </w:rPr>
              <w:t>en participar y/o que solicita aclaraciones</w:t>
            </w:r>
          </w:p>
        </w:tc>
      </w:tr>
    </w:tbl>
    <w:p w14:paraId="5711846B" w14:textId="77777777" w:rsidR="003034D6" w:rsidRPr="00005C99" w:rsidRDefault="003034D6" w:rsidP="00005C99">
      <w:pPr>
        <w:pStyle w:val="Listaconnmeros2"/>
        <w:jc w:val="both"/>
        <w:rPr>
          <w:rFonts w:ascii="Arial" w:hAnsi="Arial" w:cs="Arial"/>
          <w:szCs w:val="20"/>
        </w:rPr>
      </w:pPr>
    </w:p>
    <w:p w14:paraId="5611E206" w14:textId="77777777" w:rsidR="003034D6" w:rsidRPr="00005C99" w:rsidRDefault="003034D6" w:rsidP="00005C99">
      <w:pPr>
        <w:pStyle w:val="Listaconnmeros2"/>
        <w:jc w:val="both"/>
        <w:rPr>
          <w:rFonts w:ascii="Arial" w:hAnsi="Arial" w:cs="Arial"/>
          <w:szCs w:val="20"/>
        </w:rPr>
      </w:pPr>
    </w:p>
    <w:p w14:paraId="0718E244" w14:textId="47C39398" w:rsidR="003034D6" w:rsidRPr="00613046" w:rsidRDefault="003034D6" w:rsidP="00005C99">
      <w:pPr>
        <w:pStyle w:val="Listaconnmeros2"/>
        <w:ind w:left="360" w:firstLine="633"/>
        <w:jc w:val="both"/>
        <w:rPr>
          <w:rFonts w:ascii="Arial" w:hAnsi="Arial" w:cs="Arial"/>
          <w:szCs w:val="20"/>
        </w:rPr>
      </w:pPr>
      <w:r w:rsidRPr="00613046">
        <w:rPr>
          <w:rFonts w:ascii="Arial" w:hAnsi="Arial" w:cs="Arial"/>
          <w:szCs w:val="20"/>
        </w:rPr>
        <w:t>Formato de interés en participar si el “Licitante” es Persona Física:</w:t>
      </w:r>
    </w:p>
    <w:p w14:paraId="60ACF543" w14:textId="77777777" w:rsidR="003034D6" w:rsidRPr="00005C99" w:rsidRDefault="003034D6" w:rsidP="00005C99">
      <w:pPr>
        <w:pStyle w:val="Listaconnmeros2"/>
        <w:ind w:left="360" w:hanging="360"/>
        <w:jc w:val="both"/>
        <w:rPr>
          <w:rFonts w:ascii="Arial" w:hAnsi="Arial" w:cs="Arial"/>
          <w:szCs w:val="20"/>
        </w:rPr>
      </w:pP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5245"/>
      </w:tblGrid>
      <w:tr w:rsidR="003034D6" w:rsidRPr="00613046" w14:paraId="4E1C9D69" w14:textId="77777777" w:rsidTr="00670FF1">
        <w:trPr>
          <w:trHeight w:val="328"/>
        </w:trPr>
        <w:tc>
          <w:tcPr>
            <w:tcW w:w="10348" w:type="dxa"/>
            <w:gridSpan w:val="2"/>
            <w:shd w:val="clear" w:color="auto" w:fill="B8CCE4" w:themeFill="accent1" w:themeFillTint="66"/>
          </w:tcPr>
          <w:p w14:paraId="6649EBC5" w14:textId="4A1795A9" w:rsidR="003034D6" w:rsidRPr="00613046" w:rsidRDefault="003034D6" w:rsidP="00005C99">
            <w:pPr>
              <w:pStyle w:val="Listaconnmeros2"/>
              <w:jc w:val="both"/>
              <w:rPr>
                <w:rFonts w:ascii="Arial" w:eastAsia="SimSun" w:hAnsi="Arial" w:cs="Arial"/>
                <w:sz w:val="16"/>
                <w:szCs w:val="16"/>
              </w:rPr>
            </w:pPr>
            <w:r w:rsidRPr="00613046">
              <w:rPr>
                <w:rFonts w:ascii="Arial" w:eastAsia="SimSun" w:hAnsi="Arial" w:cs="Arial"/>
                <w:sz w:val="16"/>
                <w:szCs w:val="16"/>
              </w:rPr>
              <w:t xml:space="preserve">Ciudad de México, a___ de </w:t>
            </w:r>
            <w:r w:rsidRPr="00E22328">
              <w:rPr>
                <w:rFonts w:ascii="Arial" w:eastAsia="SimSun" w:hAnsi="Arial" w:cs="Arial"/>
                <w:sz w:val="16"/>
                <w:szCs w:val="16"/>
              </w:rPr>
              <w:t>___________de 201</w:t>
            </w:r>
            <w:r w:rsidR="00005C18" w:rsidRPr="00E22328">
              <w:rPr>
                <w:rFonts w:ascii="Arial" w:eastAsia="SimSun" w:hAnsi="Arial" w:cs="Arial"/>
                <w:sz w:val="16"/>
                <w:szCs w:val="16"/>
              </w:rPr>
              <w:t xml:space="preserve">8 </w:t>
            </w:r>
          </w:p>
          <w:p w14:paraId="3CE6DC01" w14:textId="77777777" w:rsidR="003034D6" w:rsidRPr="00613046" w:rsidRDefault="003034D6" w:rsidP="00005C99">
            <w:pPr>
              <w:pStyle w:val="Listaconnmeros2"/>
              <w:ind w:left="459"/>
              <w:jc w:val="both"/>
              <w:rPr>
                <w:rFonts w:ascii="Arial" w:eastAsia="SimSun" w:hAnsi="Arial" w:cs="Arial"/>
                <w:sz w:val="16"/>
                <w:szCs w:val="16"/>
              </w:rPr>
            </w:pPr>
          </w:p>
          <w:p w14:paraId="7F92DA5E" w14:textId="00629288" w:rsidR="003034D6" w:rsidRPr="00613046" w:rsidRDefault="00AC32AD" w:rsidP="00005C99">
            <w:pPr>
              <w:pStyle w:val="Listaconnmeros2"/>
              <w:ind w:left="360" w:hanging="360"/>
              <w:jc w:val="both"/>
              <w:rPr>
                <w:rFonts w:ascii="Arial" w:eastAsia="SimSun" w:hAnsi="Arial" w:cs="Arial"/>
                <w:sz w:val="16"/>
                <w:szCs w:val="16"/>
              </w:rPr>
            </w:pPr>
            <w:r w:rsidRPr="00613046">
              <w:rPr>
                <w:rFonts w:ascii="Arial" w:eastAsia="SimSun" w:hAnsi="Arial" w:cs="Arial"/>
                <w:sz w:val="16"/>
                <w:szCs w:val="16"/>
              </w:rPr>
              <w:t>NACIONAL FINANCIERA S.N.C., I.B.D.</w:t>
            </w:r>
            <w:r w:rsidR="003034D6" w:rsidRPr="00613046">
              <w:rPr>
                <w:rFonts w:ascii="Arial" w:eastAsia="SimSun" w:hAnsi="Arial" w:cs="Arial"/>
                <w:sz w:val="16"/>
                <w:szCs w:val="16"/>
              </w:rPr>
              <w:t xml:space="preserve"> FIDUCIARIA DEL FIDEICOMISO </w:t>
            </w:r>
          </w:p>
          <w:p w14:paraId="3FD03758" w14:textId="77777777" w:rsidR="003034D6" w:rsidRPr="00613046" w:rsidRDefault="003034D6" w:rsidP="00005C99">
            <w:pPr>
              <w:pStyle w:val="Listaconnmeros2"/>
              <w:jc w:val="both"/>
              <w:rPr>
                <w:rFonts w:ascii="Arial" w:eastAsia="SimSun" w:hAnsi="Arial" w:cs="Arial"/>
                <w:sz w:val="16"/>
                <w:szCs w:val="16"/>
              </w:rPr>
            </w:pPr>
            <w:r w:rsidRPr="00613046">
              <w:rPr>
                <w:rFonts w:ascii="Arial" w:eastAsia="SimSun" w:hAnsi="Arial" w:cs="Arial"/>
                <w:sz w:val="16"/>
                <w:szCs w:val="16"/>
              </w:rPr>
              <w:t xml:space="preserve">No. 80320 FONDO DE PENSIONES DEL SISTEMA BANRURAL </w:t>
            </w:r>
          </w:p>
          <w:p w14:paraId="31E7F3BA" w14:textId="77777777" w:rsidR="003034D6" w:rsidRPr="00613046" w:rsidRDefault="003034D6" w:rsidP="00005C99">
            <w:pPr>
              <w:pStyle w:val="Listaconnmeros2"/>
              <w:ind w:left="360" w:hanging="360"/>
              <w:jc w:val="both"/>
              <w:rPr>
                <w:rFonts w:ascii="Arial" w:eastAsia="SimSun" w:hAnsi="Arial" w:cs="Arial"/>
                <w:sz w:val="16"/>
                <w:szCs w:val="16"/>
              </w:rPr>
            </w:pPr>
            <w:r w:rsidRPr="00613046">
              <w:rPr>
                <w:rFonts w:ascii="Arial" w:eastAsia="SimSun" w:hAnsi="Arial" w:cs="Arial"/>
                <w:sz w:val="16"/>
                <w:szCs w:val="16"/>
              </w:rPr>
              <w:t>P r e s e n t e</w:t>
            </w:r>
          </w:p>
          <w:p w14:paraId="2A7DE85C" w14:textId="77777777" w:rsidR="003034D6" w:rsidRPr="00613046" w:rsidRDefault="003034D6" w:rsidP="00005C99">
            <w:pPr>
              <w:pStyle w:val="Listaconnmeros2"/>
              <w:shd w:val="clear" w:color="auto" w:fill="B8CCE4" w:themeFill="accent1" w:themeFillTint="66"/>
              <w:tabs>
                <w:tab w:val="left" w:pos="0"/>
              </w:tabs>
              <w:ind w:left="34" w:right="-54"/>
              <w:jc w:val="both"/>
              <w:rPr>
                <w:rFonts w:ascii="Arial" w:eastAsia="SimSun" w:hAnsi="Arial" w:cs="Arial"/>
                <w:bCs/>
                <w:sz w:val="16"/>
                <w:szCs w:val="16"/>
              </w:rPr>
            </w:pPr>
          </w:p>
          <w:p w14:paraId="3B47D755" w14:textId="24FEBD6E" w:rsidR="003034D6" w:rsidRPr="00613046" w:rsidRDefault="003034D6" w:rsidP="002236BC">
            <w:pPr>
              <w:pStyle w:val="Listaconnmeros2"/>
              <w:shd w:val="clear" w:color="auto" w:fill="B8CCE4" w:themeFill="accent1" w:themeFillTint="66"/>
              <w:tabs>
                <w:tab w:val="left" w:pos="0"/>
              </w:tabs>
              <w:ind w:left="34" w:right="-54"/>
              <w:jc w:val="both"/>
              <w:rPr>
                <w:rFonts w:ascii="Arial" w:eastAsia="SimSun" w:hAnsi="Arial" w:cs="Arial"/>
                <w:sz w:val="16"/>
                <w:szCs w:val="16"/>
              </w:rPr>
            </w:pPr>
            <w:r w:rsidRPr="00E22328">
              <w:rPr>
                <w:rFonts w:ascii="Arial" w:eastAsia="SimSun" w:hAnsi="Arial" w:cs="Arial"/>
                <w:bCs/>
                <w:sz w:val="16"/>
                <w:szCs w:val="16"/>
              </w:rPr>
              <w:t xml:space="preserve">(Nombre de la persona que solicita aclaraciones) expreso mi interés en participar en la Invitación </w:t>
            </w:r>
            <w:r w:rsidR="00D5580A" w:rsidRPr="00D5580A">
              <w:rPr>
                <w:rFonts w:ascii="Arial" w:hAnsi="Arial" w:cs="Arial"/>
                <w:b/>
                <w:bCs/>
                <w:sz w:val="16"/>
                <w:szCs w:val="16"/>
              </w:rPr>
              <w:t>IA-006HIU002-E13-2018</w:t>
            </w:r>
            <w:r w:rsidRPr="00E22328">
              <w:rPr>
                <w:rFonts w:ascii="Arial" w:eastAsia="SimSun" w:hAnsi="Arial" w:cs="Arial"/>
                <w:bCs/>
                <w:sz w:val="16"/>
                <w:szCs w:val="16"/>
              </w:rPr>
              <w:t>, en representación</w:t>
            </w:r>
            <w:r w:rsidRPr="00613046">
              <w:rPr>
                <w:rFonts w:ascii="Arial" w:eastAsia="SimSun" w:hAnsi="Arial" w:cs="Arial"/>
                <w:bCs/>
                <w:sz w:val="16"/>
                <w:szCs w:val="16"/>
              </w:rPr>
              <w:t xml:space="preserve"> de la persona física, cuyos datos generales se indican bajo protesta de decir verdad a continuación:</w:t>
            </w:r>
          </w:p>
        </w:tc>
      </w:tr>
      <w:tr w:rsidR="003034D6" w:rsidRPr="00613046" w14:paraId="64738D3E" w14:textId="77777777" w:rsidTr="00670FF1">
        <w:trPr>
          <w:trHeight w:val="111"/>
        </w:trPr>
        <w:tc>
          <w:tcPr>
            <w:tcW w:w="5103" w:type="dxa"/>
            <w:shd w:val="clear" w:color="auto" w:fill="B8CCE4" w:themeFill="accent1" w:themeFillTint="66"/>
          </w:tcPr>
          <w:p w14:paraId="3ACFB490" w14:textId="77777777" w:rsidR="003034D6" w:rsidRPr="00613046" w:rsidRDefault="003034D6" w:rsidP="00005C99">
            <w:pPr>
              <w:pStyle w:val="Listaconnmeros2"/>
              <w:tabs>
                <w:tab w:val="left" w:pos="0"/>
              </w:tabs>
              <w:ind w:left="34" w:right="-54"/>
              <w:rPr>
                <w:rFonts w:ascii="Arial" w:eastAsia="SimSun" w:hAnsi="Arial" w:cs="Arial"/>
                <w:sz w:val="16"/>
                <w:szCs w:val="16"/>
              </w:rPr>
            </w:pPr>
            <w:r w:rsidRPr="00613046">
              <w:rPr>
                <w:rFonts w:ascii="Arial" w:hAnsi="Arial" w:cs="Arial"/>
                <w:sz w:val="16"/>
                <w:szCs w:val="16"/>
              </w:rPr>
              <w:t>Nombre completo del</w:t>
            </w:r>
            <w:r w:rsidRPr="00613046">
              <w:rPr>
                <w:rFonts w:ascii="Arial" w:hAnsi="Arial" w:cs="Arial"/>
                <w:b/>
                <w:sz w:val="16"/>
                <w:szCs w:val="16"/>
              </w:rPr>
              <w:t xml:space="preserve"> “Licitante”</w:t>
            </w:r>
            <w:r w:rsidRPr="00613046">
              <w:rPr>
                <w:rFonts w:ascii="Arial" w:hAnsi="Arial" w:cs="Arial"/>
                <w:sz w:val="16"/>
                <w:szCs w:val="16"/>
              </w:rPr>
              <w:t xml:space="preserve"> (Persona Física)</w:t>
            </w:r>
          </w:p>
        </w:tc>
        <w:tc>
          <w:tcPr>
            <w:tcW w:w="5245" w:type="dxa"/>
          </w:tcPr>
          <w:p w14:paraId="4D4ED5F9" w14:textId="77777777" w:rsidR="003034D6" w:rsidRPr="00613046" w:rsidRDefault="003034D6" w:rsidP="00005C99">
            <w:pPr>
              <w:pStyle w:val="Listaconnmeros2"/>
              <w:tabs>
                <w:tab w:val="left" w:pos="0"/>
              </w:tabs>
              <w:ind w:left="34" w:right="-54"/>
              <w:rPr>
                <w:rFonts w:ascii="Arial" w:eastAsia="SimSun" w:hAnsi="Arial" w:cs="Arial"/>
                <w:sz w:val="16"/>
                <w:szCs w:val="16"/>
              </w:rPr>
            </w:pPr>
          </w:p>
        </w:tc>
      </w:tr>
      <w:tr w:rsidR="003034D6" w:rsidRPr="00613046" w14:paraId="46A6795B" w14:textId="77777777" w:rsidTr="00670FF1">
        <w:trPr>
          <w:trHeight w:val="109"/>
        </w:trPr>
        <w:tc>
          <w:tcPr>
            <w:tcW w:w="5103" w:type="dxa"/>
            <w:shd w:val="clear" w:color="auto" w:fill="B8CCE4" w:themeFill="accent1" w:themeFillTint="66"/>
          </w:tcPr>
          <w:p w14:paraId="3FFE70EB" w14:textId="77777777" w:rsidR="003034D6" w:rsidRPr="00613046" w:rsidRDefault="003034D6" w:rsidP="00005C99">
            <w:pPr>
              <w:pStyle w:val="Listaconnmeros2"/>
              <w:tabs>
                <w:tab w:val="left" w:pos="0"/>
              </w:tabs>
              <w:ind w:left="34" w:right="-54"/>
              <w:rPr>
                <w:rFonts w:ascii="Arial" w:eastAsia="SimSun" w:hAnsi="Arial" w:cs="Arial"/>
                <w:sz w:val="16"/>
                <w:szCs w:val="16"/>
              </w:rPr>
            </w:pPr>
            <w:r w:rsidRPr="00613046">
              <w:rPr>
                <w:rFonts w:ascii="Arial" w:hAnsi="Arial" w:cs="Arial"/>
                <w:sz w:val="16"/>
                <w:szCs w:val="16"/>
              </w:rPr>
              <w:t>Registro Federal de Contribuyentes:</w:t>
            </w:r>
          </w:p>
        </w:tc>
        <w:tc>
          <w:tcPr>
            <w:tcW w:w="5245" w:type="dxa"/>
          </w:tcPr>
          <w:p w14:paraId="1F3EC8B5" w14:textId="77777777" w:rsidR="003034D6" w:rsidRPr="00613046" w:rsidRDefault="003034D6" w:rsidP="00005C99">
            <w:pPr>
              <w:pStyle w:val="Listaconnmeros2"/>
              <w:tabs>
                <w:tab w:val="left" w:pos="0"/>
              </w:tabs>
              <w:ind w:left="34" w:right="-54"/>
              <w:rPr>
                <w:rFonts w:ascii="Arial" w:eastAsia="SimSun" w:hAnsi="Arial" w:cs="Arial"/>
                <w:sz w:val="16"/>
                <w:szCs w:val="16"/>
              </w:rPr>
            </w:pPr>
          </w:p>
        </w:tc>
      </w:tr>
      <w:tr w:rsidR="003034D6" w:rsidRPr="00613046" w14:paraId="4AE0E6AF" w14:textId="77777777" w:rsidTr="00670FF1">
        <w:trPr>
          <w:trHeight w:val="109"/>
        </w:trPr>
        <w:tc>
          <w:tcPr>
            <w:tcW w:w="5103" w:type="dxa"/>
            <w:shd w:val="clear" w:color="auto" w:fill="B8CCE4" w:themeFill="accent1" w:themeFillTint="66"/>
          </w:tcPr>
          <w:p w14:paraId="7B8A7B56" w14:textId="77777777" w:rsidR="003034D6" w:rsidRPr="00613046" w:rsidRDefault="003034D6" w:rsidP="00005C99">
            <w:pPr>
              <w:pStyle w:val="Listaconnmeros2"/>
              <w:tabs>
                <w:tab w:val="left" w:pos="0"/>
              </w:tabs>
              <w:ind w:left="34" w:right="-54"/>
              <w:rPr>
                <w:rFonts w:ascii="Arial" w:eastAsia="SimSun" w:hAnsi="Arial" w:cs="Arial"/>
                <w:sz w:val="16"/>
                <w:szCs w:val="16"/>
              </w:rPr>
            </w:pPr>
            <w:r w:rsidRPr="00613046">
              <w:rPr>
                <w:rFonts w:ascii="Arial" w:hAnsi="Arial" w:cs="Arial"/>
                <w:sz w:val="16"/>
                <w:szCs w:val="16"/>
              </w:rPr>
              <w:t>Domicilio: (Calle; Número Exterior  e Interior; Colonia; Delegación  o Municipio; Código Postal; Entidad Federativa)</w:t>
            </w:r>
          </w:p>
        </w:tc>
        <w:tc>
          <w:tcPr>
            <w:tcW w:w="5245" w:type="dxa"/>
          </w:tcPr>
          <w:p w14:paraId="0AAA85EF" w14:textId="77777777" w:rsidR="003034D6" w:rsidRPr="00613046" w:rsidRDefault="003034D6" w:rsidP="00005C99">
            <w:pPr>
              <w:pStyle w:val="Listaconnmeros2"/>
              <w:tabs>
                <w:tab w:val="left" w:pos="0"/>
              </w:tabs>
              <w:ind w:left="34" w:right="-54"/>
              <w:rPr>
                <w:rFonts w:ascii="Arial" w:eastAsia="SimSun" w:hAnsi="Arial" w:cs="Arial"/>
                <w:sz w:val="16"/>
                <w:szCs w:val="16"/>
              </w:rPr>
            </w:pPr>
          </w:p>
        </w:tc>
      </w:tr>
      <w:tr w:rsidR="003034D6" w:rsidRPr="00613046" w14:paraId="5AD53D25" w14:textId="77777777" w:rsidTr="00670FF1">
        <w:trPr>
          <w:trHeight w:val="109"/>
        </w:trPr>
        <w:tc>
          <w:tcPr>
            <w:tcW w:w="5103" w:type="dxa"/>
            <w:shd w:val="clear" w:color="auto" w:fill="B8CCE4" w:themeFill="accent1" w:themeFillTint="66"/>
          </w:tcPr>
          <w:p w14:paraId="30FE9EA4" w14:textId="77777777" w:rsidR="003034D6" w:rsidRPr="00613046" w:rsidRDefault="003034D6" w:rsidP="00005C99">
            <w:pPr>
              <w:pStyle w:val="Listaconnmeros2"/>
              <w:tabs>
                <w:tab w:val="left" w:pos="0"/>
              </w:tabs>
              <w:ind w:left="34" w:right="-54"/>
              <w:rPr>
                <w:rFonts w:ascii="Arial" w:eastAsia="SimSun" w:hAnsi="Arial" w:cs="Arial"/>
                <w:sz w:val="16"/>
                <w:szCs w:val="16"/>
              </w:rPr>
            </w:pPr>
            <w:r w:rsidRPr="00613046">
              <w:rPr>
                <w:rFonts w:ascii="Arial" w:hAnsi="Arial" w:cs="Arial"/>
                <w:sz w:val="16"/>
                <w:szCs w:val="16"/>
              </w:rPr>
              <w:t>Teléfono:</w:t>
            </w:r>
          </w:p>
        </w:tc>
        <w:tc>
          <w:tcPr>
            <w:tcW w:w="5245" w:type="dxa"/>
          </w:tcPr>
          <w:p w14:paraId="3318D5F7" w14:textId="77777777" w:rsidR="003034D6" w:rsidRPr="00613046" w:rsidRDefault="003034D6" w:rsidP="00005C99">
            <w:pPr>
              <w:pStyle w:val="Listaconnmeros2"/>
              <w:tabs>
                <w:tab w:val="left" w:pos="0"/>
              </w:tabs>
              <w:ind w:left="34" w:right="-54"/>
              <w:rPr>
                <w:rFonts w:ascii="Arial" w:eastAsia="SimSun" w:hAnsi="Arial" w:cs="Arial"/>
                <w:sz w:val="16"/>
                <w:szCs w:val="16"/>
              </w:rPr>
            </w:pPr>
          </w:p>
        </w:tc>
      </w:tr>
      <w:tr w:rsidR="003034D6" w:rsidRPr="00613046" w14:paraId="7312EB75" w14:textId="77777777" w:rsidTr="00670FF1">
        <w:trPr>
          <w:trHeight w:val="109"/>
        </w:trPr>
        <w:tc>
          <w:tcPr>
            <w:tcW w:w="10348" w:type="dxa"/>
            <w:gridSpan w:val="2"/>
            <w:tcBorders>
              <w:top w:val="single" w:sz="4" w:space="0" w:color="auto"/>
              <w:left w:val="single" w:sz="4" w:space="0" w:color="auto"/>
              <w:bottom w:val="single" w:sz="4" w:space="0" w:color="auto"/>
              <w:right w:val="single" w:sz="4" w:space="0" w:color="auto"/>
            </w:tcBorders>
            <w:shd w:val="clear" w:color="auto" w:fill="auto"/>
          </w:tcPr>
          <w:p w14:paraId="41979B2B" w14:textId="77777777" w:rsidR="003034D6" w:rsidRPr="00613046" w:rsidRDefault="003034D6" w:rsidP="00005C99">
            <w:pPr>
              <w:pStyle w:val="Listaconnmeros2"/>
              <w:tabs>
                <w:tab w:val="left" w:pos="0"/>
              </w:tabs>
              <w:ind w:left="34" w:right="-54"/>
              <w:rPr>
                <w:rFonts w:ascii="Arial" w:eastAsia="SimSun" w:hAnsi="Arial" w:cs="Arial"/>
                <w:sz w:val="16"/>
                <w:szCs w:val="16"/>
              </w:rPr>
            </w:pPr>
          </w:p>
          <w:p w14:paraId="70289B95" w14:textId="77777777" w:rsidR="003034D6" w:rsidRPr="00613046" w:rsidRDefault="003034D6" w:rsidP="00005C99">
            <w:pPr>
              <w:pStyle w:val="Listaconnmeros2"/>
              <w:tabs>
                <w:tab w:val="left" w:pos="0"/>
              </w:tabs>
              <w:ind w:left="34" w:right="-54"/>
              <w:rPr>
                <w:rFonts w:ascii="Arial" w:eastAsia="SimSun" w:hAnsi="Arial" w:cs="Arial"/>
                <w:sz w:val="16"/>
                <w:szCs w:val="16"/>
              </w:rPr>
            </w:pPr>
          </w:p>
          <w:p w14:paraId="60E59099" w14:textId="77777777" w:rsidR="003034D6" w:rsidRPr="00613046" w:rsidRDefault="003034D6" w:rsidP="00005C99">
            <w:pPr>
              <w:pStyle w:val="Listaconnmeros2"/>
              <w:tabs>
                <w:tab w:val="left" w:pos="0"/>
              </w:tabs>
              <w:ind w:left="34" w:right="-54"/>
              <w:jc w:val="center"/>
              <w:rPr>
                <w:rFonts w:ascii="Arial" w:eastAsia="SimSun" w:hAnsi="Arial" w:cs="Arial"/>
                <w:sz w:val="16"/>
                <w:szCs w:val="16"/>
              </w:rPr>
            </w:pPr>
            <w:r w:rsidRPr="00613046">
              <w:rPr>
                <w:rFonts w:ascii="Arial" w:eastAsia="SimSun" w:hAnsi="Arial" w:cs="Arial"/>
                <w:sz w:val="16"/>
                <w:szCs w:val="16"/>
              </w:rPr>
              <w:t>_______________________________________________</w:t>
            </w:r>
          </w:p>
          <w:p w14:paraId="61E925F5" w14:textId="77777777" w:rsidR="003034D6" w:rsidRPr="00613046" w:rsidRDefault="003034D6" w:rsidP="00005C99">
            <w:pPr>
              <w:pStyle w:val="Listaconnmeros2"/>
              <w:tabs>
                <w:tab w:val="left" w:pos="0"/>
              </w:tabs>
              <w:ind w:left="34" w:right="-54"/>
              <w:jc w:val="center"/>
              <w:rPr>
                <w:rFonts w:ascii="Arial" w:eastAsia="SimSun" w:hAnsi="Arial" w:cs="Arial"/>
                <w:sz w:val="16"/>
                <w:szCs w:val="16"/>
              </w:rPr>
            </w:pPr>
            <w:r w:rsidRPr="00613046">
              <w:rPr>
                <w:rFonts w:ascii="Arial" w:eastAsia="SimSun" w:hAnsi="Arial" w:cs="Arial"/>
                <w:sz w:val="16"/>
                <w:szCs w:val="16"/>
              </w:rPr>
              <w:t>Nombre y firma de la persona que manifiesta su interés</w:t>
            </w:r>
          </w:p>
          <w:p w14:paraId="486202D1" w14:textId="77777777" w:rsidR="003034D6" w:rsidRPr="00613046" w:rsidRDefault="003034D6" w:rsidP="00005C99">
            <w:pPr>
              <w:pStyle w:val="Listaconnmeros2"/>
              <w:tabs>
                <w:tab w:val="left" w:pos="0"/>
              </w:tabs>
              <w:ind w:left="34" w:right="-54"/>
              <w:jc w:val="center"/>
              <w:rPr>
                <w:rFonts w:ascii="Arial" w:eastAsia="SimSun" w:hAnsi="Arial" w:cs="Arial"/>
                <w:sz w:val="16"/>
                <w:szCs w:val="16"/>
              </w:rPr>
            </w:pPr>
            <w:r w:rsidRPr="00613046">
              <w:rPr>
                <w:rFonts w:ascii="Arial" w:eastAsia="SimSun" w:hAnsi="Arial" w:cs="Arial"/>
                <w:sz w:val="16"/>
                <w:szCs w:val="16"/>
              </w:rPr>
              <w:t>en participar y/o que solicita aclaraciones</w:t>
            </w:r>
          </w:p>
        </w:tc>
      </w:tr>
    </w:tbl>
    <w:p w14:paraId="37DFD80C" w14:textId="77777777" w:rsidR="003034D6" w:rsidRPr="00005C99" w:rsidRDefault="003034D6" w:rsidP="00005C99">
      <w:pPr>
        <w:pStyle w:val="Listaconnmeros2"/>
        <w:ind w:left="360" w:hanging="360"/>
        <w:jc w:val="both"/>
        <w:rPr>
          <w:rFonts w:ascii="Arial" w:hAnsi="Arial" w:cs="Arial"/>
          <w:szCs w:val="20"/>
        </w:rPr>
      </w:pPr>
    </w:p>
    <w:p w14:paraId="2170179B" w14:textId="77777777" w:rsidR="003034D6" w:rsidRPr="00005C99" w:rsidRDefault="003034D6" w:rsidP="00005C99">
      <w:pPr>
        <w:pStyle w:val="Listaconnmeros2"/>
        <w:jc w:val="both"/>
        <w:rPr>
          <w:rFonts w:ascii="Arial" w:hAnsi="Arial" w:cs="Arial"/>
          <w:szCs w:val="20"/>
        </w:rPr>
      </w:pPr>
    </w:p>
    <w:p w14:paraId="64466794" w14:textId="267517A3" w:rsidR="003034D6" w:rsidRPr="00613046" w:rsidRDefault="003034D6" w:rsidP="006454EC">
      <w:pPr>
        <w:pStyle w:val="Prrafodelista"/>
        <w:numPr>
          <w:ilvl w:val="0"/>
          <w:numId w:val="39"/>
        </w:numPr>
        <w:spacing w:before="60" w:after="60"/>
        <w:ind w:left="709" w:right="-148"/>
        <w:jc w:val="both"/>
        <w:rPr>
          <w:rFonts w:ascii="Arial" w:hAnsi="Arial" w:cs="Arial"/>
          <w:b/>
          <w:sz w:val="20"/>
          <w:szCs w:val="20"/>
        </w:rPr>
      </w:pPr>
      <w:r w:rsidRPr="00613046">
        <w:rPr>
          <w:rFonts w:ascii="Arial" w:hAnsi="Arial" w:cs="Arial"/>
          <w:b/>
          <w:sz w:val="20"/>
          <w:szCs w:val="20"/>
        </w:rPr>
        <w:t xml:space="preserve"> Formato en caso de requerir aclaraciones:</w:t>
      </w:r>
    </w:p>
    <w:p w14:paraId="7C008389" w14:textId="77777777" w:rsidR="003034D6" w:rsidRPr="00005C99" w:rsidRDefault="003034D6" w:rsidP="00005C99">
      <w:pPr>
        <w:pStyle w:val="Listaconnmeros2"/>
        <w:ind w:left="360"/>
        <w:rPr>
          <w:rFonts w:ascii="Arial" w:hAnsi="Arial" w:cs="Arial"/>
          <w:szCs w:val="20"/>
        </w:rPr>
      </w:pPr>
    </w:p>
    <w:tbl>
      <w:tblPr>
        <w:tblStyle w:val="Tablaconcuadrcula"/>
        <w:tblW w:w="9923" w:type="dxa"/>
        <w:jc w:val="right"/>
        <w:tblLayout w:type="fixed"/>
        <w:tblLook w:val="04A0" w:firstRow="1" w:lastRow="0" w:firstColumn="1" w:lastColumn="0" w:noHBand="0" w:noVBand="1"/>
      </w:tblPr>
      <w:tblGrid>
        <w:gridCol w:w="9923"/>
      </w:tblGrid>
      <w:tr w:rsidR="003034D6" w:rsidRPr="00005C99" w14:paraId="3E626921" w14:textId="77777777" w:rsidTr="00670FF1">
        <w:trPr>
          <w:jc w:val="right"/>
        </w:trPr>
        <w:tc>
          <w:tcPr>
            <w:tcW w:w="9923" w:type="dxa"/>
          </w:tcPr>
          <w:p w14:paraId="3AC318C1" w14:textId="77777777" w:rsidR="003034D6" w:rsidRPr="00E22328" w:rsidRDefault="003034D6" w:rsidP="00005C99">
            <w:pPr>
              <w:pStyle w:val="Listaconnmeros2"/>
              <w:jc w:val="both"/>
              <w:rPr>
                <w:rFonts w:ascii="Arial" w:hAnsi="Arial" w:cs="Arial"/>
                <w:szCs w:val="20"/>
              </w:rPr>
            </w:pPr>
          </w:p>
          <w:p w14:paraId="699972DC" w14:textId="39CE6A5D" w:rsidR="003034D6" w:rsidRPr="00E22328" w:rsidRDefault="003034D6" w:rsidP="00005C99">
            <w:pPr>
              <w:pStyle w:val="Listaconnmeros2"/>
              <w:jc w:val="both"/>
              <w:rPr>
                <w:rFonts w:ascii="Arial" w:hAnsi="Arial" w:cs="Arial"/>
                <w:szCs w:val="20"/>
              </w:rPr>
            </w:pPr>
            <w:r w:rsidRPr="00E22328">
              <w:rPr>
                <w:rFonts w:ascii="Arial" w:hAnsi="Arial" w:cs="Arial"/>
                <w:szCs w:val="20"/>
              </w:rPr>
              <w:t>Ciudad de México, a___ de ___________de 201</w:t>
            </w:r>
            <w:r w:rsidR="00005C18" w:rsidRPr="00E22328">
              <w:rPr>
                <w:rFonts w:ascii="Arial" w:hAnsi="Arial" w:cs="Arial"/>
                <w:szCs w:val="20"/>
              </w:rPr>
              <w:t>8</w:t>
            </w:r>
          </w:p>
          <w:p w14:paraId="3ED85E74" w14:textId="77777777" w:rsidR="003034D6" w:rsidRPr="00005C99" w:rsidRDefault="003034D6" w:rsidP="00005C99">
            <w:pPr>
              <w:pStyle w:val="Listaconnmeros2"/>
              <w:ind w:left="459"/>
              <w:jc w:val="both"/>
              <w:rPr>
                <w:rFonts w:ascii="Arial" w:hAnsi="Arial" w:cs="Arial"/>
                <w:szCs w:val="20"/>
              </w:rPr>
            </w:pPr>
          </w:p>
          <w:p w14:paraId="0DAC5DA3" w14:textId="5EAA692C" w:rsidR="003034D6" w:rsidRPr="00005C99" w:rsidRDefault="00AC32AD" w:rsidP="00005C99">
            <w:pPr>
              <w:pStyle w:val="Listaconnmeros2"/>
              <w:ind w:left="360" w:hanging="360"/>
              <w:jc w:val="both"/>
              <w:rPr>
                <w:rFonts w:ascii="Arial" w:hAnsi="Arial" w:cs="Arial"/>
                <w:szCs w:val="20"/>
              </w:rPr>
            </w:pPr>
            <w:r w:rsidRPr="00005C99">
              <w:rPr>
                <w:rFonts w:ascii="Arial" w:hAnsi="Arial" w:cs="Arial"/>
                <w:szCs w:val="20"/>
              </w:rPr>
              <w:t>NACIONAL FINANCIERA S.N.C., I.B.D.</w:t>
            </w:r>
            <w:r w:rsidR="003034D6" w:rsidRPr="00005C99">
              <w:rPr>
                <w:rFonts w:ascii="Arial" w:hAnsi="Arial" w:cs="Arial"/>
                <w:b/>
                <w:szCs w:val="20"/>
              </w:rPr>
              <w:t xml:space="preserve"> </w:t>
            </w:r>
            <w:r w:rsidR="003034D6" w:rsidRPr="00005C99">
              <w:rPr>
                <w:rFonts w:ascii="Arial" w:hAnsi="Arial" w:cs="Arial"/>
                <w:szCs w:val="20"/>
              </w:rPr>
              <w:t xml:space="preserve">FIDUCIARIA DEL FIDEICOMISO </w:t>
            </w:r>
          </w:p>
          <w:p w14:paraId="2890F35C" w14:textId="77777777" w:rsidR="003034D6" w:rsidRPr="00005C99" w:rsidRDefault="003034D6" w:rsidP="00005C99">
            <w:pPr>
              <w:pStyle w:val="Listaconnmeros2"/>
              <w:jc w:val="both"/>
              <w:rPr>
                <w:rFonts w:ascii="Arial" w:hAnsi="Arial" w:cs="Arial"/>
                <w:szCs w:val="20"/>
              </w:rPr>
            </w:pPr>
            <w:r w:rsidRPr="00005C99">
              <w:rPr>
                <w:rFonts w:ascii="Arial" w:hAnsi="Arial" w:cs="Arial"/>
                <w:szCs w:val="20"/>
              </w:rPr>
              <w:t xml:space="preserve">No. 80320 FONDO DE PENSIONES DEL SISTEMA BANRURAL </w:t>
            </w:r>
          </w:p>
          <w:p w14:paraId="5BD4CC4A" w14:textId="77777777" w:rsidR="003034D6" w:rsidRPr="00005C99" w:rsidRDefault="003034D6" w:rsidP="00005C99">
            <w:pPr>
              <w:pStyle w:val="Listaconnmeros2"/>
              <w:ind w:left="360" w:hanging="360"/>
              <w:jc w:val="both"/>
              <w:rPr>
                <w:rFonts w:ascii="Arial" w:hAnsi="Arial" w:cs="Arial"/>
                <w:szCs w:val="20"/>
              </w:rPr>
            </w:pPr>
            <w:r w:rsidRPr="00005C99">
              <w:rPr>
                <w:rFonts w:ascii="Arial" w:hAnsi="Arial" w:cs="Arial"/>
                <w:szCs w:val="20"/>
              </w:rPr>
              <w:lastRenderedPageBreak/>
              <w:t>P r e s e n t e</w:t>
            </w:r>
          </w:p>
          <w:p w14:paraId="0DAE11BF" w14:textId="77777777" w:rsidR="003034D6" w:rsidRPr="00005C99" w:rsidRDefault="003034D6" w:rsidP="00005C99">
            <w:pPr>
              <w:pStyle w:val="Listaconnmeros2"/>
              <w:tabs>
                <w:tab w:val="left" w:pos="0"/>
              </w:tabs>
              <w:ind w:left="34"/>
              <w:jc w:val="both"/>
              <w:rPr>
                <w:rFonts w:ascii="Arial" w:hAnsi="Arial" w:cs="Arial"/>
                <w:szCs w:val="20"/>
              </w:rPr>
            </w:pPr>
          </w:p>
          <w:p w14:paraId="69EB7E36" w14:textId="77777777" w:rsidR="003034D6" w:rsidRPr="00005C99" w:rsidRDefault="003034D6" w:rsidP="00005C99">
            <w:pPr>
              <w:pStyle w:val="Listaconnmeros2"/>
              <w:tabs>
                <w:tab w:val="left" w:pos="0"/>
              </w:tabs>
              <w:jc w:val="both"/>
              <w:rPr>
                <w:rFonts w:ascii="Arial" w:hAnsi="Arial" w:cs="Arial"/>
                <w:szCs w:val="20"/>
              </w:rPr>
            </w:pPr>
          </w:p>
          <w:p w14:paraId="0A55D5CE" w14:textId="77777777" w:rsidR="003034D6" w:rsidRPr="00005C99" w:rsidRDefault="003034D6" w:rsidP="00005C99">
            <w:pPr>
              <w:pStyle w:val="Listaconnmeros2"/>
              <w:tabs>
                <w:tab w:val="left" w:pos="0"/>
              </w:tabs>
              <w:ind w:left="34"/>
              <w:jc w:val="both"/>
              <w:rPr>
                <w:rFonts w:ascii="Arial" w:hAnsi="Arial" w:cs="Arial"/>
                <w:szCs w:val="20"/>
              </w:rPr>
            </w:pPr>
          </w:p>
          <w:p w14:paraId="19F800CD" w14:textId="77777777" w:rsidR="003034D6" w:rsidRPr="00005C99" w:rsidRDefault="003034D6" w:rsidP="00005C99">
            <w:pPr>
              <w:pStyle w:val="Listaconnmeros2"/>
              <w:tabs>
                <w:tab w:val="left" w:pos="0"/>
              </w:tabs>
              <w:ind w:left="360" w:hanging="360"/>
              <w:jc w:val="both"/>
              <w:rPr>
                <w:rFonts w:ascii="Arial" w:hAnsi="Arial" w:cs="Arial"/>
                <w:szCs w:val="20"/>
              </w:rPr>
            </w:pPr>
            <w:r w:rsidRPr="00005C99">
              <w:rPr>
                <w:rFonts w:ascii="Arial" w:hAnsi="Arial" w:cs="Arial"/>
                <w:szCs w:val="20"/>
              </w:rPr>
              <w:t>PREGUNTA 1: PUNTO (  ), ¿                                              ?</w:t>
            </w:r>
          </w:p>
          <w:p w14:paraId="5A437E74" w14:textId="77777777" w:rsidR="003034D6" w:rsidRPr="00005C99" w:rsidRDefault="003034D6" w:rsidP="00005C99">
            <w:pPr>
              <w:pStyle w:val="Listaconnmeros2"/>
              <w:tabs>
                <w:tab w:val="left" w:pos="0"/>
              </w:tabs>
              <w:ind w:left="360" w:hanging="360"/>
              <w:jc w:val="both"/>
              <w:rPr>
                <w:rFonts w:ascii="Arial" w:hAnsi="Arial" w:cs="Arial"/>
                <w:szCs w:val="20"/>
              </w:rPr>
            </w:pPr>
            <w:r w:rsidRPr="00005C99">
              <w:rPr>
                <w:rFonts w:ascii="Arial" w:hAnsi="Arial" w:cs="Arial"/>
                <w:szCs w:val="20"/>
              </w:rPr>
              <w:t>PREGUNTA 2: PUNTO (  ), ¿                                              ?</w:t>
            </w:r>
          </w:p>
          <w:p w14:paraId="6A571B01" w14:textId="77777777" w:rsidR="003034D6" w:rsidRPr="00005C99" w:rsidRDefault="003034D6" w:rsidP="00005C99">
            <w:pPr>
              <w:pStyle w:val="Listaconnmeros2"/>
              <w:tabs>
                <w:tab w:val="left" w:pos="0"/>
              </w:tabs>
              <w:ind w:left="34"/>
              <w:jc w:val="both"/>
              <w:rPr>
                <w:rFonts w:ascii="Arial" w:hAnsi="Arial" w:cs="Arial"/>
                <w:szCs w:val="20"/>
              </w:rPr>
            </w:pPr>
            <w:r w:rsidRPr="00005C99">
              <w:rPr>
                <w:rFonts w:ascii="Arial" w:hAnsi="Arial" w:cs="Arial"/>
                <w:szCs w:val="20"/>
              </w:rPr>
              <w:t>PREGUNTA 3: PUNTO (  ), ¿                                              ?</w:t>
            </w:r>
          </w:p>
          <w:p w14:paraId="2AB3E0AA" w14:textId="77777777" w:rsidR="003034D6" w:rsidRPr="00005C99" w:rsidRDefault="003034D6" w:rsidP="00005C99">
            <w:pPr>
              <w:pStyle w:val="Listaconnmeros2"/>
              <w:tabs>
                <w:tab w:val="left" w:pos="0"/>
              </w:tabs>
              <w:ind w:left="34"/>
              <w:jc w:val="both"/>
              <w:rPr>
                <w:rFonts w:ascii="Arial" w:hAnsi="Arial" w:cs="Arial"/>
                <w:szCs w:val="20"/>
              </w:rPr>
            </w:pPr>
            <w:r w:rsidRPr="00005C99">
              <w:rPr>
                <w:rFonts w:ascii="Arial" w:hAnsi="Arial" w:cs="Arial"/>
                <w:szCs w:val="20"/>
              </w:rPr>
              <w:t>_______________________________________________</w:t>
            </w:r>
          </w:p>
          <w:p w14:paraId="51BE916E" w14:textId="77777777" w:rsidR="003034D6" w:rsidRPr="00005C99" w:rsidRDefault="003034D6" w:rsidP="00005C99">
            <w:pPr>
              <w:pStyle w:val="Listaconnmeros2"/>
              <w:tabs>
                <w:tab w:val="left" w:pos="0"/>
              </w:tabs>
              <w:ind w:left="34"/>
              <w:jc w:val="both"/>
              <w:rPr>
                <w:rFonts w:ascii="Arial" w:hAnsi="Arial" w:cs="Arial"/>
                <w:szCs w:val="20"/>
              </w:rPr>
            </w:pPr>
            <w:r w:rsidRPr="00005C99">
              <w:rPr>
                <w:rFonts w:ascii="Arial" w:hAnsi="Arial" w:cs="Arial"/>
                <w:szCs w:val="20"/>
              </w:rPr>
              <w:t>Nombre y firma de la persona que manifiesta su interés</w:t>
            </w:r>
          </w:p>
          <w:p w14:paraId="16DE013B" w14:textId="77777777" w:rsidR="003034D6" w:rsidRPr="00005C99" w:rsidRDefault="003034D6" w:rsidP="00005C99">
            <w:pPr>
              <w:pStyle w:val="Listaconnmeros2"/>
              <w:tabs>
                <w:tab w:val="left" w:pos="0"/>
              </w:tabs>
              <w:ind w:left="34"/>
              <w:jc w:val="both"/>
              <w:rPr>
                <w:rFonts w:ascii="Arial" w:hAnsi="Arial" w:cs="Arial"/>
                <w:szCs w:val="20"/>
              </w:rPr>
            </w:pPr>
            <w:r w:rsidRPr="00005C99">
              <w:rPr>
                <w:rFonts w:ascii="Arial" w:hAnsi="Arial" w:cs="Arial"/>
                <w:szCs w:val="20"/>
              </w:rPr>
              <w:t>en participar y/o que solicita aclaraciones</w:t>
            </w:r>
          </w:p>
          <w:p w14:paraId="5DE1E6DC" w14:textId="77777777" w:rsidR="003034D6" w:rsidRPr="00005C99" w:rsidRDefault="003034D6" w:rsidP="00005C99">
            <w:pPr>
              <w:pStyle w:val="Listaconnmeros2"/>
              <w:tabs>
                <w:tab w:val="left" w:pos="0"/>
              </w:tabs>
              <w:ind w:left="34"/>
              <w:jc w:val="both"/>
              <w:rPr>
                <w:rFonts w:ascii="Arial" w:hAnsi="Arial" w:cs="Arial"/>
                <w:szCs w:val="20"/>
              </w:rPr>
            </w:pPr>
          </w:p>
        </w:tc>
      </w:tr>
    </w:tbl>
    <w:p w14:paraId="6067DD58" w14:textId="77777777" w:rsidR="003034D6" w:rsidRPr="00005C99" w:rsidRDefault="003034D6" w:rsidP="00005C99">
      <w:pPr>
        <w:pStyle w:val="Listaconnmeros2"/>
        <w:ind w:left="360" w:hanging="360"/>
        <w:jc w:val="both"/>
        <w:rPr>
          <w:rFonts w:ascii="Arial" w:hAnsi="Arial" w:cs="Arial"/>
          <w:szCs w:val="20"/>
        </w:rPr>
      </w:pPr>
    </w:p>
    <w:p w14:paraId="0BA36851" w14:textId="77777777" w:rsidR="003034D6" w:rsidRPr="00005C99" w:rsidRDefault="003034D6" w:rsidP="00005C99">
      <w:pPr>
        <w:pStyle w:val="Listaconnmeros2"/>
        <w:ind w:left="360" w:hanging="360"/>
        <w:jc w:val="both"/>
        <w:rPr>
          <w:rFonts w:ascii="Arial" w:hAnsi="Arial" w:cs="Arial"/>
          <w:szCs w:val="20"/>
        </w:rPr>
      </w:pPr>
    </w:p>
    <w:p w14:paraId="16E59BC2" w14:textId="51060D12" w:rsidR="003034D6" w:rsidRDefault="003034D6" w:rsidP="006454EC">
      <w:pPr>
        <w:pStyle w:val="Prrafodelista"/>
        <w:numPr>
          <w:ilvl w:val="0"/>
          <w:numId w:val="39"/>
        </w:numPr>
        <w:ind w:left="709" w:right="-57"/>
        <w:jc w:val="both"/>
        <w:rPr>
          <w:rFonts w:ascii="Arial" w:hAnsi="Arial" w:cs="Arial"/>
          <w:sz w:val="20"/>
          <w:szCs w:val="20"/>
        </w:rPr>
      </w:pPr>
      <w:r w:rsidRPr="00613046">
        <w:rPr>
          <w:rFonts w:ascii="Arial" w:hAnsi="Arial" w:cs="Arial"/>
          <w:sz w:val="20"/>
          <w:szCs w:val="20"/>
        </w:rPr>
        <w:t xml:space="preserve">Las solicitudes de aclaración deberán plantearse de manera concisa y estar directamente vinculadas con los puntos contenidos en la convocatoria a la Invitación, indicando el numeral o punto específico con el cual se relaciona de acuerdo a lo dispuesto en el sexto párrafo del artículo 45 del </w:t>
      </w:r>
      <w:r w:rsidRPr="00613046">
        <w:rPr>
          <w:rFonts w:ascii="Arial" w:hAnsi="Arial" w:cs="Arial"/>
          <w:b/>
          <w:sz w:val="20"/>
          <w:szCs w:val="20"/>
        </w:rPr>
        <w:t>“Reglamento”.</w:t>
      </w:r>
      <w:r w:rsidRPr="00613046">
        <w:rPr>
          <w:rFonts w:ascii="Arial" w:hAnsi="Arial" w:cs="Arial"/>
          <w:sz w:val="20"/>
          <w:szCs w:val="20"/>
        </w:rPr>
        <w:t xml:space="preserve"> Las solicitudes de aclaración que no cumplan con los requisitos señalados, podrán ser desechadas por la convocante.</w:t>
      </w:r>
    </w:p>
    <w:p w14:paraId="611B99A0" w14:textId="77777777" w:rsidR="00C65399" w:rsidRDefault="00C65399" w:rsidP="00C65399">
      <w:pPr>
        <w:ind w:right="-57"/>
        <w:jc w:val="both"/>
        <w:rPr>
          <w:rFonts w:ascii="Arial" w:hAnsi="Arial" w:cs="Arial"/>
          <w:szCs w:val="20"/>
        </w:rPr>
      </w:pPr>
    </w:p>
    <w:p w14:paraId="16B6B042" w14:textId="32C48355" w:rsidR="003034D6" w:rsidRPr="00005C99" w:rsidRDefault="003034D6" w:rsidP="006454EC">
      <w:pPr>
        <w:pStyle w:val="Prrafodelista"/>
        <w:numPr>
          <w:ilvl w:val="0"/>
          <w:numId w:val="39"/>
        </w:numPr>
        <w:ind w:left="709" w:right="-57"/>
        <w:jc w:val="both"/>
        <w:rPr>
          <w:rFonts w:ascii="Arial" w:hAnsi="Arial" w:cs="Arial"/>
          <w:b/>
          <w:sz w:val="20"/>
          <w:szCs w:val="20"/>
        </w:rPr>
      </w:pPr>
      <w:r w:rsidRPr="00613046">
        <w:rPr>
          <w:rFonts w:ascii="Arial" w:hAnsi="Arial" w:cs="Arial"/>
          <w:b/>
          <w:sz w:val="20"/>
          <w:szCs w:val="20"/>
          <w:u w:val="single"/>
        </w:rPr>
        <w:t xml:space="preserve">Las solicitudes de aclaración, se deberán </w:t>
      </w:r>
      <w:r w:rsidR="00C973CA" w:rsidRPr="00613046">
        <w:rPr>
          <w:rFonts w:ascii="Arial" w:hAnsi="Arial" w:cs="Arial"/>
          <w:b/>
          <w:sz w:val="20"/>
          <w:szCs w:val="20"/>
          <w:u w:val="single"/>
        </w:rPr>
        <w:t>presentar en el sistema Compra</w:t>
      </w:r>
      <w:r w:rsidR="00344835" w:rsidRPr="00613046">
        <w:rPr>
          <w:rFonts w:ascii="Arial" w:hAnsi="Arial" w:cs="Arial"/>
          <w:b/>
          <w:sz w:val="20"/>
          <w:szCs w:val="20"/>
          <w:u w:val="single"/>
        </w:rPr>
        <w:t>N</w:t>
      </w:r>
      <w:r w:rsidR="00C973CA" w:rsidRPr="00613046">
        <w:rPr>
          <w:rFonts w:ascii="Arial" w:hAnsi="Arial" w:cs="Arial"/>
          <w:b/>
          <w:sz w:val="20"/>
          <w:szCs w:val="20"/>
          <w:u w:val="single"/>
        </w:rPr>
        <w:t>et, y en el apartado de mensajes de los licitantes se deberá anexar el formulario en formato PDF debidamente firmado por el</w:t>
      </w:r>
      <w:r w:rsidR="00C973CA" w:rsidRPr="00005C99">
        <w:rPr>
          <w:rFonts w:ascii="Arial" w:hAnsi="Arial" w:cs="Arial"/>
          <w:b/>
          <w:sz w:val="20"/>
          <w:szCs w:val="20"/>
          <w:u w:val="single"/>
        </w:rPr>
        <w:t xml:space="preserve"> representante legal con las preguntas que se deseen consultar</w:t>
      </w:r>
      <w:r w:rsidRPr="00005C99">
        <w:rPr>
          <w:rFonts w:ascii="Arial" w:hAnsi="Arial" w:cs="Arial"/>
          <w:b/>
          <w:sz w:val="20"/>
          <w:szCs w:val="20"/>
          <w:u w:val="single"/>
        </w:rPr>
        <w:t>, a más tardar veinticuatro horas antes de la fecha y hora establecida para llevar a cabo el acto de junta de aclaraciones</w:t>
      </w:r>
      <w:r w:rsidR="00C65399">
        <w:rPr>
          <w:rFonts w:ascii="Arial" w:hAnsi="Arial" w:cs="Arial"/>
          <w:b/>
          <w:sz w:val="20"/>
          <w:szCs w:val="20"/>
          <w:u w:val="single"/>
        </w:rPr>
        <w:t>, acompañado del escrito de interés en participar en el procedimiento</w:t>
      </w:r>
      <w:r w:rsidRPr="00005C99">
        <w:rPr>
          <w:rFonts w:ascii="Arial" w:hAnsi="Arial" w:cs="Arial"/>
          <w:b/>
          <w:sz w:val="20"/>
          <w:szCs w:val="20"/>
          <w:u w:val="single"/>
        </w:rPr>
        <w:t>. No se dará respuesta a las preguntas que no cumplan con lo anterior</w:t>
      </w:r>
      <w:r w:rsidRPr="00005C99">
        <w:rPr>
          <w:rFonts w:ascii="Arial" w:hAnsi="Arial" w:cs="Arial"/>
          <w:sz w:val="20"/>
          <w:szCs w:val="20"/>
        </w:rPr>
        <w:t xml:space="preserve">. En cualquiera de los casos los “Licitantes” deberán acompañar a la solicitud de aclaración correspondiente una versión electrónica de la misma, en formato de Word. Lo anterior, conforme a lo establecido en el penúltimo párrafo del artículo 45 del “Reglamento”. </w:t>
      </w:r>
      <w:r w:rsidRPr="00005C99">
        <w:rPr>
          <w:rFonts w:ascii="Arial" w:hAnsi="Arial" w:cs="Arial"/>
          <w:b/>
          <w:sz w:val="20"/>
          <w:szCs w:val="20"/>
        </w:rPr>
        <w:t xml:space="preserve">NO se tomarán en cuenta los escritos y preguntas presentadas </w:t>
      </w:r>
      <w:r w:rsidR="009735D1">
        <w:rPr>
          <w:rFonts w:ascii="Arial" w:hAnsi="Arial" w:cs="Arial"/>
          <w:b/>
          <w:sz w:val="20"/>
          <w:szCs w:val="20"/>
        </w:rPr>
        <w:t>de otra forma</w:t>
      </w:r>
      <w:r w:rsidRPr="00005C99">
        <w:rPr>
          <w:rFonts w:ascii="Arial" w:hAnsi="Arial" w:cs="Arial"/>
          <w:b/>
          <w:sz w:val="20"/>
          <w:szCs w:val="20"/>
        </w:rPr>
        <w:t>.</w:t>
      </w:r>
    </w:p>
    <w:p w14:paraId="79948726" w14:textId="77777777" w:rsidR="003034D6" w:rsidRPr="00005C99" w:rsidRDefault="003034D6" w:rsidP="00005C99">
      <w:pPr>
        <w:ind w:left="1134" w:right="-57" w:hanging="567"/>
        <w:jc w:val="both"/>
        <w:rPr>
          <w:rFonts w:ascii="Arial" w:hAnsi="Arial" w:cs="Arial"/>
          <w:b/>
          <w:szCs w:val="20"/>
        </w:rPr>
      </w:pPr>
    </w:p>
    <w:p w14:paraId="5211BF54" w14:textId="3E543116" w:rsidR="003034D6" w:rsidRPr="00005C99" w:rsidRDefault="003034D6" w:rsidP="006454EC">
      <w:pPr>
        <w:pStyle w:val="Prrafodelista"/>
        <w:numPr>
          <w:ilvl w:val="0"/>
          <w:numId w:val="39"/>
        </w:numPr>
        <w:ind w:left="709" w:right="-57"/>
        <w:jc w:val="both"/>
        <w:rPr>
          <w:rFonts w:ascii="Arial" w:hAnsi="Arial" w:cs="Arial"/>
          <w:sz w:val="20"/>
          <w:szCs w:val="20"/>
        </w:rPr>
      </w:pPr>
      <w:r w:rsidRPr="00005C99">
        <w:rPr>
          <w:rFonts w:ascii="Arial" w:hAnsi="Arial" w:cs="Arial"/>
          <w:sz w:val="20"/>
          <w:szCs w:val="20"/>
        </w:rPr>
        <w:t xml:space="preserve">La Convocante tomará como hora de recepción de las solicitudes de aclaración del </w:t>
      </w:r>
      <w:r w:rsidRPr="00005C99">
        <w:rPr>
          <w:rFonts w:ascii="Arial" w:hAnsi="Arial" w:cs="Arial"/>
          <w:b/>
          <w:sz w:val="20"/>
          <w:szCs w:val="20"/>
        </w:rPr>
        <w:t>“Licitante”</w:t>
      </w:r>
      <w:r w:rsidRPr="00005C99">
        <w:rPr>
          <w:rFonts w:ascii="Arial" w:hAnsi="Arial" w:cs="Arial"/>
          <w:sz w:val="20"/>
          <w:szCs w:val="20"/>
        </w:rPr>
        <w:t xml:space="preserve">, </w:t>
      </w:r>
      <w:r w:rsidRPr="00005C99">
        <w:rPr>
          <w:rFonts w:ascii="Arial" w:hAnsi="Arial" w:cs="Arial"/>
          <w:b/>
          <w:sz w:val="20"/>
          <w:szCs w:val="20"/>
        </w:rPr>
        <w:t>de las solicitudes que se hagan llegar a la convocante a través de CompraNet, la hora que registre este sistema al momento de su envío</w:t>
      </w:r>
      <w:r w:rsidRPr="00005C99">
        <w:rPr>
          <w:rFonts w:ascii="Arial" w:hAnsi="Arial" w:cs="Arial"/>
          <w:sz w:val="20"/>
          <w:szCs w:val="20"/>
        </w:rPr>
        <w:t>.</w:t>
      </w:r>
    </w:p>
    <w:p w14:paraId="0DE5E38B" w14:textId="77777777" w:rsidR="003034D6" w:rsidRPr="00005C99" w:rsidRDefault="003034D6" w:rsidP="00005C99">
      <w:pPr>
        <w:pStyle w:val="Listaconnmeros2"/>
        <w:ind w:left="360"/>
        <w:rPr>
          <w:rFonts w:ascii="Arial" w:hAnsi="Arial" w:cs="Arial"/>
          <w:szCs w:val="20"/>
        </w:rPr>
      </w:pPr>
    </w:p>
    <w:p w14:paraId="19BBFAA5" w14:textId="468B448C" w:rsidR="00A260D2" w:rsidRDefault="00A260D2" w:rsidP="006454EC">
      <w:pPr>
        <w:pStyle w:val="Prrafodelista"/>
        <w:numPr>
          <w:ilvl w:val="0"/>
          <w:numId w:val="39"/>
        </w:numPr>
        <w:ind w:left="709" w:right="-57"/>
        <w:jc w:val="both"/>
        <w:rPr>
          <w:rFonts w:ascii="Arial" w:hAnsi="Arial" w:cs="Arial"/>
          <w:sz w:val="20"/>
          <w:szCs w:val="20"/>
        </w:rPr>
      </w:pPr>
      <w:r w:rsidRPr="00A260D2">
        <w:rPr>
          <w:rFonts w:ascii="Arial" w:hAnsi="Arial" w:cs="Arial"/>
          <w:sz w:val="20"/>
          <w:szCs w:val="20"/>
        </w:rPr>
        <w:t xml:space="preserve">El servidor público que presida la junta, será asistido por un representante del “Área Técnica” y/o “Área Requirente” dando contestación a las solicitudes de aclaración recibidas en tiempo y forma, mismas que se publicarán a través de “CompraNet”, </w:t>
      </w:r>
      <w:r w:rsidR="009735D1">
        <w:rPr>
          <w:rFonts w:ascii="Arial" w:hAnsi="Arial" w:cs="Arial"/>
          <w:sz w:val="20"/>
          <w:szCs w:val="20"/>
        </w:rPr>
        <w:t>en</w:t>
      </w:r>
      <w:r w:rsidRPr="00A260D2">
        <w:rPr>
          <w:rFonts w:ascii="Arial" w:hAnsi="Arial" w:cs="Arial"/>
          <w:sz w:val="20"/>
          <w:szCs w:val="20"/>
        </w:rPr>
        <w:t xml:space="preserve"> la hora y fecha señalada para la celebración de la Junta de Aclaraciones, en dicha publicación la convocante informará el plazo que tendrán los “Licitantes” para formular preguntas sobre las respuestas a las solicitudes de aclaración realizadas por la Convocante, los “Licitantes” sólo podrán  formular preguntas sobre las respuestas que dé </w:t>
      </w:r>
      <w:r w:rsidR="009735D1">
        <w:rPr>
          <w:rFonts w:ascii="Arial" w:hAnsi="Arial" w:cs="Arial"/>
          <w:sz w:val="20"/>
          <w:szCs w:val="20"/>
        </w:rPr>
        <w:t>la Convocante</w:t>
      </w:r>
      <w:r w:rsidRPr="00A260D2">
        <w:rPr>
          <w:rFonts w:ascii="Arial" w:hAnsi="Arial" w:cs="Arial"/>
          <w:sz w:val="20"/>
          <w:szCs w:val="20"/>
        </w:rPr>
        <w:t xml:space="preserve">. Una vez que la convocante haya recibido las preguntas, se informará a los “Licitantes” el plazo para responderlas.  </w:t>
      </w:r>
    </w:p>
    <w:p w14:paraId="7A808713" w14:textId="77777777" w:rsidR="00A260D2" w:rsidRPr="00A260D2" w:rsidRDefault="00A260D2" w:rsidP="00A260D2">
      <w:pPr>
        <w:ind w:right="-57"/>
        <w:jc w:val="both"/>
        <w:rPr>
          <w:rFonts w:ascii="Arial" w:hAnsi="Arial" w:cs="Arial"/>
          <w:szCs w:val="20"/>
        </w:rPr>
      </w:pPr>
    </w:p>
    <w:p w14:paraId="5B8B5D9D" w14:textId="411BB174" w:rsidR="00A260D2" w:rsidRDefault="00A260D2" w:rsidP="006454EC">
      <w:pPr>
        <w:pStyle w:val="Prrafodelista"/>
        <w:numPr>
          <w:ilvl w:val="0"/>
          <w:numId w:val="39"/>
        </w:numPr>
        <w:ind w:left="709" w:right="-57"/>
        <w:jc w:val="both"/>
        <w:rPr>
          <w:rFonts w:ascii="Arial" w:hAnsi="Arial" w:cs="Arial"/>
          <w:sz w:val="20"/>
          <w:szCs w:val="20"/>
        </w:rPr>
      </w:pPr>
      <w:r w:rsidRPr="00A260D2">
        <w:rPr>
          <w:rFonts w:ascii="Arial" w:hAnsi="Arial" w:cs="Arial"/>
          <w:sz w:val="20"/>
          <w:szCs w:val="20"/>
        </w:rPr>
        <w:t xml:space="preserve">Las solicitudes de aclaración que sean recibidas con posterioridad al plazo previsto (a más tardar veinticuatro horas antes de la junta de aclaraciones), no serán contestadas por </w:t>
      </w:r>
      <w:r w:rsidR="0017186F">
        <w:rPr>
          <w:rFonts w:ascii="Arial" w:hAnsi="Arial" w:cs="Arial"/>
          <w:sz w:val="20"/>
          <w:szCs w:val="20"/>
        </w:rPr>
        <w:t>la Convocante</w:t>
      </w:r>
      <w:r w:rsidRPr="00A260D2">
        <w:rPr>
          <w:rFonts w:ascii="Arial" w:hAnsi="Arial" w:cs="Arial"/>
          <w:sz w:val="20"/>
          <w:szCs w:val="20"/>
        </w:rPr>
        <w:t xml:space="preserve"> por resultar extemporáneas; en caso de que algún “Licitante” presente nuevas solicitudes de aclaración en la junta correspondiente </w:t>
      </w:r>
      <w:r w:rsidR="0017186F">
        <w:rPr>
          <w:rFonts w:ascii="Arial" w:hAnsi="Arial" w:cs="Arial"/>
          <w:sz w:val="20"/>
          <w:szCs w:val="20"/>
        </w:rPr>
        <w:t>la Convocante</w:t>
      </w:r>
      <w:r w:rsidRPr="00A260D2">
        <w:rPr>
          <w:rFonts w:ascii="Arial" w:hAnsi="Arial" w:cs="Arial"/>
          <w:sz w:val="20"/>
          <w:szCs w:val="20"/>
        </w:rPr>
        <w:t xml:space="preserve"> las recibirá, pero no les dará respuesta. En ambos supuestos, si el servidor público que presida la Junta de Aclaraciones considera necesario citar a una ulterior junta, </w:t>
      </w:r>
      <w:r w:rsidR="0017186F">
        <w:rPr>
          <w:rFonts w:ascii="Arial" w:hAnsi="Arial" w:cs="Arial"/>
          <w:sz w:val="20"/>
          <w:szCs w:val="20"/>
        </w:rPr>
        <w:t>la Convocante</w:t>
      </w:r>
      <w:r w:rsidRPr="00A260D2">
        <w:rPr>
          <w:rFonts w:ascii="Arial" w:hAnsi="Arial" w:cs="Arial"/>
          <w:sz w:val="20"/>
          <w:szCs w:val="20"/>
        </w:rPr>
        <w:t xml:space="preserve"> tomará en cuenta dichas solicitudes para responderlas. </w:t>
      </w:r>
    </w:p>
    <w:p w14:paraId="6E047A27" w14:textId="77777777" w:rsidR="00C65399" w:rsidRPr="00C65399" w:rsidRDefault="00C65399" w:rsidP="00C65399">
      <w:pPr>
        <w:ind w:right="-57"/>
        <w:jc w:val="both"/>
        <w:rPr>
          <w:rFonts w:ascii="Arial" w:hAnsi="Arial" w:cs="Arial"/>
          <w:szCs w:val="20"/>
        </w:rPr>
      </w:pPr>
    </w:p>
    <w:p w14:paraId="0C93296E" w14:textId="6FA2B174" w:rsidR="00A260D2" w:rsidRPr="00A260D2" w:rsidRDefault="00A260D2" w:rsidP="006454EC">
      <w:pPr>
        <w:pStyle w:val="Prrafodelista"/>
        <w:numPr>
          <w:ilvl w:val="0"/>
          <w:numId w:val="39"/>
        </w:numPr>
        <w:ind w:left="709" w:right="-57"/>
        <w:jc w:val="both"/>
        <w:rPr>
          <w:rFonts w:ascii="Arial" w:hAnsi="Arial" w:cs="Arial"/>
          <w:sz w:val="20"/>
          <w:szCs w:val="20"/>
        </w:rPr>
      </w:pPr>
      <w:r w:rsidRPr="00A260D2">
        <w:rPr>
          <w:rFonts w:ascii="Arial" w:hAnsi="Arial" w:cs="Arial"/>
          <w:sz w:val="20"/>
          <w:szCs w:val="20"/>
        </w:rPr>
        <w:t xml:space="preserve">Cuando el escrito se presente fuera del plazo previsto (a más tardar veinticuatro horas antes de celebrarse la junta de aclaraciones) el “Licitante” sólo tendrá derecho a formular preguntas sobre las respuestas que dé </w:t>
      </w:r>
      <w:r w:rsidR="0017186F">
        <w:rPr>
          <w:rFonts w:ascii="Arial" w:hAnsi="Arial" w:cs="Arial"/>
          <w:sz w:val="20"/>
          <w:szCs w:val="20"/>
        </w:rPr>
        <w:t>la Convocante</w:t>
      </w:r>
      <w:r w:rsidRPr="00A260D2">
        <w:rPr>
          <w:rFonts w:ascii="Arial" w:hAnsi="Arial" w:cs="Arial"/>
          <w:sz w:val="20"/>
          <w:szCs w:val="20"/>
        </w:rPr>
        <w:t xml:space="preserve"> en la mencionada junta.</w:t>
      </w:r>
    </w:p>
    <w:p w14:paraId="04A908D4" w14:textId="77777777" w:rsidR="00A260D2" w:rsidRDefault="00A260D2" w:rsidP="00A260D2">
      <w:pPr>
        <w:tabs>
          <w:tab w:val="left" w:pos="1134"/>
          <w:tab w:val="left" w:pos="2268"/>
        </w:tabs>
        <w:spacing w:before="60" w:after="120" w:line="220" w:lineRule="exact"/>
        <w:ind w:left="284" w:right="-57"/>
        <w:jc w:val="both"/>
        <w:rPr>
          <w:rFonts w:ascii="Arial" w:hAnsi="Arial" w:cs="Arial"/>
          <w:szCs w:val="20"/>
        </w:rPr>
      </w:pPr>
      <w:r w:rsidRPr="00A260D2">
        <w:rPr>
          <w:rFonts w:ascii="Arial" w:hAnsi="Arial" w:cs="Arial"/>
          <w:szCs w:val="20"/>
        </w:rPr>
        <w:t>Las preguntas, respuestas y aclaraciones que deriven de este acto, formarán parte de la convocatoria.</w:t>
      </w:r>
    </w:p>
    <w:p w14:paraId="6E76B639" w14:textId="77777777" w:rsidR="00927B42" w:rsidRPr="00927B42" w:rsidRDefault="00927B42" w:rsidP="00927B42">
      <w:pPr>
        <w:pStyle w:val="Listaconnmeros2"/>
      </w:pPr>
    </w:p>
    <w:p w14:paraId="7FBD8042" w14:textId="63AB67B2" w:rsidR="005052F0" w:rsidRPr="00005C99" w:rsidRDefault="00A260D2" w:rsidP="00005C99">
      <w:pPr>
        <w:pStyle w:val="Listaconnmeros2"/>
        <w:jc w:val="both"/>
        <w:rPr>
          <w:rFonts w:ascii="Arial" w:hAnsi="Arial" w:cs="Arial"/>
          <w:szCs w:val="20"/>
        </w:rPr>
      </w:pPr>
      <w:r>
        <w:rPr>
          <w:rFonts w:ascii="Arial" w:hAnsi="Arial" w:cs="Arial"/>
          <w:b/>
          <w:szCs w:val="20"/>
        </w:rPr>
        <w:lastRenderedPageBreak/>
        <w:t xml:space="preserve">C.- </w:t>
      </w:r>
      <w:r w:rsidR="005052F0" w:rsidRPr="00005C99">
        <w:rPr>
          <w:rFonts w:ascii="Arial" w:hAnsi="Arial" w:cs="Arial"/>
          <w:b/>
          <w:szCs w:val="20"/>
        </w:rPr>
        <w:t>ACTO DE PRESENTACIÓN Y APERTURA DE PROPOSICIONES.</w:t>
      </w:r>
    </w:p>
    <w:p w14:paraId="23EE5CFD" w14:textId="77777777" w:rsidR="005052F0" w:rsidRPr="00005C99" w:rsidRDefault="005052F0" w:rsidP="00005C99">
      <w:pPr>
        <w:pStyle w:val="Listaconnmeros2"/>
        <w:ind w:left="1134" w:hanging="567"/>
        <w:jc w:val="both"/>
        <w:rPr>
          <w:rFonts w:ascii="Arial" w:hAnsi="Arial" w:cs="Arial"/>
          <w:b/>
          <w:szCs w:val="20"/>
        </w:rPr>
      </w:pPr>
    </w:p>
    <w:p w14:paraId="67DCD2BD" w14:textId="06170C13" w:rsidR="009C5D3F" w:rsidRPr="00005C99" w:rsidRDefault="009C5D3F" w:rsidP="006454EC">
      <w:pPr>
        <w:pStyle w:val="Prrafodelista"/>
        <w:numPr>
          <w:ilvl w:val="0"/>
          <w:numId w:val="40"/>
        </w:numPr>
        <w:tabs>
          <w:tab w:val="left" w:pos="1418"/>
        </w:tabs>
        <w:spacing w:before="60" w:after="60"/>
        <w:ind w:left="709" w:right="-57"/>
        <w:jc w:val="both"/>
        <w:rPr>
          <w:rFonts w:ascii="Arial" w:hAnsi="Arial" w:cs="Arial"/>
          <w:sz w:val="20"/>
          <w:szCs w:val="20"/>
        </w:rPr>
      </w:pPr>
      <w:r w:rsidRPr="00005C99">
        <w:rPr>
          <w:rFonts w:ascii="Arial" w:hAnsi="Arial" w:cs="Arial"/>
          <w:sz w:val="20"/>
          <w:szCs w:val="20"/>
        </w:rPr>
        <w:t>Los “Licitantes” únicamente podrán entregar su proposición a través de “CompraNet”, en un sobre electrónico cerrado conforme a los parámetros establecidos en el sistema “CompraNet”.</w:t>
      </w:r>
    </w:p>
    <w:p w14:paraId="1D8D8BEE" w14:textId="77777777" w:rsidR="009C5D3F" w:rsidRPr="00005C99" w:rsidRDefault="009C5D3F" w:rsidP="006454EC">
      <w:pPr>
        <w:pStyle w:val="Prrafodelista"/>
        <w:numPr>
          <w:ilvl w:val="0"/>
          <w:numId w:val="40"/>
        </w:numPr>
        <w:tabs>
          <w:tab w:val="left" w:pos="1418"/>
        </w:tabs>
        <w:spacing w:before="60" w:after="60"/>
        <w:ind w:left="709" w:right="-57"/>
        <w:jc w:val="both"/>
        <w:rPr>
          <w:rFonts w:ascii="Arial" w:hAnsi="Arial" w:cs="Arial"/>
          <w:sz w:val="20"/>
          <w:szCs w:val="20"/>
        </w:rPr>
      </w:pPr>
      <w:r w:rsidRPr="00005C99">
        <w:rPr>
          <w:rFonts w:ascii="Arial" w:hAnsi="Arial" w:cs="Arial"/>
          <w:sz w:val="20"/>
          <w:szCs w:val="20"/>
        </w:rPr>
        <w:t xml:space="preserve">El sobre electrónico, contendrá la documentación distinta a la que conforma su “Proposición” técnica y económica, así como la “Proposición” técnica y económica, mismas que deberán estar en idioma español, moneda nacional y firmadas electrónicamente por la persona facultada para ello; sin correcciones, tachaduras, raspaduras, ni enmendaduras. </w:t>
      </w:r>
    </w:p>
    <w:p w14:paraId="5A3DF92F" w14:textId="77777777" w:rsidR="009C5D3F" w:rsidRPr="00005C99" w:rsidRDefault="009C5D3F" w:rsidP="006454EC">
      <w:pPr>
        <w:pStyle w:val="Prrafodelista"/>
        <w:numPr>
          <w:ilvl w:val="0"/>
          <w:numId w:val="40"/>
        </w:numPr>
        <w:tabs>
          <w:tab w:val="left" w:pos="1418"/>
        </w:tabs>
        <w:spacing w:before="60" w:after="60"/>
        <w:ind w:left="709" w:right="-57"/>
        <w:jc w:val="both"/>
        <w:rPr>
          <w:rFonts w:ascii="Arial" w:hAnsi="Arial" w:cs="Arial"/>
          <w:b/>
          <w:sz w:val="20"/>
          <w:szCs w:val="20"/>
        </w:rPr>
      </w:pPr>
      <w:r w:rsidRPr="00005C99">
        <w:rPr>
          <w:rFonts w:ascii="Arial" w:hAnsi="Arial" w:cs="Arial"/>
          <w:sz w:val="20"/>
          <w:szCs w:val="20"/>
        </w:rPr>
        <w:t>Durante la recepción de “Proposiciones” estas serán impresas, realizándose la revisión cuantitativa y de ser el caso, se informará sobre las que hubieren omitido la presentación de alguno de los documentos o requisitos solicitados, asentándose en el acta correspondiente los importes cotizados y el total de la “Proposición” de cada “Licitante”.</w:t>
      </w:r>
    </w:p>
    <w:p w14:paraId="168D641B" w14:textId="77777777" w:rsidR="009C5D3F" w:rsidRPr="00005C99" w:rsidRDefault="009C5D3F" w:rsidP="006454EC">
      <w:pPr>
        <w:pStyle w:val="Prrafodelista"/>
        <w:numPr>
          <w:ilvl w:val="0"/>
          <w:numId w:val="40"/>
        </w:numPr>
        <w:tabs>
          <w:tab w:val="left" w:pos="1418"/>
        </w:tabs>
        <w:spacing w:before="60" w:after="60"/>
        <w:ind w:left="709" w:right="-57"/>
        <w:jc w:val="both"/>
        <w:rPr>
          <w:rFonts w:ascii="Arial" w:hAnsi="Arial" w:cs="Arial"/>
          <w:sz w:val="20"/>
          <w:szCs w:val="20"/>
        </w:rPr>
      </w:pPr>
      <w:r w:rsidRPr="00005C99">
        <w:rPr>
          <w:rFonts w:ascii="Arial" w:hAnsi="Arial" w:cs="Arial"/>
          <w:sz w:val="20"/>
          <w:szCs w:val="20"/>
        </w:rPr>
        <w:t>En sustitución de la firma autógrafa, se emplearán los medios de identificación electrónica establecidos por la Secretaría de la Función Pública.</w:t>
      </w:r>
    </w:p>
    <w:p w14:paraId="49462617" w14:textId="0B74CD1C" w:rsidR="009C5D3F" w:rsidRPr="00005C99" w:rsidRDefault="009C5D3F" w:rsidP="006454EC">
      <w:pPr>
        <w:pStyle w:val="Prrafodelista"/>
        <w:numPr>
          <w:ilvl w:val="0"/>
          <w:numId w:val="40"/>
        </w:numPr>
        <w:tabs>
          <w:tab w:val="left" w:pos="1418"/>
        </w:tabs>
        <w:spacing w:before="60" w:after="60"/>
        <w:ind w:left="709" w:right="-57"/>
        <w:jc w:val="both"/>
        <w:rPr>
          <w:rFonts w:ascii="Arial" w:hAnsi="Arial" w:cs="Arial"/>
          <w:sz w:val="20"/>
          <w:szCs w:val="20"/>
        </w:rPr>
      </w:pPr>
      <w:r w:rsidRPr="00005C99">
        <w:rPr>
          <w:rFonts w:ascii="Arial" w:hAnsi="Arial" w:cs="Arial"/>
          <w:sz w:val="20"/>
          <w:szCs w:val="20"/>
        </w:rPr>
        <w:t xml:space="preserve">Los “Licitantes” admitirán que se tendrán por no presentadas las Proposiciones y en su caso, la demás documentación requerida por </w:t>
      </w:r>
      <w:r w:rsidR="0017186F">
        <w:rPr>
          <w:rFonts w:ascii="Arial" w:hAnsi="Arial" w:cs="Arial"/>
          <w:sz w:val="20"/>
          <w:szCs w:val="20"/>
        </w:rPr>
        <w:t>la Convocante</w:t>
      </w:r>
      <w:r w:rsidRPr="005F0488">
        <w:rPr>
          <w:rFonts w:ascii="Arial" w:hAnsi="Arial" w:cs="Arial"/>
          <w:sz w:val="20"/>
          <w:szCs w:val="20"/>
        </w:rPr>
        <w:t>el “</w:t>
      </w:r>
      <w:r w:rsidR="00A260D2" w:rsidRPr="005F0488">
        <w:rPr>
          <w:rFonts w:ascii="Arial" w:hAnsi="Arial" w:cs="Arial"/>
          <w:sz w:val="20"/>
          <w:szCs w:val="20"/>
        </w:rPr>
        <w:t>FPSB</w:t>
      </w:r>
      <w:r w:rsidRPr="005F0488">
        <w:rPr>
          <w:rFonts w:ascii="Arial" w:hAnsi="Arial" w:cs="Arial"/>
          <w:sz w:val="20"/>
          <w:szCs w:val="20"/>
        </w:rPr>
        <w:t>”</w:t>
      </w:r>
      <w:r w:rsidRPr="00005C99">
        <w:rPr>
          <w:rFonts w:ascii="Arial" w:hAnsi="Arial" w:cs="Arial"/>
          <w:sz w:val="20"/>
          <w:szCs w:val="20"/>
        </w:rPr>
        <w:t xml:space="preserve">, cuando el archivo electrónico en el que se contenga las proposiciones y/o demás información no pueda abrirse por tener algún virus informático o por cualquier otra causa ajena </w:t>
      </w:r>
      <w:r w:rsidR="0017186F">
        <w:rPr>
          <w:rFonts w:ascii="Arial" w:hAnsi="Arial" w:cs="Arial"/>
          <w:sz w:val="20"/>
          <w:szCs w:val="20"/>
        </w:rPr>
        <w:t xml:space="preserve">a la </w:t>
      </w:r>
      <w:r w:rsidR="0017186F" w:rsidRPr="00E22328">
        <w:rPr>
          <w:rFonts w:ascii="Arial" w:hAnsi="Arial" w:cs="Arial"/>
          <w:sz w:val="20"/>
          <w:szCs w:val="20"/>
        </w:rPr>
        <w:t>Convocante</w:t>
      </w:r>
      <w:r w:rsidR="00E22328" w:rsidRPr="00E22328">
        <w:rPr>
          <w:rFonts w:ascii="Arial" w:hAnsi="Arial" w:cs="Arial"/>
          <w:sz w:val="20"/>
          <w:szCs w:val="20"/>
        </w:rPr>
        <w:t>.</w:t>
      </w:r>
    </w:p>
    <w:p w14:paraId="233028BC" w14:textId="77777777" w:rsidR="009C5D3F" w:rsidRPr="00005C99" w:rsidRDefault="009C5D3F" w:rsidP="006454EC">
      <w:pPr>
        <w:pStyle w:val="Prrafodelista"/>
        <w:numPr>
          <w:ilvl w:val="0"/>
          <w:numId w:val="40"/>
        </w:numPr>
        <w:tabs>
          <w:tab w:val="left" w:pos="1418"/>
        </w:tabs>
        <w:spacing w:before="60" w:after="60"/>
        <w:ind w:left="709" w:right="-57"/>
        <w:jc w:val="both"/>
        <w:rPr>
          <w:rFonts w:ascii="Arial" w:hAnsi="Arial" w:cs="Arial"/>
          <w:sz w:val="20"/>
          <w:szCs w:val="20"/>
        </w:rPr>
      </w:pPr>
      <w:r w:rsidRPr="00005C99">
        <w:rPr>
          <w:rFonts w:ascii="Arial" w:hAnsi="Arial" w:cs="Arial"/>
          <w:sz w:val="20"/>
          <w:szCs w:val="20"/>
        </w:rPr>
        <w:t>En caso de presentarse alguna interrupción en el proceso electrónico, la Secretaría de la Función Pública podrá verificar en cualquier momento que, durante el lapso de interrupción, no se haya suscitado alguna modificación a las “Proposiciones” que obren en poder de la convocante.</w:t>
      </w:r>
    </w:p>
    <w:p w14:paraId="099768C0" w14:textId="048D7390" w:rsidR="009C5D3F" w:rsidRPr="00005C99" w:rsidRDefault="009C5D3F" w:rsidP="006454EC">
      <w:pPr>
        <w:pStyle w:val="Prrafodelista"/>
        <w:numPr>
          <w:ilvl w:val="0"/>
          <w:numId w:val="40"/>
        </w:numPr>
        <w:tabs>
          <w:tab w:val="left" w:pos="1418"/>
        </w:tabs>
        <w:spacing w:before="60" w:after="60"/>
        <w:ind w:left="709" w:right="-57"/>
        <w:jc w:val="both"/>
        <w:rPr>
          <w:rFonts w:ascii="Arial" w:hAnsi="Arial" w:cs="Arial"/>
          <w:sz w:val="20"/>
          <w:szCs w:val="20"/>
        </w:rPr>
      </w:pPr>
      <w:r w:rsidRPr="00005C99">
        <w:rPr>
          <w:rFonts w:ascii="Arial" w:hAnsi="Arial" w:cs="Arial"/>
          <w:sz w:val="20"/>
          <w:szCs w:val="20"/>
        </w:rPr>
        <w:t xml:space="preserve">Cuando por causas ajenas a “CompraNet” o la unidad compradora, no sea posible iniciar o continuar con el acto de presentación y apertura de proposiciones, el mismo se podrá suspender de manera fundada y motivada, hasta en tanto se reestablezcan las condiciones para su inicio o reanudación; a tal efecto y en el momento en que se restablezca el sistema, </w:t>
      </w:r>
      <w:r w:rsidR="0017186F">
        <w:rPr>
          <w:rFonts w:ascii="Arial" w:hAnsi="Arial" w:cs="Arial"/>
          <w:sz w:val="20"/>
          <w:szCs w:val="20"/>
        </w:rPr>
        <w:t>la Convocante</w:t>
      </w:r>
      <w:r w:rsidRPr="00005C99">
        <w:rPr>
          <w:rFonts w:ascii="Arial" w:hAnsi="Arial" w:cs="Arial"/>
          <w:sz w:val="20"/>
          <w:szCs w:val="20"/>
        </w:rPr>
        <w:t xml:space="preserve"> difundirá en “CompraNet” la fecha y hora en la que iniciará o reanudará el acto.</w:t>
      </w:r>
    </w:p>
    <w:p w14:paraId="491B4A3C" w14:textId="6BAA3DC1" w:rsidR="00EA4E64" w:rsidRPr="00A260D2" w:rsidRDefault="00EA4E64" w:rsidP="006454EC">
      <w:pPr>
        <w:pStyle w:val="Prrafodelista"/>
        <w:numPr>
          <w:ilvl w:val="0"/>
          <w:numId w:val="40"/>
        </w:numPr>
        <w:tabs>
          <w:tab w:val="left" w:pos="1418"/>
        </w:tabs>
        <w:spacing w:before="60" w:after="60"/>
        <w:ind w:left="709" w:right="-57"/>
        <w:jc w:val="both"/>
        <w:rPr>
          <w:rFonts w:ascii="Arial" w:hAnsi="Arial" w:cs="Arial"/>
          <w:sz w:val="20"/>
          <w:szCs w:val="20"/>
        </w:rPr>
      </w:pPr>
      <w:r w:rsidRPr="00A260D2">
        <w:rPr>
          <w:rFonts w:ascii="Arial" w:hAnsi="Arial" w:cs="Arial"/>
          <w:sz w:val="20"/>
          <w:szCs w:val="20"/>
        </w:rPr>
        <w:t>Cada uno de los documentos que integren la proposición y aquellos distintos a ésta, deberán estar foliados para efectos de identificación en todas y cada una de las hojas que los integren. Al efecto, se deberán numerar de manera individual o en forma consecutiva la documentación distinta a la proposición; las proposiciones técnicas y económicas, así como el resto de los documentos que entregue el licitante, en caso de que alguna o algunas de las hojas de los documentos mencionados carezcan de folio y se constate que la o las hojas no foliadas mantienen continuidad, la Convocante no podrá desechar la proposición</w:t>
      </w:r>
      <w:r w:rsidR="00B80191" w:rsidRPr="00A260D2">
        <w:rPr>
          <w:rFonts w:ascii="Arial" w:hAnsi="Arial" w:cs="Arial"/>
          <w:sz w:val="20"/>
          <w:szCs w:val="20"/>
        </w:rPr>
        <w:t>.</w:t>
      </w:r>
    </w:p>
    <w:p w14:paraId="0C7AA16D" w14:textId="77777777" w:rsidR="009E7537" w:rsidRPr="00A260D2" w:rsidRDefault="009E7537" w:rsidP="006454EC">
      <w:pPr>
        <w:pStyle w:val="Prrafodelista"/>
        <w:numPr>
          <w:ilvl w:val="0"/>
          <w:numId w:val="40"/>
        </w:numPr>
        <w:tabs>
          <w:tab w:val="left" w:pos="1418"/>
        </w:tabs>
        <w:spacing w:before="60" w:after="60"/>
        <w:ind w:left="709" w:right="-57"/>
        <w:jc w:val="both"/>
        <w:rPr>
          <w:rFonts w:ascii="Arial" w:hAnsi="Arial" w:cs="Arial"/>
          <w:sz w:val="20"/>
          <w:szCs w:val="20"/>
        </w:rPr>
      </w:pPr>
      <w:r w:rsidRPr="00A260D2">
        <w:rPr>
          <w:rFonts w:ascii="Arial" w:hAnsi="Arial" w:cs="Arial"/>
          <w:sz w:val="20"/>
          <w:szCs w:val="20"/>
        </w:rPr>
        <w:t xml:space="preserve">Los licitantes deberán ofertar técnicamente el total de la partida, conforme al </w:t>
      </w:r>
      <w:r w:rsidRPr="00A260D2">
        <w:rPr>
          <w:rFonts w:ascii="Arial" w:hAnsi="Arial" w:cs="Arial"/>
          <w:b/>
          <w:sz w:val="20"/>
          <w:szCs w:val="20"/>
        </w:rPr>
        <w:t>Anexo Técnico “Características Generales y Especificaciones Técnicas”</w:t>
      </w:r>
      <w:r w:rsidRPr="00A260D2">
        <w:rPr>
          <w:rFonts w:ascii="Arial" w:hAnsi="Arial" w:cs="Arial"/>
          <w:sz w:val="20"/>
          <w:szCs w:val="20"/>
        </w:rPr>
        <w:t>. Cabe aclarar, que el licitante que no oferte en su proposición la partida al 100% será desechada su propuesta.</w:t>
      </w:r>
    </w:p>
    <w:p w14:paraId="3B1F75A8" w14:textId="77777777" w:rsidR="009E7537" w:rsidRPr="00005C99" w:rsidRDefault="009E7537" w:rsidP="00005C99">
      <w:pPr>
        <w:pStyle w:val="Prrafodelista"/>
        <w:rPr>
          <w:rFonts w:ascii="Arial" w:hAnsi="Arial" w:cs="Arial"/>
          <w:color w:val="C00000"/>
          <w:sz w:val="20"/>
          <w:szCs w:val="20"/>
        </w:rPr>
      </w:pPr>
    </w:p>
    <w:p w14:paraId="175A6557" w14:textId="69DD4E27" w:rsidR="00670FF1" w:rsidRPr="00005C99" w:rsidRDefault="00A260D2" w:rsidP="00005C99">
      <w:pPr>
        <w:ind w:right="-57"/>
        <w:jc w:val="both"/>
        <w:rPr>
          <w:rFonts w:ascii="Arial" w:hAnsi="Arial" w:cs="Arial"/>
          <w:b/>
          <w:szCs w:val="20"/>
        </w:rPr>
      </w:pPr>
      <w:r>
        <w:rPr>
          <w:rFonts w:ascii="Arial" w:hAnsi="Arial" w:cs="Arial"/>
          <w:b/>
          <w:szCs w:val="20"/>
        </w:rPr>
        <w:t xml:space="preserve">D.- </w:t>
      </w:r>
      <w:r w:rsidR="00670FF1" w:rsidRPr="00005C99">
        <w:rPr>
          <w:rFonts w:ascii="Arial" w:hAnsi="Arial" w:cs="Arial"/>
          <w:b/>
          <w:szCs w:val="20"/>
        </w:rPr>
        <w:t>ACTO DE FALLO:</w:t>
      </w:r>
    </w:p>
    <w:p w14:paraId="01EE78E0" w14:textId="77777777" w:rsidR="00670FF1" w:rsidRPr="00005C99" w:rsidRDefault="00670FF1" w:rsidP="00005C99">
      <w:pPr>
        <w:tabs>
          <w:tab w:val="left" w:pos="1134"/>
        </w:tabs>
        <w:ind w:left="1134" w:right="-57" w:hanging="567"/>
        <w:jc w:val="both"/>
        <w:rPr>
          <w:rFonts w:ascii="Arial" w:hAnsi="Arial" w:cs="Arial"/>
          <w:b/>
          <w:szCs w:val="20"/>
        </w:rPr>
      </w:pPr>
    </w:p>
    <w:p w14:paraId="1E341FF0" w14:textId="37111AAC" w:rsidR="006B5CDC" w:rsidRPr="00A260D2" w:rsidRDefault="002141DB" w:rsidP="00A260D2">
      <w:pPr>
        <w:pStyle w:val="Listaconnmeros2"/>
        <w:ind w:left="284"/>
        <w:jc w:val="both"/>
        <w:rPr>
          <w:rFonts w:ascii="Arial" w:hAnsi="Arial" w:cs="Arial"/>
          <w:szCs w:val="20"/>
        </w:rPr>
      </w:pPr>
      <w:r w:rsidRPr="00A260D2">
        <w:rPr>
          <w:rFonts w:ascii="Arial" w:hAnsi="Arial" w:cs="Arial"/>
          <w:szCs w:val="20"/>
        </w:rPr>
        <w:t>S</w:t>
      </w:r>
      <w:r w:rsidR="006B5CDC" w:rsidRPr="00A260D2">
        <w:rPr>
          <w:rFonts w:ascii="Arial" w:hAnsi="Arial" w:cs="Arial"/>
          <w:szCs w:val="20"/>
        </w:rPr>
        <w:t xml:space="preserve">e dará a conocer el Fallo mediante el acta respectiva, que se difundirá a través del sistema CompraNet, de conformidad con lo establecido en el artículo 37 de “La Ley”. </w:t>
      </w:r>
    </w:p>
    <w:p w14:paraId="50BA0198" w14:textId="77777777" w:rsidR="006B5CDC" w:rsidRPr="00A260D2" w:rsidRDefault="006B5CDC" w:rsidP="00A260D2">
      <w:pPr>
        <w:pStyle w:val="Listaconnmeros2"/>
        <w:ind w:left="284"/>
        <w:jc w:val="both"/>
        <w:rPr>
          <w:rFonts w:ascii="Arial" w:hAnsi="Arial" w:cs="Arial"/>
          <w:szCs w:val="20"/>
        </w:rPr>
      </w:pPr>
    </w:p>
    <w:p w14:paraId="0ADC0208" w14:textId="09D6B7BC" w:rsidR="006B5CDC" w:rsidRPr="00A260D2" w:rsidRDefault="006B5CDC" w:rsidP="00A260D2">
      <w:pPr>
        <w:pStyle w:val="Listaconnmeros2"/>
        <w:ind w:left="284"/>
        <w:jc w:val="both"/>
        <w:rPr>
          <w:rFonts w:ascii="Arial" w:hAnsi="Arial" w:cs="Arial"/>
          <w:szCs w:val="20"/>
        </w:rPr>
      </w:pPr>
      <w:r w:rsidRPr="00A260D2">
        <w:rPr>
          <w:rFonts w:ascii="Arial" w:hAnsi="Arial" w:cs="Arial"/>
          <w:szCs w:val="20"/>
        </w:rPr>
        <w:t>La convocante en esta et</w:t>
      </w:r>
      <w:r w:rsidR="00B80191" w:rsidRPr="00A260D2">
        <w:rPr>
          <w:rFonts w:ascii="Arial" w:hAnsi="Arial" w:cs="Arial"/>
          <w:szCs w:val="20"/>
        </w:rPr>
        <w:t>apa comunicará el resultado de la</w:t>
      </w:r>
      <w:r w:rsidR="002141DB" w:rsidRPr="00A260D2">
        <w:rPr>
          <w:rFonts w:ascii="Arial" w:hAnsi="Arial" w:cs="Arial"/>
          <w:szCs w:val="20"/>
        </w:rPr>
        <w:t xml:space="preserve"> Evaluación de las Proposiciones</w:t>
      </w:r>
      <w:r w:rsidR="001B0C39" w:rsidRPr="00A260D2">
        <w:rPr>
          <w:rFonts w:ascii="Arial" w:hAnsi="Arial" w:cs="Arial"/>
          <w:szCs w:val="20"/>
        </w:rPr>
        <w:t xml:space="preserve"> en el </w:t>
      </w:r>
      <w:r w:rsidRPr="00A260D2">
        <w:rPr>
          <w:rFonts w:ascii="Arial" w:hAnsi="Arial" w:cs="Arial"/>
          <w:szCs w:val="20"/>
        </w:rPr>
        <w:t>se señalarán detalladamente las propuestas que fueron desechadas y las que no resultaron aceptadas, indicándose, en su caso, las que hayan cumplido con la totalidad de los requisitos legales y administrativos, técnicos y económicos solicitados en</w:t>
      </w:r>
      <w:r w:rsidR="001B0C39" w:rsidRPr="00A260D2">
        <w:rPr>
          <w:rFonts w:ascii="Arial" w:hAnsi="Arial" w:cs="Arial"/>
          <w:szCs w:val="20"/>
        </w:rPr>
        <w:t xml:space="preserve"> la Convocatoria</w:t>
      </w:r>
      <w:r w:rsidR="00B80191" w:rsidRPr="00A260D2">
        <w:rPr>
          <w:rFonts w:ascii="Arial" w:hAnsi="Arial" w:cs="Arial"/>
          <w:szCs w:val="20"/>
        </w:rPr>
        <w:t>,</w:t>
      </w:r>
      <w:r w:rsidRPr="00A260D2">
        <w:rPr>
          <w:rFonts w:ascii="Arial" w:hAnsi="Arial" w:cs="Arial"/>
          <w:szCs w:val="20"/>
        </w:rPr>
        <w:t xml:space="preserve"> al igual que las especificaciones requeridas por la convocante respecto del servicio de la Invitación, así como el nombre del licitante cuya proposición haya obtenido el mejor resultado mediante el criterio de evaluación Binario.</w:t>
      </w:r>
    </w:p>
    <w:p w14:paraId="3546B045" w14:textId="77777777" w:rsidR="006B5CDC" w:rsidRPr="00A260D2" w:rsidRDefault="006B5CDC" w:rsidP="00A260D2">
      <w:pPr>
        <w:pStyle w:val="Listaconnmeros2"/>
        <w:ind w:left="284"/>
        <w:jc w:val="both"/>
        <w:rPr>
          <w:rFonts w:ascii="Arial" w:hAnsi="Arial" w:cs="Arial"/>
          <w:szCs w:val="20"/>
        </w:rPr>
      </w:pPr>
    </w:p>
    <w:p w14:paraId="652790E1" w14:textId="6204DB99" w:rsidR="00670FF1" w:rsidRPr="00A260D2" w:rsidRDefault="006B5CDC" w:rsidP="00A260D2">
      <w:pPr>
        <w:pStyle w:val="Listaconnmeros2"/>
        <w:ind w:left="284"/>
        <w:jc w:val="both"/>
        <w:rPr>
          <w:rFonts w:ascii="Arial" w:hAnsi="Arial" w:cs="Arial"/>
          <w:szCs w:val="20"/>
        </w:rPr>
      </w:pPr>
      <w:r w:rsidRPr="00A260D2">
        <w:rPr>
          <w:rFonts w:ascii="Arial" w:hAnsi="Arial" w:cs="Arial"/>
          <w:szCs w:val="20"/>
        </w:rPr>
        <w:t>De conformidad a lo establecido en el artíc</w:t>
      </w:r>
      <w:r w:rsidR="00B80191" w:rsidRPr="00A260D2">
        <w:rPr>
          <w:rFonts w:ascii="Arial" w:hAnsi="Arial" w:cs="Arial"/>
          <w:szCs w:val="20"/>
        </w:rPr>
        <w:t xml:space="preserve">ulo 37 antepenúltimo párrafo de </w:t>
      </w:r>
      <w:r w:rsidR="002141DB" w:rsidRPr="00A260D2">
        <w:rPr>
          <w:rFonts w:ascii="Arial" w:hAnsi="Arial" w:cs="Arial"/>
          <w:szCs w:val="20"/>
        </w:rPr>
        <w:t>l</w:t>
      </w:r>
      <w:r w:rsidRPr="00A260D2">
        <w:rPr>
          <w:rFonts w:ascii="Arial" w:hAnsi="Arial" w:cs="Arial"/>
          <w:szCs w:val="20"/>
        </w:rPr>
        <w:t xml:space="preserve">a </w:t>
      </w:r>
      <w:r w:rsidR="002141DB" w:rsidRPr="00A260D2">
        <w:rPr>
          <w:rFonts w:ascii="Arial" w:hAnsi="Arial" w:cs="Arial"/>
          <w:szCs w:val="20"/>
        </w:rPr>
        <w:t>“</w:t>
      </w:r>
      <w:r w:rsidRPr="00A260D2">
        <w:rPr>
          <w:rFonts w:ascii="Arial" w:hAnsi="Arial" w:cs="Arial"/>
          <w:szCs w:val="20"/>
        </w:rPr>
        <w:t>Ley” contra el fallo no procederá recurso alguno; sin embargo, procederá la inconformidad en términos del Título Sexto, Capítulo Primero de “La Ley”.</w:t>
      </w:r>
    </w:p>
    <w:p w14:paraId="39EDF9EE" w14:textId="77777777" w:rsidR="00670FF1" w:rsidRPr="00005C99" w:rsidRDefault="00670FF1" w:rsidP="00005C99">
      <w:pPr>
        <w:pStyle w:val="Listaconnmeros2"/>
        <w:ind w:left="1134" w:hanging="567"/>
        <w:jc w:val="both"/>
        <w:rPr>
          <w:rFonts w:ascii="Arial" w:hAnsi="Arial" w:cs="Arial"/>
          <w:szCs w:val="20"/>
        </w:rPr>
      </w:pPr>
    </w:p>
    <w:p w14:paraId="7999F267" w14:textId="0B5846C8" w:rsidR="00670FF1" w:rsidRPr="00005C99" w:rsidRDefault="0043580C" w:rsidP="00005C99">
      <w:pPr>
        <w:pStyle w:val="Prrafodelista"/>
        <w:ind w:left="567" w:right="-57" w:hanging="567"/>
        <w:jc w:val="both"/>
        <w:rPr>
          <w:rFonts w:ascii="Arial" w:hAnsi="Arial" w:cs="Arial"/>
          <w:b/>
          <w:sz w:val="20"/>
          <w:szCs w:val="20"/>
        </w:rPr>
      </w:pPr>
      <w:r>
        <w:rPr>
          <w:rFonts w:ascii="Arial" w:hAnsi="Arial" w:cs="Arial"/>
          <w:b/>
          <w:sz w:val="20"/>
          <w:szCs w:val="20"/>
        </w:rPr>
        <w:t xml:space="preserve">E.- </w:t>
      </w:r>
      <w:r w:rsidR="00670FF1" w:rsidRPr="00005C99">
        <w:rPr>
          <w:rFonts w:ascii="Arial" w:hAnsi="Arial" w:cs="Arial"/>
          <w:b/>
          <w:sz w:val="20"/>
          <w:szCs w:val="20"/>
        </w:rPr>
        <w:t>FIRMA DE “CONTRATO”:</w:t>
      </w:r>
    </w:p>
    <w:p w14:paraId="21F55C8B" w14:textId="77777777" w:rsidR="00670FF1" w:rsidRPr="0043580C" w:rsidRDefault="00670FF1" w:rsidP="0043580C">
      <w:pPr>
        <w:pStyle w:val="Prrafodelista"/>
        <w:ind w:left="567" w:right="-57" w:hanging="425"/>
        <w:jc w:val="both"/>
        <w:rPr>
          <w:rFonts w:ascii="Arial" w:hAnsi="Arial" w:cs="Arial"/>
          <w:b/>
          <w:sz w:val="20"/>
          <w:szCs w:val="20"/>
        </w:rPr>
      </w:pPr>
      <w:r w:rsidRPr="0043580C">
        <w:rPr>
          <w:rFonts w:ascii="Arial" w:hAnsi="Arial" w:cs="Arial"/>
          <w:b/>
          <w:sz w:val="20"/>
          <w:szCs w:val="20"/>
        </w:rPr>
        <w:t xml:space="preserve"> </w:t>
      </w:r>
    </w:p>
    <w:p w14:paraId="5CEC158A" w14:textId="23ADE021" w:rsidR="00670FF1" w:rsidRPr="0043580C" w:rsidRDefault="00670FF1" w:rsidP="006454EC">
      <w:pPr>
        <w:pStyle w:val="Prrafodelista"/>
        <w:numPr>
          <w:ilvl w:val="0"/>
          <w:numId w:val="41"/>
        </w:numPr>
        <w:tabs>
          <w:tab w:val="left" w:pos="284"/>
        </w:tabs>
        <w:ind w:left="567" w:right="-57"/>
        <w:jc w:val="both"/>
        <w:rPr>
          <w:rFonts w:ascii="Arial" w:hAnsi="Arial" w:cs="Arial"/>
          <w:sz w:val="20"/>
          <w:szCs w:val="20"/>
        </w:rPr>
      </w:pPr>
      <w:r w:rsidRPr="0043580C">
        <w:rPr>
          <w:rFonts w:ascii="Arial" w:hAnsi="Arial" w:cs="Arial"/>
          <w:sz w:val="20"/>
          <w:szCs w:val="20"/>
        </w:rPr>
        <w:t xml:space="preserve">Previo a la firma del </w:t>
      </w:r>
      <w:r w:rsidRPr="0043580C">
        <w:rPr>
          <w:rFonts w:ascii="Arial" w:hAnsi="Arial" w:cs="Arial"/>
          <w:b/>
          <w:sz w:val="20"/>
          <w:szCs w:val="20"/>
        </w:rPr>
        <w:t>“Contrato”,</w:t>
      </w:r>
      <w:r w:rsidRPr="0043580C">
        <w:rPr>
          <w:rFonts w:ascii="Arial" w:hAnsi="Arial" w:cs="Arial"/>
          <w:sz w:val="20"/>
          <w:szCs w:val="20"/>
        </w:rPr>
        <w:t xml:space="preserve"> el </w:t>
      </w:r>
      <w:r w:rsidRPr="0043580C">
        <w:rPr>
          <w:rFonts w:ascii="Arial" w:hAnsi="Arial" w:cs="Arial"/>
          <w:b/>
          <w:sz w:val="20"/>
          <w:szCs w:val="20"/>
        </w:rPr>
        <w:t>“Licitante”</w:t>
      </w:r>
      <w:r w:rsidRPr="0043580C">
        <w:rPr>
          <w:rFonts w:ascii="Arial" w:hAnsi="Arial" w:cs="Arial"/>
          <w:sz w:val="20"/>
          <w:szCs w:val="20"/>
        </w:rPr>
        <w:t xml:space="preserve"> adjudicado deberá entregar</w:t>
      </w:r>
      <w:r w:rsidR="0043580C" w:rsidRPr="0043580C">
        <w:rPr>
          <w:rFonts w:ascii="Arial" w:hAnsi="Arial" w:cs="Arial"/>
          <w:sz w:val="20"/>
          <w:szCs w:val="20"/>
        </w:rPr>
        <w:t xml:space="preserve"> dentro de los 2 días naturales siguientes</w:t>
      </w:r>
      <w:r w:rsidRPr="0043580C">
        <w:rPr>
          <w:rFonts w:ascii="Arial" w:hAnsi="Arial" w:cs="Arial"/>
          <w:sz w:val="20"/>
          <w:szCs w:val="20"/>
        </w:rPr>
        <w:t xml:space="preserve"> a la Coordinación de Administración del </w:t>
      </w:r>
      <w:r w:rsidRPr="0043580C">
        <w:rPr>
          <w:rFonts w:ascii="Arial" w:hAnsi="Arial" w:cs="Arial"/>
          <w:b/>
          <w:sz w:val="20"/>
          <w:szCs w:val="20"/>
        </w:rPr>
        <w:t>“FPSB”</w:t>
      </w:r>
      <w:r w:rsidRPr="0043580C">
        <w:rPr>
          <w:rFonts w:ascii="Arial" w:hAnsi="Arial" w:cs="Arial"/>
          <w:sz w:val="20"/>
          <w:szCs w:val="20"/>
        </w:rPr>
        <w:t xml:space="preserve">, según corresponda, fotocopia y presentar originales o copias certificadas para cotejo de la documentación que se indica en los incisos del a) al </w:t>
      </w:r>
      <w:r w:rsidR="005F0488">
        <w:rPr>
          <w:rFonts w:ascii="Arial" w:hAnsi="Arial" w:cs="Arial"/>
          <w:sz w:val="20"/>
          <w:szCs w:val="20"/>
        </w:rPr>
        <w:t>h</w:t>
      </w:r>
      <w:r w:rsidRPr="0043580C">
        <w:rPr>
          <w:rFonts w:ascii="Arial" w:hAnsi="Arial" w:cs="Arial"/>
          <w:sz w:val="20"/>
          <w:szCs w:val="20"/>
        </w:rPr>
        <w:t>) de este punto, según sea el caso, con los que se acredite su existencia legal y las facultades de su representante para suscribir el contrato correspondiente.</w:t>
      </w:r>
    </w:p>
    <w:p w14:paraId="68032F30" w14:textId="77777777" w:rsidR="00670FF1" w:rsidRPr="0043580C" w:rsidRDefault="00670FF1" w:rsidP="0043580C">
      <w:pPr>
        <w:pStyle w:val="Prrafodelista"/>
        <w:tabs>
          <w:tab w:val="left" w:pos="993"/>
          <w:tab w:val="left" w:pos="1134"/>
        </w:tabs>
        <w:ind w:left="567" w:right="-57" w:hanging="284"/>
        <w:jc w:val="both"/>
        <w:rPr>
          <w:rFonts w:ascii="Arial" w:hAnsi="Arial" w:cs="Arial"/>
          <w:sz w:val="20"/>
          <w:szCs w:val="20"/>
        </w:rPr>
      </w:pPr>
    </w:p>
    <w:p w14:paraId="5D363F65" w14:textId="75AF7C36" w:rsidR="00670FF1" w:rsidRPr="0043580C" w:rsidRDefault="0043580C" w:rsidP="0043580C">
      <w:pPr>
        <w:tabs>
          <w:tab w:val="left" w:pos="567"/>
          <w:tab w:val="left" w:pos="993"/>
          <w:tab w:val="left" w:pos="1134"/>
        </w:tabs>
        <w:ind w:right="-57"/>
        <w:jc w:val="both"/>
        <w:rPr>
          <w:rFonts w:ascii="Arial" w:hAnsi="Arial" w:cs="Arial"/>
          <w:szCs w:val="20"/>
        </w:rPr>
      </w:pPr>
      <w:r>
        <w:rPr>
          <w:rFonts w:ascii="Arial" w:hAnsi="Arial" w:cs="Arial"/>
          <w:szCs w:val="20"/>
        </w:rPr>
        <w:tab/>
      </w:r>
      <w:r w:rsidR="00670FF1" w:rsidRPr="0043580C">
        <w:rPr>
          <w:rFonts w:ascii="Arial" w:hAnsi="Arial" w:cs="Arial"/>
          <w:szCs w:val="20"/>
        </w:rPr>
        <w:t>La documentación que se deberá presentar para la firma del contrato es la siguiente:</w:t>
      </w:r>
    </w:p>
    <w:p w14:paraId="052AE24F" w14:textId="77777777" w:rsidR="00670FF1" w:rsidRPr="00005C99" w:rsidRDefault="00670FF1" w:rsidP="0043580C">
      <w:pPr>
        <w:pStyle w:val="sangra1"/>
        <w:ind w:left="1560"/>
        <w:jc w:val="both"/>
        <w:rPr>
          <w:rFonts w:ascii="Arial" w:hAnsi="Arial" w:cs="Arial"/>
          <w:noProof w:val="0"/>
          <w:sz w:val="20"/>
        </w:rPr>
      </w:pPr>
    </w:p>
    <w:p w14:paraId="5938914B" w14:textId="77777777" w:rsidR="00670FF1" w:rsidRPr="00005C99" w:rsidRDefault="00670FF1" w:rsidP="0043580C">
      <w:pPr>
        <w:pStyle w:val="sangra1"/>
        <w:tabs>
          <w:tab w:val="left" w:pos="1276"/>
          <w:tab w:val="left" w:pos="2163"/>
          <w:tab w:val="left" w:pos="2872"/>
          <w:tab w:val="left" w:pos="3609"/>
          <w:tab w:val="left" w:pos="4319"/>
          <w:tab w:val="left" w:pos="5042"/>
          <w:tab w:val="left" w:pos="5765"/>
          <w:tab w:val="left" w:pos="6489"/>
          <w:tab w:val="left" w:pos="7212"/>
          <w:tab w:val="left" w:pos="7908"/>
          <w:tab w:val="left" w:pos="8640"/>
        </w:tabs>
        <w:ind w:left="1560" w:right="310" w:hanging="992"/>
        <w:jc w:val="both"/>
        <w:rPr>
          <w:rFonts w:ascii="Arial" w:hAnsi="Arial" w:cs="Arial"/>
          <w:b/>
          <w:noProof w:val="0"/>
          <w:sz w:val="20"/>
        </w:rPr>
      </w:pPr>
      <w:r w:rsidRPr="00005C99">
        <w:rPr>
          <w:rFonts w:ascii="Arial" w:hAnsi="Arial" w:cs="Arial"/>
          <w:b/>
          <w:noProof w:val="0"/>
          <w:sz w:val="20"/>
        </w:rPr>
        <w:t>Persona Moral:</w:t>
      </w:r>
    </w:p>
    <w:p w14:paraId="6A2AC49B" w14:textId="77777777" w:rsidR="00670FF1" w:rsidRPr="00005C99" w:rsidRDefault="00670FF1" w:rsidP="0043580C">
      <w:pPr>
        <w:pStyle w:val="sangra1"/>
        <w:tabs>
          <w:tab w:val="left" w:pos="1276"/>
          <w:tab w:val="left" w:pos="2163"/>
          <w:tab w:val="left" w:pos="2872"/>
          <w:tab w:val="left" w:pos="3609"/>
          <w:tab w:val="left" w:pos="4319"/>
          <w:tab w:val="left" w:pos="5042"/>
          <w:tab w:val="left" w:pos="5765"/>
          <w:tab w:val="left" w:pos="6489"/>
          <w:tab w:val="left" w:pos="7212"/>
          <w:tab w:val="left" w:pos="7908"/>
          <w:tab w:val="left" w:pos="8640"/>
        </w:tabs>
        <w:ind w:left="1560" w:right="310"/>
        <w:jc w:val="both"/>
        <w:rPr>
          <w:rFonts w:ascii="Arial" w:hAnsi="Arial" w:cs="Arial"/>
          <w:b/>
          <w:noProof w:val="0"/>
          <w:sz w:val="20"/>
        </w:rPr>
      </w:pPr>
    </w:p>
    <w:p w14:paraId="05C570C3" w14:textId="77777777" w:rsidR="00670FF1" w:rsidRPr="00005C99" w:rsidRDefault="00670FF1" w:rsidP="006454EC">
      <w:pPr>
        <w:pStyle w:val="sangra1"/>
        <w:numPr>
          <w:ilvl w:val="0"/>
          <w:numId w:val="15"/>
        </w:numPr>
        <w:tabs>
          <w:tab w:val="clear" w:pos="1427"/>
          <w:tab w:val="left" w:pos="567"/>
          <w:tab w:val="left" w:pos="709"/>
          <w:tab w:val="left" w:pos="2127"/>
          <w:tab w:val="left" w:pos="2163"/>
          <w:tab w:val="left" w:pos="2872"/>
          <w:tab w:val="left" w:pos="3609"/>
          <w:tab w:val="left" w:pos="4319"/>
          <w:tab w:val="left" w:pos="5042"/>
          <w:tab w:val="left" w:pos="5765"/>
          <w:tab w:val="left" w:pos="6489"/>
          <w:tab w:val="left" w:pos="7212"/>
          <w:tab w:val="left" w:pos="7908"/>
          <w:tab w:val="left" w:pos="8640"/>
        </w:tabs>
        <w:ind w:left="1560" w:right="310" w:hanging="283"/>
        <w:jc w:val="both"/>
        <w:rPr>
          <w:rFonts w:ascii="Arial" w:hAnsi="Arial" w:cs="Arial"/>
          <w:noProof w:val="0"/>
          <w:sz w:val="20"/>
        </w:rPr>
      </w:pPr>
      <w:r w:rsidRPr="00005C99">
        <w:rPr>
          <w:rFonts w:ascii="Arial" w:hAnsi="Arial" w:cs="Arial"/>
          <w:noProof w:val="0"/>
          <w:sz w:val="20"/>
        </w:rPr>
        <w:t>Acta constitutiva de la empresa licitante y, en su caso, última modificación a la misma, debidamente inscrita en el Registro Público de la Propiedad y de Comercio.</w:t>
      </w:r>
    </w:p>
    <w:p w14:paraId="0283A563" w14:textId="77777777" w:rsidR="00670FF1" w:rsidRPr="00005C99" w:rsidRDefault="00670FF1" w:rsidP="0043580C">
      <w:pPr>
        <w:pStyle w:val="sangra1"/>
        <w:tabs>
          <w:tab w:val="left" w:pos="1560"/>
          <w:tab w:val="left" w:pos="2127"/>
          <w:tab w:val="left" w:pos="2163"/>
          <w:tab w:val="left" w:pos="2872"/>
          <w:tab w:val="left" w:pos="3609"/>
          <w:tab w:val="left" w:pos="4319"/>
          <w:tab w:val="left" w:pos="5042"/>
          <w:tab w:val="left" w:pos="5765"/>
          <w:tab w:val="left" w:pos="6489"/>
          <w:tab w:val="left" w:pos="7212"/>
          <w:tab w:val="left" w:pos="7908"/>
          <w:tab w:val="left" w:pos="8640"/>
        </w:tabs>
        <w:ind w:left="1560" w:right="310"/>
        <w:jc w:val="both"/>
        <w:rPr>
          <w:rFonts w:ascii="Arial" w:hAnsi="Arial" w:cs="Arial"/>
          <w:noProof w:val="0"/>
          <w:sz w:val="20"/>
        </w:rPr>
      </w:pPr>
    </w:p>
    <w:p w14:paraId="0F6C7174" w14:textId="77777777" w:rsidR="00670FF1" w:rsidRPr="00005C99" w:rsidRDefault="00670FF1" w:rsidP="006454EC">
      <w:pPr>
        <w:pStyle w:val="sangra1"/>
        <w:numPr>
          <w:ilvl w:val="0"/>
          <w:numId w:val="15"/>
        </w:numPr>
        <w:tabs>
          <w:tab w:val="clear" w:pos="1427"/>
          <w:tab w:val="left" w:pos="1418"/>
          <w:tab w:val="left" w:pos="1560"/>
          <w:tab w:val="left" w:pos="2163"/>
          <w:tab w:val="left" w:pos="2872"/>
          <w:tab w:val="left" w:pos="3609"/>
          <w:tab w:val="left" w:pos="4319"/>
          <w:tab w:val="left" w:pos="5042"/>
          <w:tab w:val="left" w:pos="5765"/>
          <w:tab w:val="left" w:pos="6489"/>
          <w:tab w:val="left" w:pos="7212"/>
          <w:tab w:val="left" w:pos="7908"/>
          <w:tab w:val="left" w:pos="8640"/>
        </w:tabs>
        <w:ind w:left="1560" w:right="310" w:hanging="283"/>
        <w:jc w:val="both"/>
        <w:rPr>
          <w:rFonts w:ascii="Arial" w:hAnsi="Arial" w:cs="Arial"/>
          <w:noProof w:val="0"/>
          <w:sz w:val="20"/>
        </w:rPr>
      </w:pPr>
      <w:r w:rsidRPr="00005C99">
        <w:rPr>
          <w:rFonts w:ascii="Arial" w:hAnsi="Arial" w:cs="Arial"/>
          <w:noProof w:val="0"/>
          <w:sz w:val="20"/>
        </w:rPr>
        <w:t>Cédula del Registro Federal de Contribuyentes (RFC).</w:t>
      </w:r>
    </w:p>
    <w:p w14:paraId="4E49223E" w14:textId="77777777" w:rsidR="00670FF1" w:rsidRPr="00005C99" w:rsidRDefault="00670FF1" w:rsidP="0043580C">
      <w:pPr>
        <w:pStyle w:val="Prrafodelista"/>
        <w:ind w:left="1560"/>
        <w:rPr>
          <w:rFonts w:ascii="Arial" w:hAnsi="Arial" w:cs="Arial"/>
          <w:sz w:val="20"/>
          <w:szCs w:val="20"/>
        </w:rPr>
      </w:pPr>
    </w:p>
    <w:p w14:paraId="66B390B8" w14:textId="77777777" w:rsidR="00670FF1" w:rsidRPr="00005C99" w:rsidRDefault="00670FF1" w:rsidP="006454EC">
      <w:pPr>
        <w:pStyle w:val="sangra1"/>
        <w:numPr>
          <w:ilvl w:val="0"/>
          <w:numId w:val="15"/>
        </w:numPr>
        <w:tabs>
          <w:tab w:val="clear" w:pos="1427"/>
          <w:tab w:val="left" w:pos="1418"/>
          <w:tab w:val="left" w:pos="1560"/>
          <w:tab w:val="left" w:pos="2163"/>
          <w:tab w:val="left" w:pos="2872"/>
          <w:tab w:val="left" w:pos="3609"/>
          <w:tab w:val="left" w:pos="4319"/>
          <w:tab w:val="left" w:pos="5042"/>
          <w:tab w:val="left" w:pos="5765"/>
          <w:tab w:val="left" w:pos="6489"/>
          <w:tab w:val="left" w:pos="7212"/>
          <w:tab w:val="left" w:pos="7908"/>
          <w:tab w:val="left" w:pos="8640"/>
        </w:tabs>
        <w:ind w:left="1560" w:right="310" w:hanging="283"/>
        <w:jc w:val="both"/>
        <w:rPr>
          <w:rFonts w:ascii="Arial" w:hAnsi="Arial" w:cs="Arial"/>
          <w:noProof w:val="0"/>
          <w:sz w:val="20"/>
        </w:rPr>
      </w:pPr>
      <w:r w:rsidRPr="00005C99">
        <w:rPr>
          <w:rFonts w:ascii="Arial" w:hAnsi="Arial" w:cs="Arial"/>
          <w:noProof w:val="0"/>
          <w:sz w:val="20"/>
        </w:rPr>
        <w:t>Comprobante de domicilio (recibo telefónico, luz, predial o agua).</w:t>
      </w:r>
    </w:p>
    <w:p w14:paraId="11C3C7C6" w14:textId="77777777" w:rsidR="00670FF1" w:rsidRPr="00005C99" w:rsidRDefault="00670FF1" w:rsidP="0043580C">
      <w:pPr>
        <w:pStyle w:val="Prrafodelista"/>
        <w:ind w:left="1560"/>
        <w:rPr>
          <w:rFonts w:ascii="Arial" w:hAnsi="Arial" w:cs="Arial"/>
          <w:sz w:val="20"/>
          <w:szCs w:val="20"/>
        </w:rPr>
      </w:pPr>
    </w:p>
    <w:p w14:paraId="1ED3C41C" w14:textId="77777777" w:rsidR="00670FF1" w:rsidRPr="00005C99" w:rsidRDefault="00670FF1" w:rsidP="006454EC">
      <w:pPr>
        <w:pStyle w:val="sangra1"/>
        <w:numPr>
          <w:ilvl w:val="0"/>
          <w:numId w:val="15"/>
        </w:numPr>
        <w:tabs>
          <w:tab w:val="clear" w:pos="1427"/>
          <w:tab w:val="num" w:pos="2127"/>
          <w:tab w:val="left" w:pos="2163"/>
          <w:tab w:val="left" w:pos="2872"/>
          <w:tab w:val="left" w:pos="3609"/>
          <w:tab w:val="left" w:pos="4319"/>
          <w:tab w:val="left" w:pos="5042"/>
          <w:tab w:val="left" w:pos="5765"/>
          <w:tab w:val="left" w:pos="6489"/>
          <w:tab w:val="left" w:pos="7212"/>
          <w:tab w:val="left" w:pos="7908"/>
          <w:tab w:val="left" w:pos="8640"/>
        </w:tabs>
        <w:ind w:left="1560" w:right="310" w:hanging="283"/>
        <w:jc w:val="both"/>
        <w:rPr>
          <w:rFonts w:ascii="Arial" w:hAnsi="Arial" w:cs="Arial"/>
          <w:noProof w:val="0"/>
          <w:sz w:val="20"/>
        </w:rPr>
      </w:pPr>
      <w:r w:rsidRPr="00005C99">
        <w:rPr>
          <w:rFonts w:ascii="Arial" w:hAnsi="Arial" w:cs="Arial"/>
          <w:noProof w:val="0"/>
          <w:sz w:val="20"/>
        </w:rPr>
        <w:t>Poder notarial, en el que se acredite la personalidad y facultades del representante.</w:t>
      </w:r>
    </w:p>
    <w:p w14:paraId="3D171D18" w14:textId="77777777" w:rsidR="00670FF1" w:rsidRPr="00005C99" w:rsidRDefault="00670FF1" w:rsidP="0043580C">
      <w:pPr>
        <w:pStyle w:val="Prrafodelista"/>
        <w:ind w:left="1560"/>
        <w:rPr>
          <w:rFonts w:ascii="Arial" w:hAnsi="Arial" w:cs="Arial"/>
          <w:sz w:val="20"/>
          <w:szCs w:val="20"/>
        </w:rPr>
      </w:pPr>
    </w:p>
    <w:p w14:paraId="3AC40107" w14:textId="77777777" w:rsidR="00670FF1" w:rsidRPr="00005C99" w:rsidRDefault="00670FF1" w:rsidP="006454EC">
      <w:pPr>
        <w:pStyle w:val="sangra1"/>
        <w:numPr>
          <w:ilvl w:val="0"/>
          <w:numId w:val="15"/>
        </w:numPr>
        <w:tabs>
          <w:tab w:val="clear" w:pos="1427"/>
          <w:tab w:val="num" w:pos="2127"/>
          <w:tab w:val="left" w:pos="2163"/>
          <w:tab w:val="left" w:pos="2872"/>
          <w:tab w:val="left" w:pos="3609"/>
          <w:tab w:val="left" w:pos="4319"/>
          <w:tab w:val="left" w:pos="5042"/>
          <w:tab w:val="left" w:pos="5765"/>
          <w:tab w:val="left" w:pos="6489"/>
          <w:tab w:val="left" w:pos="7212"/>
          <w:tab w:val="left" w:pos="7908"/>
          <w:tab w:val="left" w:pos="8640"/>
        </w:tabs>
        <w:ind w:left="1560" w:right="310" w:hanging="283"/>
        <w:jc w:val="both"/>
        <w:rPr>
          <w:rFonts w:ascii="Arial" w:hAnsi="Arial" w:cs="Arial"/>
          <w:noProof w:val="0"/>
          <w:sz w:val="20"/>
        </w:rPr>
      </w:pPr>
      <w:r w:rsidRPr="00005C99">
        <w:rPr>
          <w:rFonts w:ascii="Arial" w:hAnsi="Arial" w:cs="Arial"/>
          <w:noProof w:val="0"/>
          <w:sz w:val="20"/>
        </w:rPr>
        <w:t>Identificación oficial del representante únicamente se aceptará pasaporte vigente, credencial de elector, cédula profesional o cartilla del Servicio Militar Nacional.</w:t>
      </w:r>
    </w:p>
    <w:p w14:paraId="0C68452F" w14:textId="77777777" w:rsidR="00670FF1" w:rsidRPr="0043580C" w:rsidRDefault="00670FF1" w:rsidP="0043580C">
      <w:pPr>
        <w:pStyle w:val="Prrafodelista"/>
        <w:ind w:left="1560"/>
        <w:rPr>
          <w:rFonts w:ascii="Arial" w:hAnsi="Arial" w:cs="Arial"/>
          <w:sz w:val="20"/>
          <w:szCs w:val="20"/>
        </w:rPr>
      </w:pPr>
    </w:p>
    <w:p w14:paraId="1732D52C" w14:textId="3B23BAC7" w:rsidR="00670FF1" w:rsidRPr="0043580C" w:rsidRDefault="00C26668" w:rsidP="006454EC">
      <w:pPr>
        <w:pStyle w:val="sangra1"/>
        <w:numPr>
          <w:ilvl w:val="0"/>
          <w:numId w:val="15"/>
        </w:numPr>
        <w:tabs>
          <w:tab w:val="clear" w:pos="1427"/>
          <w:tab w:val="left" w:pos="1560"/>
          <w:tab w:val="num" w:pos="2127"/>
          <w:tab w:val="left" w:pos="2163"/>
          <w:tab w:val="left" w:pos="2872"/>
          <w:tab w:val="left" w:pos="3609"/>
          <w:tab w:val="left" w:pos="4319"/>
          <w:tab w:val="left" w:pos="5042"/>
          <w:tab w:val="left" w:pos="5765"/>
          <w:tab w:val="left" w:pos="6489"/>
          <w:tab w:val="left" w:pos="7212"/>
          <w:tab w:val="left" w:pos="7908"/>
          <w:tab w:val="left" w:pos="8640"/>
        </w:tabs>
        <w:ind w:left="1560" w:right="310" w:hanging="283"/>
        <w:jc w:val="both"/>
        <w:rPr>
          <w:rFonts w:ascii="Arial" w:hAnsi="Arial" w:cs="Arial"/>
          <w:noProof w:val="0"/>
          <w:sz w:val="20"/>
        </w:rPr>
      </w:pPr>
      <w:r w:rsidRPr="0043580C">
        <w:rPr>
          <w:rFonts w:ascii="Arial" w:hAnsi="Arial" w:cs="Arial"/>
          <w:noProof w:val="0"/>
          <w:sz w:val="20"/>
        </w:rPr>
        <w:t xml:space="preserve">Documento en el que conste la Opinión </w:t>
      </w:r>
      <w:r w:rsidR="007B5E19" w:rsidRPr="0043580C">
        <w:rPr>
          <w:rFonts w:ascii="Arial" w:hAnsi="Arial" w:cs="Arial"/>
          <w:noProof w:val="0"/>
          <w:sz w:val="20"/>
        </w:rPr>
        <w:t xml:space="preserve">Positiva </w:t>
      </w:r>
      <w:r w:rsidR="00670FF1" w:rsidRPr="0043580C">
        <w:rPr>
          <w:rFonts w:ascii="Arial" w:hAnsi="Arial" w:cs="Arial"/>
          <w:noProof w:val="0"/>
          <w:sz w:val="20"/>
        </w:rPr>
        <w:t>emitido por el S.A.T. al momento de solicitar el cumplimiento de las obligaciones fiscales.</w:t>
      </w:r>
    </w:p>
    <w:p w14:paraId="1428BC33" w14:textId="77777777" w:rsidR="00670FF1" w:rsidRPr="00005C99" w:rsidRDefault="00670FF1" w:rsidP="0043580C">
      <w:pPr>
        <w:pStyle w:val="Prrafodelista"/>
        <w:ind w:left="1560"/>
        <w:rPr>
          <w:rFonts w:ascii="Arial" w:hAnsi="Arial" w:cs="Arial"/>
          <w:sz w:val="20"/>
          <w:szCs w:val="20"/>
        </w:rPr>
      </w:pPr>
    </w:p>
    <w:p w14:paraId="7DEA8729" w14:textId="7C64AF99" w:rsidR="0017186F" w:rsidRDefault="00670FF1" w:rsidP="00DD58B3">
      <w:pPr>
        <w:pStyle w:val="sangra1"/>
        <w:numPr>
          <w:ilvl w:val="0"/>
          <w:numId w:val="15"/>
        </w:numPr>
        <w:tabs>
          <w:tab w:val="clear" w:pos="1427"/>
          <w:tab w:val="left" w:pos="1560"/>
          <w:tab w:val="num" w:pos="2127"/>
          <w:tab w:val="left" w:pos="2163"/>
          <w:tab w:val="left" w:pos="2872"/>
          <w:tab w:val="left" w:pos="3609"/>
          <w:tab w:val="left" w:pos="4319"/>
          <w:tab w:val="left" w:pos="5042"/>
          <w:tab w:val="left" w:pos="5765"/>
          <w:tab w:val="left" w:pos="6489"/>
          <w:tab w:val="left" w:pos="7212"/>
          <w:tab w:val="left" w:pos="7908"/>
          <w:tab w:val="left" w:pos="8640"/>
        </w:tabs>
        <w:ind w:left="1560" w:right="310" w:hanging="283"/>
        <w:jc w:val="both"/>
        <w:rPr>
          <w:rFonts w:ascii="Arial" w:hAnsi="Arial" w:cs="Arial"/>
          <w:noProof w:val="0"/>
          <w:sz w:val="20"/>
        </w:rPr>
      </w:pPr>
      <w:r w:rsidRPr="00005C99">
        <w:rPr>
          <w:rFonts w:ascii="Arial" w:hAnsi="Arial" w:cs="Arial"/>
          <w:noProof w:val="0"/>
          <w:sz w:val="20"/>
        </w:rPr>
        <w:t>Documento de la resolución expedido por el Instituto Mexicano del Seguro Social (IMSS) para la obtención del Cumplimiento de Obligaciones Fiscales en Materia de Seguridad Social conforme a lo establecido en la Regla primera, publicada en el Diario Oficial de la Federación el 27 de febrero de 2015 (mismo que deberá ser Positivo), así mismo deberá cumplir con el Acuerdo de fecha 10 de diciembre de 2014 emitido por el H. Consejo Técnico del Instituto Mexicano del Seguro Social, en el que se establece la vigencia de la misma.</w:t>
      </w:r>
    </w:p>
    <w:p w14:paraId="3DB181C2" w14:textId="77777777" w:rsidR="00990ACA" w:rsidRPr="00990ACA" w:rsidRDefault="00990ACA" w:rsidP="00990ACA">
      <w:pPr>
        <w:pStyle w:val="sangra1"/>
        <w:tabs>
          <w:tab w:val="left" w:pos="1560"/>
          <w:tab w:val="left" w:pos="2163"/>
          <w:tab w:val="left" w:pos="2872"/>
          <w:tab w:val="left" w:pos="3609"/>
          <w:tab w:val="left" w:pos="4319"/>
          <w:tab w:val="left" w:pos="5042"/>
          <w:tab w:val="left" w:pos="5765"/>
          <w:tab w:val="left" w:pos="6489"/>
          <w:tab w:val="left" w:pos="7212"/>
          <w:tab w:val="left" w:pos="7908"/>
          <w:tab w:val="left" w:pos="8640"/>
        </w:tabs>
        <w:ind w:right="310"/>
        <w:jc w:val="both"/>
        <w:rPr>
          <w:rFonts w:ascii="Arial" w:hAnsi="Arial" w:cs="Arial"/>
          <w:noProof w:val="0"/>
          <w:sz w:val="20"/>
        </w:rPr>
      </w:pPr>
    </w:p>
    <w:p w14:paraId="60281CED" w14:textId="233834DB" w:rsidR="0017186F" w:rsidRPr="00005C99" w:rsidRDefault="0017186F" w:rsidP="00990ACA">
      <w:pPr>
        <w:pStyle w:val="sangra1"/>
        <w:numPr>
          <w:ilvl w:val="0"/>
          <w:numId w:val="15"/>
        </w:numPr>
        <w:tabs>
          <w:tab w:val="clear" w:pos="1427"/>
          <w:tab w:val="left" w:pos="1560"/>
          <w:tab w:val="num" w:pos="2127"/>
          <w:tab w:val="left" w:pos="2163"/>
          <w:tab w:val="left" w:pos="2872"/>
          <w:tab w:val="left" w:pos="3609"/>
          <w:tab w:val="left" w:pos="4319"/>
          <w:tab w:val="left" w:pos="5042"/>
          <w:tab w:val="left" w:pos="5765"/>
          <w:tab w:val="left" w:pos="6489"/>
          <w:tab w:val="left" w:pos="7212"/>
          <w:tab w:val="left" w:pos="7908"/>
          <w:tab w:val="left" w:pos="8640"/>
        </w:tabs>
        <w:ind w:left="1560" w:right="310" w:hanging="283"/>
        <w:jc w:val="both"/>
        <w:rPr>
          <w:rFonts w:ascii="Arial" w:hAnsi="Arial" w:cs="Arial"/>
          <w:noProof w:val="0"/>
          <w:sz w:val="20"/>
        </w:rPr>
      </w:pPr>
      <w:r>
        <w:rPr>
          <w:rFonts w:ascii="Arial" w:hAnsi="Arial" w:cs="Arial"/>
          <w:noProof w:val="0"/>
          <w:sz w:val="20"/>
        </w:rPr>
        <w:t>Constancia de situación fiscal, emitida por el Instituto del Fondo Nacional de la Vivienda para los Trabajadores, en la que se señale que esta al corriente de sus obligaciones fiscales, o que señale que ha garantizado cualquier adeudo que tuviera pendiente, o que no hay antecedentes de registros</w:t>
      </w:r>
      <w:r w:rsidR="00B31DE0">
        <w:rPr>
          <w:rFonts w:ascii="Arial" w:hAnsi="Arial" w:cs="Arial"/>
          <w:noProof w:val="0"/>
          <w:sz w:val="20"/>
        </w:rPr>
        <w:t>.</w:t>
      </w:r>
    </w:p>
    <w:p w14:paraId="20E3F090" w14:textId="77777777" w:rsidR="00670FF1" w:rsidRPr="00005C99" w:rsidRDefault="00670FF1" w:rsidP="0043580C">
      <w:pPr>
        <w:pStyle w:val="Prrafodelista"/>
        <w:ind w:left="1560"/>
        <w:rPr>
          <w:rFonts w:ascii="Arial" w:hAnsi="Arial" w:cs="Arial"/>
          <w:sz w:val="20"/>
          <w:szCs w:val="20"/>
        </w:rPr>
      </w:pPr>
    </w:p>
    <w:p w14:paraId="6390948F" w14:textId="77777777" w:rsidR="00670FF1" w:rsidRPr="00005C99" w:rsidRDefault="00670FF1" w:rsidP="0043580C">
      <w:pPr>
        <w:pStyle w:val="Prrafodelista"/>
        <w:ind w:left="1560"/>
        <w:rPr>
          <w:rFonts w:ascii="Arial" w:hAnsi="Arial" w:cs="Arial"/>
          <w:sz w:val="20"/>
          <w:szCs w:val="20"/>
        </w:rPr>
      </w:pPr>
    </w:p>
    <w:p w14:paraId="3CA02065" w14:textId="77777777" w:rsidR="00670FF1" w:rsidRPr="00005C99" w:rsidRDefault="00670FF1" w:rsidP="0043580C">
      <w:pPr>
        <w:pStyle w:val="sangra1"/>
        <w:tabs>
          <w:tab w:val="left" w:pos="284"/>
          <w:tab w:val="left" w:pos="2163"/>
          <w:tab w:val="left" w:pos="2872"/>
          <w:tab w:val="left" w:pos="3609"/>
          <w:tab w:val="left" w:pos="4319"/>
          <w:tab w:val="left" w:pos="5042"/>
          <w:tab w:val="left" w:pos="5765"/>
          <w:tab w:val="left" w:pos="6489"/>
          <w:tab w:val="left" w:pos="7212"/>
          <w:tab w:val="left" w:pos="7908"/>
          <w:tab w:val="left" w:pos="8640"/>
        </w:tabs>
        <w:ind w:left="1560" w:right="310"/>
        <w:jc w:val="both"/>
        <w:rPr>
          <w:rFonts w:ascii="Arial" w:hAnsi="Arial" w:cs="Arial"/>
          <w:b/>
          <w:noProof w:val="0"/>
          <w:sz w:val="20"/>
        </w:rPr>
      </w:pPr>
      <w:r w:rsidRPr="00005C99">
        <w:rPr>
          <w:rFonts w:ascii="Arial" w:hAnsi="Arial" w:cs="Arial"/>
          <w:b/>
          <w:noProof w:val="0"/>
          <w:sz w:val="20"/>
        </w:rPr>
        <w:t>Persona Física:</w:t>
      </w:r>
    </w:p>
    <w:p w14:paraId="6607927D" w14:textId="77777777" w:rsidR="00670FF1" w:rsidRPr="00005C99" w:rsidRDefault="00670FF1" w:rsidP="0043580C">
      <w:pPr>
        <w:pStyle w:val="sangra1"/>
        <w:tabs>
          <w:tab w:val="left" w:pos="1276"/>
          <w:tab w:val="left" w:pos="2163"/>
          <w:tab w:val="left" w:pos="2872"/>
          <w:tab w:val="left" w:pos="3609"/>
          <w:tab w:val="left" w:pos="4319"/>
          <w:tab w:val="left" w:pos="5042"/>
          <w:tab w:val="left" w:pos="5765"/>
          <w:tab w:val="left" w:pos="6489"/>
          <w:tab w:val="left" w:pos="7212"/>
          <w:tab w:val="left" w:pos="7908"/>
          <w:tab w:val="left" w:pos="8640"/>
        </w:tabs>
        <w:ind w:left="1560" w:right="310"/>
        <w:jc w:val="both"/>
        <w:rPr>
          <w:rFonts w:ascii="Arial" w:hAnsi="Arial" w:cs="Arial"/>
          <w:b/>
          <w:noProof w:val="0"/>
          <w:sz w:val="20"/>
        </w:rPr>
      </w:pPr>
    </w:p>
    <w:p w14:paraId="4B8BB068" w14:textId="77777777" w:rsidR="00670FF1" w:rsidRPr="00005C99" w:rsidRDefault="00670FF1" w:rsidP="006454EC">
      <w:pPr>
        <w:pStyle w:val="sangra1"/>
        <w:numPr>
          <w:ilvl w:val="0"/>
          <w:numId w:val="16"/>
        </w:numPr>
        <w:tabs>
          <w:tab w:val="clear" w:pos="1713"/>
          <w:tab w:val="left" w:pos="284"/>
          <w:tab w:val="left" w:pos="567"/>
          <w:tab w:val="left" w:pos="4319"/>
          <w:tab w:val="left" w:pos="5042"/>
          <w:tab w:val="left" w:pos="5765"/>
          <w:tab w:val="left" w:pos="6489"/>
          <w:tab w:val="left" w:pos="7212"/>
          <w:tab w:val="left" w:pos="7908"/>
          <w:tab w:val="left" w:pos="8640"/>
        </w:tabs>
        <w:ind w:left="1560" w:right="310" w:hanging="284"/>
        <w:jc w:val="both"/>
        <w:rPr>
          <w:rFonts w:ascii="Arial" w:hAnsi="Arial" w:cs="Arial"/>
          <w:b/>
          <w:noProof w:val="0"/>
          <w:sz w:val="20"/>
        </w:rPr>
      </w:pPr>
      <w:r w:rsidRPr="00005C99">
        <w:rPr>
          <w:rFonts w:ascii="Arial" w:hAnsi="Arial" w:cs="Arial"/>
          <w:noProof w:val="0"/>
          <w:sz w:val="20"/>
        </w:rPr>
        <w:t>Acta de Nacimiento.</w:t>
      </w:r>
    </w:p>
    <w:p w14:paraId="48FB6E4E" w14:textId="77777777" w:rsidR="00670FF1" w:rsidRPr="00005C99" w:rsidRDefault="00670FF1" w:rsidP="0043580C">
      <w:pPr>
        <w:pStyle w:val="sangra1"/>
        <w:tabs>
          <w:tab w:val="left" w:pos="1560"/>
          <w:tab w:val="left" w:pos="2163"/>
          <w:tab w:val="left" w:pos="2872"/>
          <w:tab w:val="left" w:pos="3609"/>
          <w:tab w:val="left" w:pos="4319"/>
          <w:tab w:val="left" w:pos="5042"/>
          <w:tab w:val="left" w:pos="5765"/>
          <w:tab w:val="left" w:pos="6489"/>
          <w:tab w:val="left" w:pos="7212"/>
          <w:tab w:val="left" w:pos="7908"/>
          <w:tab w:val="left" w:pos="8640"/>
        </w:tabs>
        <w:ind w:left="1560" w:right="310"/>
        <w:jc w:val="both"/>
        <w:rPr>
          <w:rFonts w:ascii="Arial" w:hAnsi="Arial" w:cs="Arial"/>
          <w:b/>
          <w:noProof w:val="0"/>
          <w:sz w:val="20"/>
        </w:rPr>
      </w:pPr>
    </w:p>
    <w:p w14:paraId="70C38F15" w14:textId="77777777" w:rsidR="00670FF1" w:rsidRPr="00005C99" w:rsidRDefault="00670FF1" w:rsidP="006454EC">
      <w:pPr>
        <w:pStyle w:val="sangra1"/>
        <w:numPr>
          <w:ilvl w:val="0"/>
          <w:numId w:val="16"/>
        </w:numPr>
        <w:tabs>
          <w:tab w:val="clear" w:pos="1713"/>
          <w:tab w:val="num" w:pos="1778"/>
          <w:tab w:val="left" w:pos="2163"/>
          <w:tab w:val="left" w:pos="2872"/>
          <w:tab w:val="left" w:pos="3609"/>
          <w:tab w:val="left" w:pos="4319"/>
          <w:tab w:val="left" w:pos="5042"/>
          <w:tab w:val="left" w:pos="5765"/>
          <w:tab w:val="left" w:pos="6489"/>
          <w:tab w:val="left" w:pos="7212"/>
          <w:tab w:val="left" w:pos="7908"/>
          <w:tab w:val="left" w:pos="8640"/>
        </w:tabs>
        <w:ind w:left="1560" w:right="310" w:hanging="283"/>
        <w:jc w:val="both"/>
        <w:rPr>
          <w:rFonts w:ascii="Arial" w:hAnsi="Arial" w:cs="Arial"/>
          <w:b/>
          <w:noProof w:val="0"/>
          <w:sz w:val="20"/>
        </w:rPr>
      </w:pPr>
      <w:r w:rsidRPr="00005C99">
        <w:rPr>
          <w:rFonts w:ascii="Arial" w:hAnsi="Arial" w:cs="Arial"/>
          <w:noProof w:val="0"/>
          <w:sz w:val="20"/>
        </w:rPr>
        <w:t>Cédula del Registro Federal de Contribuyentes (RFC).</w:t>
      </w:r>
    </w:p>
    <w:p w14:paraId="19551649" w14:textId="77777777" w:rsidR="00670FF1" w:rsidRPr="00005C99" w:rsidRDefault="00670FF1" w:rsidP="0043580C">
      <w:pPr>
        <w:pStyle w:val="Prrafodelista"/>
        <w:ind w:left="1560"/>
        <w:rPr>
          <w:rFonts w:ascii="Arial" w:hAnsi="Arial" w:cs="Arial"/>
          <w:b/>
          <w:sz w:val="20"/>
          <w:szCs w:val="20"/>
        </w:rPr>
      </w:pPr>
    </w:p>
    <w:p w14:paraId="7044B985" w14:textId="77777777" w:rsidR="00670FF1" w:rsidRPr="00005C99" w:rsidRDefault="00670FF1" w:rsidP="006454EC">
      <w:pPr>
        <w:pStyle w:val="sangra1"/>
        <w:numPr>
          <w:ilvl w:val="0"/>
          <w:numId w:val="16"/>
        </w:numPr>
        <w:tabs>
          <w:tab w:val="clear" w:pos="1713"/>
          <w:tab w:val="num" w:pos="1778"/>
          <w:tab w:val="left" w:pos="2163"/>
          <w:tab w:val="left" w:pos="2872"/>
          <w:tab w:val="left" w:pos="3609"/>
          <w:tab w:val="left" w:pos="4319"/>
          <w:tab w:val="left" w:pos="5042"/>
          <w:tab w:val="left" w:pos="5765"/>
          <w:tab w:val="left" w:pos="6489"/>
          <w:tab w:val="left" w:pos="7212"/>
          <w:tab w:val="left" w:pos="7908"/>
          <w:tab w:val="left" w:pos="8640"/>
        </w:tabs>
        <w:ind w:left="1560" w:right="310" w:hanging="283"/>
        <w:jc w:val="both"/>
        <w:rPr>
          <w:rFonts w:ascii="Arial" w:hAnsi="Arial" w:cs="Arial"/>
          <w:b/>
          <w:noProof w:val="0"/>
          <w:sz w:val="20"/>
        </w:rPr>
      </w:pPr>
      <w:r w:rsidRPr="00005C99">
        <w:rPr>
          <w:rFonts w:ascii="Arial" w:hAnsi="Arial" w:cs="Arial"/>
          <w:noProof w:val="0"/>
          <w:sz w:val="20"/>
        </w:rPr>
        <w:t>Comprobante de domicilio (recibo telefónico, luz, predial o agua).</w:t>
      </w:r>
    </w:p>
    <w:p w14:paraId="178E1CB4" w14:textId="77777777" w:rsidR="00670FF1" w:rsidRPr="00005C99" w:rsidRDefault="00670FF1" w:rsidP="0043580C">
      <w:pPr>
        <w:pStyle w:val="Prrafodelista"/>
        <w:ind w:left="1560"/>
        <w:rPr>
          <w:rFonts w:ascii="Arial" w:hAnsi="Arial" w:cs="Arial"/>
          <w:b/>
          <w:sz w:val="20"/>
          <w:szCs w:val="20"/>
        </w:rPr>
      </w:pPr>
    </w:p>
    <w:p w14:paraId="41EFE2C2" w14:textId="77777777" w:rsidR="00670FF1" w:rsidRPr="00005C99" w:rsidRDefault="00670FF1" w:rsidP="006454EC">
      <w:pPr>
        <w:pStyle w:val="sangra1"/>
        <w:numPr>
          <w:ilvl w:val="0"/>
          <w:numId w:val="16"/>
        </w:numPr>
        <w:tabs>
          <w:tab w:val="clear" w:pos="1713"/>
          <w:tab w:val="num" w:pos="1778"/>
          <w:tab w:val="num" w:pos="2127"/>
          <w:tab w:val="left" w:pos="2163"/>
          <w:tab w:val="left" w:pos="2872"/>
          <w:tab w:val="left" w:pos="3609"/>
          <w:tab w:val="left" w:pos="4319"/>
          <w:tab w:val="left" w:pos="5042"/>
          <w:tab w:val="left" w:pos="5765"/>
          <w:tab w:val="left" w:pos="6489"/>
          <w:tab w:val="left" w:pos="7212"/>
          <w:tab w:val="left" w:pos="7908"/>
          <w:tab w:val="left" w:pos="8640"/>
        </w:tabs>
        <w:ind w:left="1560" w:right="310" w:hanging="283"/>
        <w:jc w:val="both"/>
        <w:rPr>
          <w:rFonts w:ascii="Arial" w:hAnsi="Arial" w:cs="Arial"/>
          <w:b/>
          <w:noProof w:val="0"/>
          <w:sz w:val="20"/>
        </w:rPr>
      </w:pPr>
      <w:r w:rsidRPr="00005C99">
        <w:rPr>
          <w:rFonts w:ascii="Arial" w:hAnsi="Arial" w:cs="Arial"/>
          <w:noProof w:val="0"/>
          <w:sz w:val="20"/>
        </w:rPr>
        <w:t>En su caso poder notarial, en el que se acredite la personalidad y facultades del representante.</w:t>
      </w:r>
    </w:p>
    <w:p w14:paraId="2ADAFD40" w14:textId="77777777" w:rsidR="00670FF1" w:rsidRPr="00005C99" w:rsidRDefault="00670FF1" w:rsidP="0043580C">
      <w:pPr>
        <w:pStyle w:val="Prrafodelista"/>
        <w:ind w:left="1560"/>
        <w:rPr>
          <w:rFonts w:ascii="Arial" w:hAnsi="Arial" w:cs="Arial"/>
          <w:b/>
          <w:sz w:val="20"/>
          <w:szCs w:val="20"/>
        </w:rPr>
      </w:pPr>
    </w:p>
    <w:p w14:paraId="2E3252BF" w14:textId="77777777" w:rsidR="00670FF1" w:rsidRPr="00005C99" w:rsidRDefault="00670FF1" w:rsidP="006454EC">
      <w:pPr>
        <w:pStyle w:val="sangra1"/>
        <w:numPr>
          <w:ilvl w:val="0"/>
          <w:numId w:val="16"/>
        </w:numPr>
        <w:tabs>
          <w:tab w:val="clear" w:pos="1713"/>
          <w:tab w:val="left" w:pos="567"/>
          <w:tab w:val="num" w:pos="1778"/>
          <w:tab w:val="num" w:pos="2127"/>
          <w:tab w:val="left" w:pos="2163"/>
          <w:tab w:val="left" w:pos="2872"/>
          <w:tab w:val="left" w:pos="3609"/>
          <w:tab w:val="left" w:pos="4319"/>
          <w:tab w:val="left" w:pos="5042"/>
          <w:tab w:val="left" w:pos="5765"/>
          <w:tab w:val="left" w:pos="6489"/>
          <w:tab w:val="left" w:pos="7212"/>
          <w:tab w:val="left" w:pos="7908"/>
          <w:tab w:val="left" w:pos="8640"/>
        </w:tabs>
        <w:ind w:left="1560" w:right="310" w:hanging="283"/>
        <w:jc w:val="both"/>
        <w:rPr>
          <w:rFonts w:ascii="Arial" w:hAnsi="Arial" w:cs="Arial"/>
          <w:b/>
          <w:noProof w:val="0"/>
          <w:sz w:val="20"/>
        </w:rPr>
      </w:pPr>
      <w:r w:rsidRPr="00005C99">
        <w:rPr>
          <w:rFonts w:ascii="Arial" w:hAnsi="Arial" w:cs="Arial"/>
          <w:noProof w:val="0"/>
          <w:sz w:val="20"/>
        </w:rPr>
        <w:t>Identificación oficial del representante únicamente se aceptará pasaporte vigente, credencial de elector, cédula profesional o cartilla del Servicio Militar Nacional.</w:t>
      </w:r>
    </w:p>
    <w:p w14:paraId="5B9D42B3" w14:textId="77777777" w:rsidR="00670FF1" w:rsidRPr="00005C99" w:rsidRDefault="00670FF1" w:rsidP="0043580C">
      <w:pPr>
        <w:pStyle w:val="Prrafodelista"/>
        <w:ind w:left="1560"/>
        <w:rPr>
          <w:rFonts w:ascii="Arial" w:hAnsi="Arial" w:cs="Arial"/>
          <w:b/>
          <w:sz w:val="20"/>
          <w:szCs w:val="20"/>
        </w:rPr>
      </w:pPr>
    </w:p>
    <w:p w14:paraId="3B14BAA6" w14:textId="64C12973" w:rsidR="00670FF1" w:rsidRPr="0043580C" w:rsidRDefault="00C26668" w:rsidP="006454EC">
      <w:pPr>
        <w:pStyle w:val="sangra1"/>
        <w:numPr>
          <w:ilvl w:val="0"/>
          <w:numId w:val="16"/>
        </w:numPr>
        <w:tabs>
          <w:tab w:val="clear" w:pos="1713"/>
          <w:tab w:val="num" w:pos="1778"/>
          <w:tab w:val="num" w:pos="2127"/>
          <w:tab w:val="left" w:pos="2163"/>
          <w:tab w:val="left" w:pos="2872"/>
          <w:tab w:val="left" w:pos="3609"/>
          <w:tab w:val="left" w:pos="4319"/>
          <w:tab w:val="left" w:pos="5042"/>
          <w:tab w:val="left" w:pos="5765"/>
          <w:tab w:val="left" w:pos="6489"/>
          <w:tab w:val="left" w:pos="7212"/>
          <w:tab w:val="left" w:pos="7908"/>
          <w:tab w:val="left" w:pos="8640"/>
        </w:tabs>
        <w:ind w:left="1560" w:right="310" w:hanging="283"/>
        <w:jc w:val="both"/>
        <w:rPr>
          <w:rFonts w:ascii="Arial" w:hAnsi="Arial" w:cs="Arial"/>
          <w:b/>
          <w:noProof w:val="0"/>
          <w:sz w:val="20"/>
        </w:rPr>
      </w:pPr>
      <w:r w:rsidRPr="00005C99">
        <w:rPr>
          <w:rFonts w:ascii="Arial" w:hAnsi="Arial" w:cs="Arial"/>
          <w:noProof w:val="0"/>
          <w:sz w:val="20"/>
        </w:rPr>
        <w:t xml:space="preserve">Documento en el conste la Opinión </w:t>
      </w:r>
      <w:r w:rsidR="007B5E19" w:rsidRPr="0043580C">
        <w:rPr>
          <w:rFonts w:ascii="Arial" w:hAnsi="Arial" w:cs="Arial"/>
          <w:noProof w:val="0"/>
          <w:sz w:val="20"/>
        </w:rPr>
        <w:t xml:space="preserve">Positiva </w:t>
      </w:r>
      <w:r w:rsidR="00670FF1" w:rsidRPr="0043580C">
        <w:rPr>
          <w:rFonts w:ascii="Arial" w:hAnsi="Arial" w:cs="Arial"/>
          <w:noProof w:val="0"/>
          <w:sz w:val="20"/>
        </w:rPr>
        <w:t>emitido por el SAT al momento de solicitar el cumplimiento de las obligaciones fiscales.</w:t>
      </w:r>
    </w:p>
    <w:p w14:paraId="2549422E" w14:textId="77777777" w:rsidR="00670FF1" w:rsidRPr="00005C99" w:rsidRDefault="00670FF1" w:rsidP="0043580C">
      <w:pPr>
        <w:pStyle w:val="Prrafodelista"/>
        <w:ind w:left="1560"/>
        <w:rPr>
          <w:rFonts w:ascii="Arial" w:hAnsi="Arial" w:cs="Arial"/>
          <w:b/>
          <w:sz w:val="20"/>
          <w:szCs w:val="20"/>
        </w:rPr>
      </w:pPr>
    </w:p>
    <w:p w14:paraId="067CAA51" w14:textId="77777777" w:rsidR="00670FF1" w:rsidRPr="00005C99" w:rsidRDefault="00670FF1" w:rsidP="006454EC">
      <w:pPr>
        <w:pStyle w:val="sangra1"/>
        <w:numPr>
          <w:ilvl w:val="0"/>
          <w:numId w:val="16"/>
        </w:numPr>
        <w:tabs>
          <w:tab w:val="clear" w:pos="1713"/>
          <w:tab w:val="num" w:pos="567"/>
          <w:tab w:val="left" w:pos="2163"/>
          <w:tab w:val="left" w:pos="2872"/>
          <w:tab w:val="left" w:pos="3609"/>
          <w:tab w:val="left" w:pos="4319"/>
          <w:tab w:val="left" w:pos="5042"/>
          <w:tab w:val="left" w:pos="5765"/>
          <w:tab w:val="left" w:pos="6489"/>
          <w:tab w:val="left" w:pos="7212"/>
          <w:tab w:val="left" w:pos="7908"/>
          <w:tab w:val="left" w:pos="8640"/>
        </w:tabs>
        <w:ind w:left="1560" w:right="310" w:hanging="283"/>
        <w:jc w:val="both"/>
        <w:rPr>
          <w:rFonts w:ascii="Arial" w:hAnsi="Arial" w:cs="Arial"/>
          <w:noProof w:val="0"/>
          <w:sz w:val="20"/>
        </w:rPr>
      </w:pPr>
      <w:r w:rsidRPr="00005C99">
        <w:rPr>
          <w:rFonts w:ascii="Arial" w:hAnsi="Arial" w:cs="Arial"/>
          <w:noProof w:val="0"/>
          <w:sz w:val="20"/>
        </w:rPr>
        <w:t>Documento de la resolución expedido por el Instituto Mexicano del Seguro Social (IMSS) para la obtención del Cumplimiento de Obligaciones Fiscales en Materia de Seguridad Social conforme a lo establecido en la Regla primera, publicada en el Diario Oficial de la Federación el 27 de febrero de 2015 (mismo que deberá ser Positivo), así mismo deberá cumplir con el Acuerdo de fecha 10 de diciembre de 2014 emitido por el H. Consejo Técnico del Instituto Mexicano del Seguro Social, en el que se establece la vigencia de la misma.</w:t>
      </w:r>
    </w:p>
    <w:p w14:paraId="779EA377" w14:textId="77777777" w:rsidR="00670FF1" w:rsidRPr="00005C99" w:rsidRDefault="00670FF1" w:rsidP="00005C99">
      <w:pPr>
        <w:pStyle w:val="sangra1"/>
        <w:tabs>
          <w:tab w:val="num" w:pos="2127"/>
          <w:tab w:val="left" w:pos="2163"/>
          <w:tab w:val="left" w:pos="2872"/>
          <w:tab w:val="left" w:pos="3609"/>
          <w:tab w:val="left" w:pos="4319"/>
          <w:tab w:val="left" w:pos="5042"/>
          <w:tab w:val="left" w:pos="5765"/>
          <w:tab w:val="left" w:pos="6489"/>
          <w:tab w:val="left" w:pos="7212"/>
          <w:tab w:val="left" w:pos="7908"/>
          <w:tab w:val="left" w:pos="8640"/>
        </w:tabs>
        <w:ind w:left="567" w:right="310"/>
        <w:jc w:val="both"/>
        <w:rPr>
          <w:rFonts w:ascii="Arial" w:hAnsi="Arial" w:cs="Arial"/>
          <w:b/>
          <w:noProof w:val="0"/>
          <w:sz w:val="20"/>
        </w:rPr>
      </w:pPr>
    </w:p>
    <w:p w14:paraId="5460993F" w14:textId="10FF0A3B" w:rsidR="00B31DE0" w:rsidRPr="00005C99" w:rsidRDefault="00B31DE0" w:rsidP="00B31DE0">
      <w:pPr>
        <w:pStyle w:val="sangra1"/>
        <w:numPr>
          <w:ilvl w:val="0"/>
          <w:numId w:val="16"/>
        </w:numPr>
        <w:tabs>
          <w:tab w:val="clear" w:pos="1713"/>
          <w:tab w:val="num" w:pos="567"/>
          <w:tab w:val="left" w:pos="2163"/>
          <w:tab w:val="left" w:pos="2872"/>
          <w:tab w:val="left" w:pos="3609"/>
          <w:tab w:val="left" w:pos="4319"/>
          <w:tab w:val="left" w:pos="5042"/>
          <w:tab w:val="left" w:pos="5765"/>
          <w:tab w:val="left" w:pos="6489"/>
          <w:tab w:val="left" w:pos="7212"/>
          <w:tab w:val="left" w:pos="7908"/>
          <w:tab w:val="left" w:pos="8640"/>
        </w:tabs>
        <w:ind w:left="1560" w:right="310" w:hanging="283"/>
        <w:jc w:val="both"/>
        <w:rPr>
          <w:rFonts w:ascii="Arial" w:hAnsi="Arial" w:cs="Arial"/>
          <w:noProof w:val="0"/>
          <w:sz w:val="20"/>
        </w:rPr>
      </w:pPr>
      <w:r>
        <w:rPr>
          <w:rFonts w:ascii="Arial" w:hAnsi="Arial" w:cs="Arial"/>
          <w:noProof w:val="0"/>
          <w:sz w:val="20"/>
        </w:rPr>
        <w:t>Constancia de situación fiscal, emitida por el Instituto del Fondo Nacional de la Vivienda para los Trabajadores, en la que se señale que esta al corriente de sus obligaciones fiscales, o que señale que ha garantizado cualquier adeudo que tuviera pendiente, o que no hay antecedentes de registros.</w:t>
      </w:r>
    </w:p>
    <w:p w14:paraId="1BF1F55B" w14:textId="77777777" w:rsidR="00670FF1" w:rsidRPr="00005C99" w:rsidRDefault="00670FF1" w:rsidP="00005C99">
      <w:pPr>
        <w:pStyle w:val="sangra1"/>
        <w:tabs>
          <w:tab w:val="left" w:pos="1560"/>
          <w:tab w:val="left" w:pos="2163"/>
          <w:tab w:val="left" w:pos="2872"/>
          <w:tab w:val="left" w:pos="3609"/>
          <w:tab w:val="left" w:pos="4319"/>
          <w:tab w:val="left" w:pos="5042"/>
          <w:tab w:val="left" w:pos="5765"/>
          <w:tab w:val="left" w:pos="6489"/>
          <w:tab w:val="left" w:pos="7212"/>
          <w:tab w:val="left" w:pos="7908"/>
          <w:tab w:val="left" w:pos="8640"/>
        </w:tabs>
        <w:ind w:left="1560" w:right="310" w:hanging="284"/>
        <w:jc w:val="both"/>
        <w:rPr>
          <w:rFonts w:ascii="Arial" w:hAnsi="Arial" w:cs="Arial"/>
          <w:noProof w:val="0"/>
          <w:sz w:val="20"/>
        </w:rPr>
      </w:pPr>
    </w:p>
    <w:p w14:paraId="11A03240" w14:textId="4DC04713" w:rsidR="00670FF1" w:rsidRPr="00005C99" w:rsidRDefault="00670FF1" w:rsidP="006454EC">
      <w:pPr>
        <w:pStyle w:val="Prrafodelista"/>
        <w:numPr>
          <w:ilvl w:val="0"/>
          <w:numId w:val="41"/>
        </w:numPr>
        <w:tabs>
          <w:tab w:val="left" w:pos="284"/>
        </w:tabs>
        <w:ind w:left="567" w:right="-57"/>
        <w:jc w:val="both"/>
        <w:rPr>
          <w:rFonts w:ascii="Arial" w:hAnsi="Arial" w:cs="Arial"/>
          <w:b/>
          <w:sz w:val="20"/>
          <w:szCs w:val="20"/>
          <w:lang w:val="es-ES"/>
        </w:rPr>
      </w:pPr>
      <w:r w:rsidRPr="00005C99">
        <w:rPr>
          <w:rFonts w:ascii="Arial" w:hAnsi="Arial" w:cs="Arial"/>
          <w:b/>
          <w:sz w:val="20"/>
          <w:szCs w:val="20"/>
          <w:lang w:val="es-ES"/>
        </w:rPr>
        <w:t>Garantía de Cumplimiento</w:t>
      </w:r>
    </w:p>
    <w:p w14:paraId="49B48390" w14:textId="77777777" w:rsidR="00670FF1" w:rsidRPr="00005C99" w:rsidRDefault="00670FF1" w:rsidP="00005C99">
      <w:pPr>
        <w:pStyle w:val="Prrafodelista"/>
        <w:tabs>
          <w:tab w:val="left" w:pos="1134"/>
        </w:tabs>
        <w:ind w:left="1211" w:right="-57"/>
        <w:jc w:val="both"/>
        <w:rPr>
          <w:rFonts w:ascii="Arial" w:hAnsi="Arial" w:cs="Arial"/>
          <w:b/>
          <w:sz w:val="20"/>
          <w:szCs w:val="20"/>
          <w:lang w:val="es-ES"/>
        </w:rPr>
      </w:pPr>
    </w:p>
    <w:p w14:paraId="2D27FBA3" w14:textId="0582A6E1" w:rsidR="00670FF1" w:rsidRPr="00005C99" w:rsidRDefault="00670FF1" w:rsidP="0043580C">
      <w:pPr>
        <w:pStyle w:val="Prrafodelista"/>
        <w:tabs>
          <w:tab w:val="left" w:pos="567"/>
        </w:tabs>
        <w:ind w:left="567" w:right="-57"/>
        <w:jc w:val="both"/>
        <w:rPr>
          <w:rFonts w:ascii="Arial" w:hAnsi="Arial" w:cs="Arial"/>
          <w:sz w:val="20"/>
          <w:szCs w:val="20"/>
          <w:lang w:val="es-ES"/>
        </w:rPr>
      </w:pPr>
      <w:r w:rsidRPr="00005C99">
        <w:rPr>
          <w:rFonts w:ascii="Arial" w:hAnsi="Arial" w:cs="Arial"/>
          <w:sz w:val="20"/>
          <w:szCs w:val="20"/>
          <w:lang w:val="es-ES"/>
        </w:rPr>
        <w:t xml:space="preserve">El prestador del servicio, a efecto de garantizar el cumplimiento de todas las obligaciones contenidas en el contrato que se formalice como resultado de este procedimiento, deberá entregar al Fideicomiso Fondo de Pensiones del Sistema Banrural una garantía (Fianza), en pesos mexicanos, expedida a través de una institución debidamente autorizada, por el 10% (diez por ciento) del </w:t>
      </w:r>
      <w:r w:rsidR="00B6506E" w:rsidRPr="00005C99">
        <w:rPr>
          <w:rFonts w:ascii="Arial" w:hAnsi="Arial" w:cs="Arial"/>
          <w:sz w:val="20"/>
          <w:szCs w:val="20"/>
          <w:lang w:val="es-ES"/>
        </w:rPr>
        <w:t xml:space="preserve">monto </w:t>
      </w:r>
      <w:r w:rsidRPr="00005C99">
        <w:rPr>
          <w:rFonts w:ascii="Arial" w:hAnsi="Arial" w:cs="Arial"/>
          <w:sz w:val="20"/>
          <w:szCs w:val="20"/>
          <w:lang w:val="es-ES"/>
        </w:rPr>
        <w:t xml:space="preserve">del contrato antes de I.V.A., y deberá entregarla en la Coordinación de Administración del Fideicomiso Fondo de Pensiones del Sistema Banrural sita en Calzada de la Virgen No. 2799, Edificio “D”, 2° Piso, Col. CTM Culhuacán, C.P. 04480, Delegación Coyoacán, Ciudad de México, </w:t>
      </w:r>
      <w:r w:rsidRPr="00005C99">
        <w:rPr>
          <w:rFonts w:ascii="Arial" w:hAnsi="Arial" w:cs="Arial"/>
          <w:b/>
          <w:sz w:val="20"/>
          <w:szCs w:val="20"/>
          <w:u w:val="single"/>
          <w:lang w:val="es-ES"/>
        </w:rPr>
        <w:t>dentro de los 10 (diez) días naturales siguientes a la fecha de firma del contrato</w:t>
      </w:r>
      <w:r w:rsidRPr="00005C99">
        <w:rPr>
          <w:rFonts w:ascii="Arial" w:hAnsi="Arial" w:cs="Arial"/>
          <w:sz w:val="20"/>
          <w:szCs w:val="20"/>
          <w:lang w:val="es-ES"/>
        </w:rPr>
        <w:t>.</w:t>
      </w:r>
    </w:p>
    <w:p w14:paraId="71ED6B43" w14:textId="77777777" w:rsidR="00670FF1" w:rsidRPr="00005C99" w:rsidRDefault="00670FF1" w:rsidP="0043580C">
      <w:pPr>
        <w:pStyle w:val="Prrafodelista"/>
        <w:tabs>
          <w:tab w:val="left" w:pos="567"/>
          <w:tab w:val="left" w:pos="1134"/>
        </w:tabs>
        <w:ind w:left="567" w:right="-57" w:hanging="644"/>
        <w:jc w:val="both"/>
        <w:rPr>
          <w:rFonts w:ascii="Arial" w:hAnsi="Arial" w:cs="Arial"/>
          <w:b/>
          <w:sz w:val="20"/>
          <w:szCs w:val="20"/>
          <w:lang w:val="es-ES"/>
        </w:rPr>
      </w:pPr>
    </w:p>
    <w:p w14:paraId="3C38DB62" w14:textId="1E30D03A" w:rsidR="00670FF1" w:rsidRPr="00005C99" w:rsidRDefault="0043580C" w:rsidP="0043580C">
      <w:pPr>
        <w:pStyle w:val="Prrafodelista"/>
        <w:tabs>
          <w:tab w:val="left" w:pos="567"/>
          <w:tab w:val="left" w:pos="1134"/>
        </w:tabs>
        <w:ind w:left="567" w:right="-57" w:hanging="927"/>
        <w:jc w:val="both"/>
        <w:rPr>
          <w:rFonts w:ascii="Arial" w:hAnsi="Arial" w:cs="Arial"/>
          <w:sz w:val="20"/>
          <w:szCs w:val="20"/>
          <w:lang w:val="es-ES"/>
        </w:rPr>
      </w:pPr>
      <w:r>
        <w:rPr>
          <w:rFonts w:ascii="Arial" w:hAnsi="Arial" w:cs="Arial"/>
          <w:b/>
          <w:sz w:val="20"/>
          <w:szCs w:val="20"/>
          <w:lang w:val="es-ES"/>
        </w:rPr>
        <w:tab/>
      </w:r>
      <w:r w:rsidR="00670FF1" w:rsidRPr="00005C99">
        <w:rPr>
          <w:rFonts w:ascii="Arial" w:hAnsi="Arial" w:cs="Arial"/>
          <w:b/>
          <w:sz w:val="20"/>
          <w:szCs w:val="20"/>
          <w:lang w:val="es-ES"/>
        </w:rPr>
        <w:t>La fianza, deberá prever los requisitos siguientes</w:t>
      </w:r>
      <w:r w:rsidR="00670FF1" w:rsidRPr="00005C99">
        <w:rPr>
          <w:rFonts w:ascii="Arial" w:hAnsi="Arial" w:cs="Arial"/>
          <w:sz w:val="20"/>
          <w:szCs w:val="20"/>
          <w:lang w:val="es-ES"/>
        </w:rPr>
        <w:t>:</w:t>
      </w:r>
    </w:p>
    <w:p w14:paraId="6C4503C2" w14:textId="77777777" w:rsidR="00670FF1" w:rsidRPr="00005C99" w:rsidRDefault="00670FF1" w:rsidP="0043580C">
      <w:pPr>
        <w:pStyle w:val="Prrafodelista"/>
        <w:tabs>
          <w:tab w:val="left" w:pos="993"/>
        </w:tabs>
        <w:ind w:left="851" w:right="-57" w:hanging="218"/>
        <w:jc w:val="both"/>
        <w:rPr>
          <w:rFonts w:ascii="Arial" w:hAnsi="Arial" w:cs="Arial"/>
          <w:sz w:val="20"/>
          <w:szCs w:val="20"/>
          <w:lang w:val="es-ES"/>
        </w:rPr>
      </w:pPr>
    </w:p>
    <w:p w14:paraId="2EAE1C6B" w14:textId="0048C13C" w:rsidR="00670FF1" w:rsidRPr="00005C99" w:rsidRDefault="00670FF1" w:rsidP="0043580C">
      <w:pPr>
        <w:pStyle w:val="Prrafodelista"/>
        <w:tabs>
          <w:tab w:val="left" w:pos="993"/>
          <w:tab w:val="left" w:pos="1276"/>
        </w:tabs>
        <w:ind w:left="851" w:right="-57" w:hanging="218"/>
        <w:jc w:val="both"/>
        <w:rPr>
          <w:rFonts w:ascii="Arial" w:hAnsi="Arial" w:cs="Arial"/>
          <w:sz w:val="20"/>
          <w:szCs w:val="20"/>
          <w:lang w:val="es-ES"/>
        </w:rPr>
      </w:pPr>
      <w:r w:rsidRPr="00005C99">
        <w:rPr>
          <w:rFonts w:ascii="Arial" w:hAnsi="Arial" w:cs="Arial"/>
          <w:sz w:val="20"/>
          <w:szCs w:val="20"/>
          <w:lang w:val="es-ES"/>
        </w:rPr>
        <w:t>1.</w:t>
      </w:r>
      <w:r w:rsidRPr="00005C99">
        <w:rPr>
          <w:rFonts w:ascii="Arial" w:hAnsi="Arial" w:cs="Arial"/>
          <w:sz w:val="20"/>
          <w:szCs w:val="20"/>
          <w:lang w:val="es-ES"/>
        </w:rPr>
        <w:tab/>
        <w:t xml:space="preserve">Deberá expedirse a favor de </w:t>
      </w:r>
      <w:r w:rsidR="00B6506E" w:rsidRPr="00005C99">
        <w:rPr>
          <w:rFonts w:ascii="Arial" w:hAnsi="Arial" w:cs="Arial"/>
          <w:sz w:val="20"/>
          <w:szCs w:val="20"/>
          <w:lang w:val="es-ES"/>
        </w:rPr>
        <w:t>Nacional Financiera, S.N.C., I.B.D.</w:t>
      </w:r>
      <w:r w:rsidR="001A61D9" w:rsidRPr="00005C99">
        <w:rPr>
          <w:rFonts w:ascii="Arial" w:hAnsi="Arial" w:cs="Arial"/>
          <w:sz w:val="20"/>
          <w:szCs w:val="20"/>
          <w:lang w:val="es-ES"/>
        </w:rPr>
        <w:t xml:space="preserve"> </w:t>
      </w:r>
      <w:r w:rsidRPr="00005C99">
        <w:rPr>
          <w:rFonts w:ascii="Arial" w:hAnsi="Arial" w:cs="Arial"/>
          <w:sz w:val="20"/>
          <w:szCs w:val="20"/>
          <w:lang w:val="es-ES"/>
        </w:rPr>
        <w:t>Fiduciaria del Fideicomiso Fondo de Pensiones del Sistema Banrural.</w:t>
      </w:r>
    </w:p>
    <w:p w14:paraId="688500EC" w14:textId="77777777" w:rsidR="00670FF1" w:rsidRPr="00005C99" w:rsidRDefault="00670FF1" w:rsidP="0043580C">
      <w:pPr>
        <w:pStyle w:val="Prrafodelista"/>
        <w:tabs>
          <w:tab w:val="left" w:pos="993"/>
        </w:tabs>
        <w:ind w:left="851" w:right="-57" w:hanging="218"/>
        <w:jc w:val="both"/>
        <w:rPr>
          <w:rFonts w:ascii="Arial" w:hAnsi="Arial" w:cs="Arial"/>
          <w:sz w:val="20"/>
          <w:szCs w:val="20"/>
          <w:lang w:val="es-ES"/>
        </w:rPr>
      </w:pPr>
    </w:p>
    <w:p w14:paraId="51814596" w14:textId="77777777" w:rsidR="00670FF1" w:rsidRPr="00005C99" w:rsidRDefault="00670FF1" w:rsidP="0043580C">
      <w:pPr>
        <w:tabs>
          <w:tab w:val="left" w:pos="993"/>
        </w:tabs>
        <w:ind w:left="851" w:right="-57" w:hanging="218"/>
        <w:jc w:val="both"/>
        <w:rPr>
          <w:rFonts w:ascii="Arial" w:hAnsi="Arial" w:cs="Arial"/>
          <w:szCs w:val="20"/>
          <w:lang w:val="es-ES"/>
        </w:rPr>
      </w:pPr>
      <w:r w:rsidRPr="00005C99">
        <w:rPr>
          <w:rFonts w:ascii="Arial" w:hAnsi="Arial" w:cs="Arial"/>
          <w:szCs w:val="20"/>
          <w:lang w:val="es-ES"/>
        </w:rPr>
        <w:t>2. Contener la indicación del importe total garantizado con número y letra.</w:t>
      </w:r>
    </w:p>
    <w:p w14:paraId="67575BE3" w14:textId="77777777" w:rsidR="00670FF1" w:rsidRPr="00005C99" w:rsidRDefault="00670FF1" w:rsidP="0043580C">
      <w:pPr>
        <w:pStyle w:val="Prrafodelista"/>
        <w:tabs>
          <w:tab w:val="left" w:pos="993"/>
        </w:tabs>
        <w:ind w:left="851" w:right="-57" w:hanging="218"/>
        <w:jc w:val="both"/>
        <w:rPr>
          <w:rFonts w:ascii="Arial" w:hAnsi="Arial" w:cs="Arial"/>
          <w:sz w:val="20"/>
          <w:szCs w:val="20"/>
          <w:lang w:val="es-ES"/>
        </w:rPr>
      </w:pPr>
    </w:p>
    <w:p w14:paraId="1D6D0FD9" w14:textId="77777777" w:rsidR="00670FF1" w:rsidRPr="00005C99" w:rsidRDefault="00670FF1" w:rsidP="0043580C">
      <w:pPr>
        <w:pStyle w:val="Prrafodelista"/>
        <w:tabs>
          <w:tab w:val="left" w:pos="993"/>
          <w:tab w:val="left" w:pos="1276"/>
        </w:tabs>
        <w:ind w:left="851" w:right="-57" w:hanging="218"/>
        <w:jc w:val="both"/>
        <w:rPr>
          <w:rFonts w:ascii="Arial" w:hAnsi="Arial" w:cs="Arial"/>
          <w:sz w:val="20"/>
          <w:szCs w:val="20"/>
          <w:lang w:val="es-ES"/>
        </w:rPr>
      </w:pPr>
      <w:r w:rsidRPr="00005C99">
        <w:rPr>
          <w:rFonts w:ascii="Arial" w:hAnsi="Arial" w:cs="Arial"/>
          <w:sz w:val="20"/>
          <w:szCs w:val="20"/>
          <w:lang w:val="es-ES"/>
        </w:rPr>
        <w:t>3.</w:t>
      </w:r>
      <w:r w:rsidRPr="00005C99">
        <w:rPr>
          <w:rFonts w:ascii="Arial" w:hAnsi="Arial" w:cs="Arial"/>
          <w:sz w:val="20"/>
          <w:szCs w:val="20"/>
          <w:lang w:val="es-ES"/>
        </w:rPr>
        <w:tab/>
        <w:t>La información correspondiente al número de contrato, su fecha de firma así como la especificación de las obligaciones garantizadas.</w:t>
      </w:r>
    </w:p>
    <w:p w14:paraId="7C05BF63" w14:textId="77777777" w:rsidR="00670FF1" w:rsidRPr="00005C99" w:rsidRDefault="00670FF1" w:rsidP="0043580C">
      <w:pPr>
        <w:pStyle w:val="Prrafodelista"/>
        <w:tabs>
          <w:tab w:val="left" w:pos="993"/>
        </w:tabs>
        <w:ind w:left="851" w:right="-57" w:hanging="218"/>
        <w:jc w:val="both"/>
        <w:rPr>
          <w:rFonts w:ascii="Arial" w:hAnsi="Arial" w:cs="Arial"/>
          <w:sz w:val="20"/>
          <w:szCs w:val="20"/>
          <w:lang w:val="es-ES"/>
        </w:rPr>
      </w:pPr>
    </w:p>
    <w:p w14:paraId="038C24B7" w14:textId="77777777" w:rsidR="00670FF1" w:rsidRPr="00005C99" w:rsidRDefault="00670FF1" w:rsidP="0043580C">
      <w:pPr>
        <w:pStyle w:val="Prrafodelista"/>
        <w:tabs>
          <w:tab w:val="left" w:pos="993"/>
        </w:tabs>
        <w:ind w:left="851" w:right="-57" w:hanging="218"/>
        <w:jc w:val="both"/>
        <w:rPr>
          <w:rFonts w:ascii="Arial" w:hAnsi="Arial" w:cs="Arial"/>
          <w:sz w:val="20"/>
          <w:szCs w:val="20"/>
          <w:lang w:val="es-ES"/>
        </w:rPr>
      </w:pPr>
      <w:r w:rsidRPr="00005C99">
        <w:rPr>
          <w:rFonts w:ascii="Arial" w:hAnsi="Arial" w:cs="Arial"/>
          <w:sz w:val="20"/>
          <w:szCs w:val="20"/>
          <w:lang w:val="es-ES"/>
        </w:rPr>
        <w:t>4.</w:t>
      </w:r>
      <w:r w:rsidRPr="00005C99">
        <w:rPr>
          <w:rFonts w:ascii="Arial" w:hAnsi="Arial" w:cs="Arial"/>
          <w:sz w:val="20"/>
          <w:szCs w:val="20"/>
          <w:lang w:val="es-ES"/>
        </w:rPr>
        <w:tab/>
        <w:t>El señalamiento de la denominación o nombre de “El Prestador del Servicio”.</w:t>
      </w:r>
    </w:p>
    <w:p w14:paraId="32693BC0" w14:textId="77777777" w:rsidR="00670FF1" w:rsidRPr="00005C99" w:rsidRDefault="00670FF1" w:rsidP="0043580C">
      <w:pPr>
        <w:pStyle w:val="Prrafodelista"/>
        <w:tabs>
          <w:tab w:val="left" w:pos="993"/>
        </w:tabs>
        <w:ind w:left="851" w:right="-57" w:hanging="218"/>
        <w:jc w:val="both"/>
        <w:rPr>
          <w:rFonts w:ascii="Arial" w:hAnsi="Arial" w:cs="Arial"/>
          <w:sz w:val="20"/>
          <w:szCs w:val="20"/>
          <w:lang w:val="es-ES"/>
        </w:rPr>
      </w:pPr>
    </w:p>
    <w:p w14:paraId="0A26023B" w14:textId="77777777" w:rsidR="00670FF1" w:rsidRPr="00005C99" w:rsidRDefault="00670FF1" w:rsidP="0043580C">
      <w:pPr>
        <w:pStyle w:val="Prrafodelista"/>
        <w:tabs>
          <w:tab w:val="left" w:pos="993"/>
        </w:tabs>
        <w:ind w:left="851" w:right="-57" w:hanging="218"/>
        <w:jc w:val="both"/>
        <w:rPr>
          <w:rFonts w:ascii="Arial" w:hAnsi="Arial" w:cs="Arial"/>
          <w:sz w:val="20"/>
          <w:szCs w:val="20"/>
          <w:lang w:val="es-ES"/>
        </w:rPr>
      </w:pPr>
      <w:r w:rsidRPr="00005C99">
        <w:rPr>
          <w:rFonts w:ascii="Arial" w:hAnsi="Arial" w:cs="Arial"/>
          <w:sz w:val="20"/>
          <w:szCs w:val="20"/>
          <w:lang w:val="es-ES"/>
        </w:rPr>
        <w:t>5.  Deberá mantenerse vigente hasta el cumplimiento total de las obligaciones previstas en el contrato que al efecto se formalice.</w:t>
      </w:r>
    </w:p>
    <w:p w14:paraId="6F303DDD" w14:textId="77777777" w:rsidR="00670FF1" w:rsidRPr="00005C99" w:rsidRDefault="00670FF1" w:rsidP="0043580C">
      <w:pPr>
        <w:pStyle w:val="Prrafodelista"/>
        <w:tabs>
          <w:tab w:val="left" w:pos="993"/>
        </w:tabs>
        <w:ind w:left="851" w:right="-57" w:hanging="218"/>
        <w:jc w:val="both"/>
        <w:rPr>
          <w:rFonts w:ascii="Arial" w:hAnsi="Arial" w:cs="Arial"/>
          <w:sz w:val="20"/>
          <w:szCs w:val="20"/>
          <w:lang w:val="es-ES"/>
        </w:rPr>
      </w:pPr>
    </w:p>
    <w:p w14:paraId="28C23C7A" w14:textId="77777777" w:rsidR="00670FF1" w:rsidRPr="00005C99" w:rsidRDefault="00670FF1" w:rsidP="0043580C">
      <w:pPr>
        <w:pStyle w:val="Prrafodelista"/>
        <w:tabs>
          <w:tab w:val="left" w:pos="993"/>
        </w:tabs>
        <w:ind w:left="851" w:right="-57" w:hanging="218"/>
        <w:jc w:val="both"/>
        <w:rPr>
          <w:rFonts w:ascii="Arial" w:hAnsi="Arial" w:cs="Arial"/>
          <w:sz w:val="20"/>
          <w:szCs w:val="20"/>
          <w:lang w:val="es-ES"/>
        </w:rPr>
      </w:pPr>
      <w:r w:rsidRPr="00005C99">
        <w:rPr>
          <w:rFonts w:ascii="Arial" w:hAnsi="Arial" w:cs="Arial"/>
          <w:sz w:val="20"/>
          <w:szCs w:val="20"/>
          <w:lang w:val="es-ES"/>
        </w:rPr>
        <w:t>6.</w:t>
      </w:r>
      <w:r w:rsidRPr="00005C99">
        <w:rPr>
          <w:rFonts w:ascii="Arial" w:hAnsi="Arial" w:cs="Arial"/>
          <w:sz w:val="20"/>
          <w:szCs w:val="20"/>
          <w:lang w:val="es-ES"/>
        </w:rPr>
        <w:tab/>
        <w:t>El texto de la fianza deberá contener en su redacción lo siguiente:</w:t>
      </w:r>
    </w:p>
    <w:p w14:paraId="3E96CB18" w14:textId="77777777" w:rsidR="00670FF1" w:rsidRPr="00005C99" w:rsidRDefault="00670FF1" w:rsidP="00005C99">
      <w:pPr>
        <w:pStyle w:val="Prrafodelista"/>
        <w:tabs>
          <w:tab w:val="left" w:pos="993"/>
        </w:tabs>
        <w:ind w:left="1211" w:right="-57" w:hanging="218"/>
        <w:jc w:val="both"/>
        <w:rPr>
          <w:rFonts w:ascii="Arial" w:hAnsi="Arial" w:cs="Arial"/>
          <w:sz w:val="20"/>
          <w:szCs w:val="20"/>
          <w:lang w:val="es-ES"/>
        </w:rPr>
      </w:pPr>
    </w:p>
    <w:p w14:paraId="39FA2917" w14:textId="77777777" w:rsidR="00670FF1" w:rsidRPr="00005C99" w:rsidRDefault="00670FF1" w:rsidP="00005C99">
      <w:pPr>
        <w:pStyle w:val="Prrafodelista"/>
        <w:tabs>
          <w:tab w:val="left" w:pos="567"/>
          <w:tab w:val="left" w:pos="1418"/>
        </w:tabs>
        <w:ind w:left="567" w:right="-57"/>
        <w:jc w:val="both"/>
        <w:rPr>
          <w:rFonts w:ascii="Arial" w:hAnsi="Arial" w:cs="Arial"/>
          <w:sz w:val="20"/>
          <w:szCs w:val="20"/>
          <w:lang w:val="es-ES"/>
        </w:rPr>
      </w:pPr>
      <w:r w:rsidRPr="00005C99">
        <w:rPr>
          <w:rFonts w:ascii="Arial" w:hAnsi="Arial" w:cs="Arial"/>
          <w:sz w:val="20"/>
          <w:szCs w:val="20"/>
          <w:lang w:val="es-ES"/>
        </w:rPr>
        <w:t>“La fianza se otorga atendiendo a todas las estipulaciones contenidas en el contrato número FPSB/----/18”.</w:t>
      </w:r>
    </w:p>
    <w:p w14:paraId="4D073B3C" w14:textId="77777777" w:rsidR="00670FF1" w:rsidRPr="00005C99" w:rsidRDefault="00670FF1" w:rsidP="00005C99">
      <w:pPr>
        <w:pStyle w:val="Prrafodelista"/>
        <w:tabs>
          <w:tab w:val="left" w:pos="993"/>
        </w:tabs>
        <w:ind w:left="1211" w:right="-57" w:hanging="218"/>
        <w:jc w:val="both"/>
        <w:rPr>
          <w:rFonts w:ascii="Arial" w:hAnsi="Arial" w:cs="Arial"/>
          <w:sz w:val="20"/>
          <w:szCs w:val="20"/>
          <w:lang w:val="es-ES"/>
        </w:rPr>
      </w:pPr>
    </w:p>
    <w:p w14:paraId="29784B82" w14:textId="77777777" w:rsidR="00670FF1" w:rsidRPr="00005C99" w:rsidRDefault="00670FF1" w:rsidP="00005C99">
      <w:pPr>
        <w:pStyle w:val="Prrafodelista"/>
        <w:tabs>
          <w:tab w:val="left" w:pos="567"/>
        </w:tabs>
        <w:ind w:left="567" w:right="-57"/>
        <w:jc w:val="both"/>
        <w:rPr>
          <w:rFonts w:ascii="Arial" w:hAnsi="Arial" w:cs="Arial"/>
          <w:sz w:val="20"/>
          <w:szCs w:val="20"/>
          <w:lang w:val="es-ES"/>
        </w:rPr>
      </w:pPr>
      <w:r w:rsidRPr="00005C99">
        <w:rPr>
          <w:rFonts w:ascii="Arial" w:hAnsi="Arial" w:cs="Arial"/>
          <w:sz w:val="20"/>
          <w:szCs w:val="20"/>
          <w:lang w:val="es-ES"/>
        </w:rPr>
        <w:t>“La fianza permanecerá vigente durante el cumplimiento de la obligación que garantice y continuará vigente en caso de que se otorgue prórroga al cumplimiento del contrato número FPSB/----/18, así como durante la substanciación de todos los recursos legales o de los juicios que se interpongan y hasta que se dicte resolución definitiva que quede firme.”</w:t>
      </w:r>
    </w:p>
    <w:p w14:paraId="06F5847C" w14:textId="77777777" w:rsidR="00670FF1" w:rsidRPr="00005C99" w:rsidRDefault="00670FF1" w:rsidP="00005C99">
      <w:pPr>
        <w:pStyle w:val="Prrafodelista"/>
        <w:tabs>
          <w:tab w:val="left" w:pos="993"/>
        </w:tabs>
        <w:ind w:left="1211" w:right="-57" w:hanging="218"/>
        <w:jc w:val="both"/>
        <w:rPr>
          <w:rFonts w:ascii="Arial" w:hAnsi="Arial" w:cs="Arial"/>
          <w:sz w:val="20"/>
          <w:szCs w:val="20"/>
          <w:lang w:val="es-ES"/>
        </w:rPr>
      </w:pPr>
    </w:p>
    <w:p w14:paraId="13E83CC0" w14:textId="77777777" w:rsidR="00670FF1" w:rsidRPr="00005C99" w:rsidRDefault="00670FF1" w:rsidP="00005C99">
      <w:pPr>
        <w:pStyle w:val="Prrafodelista"/>
        <w:ind w:left="567" w:right="-57" w:hanging="218"/>
        <w:jc w:val="both"/>
        <w:rPr>
          <w:rFonts w:ascii="Arial" w:hAnsi="Arial" w:cs="Arial"/>
          <w:sz w:val="20"/>
          <w:szCs w:val="20"/>
          <w:lang w:val="es-ES"/>
        </w:rPr>
      </w:pPr>
      <w:r w:rsidRPr="00005C99">
        <w:rPr>
          <w:rFonts w:ascii="Arial" w:hAnsi="Arial" w:cs="Arial"/>
          <w:sz w:val="20"/>
          <w:szCs w:val="20"/>
          <w:lang w:val="es-ES"/>
        </w:rPr>
        <w:t xml:space="preserve">    “La afianzadora acepta expresamente someterse a los procedimientos de ejecución previstos en la Ley de Instituciones de Seguros y de Fianzas para la efectividad de las fianzas, aún para el caso de que proceda el cobro </w:t>
      </w:r>
      <w:r w:rsidRPr="00005C99">
        <w:rPr>
          <w:rFonts w:ascii="Arial" w:hAnsi="Arial" w:cs="Arial"/>
          <w:sz w:val="20"/>
          <w:szCs w:val="20"/>
          <w:lang w:val="es-ES"/>
        </w:rPr>
        <w:lastRenderedPageBreak/>
        <w:t>de indemnización por mora, con motivo del pago extemporáneo del importe de la póliza de fianza requerida. El procedimiento de ejecución y el cobro de indemnización por mora, será el previsto en la legislación aplicable.”</w:t>
      </w:r>
    </w:p>
    <w:p w14:paraId="4F6F51F7" w14:textId="77777777" w:rsidR="00670FF1" w:rsidRPr="00005C99" w:rsidRDefault="00670FF1" w:rsidP="00005C99">
      <w:pPr>
        <w:pStyle w:val="Prrafodelista"/>
        <w:tabs>
          <w:tab w:val="left" w:pos="993"/>
        </w:tabs>
        <w:ind w:left="1211" w:right="-57" w:hanging="218"/>
        <w:jc w:val="both"/>
        <w:rPr>
          <w:rFonts w:ascii="Arial" w:hAnsi="Arial" w:cs="Arial"/>
          <w:sz w:val="20"/>
          <w:szCs w:val="20"/>
          <w:lang w:val="es-ES"/>
        </w:rPr>
      </w:pPr>
    </w:p>
    <w:p w14:paraId="7CA83DC1" w14:textId="77777777" w:rsidR="00670FF1" w:rsidRPr="00005C99" w:rsidRDefault="00670FF1" w:rsidP="00005C99">
      <w:pPr>
        <w:pStyle w:val="Prrafodelista"/>
        <w:tabs>
          <w:tab w:val="left" w:pos="993"/>
        </w:tabs>
        <w:ind w:left="567" w:right="-57" w:hanging="141"/>
        <w:jc w:val="both"/>
        <w:rPr>
          <w:rFonts w:ascii="Arial" w:hAnsi="Arial" w:cs="Arial"/>
          <w:sz w:val="20"/>
          <w:szCs w:val="20"/>
          <w:lang w:val="es-ES"/>
        </w:rPr>
      </w:pPr>
      <w:r w:rsidRPr="00005C99">
        <w:rPr>
          <w:rFonts w:ascii="Arial" w:hAnsi="Arial" w:cs="Arial"/>
          <w:sz w:val="20"/>
          <w:szCs w:val="20"/>
          <w:lang w:val="es-ES"/>
        </w:rPr>
        <w:t xml:space="preserve">   El fundamento señalado en el párrafo anterior obedece a que en tanto no se expida el Reglamento a que hacen referencia los Artículos 282 y 283 de la Ley de Instituciones de Seguros y Fianzas, publicada en el Diario Oficial de la Federación el día cuatro de abril de dos mil trece y vigente a partir del cuatro de abril de dos mil quince, para el cobro de fianzas otorgadas a favor de la Federación, se aplicará, en lo conducente, lo establecido en el Reglamento del Artículo 95 de la Ley Federal de Instituciones de Fianzas, de conformidad con la Décima Segunda Disposición Transitoria de la Ley de Instituciones de Seguros y Fianzas. </w:t>
      </w:r>
    </w:p>
    <w:p w14:paraId="5D560AD3" w14:textId="77777777" w:rsidR="00670FF1" w:rsidRPr="00005C99" w:rsidRDefault="00670FF1" w:rsidP="00005C99">
      <w:pPr>
        <w:pStyle w:val="Prrafodelista"/>
        <w:tabs>
          <w:tab w:val="left" w:pos="993"/>
        </w:tabs>
        <w:ind w:left="1211" w:right="-57" w:hanging="218"/>
        <w:jc w:val="both"/>
        <w:rPr>
          <w:rFonts w:ascii="Arial" w:hAnsi="Arial" w:cs="Arial"/>
          <w:sz w:val="20"/>
          <w:szCs w:val="20"/>
          <w:lang w:val="es-ES"/>
        </w:rPr>
      </w:pPr>
    </w:p>
    <w:p w14:paraId="48EA2847" w14:textId="77777777" w:rsidR="00670FF1" w:rsidRPr="00005C99" w:rsidRDefault="00670FF1" w:rsidP="00005C99">
      <w:pPr>
        <w:pStyle w:val="Prrafodelista"/>
        <w:tabs>
          <w:tab w:val="left" w:pos="993"/>
        </w:tabs>
        <w:ind w:left="567" w:right="-57" w:hanging="141"/>
        <w:jc w:val="both"/>
        <w:rPr>
          <w:rFonts w:ascii="Arial" w:hAnsi="Arial" w:cs="Arial"/>
          <w:sz w:val="20"/>
          <w:szCs w:val="20"/>
          <w:lang w:val="es-ES"/>
        </w:rPr>
      </w:pPr>
      <w:r w:rsidRPr="00005C99">
        <w:rPr>
          <w:rFonts w:ascii="Arial" w:hAnsi="Arial" w:cs="Arial"/>
          <w:sz w:val="20"/>
          <w:szCs w:val="20"/>
          <w:lang w:val="es-ES"/>
        </w:rPr>
        <w:t xml:space="preserve">   Concluidas las obligaciones a que se refiere el instrumento legal número FPSB/----/18, el Fondo de Pensiones del Sistema Banrural emitirá una constancia de cumplimiento de obligaciones contractuales para que se dé inicio a los trámites para la cancelación de la garantía de cumplimiento del contrato.</w:t>
      </w:r>
    </w:p>
    <w:p w14:paraId="5A180DA6" w14:textId="77777777" w:rsidR="00670FF1" w:rsidRPr="00005C99" w:rsidRDefault="00670FF1" w:rsidP="00005C99">
      <w:pPr>
        <w:pStyle w:val="Prrafodelista"/>
        <w:tabs>
          <w:tab w:val="left" w:pos="993"/>
        </w:tabs>
        <w:ind w:left="1211" w:right="-57" w:hanging="218"/>
        <w:jc w:val="both"/>
        <w:rPr>
          <w:rFonts w:ascii="Arial" w:hAnsi="Arial" w:cs="Arial"/>
          <w:sz w:val="20"/>
          <w:szCs w:val="20"/>
          <w:lang w:val="es-ES"/>
        </w:rPr>
      </w:pPr>
    </w:p>
    <w:p w14:paraId="67D07BAF" w14:textId="77777777" w:rsidR="00670FF1" w:rsidRPr="00005C99" w:rsidRDefault="00670FF1" w:rsidP="00005C99">
      <w:pPr>
        <w:pStyle w:val="Prrafodelista"/>
        <w:tabs>
          <w:tab w:val="left" w:pos="993"/>
        </w:tabs>
        <w:ind w:left="567" w:right="-57" w:hanging="141"/>
        <w:jc w:val="both"/>
        <w:rPr>
          <w:rFonts w:ascii="Arial" w:hAnsi="Arial" w:cs="Arial"/>
          <w:sz w:val="20"/>
          <w:szCs w:val="20"/>
          <w:lang w:val="es-ES"/>
        </w:rPr>
      </w:pPr>
      <w:r w:rsidRPr="00005C99">
        <w:rPr>
          <w:rFonts w:ascii="Arial" w:hAnsi="Arial" w:cs="Arial"/>
          <w:sz w:val="20"/>
          <w:szCs w:val="20"/>
          <w:lang w:val="es-ES"/>
        </w:rPr>
        <w:t xml:space="preserve">   Además, la fianza deberá ajustarse a los demás requisitos previstos para tal efecto, en la Ley de Instituciones de Seguros y Fianzas y al Artículo 103 del Reglamento de la Ley de Adquisiciones, Arrendamientos y Servicios del Sector Público.</w:t>
      </w:r>
    </w:p>
    <w:p w14:paraId="4425D55F" w14:textId="77777777" w:rsidR="00670FF1" w:rsidRPr="00005C99" w:rsidRDefault="00670FF1" w:rsidP="00005C99">
      <w:pPr>
        <w:pStyle w:val="Prrafodelista"/>
        <w:tabs>
          <w:tab w:val="left" w:pos="993"/>
        </w:tabs>
        <w:ind w:left="1211" w:right="-57" w:hanging="218"/>
        <w:jc w:val="both"/>
        <w:rPr>
          <w:rFonts w:ascii="Arial" w:hAnsi="Arial" w:cs="Arial"/>
          <w:sz w:val="20"/>
          <w:szCs w:val="20"/>
          <w:lang w:val="es-ES"/>
        </w:rPr>
      </w:pPr>
    </w:p>
    <w:p w14:paraId="7A776D75" w14:textId="141610D2" w:rsidR="00670FF1" w:rsidRPr="00990ACA" w:rsidRDefault="00670FF1" w:rsidP="00005C99">
      <w:pPr>
        <w:pStyle w:val="Prrafodelista"/>
        <w:tabs>
          <w:tab w:val="left" w:pos="567"/>
        </w:tabs>
        <w:ind w:left="567" w:right="-57"/>
        <w:jc w:val="both"/>
        <w:rPr>
          <w:rFonts w:ascii="Arial" w:hAnsi="Arial" w:cs="Arial"/>
          <w:sz w:val="20"/>
          <w:szCs w:val="20"/>
          <w:lang w:val="es-ES"/>
        </w:rPr>
      </w:pPr>
      <w:r w:rsidRPr="00005C99">
        <w:rPr>
          <w:rFonts w:ascii="Arial" w:hAnsi="Arial" w:cs="Arial"/>
          <w:sz w:val="20"/>
          <w:szCs w:val="20"/>
          <w:lang w:val="es-ES"/>
        </w:rPr>
        <w:t xml:space="preserve">Queda </w:t>
      </w:r>
      <w:r w:rsidRPr="00990ACA">
        <w:rPr>
          <w:rFonts w:ascii="Arial" w:hAnsi="Arial" w:cs="Arial"/>
          <w:sz w:val="20"/>
          <w:szCs w:val="20"/>
          <w:lang w:val="es-ES"/>
        </w:rPr>
        <w:t xml:space="preserve">expresamente pactado que las obligaciones del servicio tienen un carácter </w:t>
      </w:r>
      <w:r w:rsidR="00B6506E" w:rsidRPr="00990ACA">
        <w:rPr>
          <w:rFonts w:ascii="Arial" w:hAnsi="Arial" w:cs="Arial"/>
          <w:sz w:val="20"/>
          <w:szCs w:val="20"/>
          <w:lang w:val="es-ES"/>
        </w:rPr>
        <w:t xml:space="preserve">divisible </w:t>
      </w:r>
      <w:r w:rsidRPr="00990ACA">
        <w:rPr>
          <w:rFonts w:ascii="Arial" w:hAnsi="Arial" w:cs="Arial"/>
          <w:sz w:val="20"/>
          <w:szCs w:val="20"/>
          <w:lang w:val="es-ES"/>
        </w:rPr>
        <w:t xml:space="preserve">y por lo tanto son prestaciones susceptibles de cumplirse parcialmente, por lo que en caso de incumplimiento por parte del prestador del servicio, </w:t>
      </w:r>
      <w:r w:rsidR="00CF6D58" w:rsidRPr="00990ACA">
        <w:rPr>
          <w:rFonts w:ascii="Arial" w:hAnsi="Arial" w:cs="Arial"/>
          <w:sz w:val="20"/>
          <w:szCs w:val="20"/>
          <w:lang w:val="es-ES"/>
        </w:rPr>
        <w:t>la Fiduciaria del</w:t>
      </w:r>
      <w:r w:rsidRPr="00990ACA">
        <w:rPr>
          <w:rFonts w:ascii="Arial" w:hAnsi="Arial" w:cs="Arial"/>
          <w:sz w:val="20"/>
          <w:szCs w:val="20"/>
          <w:lang w:val="es-ES"/>
        </w:rPr>
        <w:t xml:space="preserve"> Fideicomiso Fondo de Pensiones del Sistema Banrural iniciará los trámites para hacer efectiva la garantía de cumplimiento de manera proporcional al monto de las obligaciones incumplidas.</w:t>
      </w:r>
    </w:p>
    <w:p w14:paraId="52AF1A70" w14:textId="77777777" w:rsidR="00670FF1" w:rsidRPr="00990ACA" w:rsidRDefault="00670FF1" w:rsidP="00005C99">
      <w:pPr>
        <w:pStyle w:val="Prrafodelista"/>
        <w:tabs>
          <w:tab w:val="left" w:pos="993"/>
        </w:tabs>
        <w:ind w:left="1211" w:right="-57" w:hanging="218"/>
        <w:jc w:val="both"/>
        <w:rPr>
          <w:rFonts w:ascii="Arial" w:hAnsi="Arial" w:cs="Arial"/>
          <w:sz w:val="20"/>
          <w:szCs w:val="20"/>
          <w:lang w:val="es-ES"/>
        </w:rPr>
      </w:pPr>
    </w:p>
    <w:p w14:paraId="22961B1F" w14:textId="071C46FE" w:rsidR="00670FF1" w:rsidRPr="00005C99" w:rsidRDefault="00670FF1" w:rsidP="00005C99">
      <w:pPr>
        <w:pStyle w:val="Prrafodelista"/>
        <w:tabs>
          <w:tab w:val="left" w:pos="993"/>
        </w:tabs>
        <w:ind w:left="567" w:right="-57" w:hanging="141"/>
        <w:jc w:val="both"/>
        <w:rPr>
          <w:rFonts w:ascii="Arial" w:hAnsi="Arial" w:cs="Arial"/>
          <w:sz w:val="20"/>
          <w:szCs w:val="20"/>
          <w:lang w:val="es-ES"/>
        </w:rPr>
      </w:pPr>
      <w:r w:rsidRPr="00990ACA">
        <w:rPr>
          <w:rFonts w:ascii="Arial" w:hAnsi="Arial" w:cs="Arial"/>
          <w:sz w:val="20"/>
          <w:szCs w:val="20"/>
          <w:lang w:val="es-ES"/>
        </w:rPr>
        <w:t xml:space="preserve">   Mientras el prestador del Servicio no entregue la garantía </w:t>
      </w:r>
      <w:r w:rsidR="00CF6D58" w:rsidRPr="00990ACA">
        <w:rPr>
          <w:rFonts w:ascii="Arial" w:hAnsi="Arial" w:cs="Arial"/>
          <w:sz w:val="20"/>
          <w:szCs w:val="20"/>
          <w:lang w:val="es-ES"/>
        </w:rPr>
        <w:t>a la Fiduciaria del</w:t>
      </w:r>
      <w:r w:rsidRPr="00990ACA">
        <w:rPr>
          <w:rFonts w:ascii="Arial" w:hAnsi="Arial" w:cs="Arial"/>
          <w:sz w:val="20"/>
          <w:szCs w:val="20"/>
          <w:lang w:val="es-ES"/>
        </w:rPr>
        <w:t xml:space="preserve"> Fideicomiso Fondo de Pensiones del Sistema Banrural, </w:t>
      </w:r>
      <w:r w:rsidR="00CF6D58" w:rsidRPr="00990ACA">
        <w:rPr>
          <w:rFonts w:ascii="Arial" w:hAnsi="Arial" w:cs="Arial"/>
          <w:sz w:val="20"/>
          <w:szCs w:val="20"/>
          <w:lang w:val="es-ES"/>
        </w:rPr>
        <w:t xml:space="preserve">a través de los terceros contratados para tal efecto, </w:t>
      </w:r>
      <w:r w:rsidRPr="00990ACA">
        <w:rPr>
          <w:rFonts w:ascii="Arial" w:hAnsi="Arial" w:cs="Arial"/>
          <w:sz w:val="20"/>
          <w:szCs w:val="20"/>
          <w:lang w:val="es-ES"/>
        </w:rPr>
        <w:t>estará obligado a cumplir con todas sus obligaciones del contrato, pero no podrá exigir ninguno de los derechos</w:t>
      </w:r>
      <w:r w:rsidRPr="00005C99">
        <w:rPr>
          <w:rFonts w:ascii="Arial" w:hAnsi="Arial" w:cs="Arial"/>
          <w:sz w:val="20"/>
          <w:szCs w:val="20"/>
          <w:lang w:val="es-ES"/>
        </w:rPr>
        <w:t xml:space="preserve"> a su favor.</w:t>
      </w:r>
    </w:p>
    <w:p w14:paraId="739B4555" w14:textId="77777777" w:rsidR="00670FF1" w:rsidRPr="00005C99" w:rsidRDefault="00670FF1" w:rsidP="00005C99">
      <w:pPr>
        <w:pStyle w:val="Prrafodelista"/>
        <w:tabs>
          <w:tab w:val="left" w:pos="993"/>
        </w:tabs>
        <w:ind w:left="1211" w:right="-57" w:hanging="218"/>
        <w:jc w:val="both"/>
        <w:rPr>
          <w:rFonts w:ascii="Arial" w:hAnsi="Arial" w:cs="Arial"/>
          <w:b/>
          <w:sz w:val="20"/>
          <w:szCs w:val="20"/>
          <w:lang w:val="es-ES"/>
        </w:rPr>
      </w:pPr>
    </w:p>
    <w:p w14:paraId="26BFBC40" w14:textId="77777777" w:rsidR="00670FF1" w:rsidRPr="00005C99" w:rsidRDefault="00670FF1" w:rsidP="00005C99">
      <w:pPr>
        <w:pStyle w:val="Prrafodelista"/>
        <w:tabs>
          <w:tab w:val="left" w:pos="567"/>
        </w:tabs>
        <w:ind w:left="567" w:right="-57"/>
        <w:jc w:val="both"/>
        <w:rPr>
          <w:rFonts w:ascii="Arial" w:hAnsi="Arial" w:cs="Arial"/>
          <w:b/>
          <w:sz w:val="20"/>
          <w:szCs w:val="20"/>
          <w:lang w:val="es-ES"/>
        </w:rPr>
      </w:pPr>
      <w:r w:rsidRPr="00005C99">
        <w:rPr>
          <w:rFonts w:ascii="Arial" w:hAnsi="Arial" w:cs="Arial"/>
          <w:b/>
          <w:sz w:val="20"/>
          <w:szCs w:val="20"/>
          <w:lang w:val="es-ES"/>
        </w:rPr>
        <w:t>La falta de presentación de la garantía de cumplimiento en el plazo establecido en este punto, dará como consecuencia el inicio del proceso de rescisión previsto en el artículo 54 de la Ley, por incumplimiento de los requisitos para formalizar el contrato.</w:t>
      </w:r>
    </w:p>
    <w:p w14:paraId="258F83A5" w14:textId="74C7C84F" w:rsidR="00670FF1" w:rsidRPr="00005C99" w:rsidRDefault="00670FF1" w:rsidP="00005C99">
      <w:pPr>
        <w:pStyle w:val="Listaconnmeros2"/>
        <w:jc w:val="both"/>
        <w:rPr>
          <w:rFonts w:ascii="Arial" w:hAnsi="Arial" w:cs="Arial"/>
          <w:szCs w:val="20"/>
        </w:rPr>
      </w:pPr>
    </w:p>
    <w:p w14:paraId="0DBA173B" w14:textId="77777777" w:rsidR="00D406D1" w:rsidRPr="00005C99" w:rsidRDefault="00D406D1" w:rsidP="00005C99">
      <w:pPr>
        <w:pStyle w:val="Listaconnmeros2"/>
        <w:jc w:val="both"/>
        <w:rPr>
          <w:rFonts w:ascii="Arial" w:hAnsi="Arial" w:cs="Arial"/>
          <w:szCs w:val="20"/>
        </w:rPr>
      </w:pPr>
    </w:p>
    <w:p w14:paraId="3719E516" w14:textId="2AD6FA7E" w:rsidR="004B1CB5" w:rsidRPr="00005C99" w:rsidRDefault="0043580C" w:rsidP="00005C99">
      <w:pPr>
        <w:pStyle w:val="Listaconnmeros2"/>
        <w:shd w:val="clear" w:color="auto" w:fill="C6D9F1" w:themeFill="text2" w:themeFillTint="33"/>
        <w:jc w:val="both"/>
        <w:rPr>
          <w:rFonts w:ascii="Arial" w:hAnsi="Arial" w:cs="Arial"/>
          <w:b/>
          <w:szCs w:val="20"/>
        </w:rPr>
      </w:pPr>
      <w:r>
        <w:rPr>
          <w:rFonts w:ascii="Arial" w:hAnsi="Arial" w:cs="Arial"/>
          <w:b/>
          <w:szCs w:val="20"/>
        </w:rPr>
        <w:t xml:space="preserve">V. </w:t>
      </w:r>
      <w:r w:rsidRPr="00005C99">
        <w:rPr>
          <w:rFonts w:ascii="Arial" w:hAnsi="Arial" w:cs="Arial"/>
          <w:b/>
          <w:szCs w:val="20"/>
        </w:rPr>
        <w:t>REQUISITOS QUE LOS LICITANTES DEBEN CUMPLIR Y CAUSAS DE DESECHAMIENTO.</w:t>
      </w:r>
    </w:p>
    <w:p w14:paraId="77764EBC" w14:textId="77777777" w:rsidR="004B1CB5" w:rsidRPr="00005C99" w:rsidRDefault="004B1CB5" w:rsidP="00005C99">
      <w:pPr>
        <w:pStyle w:val="Listaconnmeros2"/>
        <w:ind w:left="360" w:hanging="360"/>
        <w:jc w:val="both"/>
        <w:rPr>
          <w:rFonts w:ascii="Arial" w:hAnsi="Arial" w:cs="Arial"/>
          <w:szCs w:val="20"/>
        </w:rPr>
      </w:pPr>
    </w:p>
    <w:p w14:paraId="10B78905" w14:textId="6E16C508" w:rsidR="004B1CB5" w:rsidRPr="00005C99" w:rsidRDefault="004B1CB5" w:rsidP="006454EC">
      <w:pPr>
        <w:pStyle w:val="Listaconnmeros2"/>
        <w:numPr>
          <w:ilvl w:val="0"/>
          <w:numId w:val="42"/>
        </w:numPr>
        <w:jc w:val="both"/>
        <w:rPr>
          <w:rFonts w:ascii="Arial" w:hAnsi="Arial" w:cs="Arial"/>
          <w:b/>
          <w:szCs w:val="20"/>
        </w:rPr>
      </w:pPr>
      <w:r w:rsidRPr="00005C99">
        <w:rPr>
          <w:rFonts w:ascii="Arial" w:hAnsi="Arial" w:cs="Arial"/>
          <w:b/>
          <w:szCs w:val="20"/>
        </w:rPr>
        <w:t>Requisitos.</w:t>
      </w:r>
    </w:p>
    <w:p w14:paraId="6C104F11" w14:textId="77777777" w:rsidR="004B1CB5" w:rsidRPr="00005C99" w:rsidRDefault="004B1CB5" w:rsidP="00005C99">
      <w:pPr>
        <w:pStyle w:val="Listaconnmeros2"/>
        <w:ind w:left="577"/>
        <w:jc w:val="both"/>
        <w:rPr>
          <w:rFonts w:ascii="Arial" w:hAnsi="Arial" w:cs="Arial"/>
          <w:b/>
          <w:szCs w:val="20"/>
        </w:rPr>
      </w:pPr>
      <w:r w:rsidRPr="00005C99">
        <w:rPr>
          <w:rFonts w:ascii="Arial" w:hAnsi="Arial" w:cs="Arial"/>
          <w:b/>
          <w:szCs w:val="20"/>
        </w:rPr>
        <w:t xml:space="preserve"> </w:t>
      </w:r>
    </w:p>
    <w:p w14:paraId="066CA47C" w14:textId="345004FA" w:rsidR="00B80191" w:rsidRPr="00005C99" w:rsidRDefault="004B1CB5" w:rsidP="0043580C">
      <w:pPr>
        <w:pStyle w:val="Prrafodelista"/>
        <w:tabs>
          <w:tab w:val="left" w:pos="709"/>
        </w:tabs>
        <w:spacing w:before="60" w:after="60"/>
        <w:ind w:left="709" w:right="-57"/>
        <w:jc w:val="both"/>
        <w:rPr>
          <w:rFonts w:ascii="Arial" w:hAnsi="Arial" w:cs="Arial"/>
          <w:sz w:val="20"/>
          <w:szCs w:val="20"/>
        </w:rPr>
      </w:pPr>
      <w:r w:rsidRPr="00005C99">
        <w:rPr>
          <w:rFonts w:ascii="Arial" w:hAnsi="Arial" w:cs="Arial"/>
          <w:b/>
          <w:sz w:val="20"/>
          <w:szCs w:val="20"/>
        </w:rPr>
        <w:t>Documentación distinta a la proposición.</w:t>
      </w:r>
      <w:r w:rsidR="00B80191" w:rsidRPr="00005C99">
        <w:rPr>
          <w:rFonts w:ascii="Arial" w:hAnsi="Arial" w:cs="Arial"/>
          <w:sz w:val="20"/>
          <w:szCs w:val="20"/>
        </w:rPr>
        <w:t xml:space="preserve"> La documentación deberá presentarse </w:t>
      </w:r>
      <w:r w:rsidR="00B80191" w:rsidRPr="00005C99">
        <w:rPr>
          <w:rFonts w:ascii="Arial" w:hAnsi="Arial" w:cs="Arial"/>
          <w:b/>
          <w:sz w:val="20"/>
          <w:szCs w:val="20"/>
        </w:rPr>
        <w:t xml:space="preserve">foliada </w:t>
      </w:r>
      <w:r w:rsidR="00B80191" w:rsidRPr="00005C99">
        <w:rPr>
          <w:rFonts w:ascii="Arial" w:hAnsi="Arial" w:cs="Arial"/>
          <w:sz w:val="20"/>
          <w:szCs w:val="20"/>
        </w:rPr>
        <w:t>en cada una de las páginas con folios del 1 al que le corresponda según el número de páginas que integren la documentación distinta a las “Proposiciones”. Misma que se integra con las manifestaciones señaladas en este punto.</w:t>
      </w:r>
    </w:p>
    <w:p w14:paraId="12B2DDAD" w14:textId="77777777" w:rsidR="004B1CB5" w:rsidRPr="00005C99" w:rsidRDefault="004B1CB5" w:rsidP="00005C99">
      <w:pPr>
        <w:pStyle w:val="Listaconnmeros2"/>
        <w:ind w:left="567"/>
        <w:jc w:val="both"/>
        <w:rPr>
          <w:rFonts w:ascii="Arial" w:hAnsi="Arial" w:cs="Arial"/>
          <w:szCs w:val="20"/>
        </w:rPr>
      </w:pPr>
    </w:p>
    <w:p w14:paraId="5FD27DB3" w14:textId="1003E099" w:rsidR="00B80191" w:rsidRPr="0043580C" w:rsidRDefault="00B80191" w:rsidP="006454EC">
      <w:pPr>
        <w:pStyle w:val="Prrafodelista"/>
        <w:numPr>
          <w:ilvl w:val="0"/>
          <w:numId w:val="36"/>
        </w:numPr>
        <w:tabs>
          <w:tab w:val="left" w:pos="1134"/>
        </w:tabs>
        <w:spacing w:before="60" w:after="60"/>
        <w:ind w:left="993" w:right="-57"/>
        <w:jc w:val="both"/>
        <w:rPr>
          <w:rFonts w:ascii="Arial" w:hAnsi="Arial" w:cs="Arial"/>
          <w:sz w:val="20"/>
          <w:szCs w:val="20"/>
        </w:rPr>
      </w:pPr>
      <w:r w:rsidRPr="0043580C">
        <w:rPr>
          <w:rFonts w:ascii="Arial" w:hAnsi="Arial" w:cs="Arial"/>
          <w:b/>
          <w:sz w:val="20"/>
          <w:szCs w:val="20"/>
        </w:rPr>
        <w:t>Acreditación de personalidad (obligatorio</w:t>
      </w:r>
      <w:r w:rsidRPr="0043580C">
        <w:rPr>
          <w:rFonts w:ascii="Arial" w:hAnsi="Arial" w:cs="Arial"/>
          <w:sz w:val="20"/>
          <w:szCs w:val="20"/>
        </w:rPr>
        <w:t>)</w:t>
      </w:r>
      <w:r w:rsidRPr="0043580C">
        <w:rPr>
          <w:rFonts w:ascii="Arial" w:hAnsi="Arial" w:cs="Arial"/>
          <w:b/>
          <w:sz w:val="20"/>
          <w:szCs w:val="20"/>
        </w:rPr>
        <w:t>:</w:t>
      </w:r>
      <w:r w:rsidRPr="0043580C">
        <w:rPr>
          <w:rFonts w:ascii="Arial" w:hAnsi="Arial" w:cs="Arial"/>
          <w:sz w:val="20"/>
          <w:szCs w:val="20"/>
        </w:rPr>
        <w:t xml:space="preserve"> Escrito escaneado en el que su firmante manifieste bajo protesta de decir verdad que cuenta con facultades suficientes para comprometerse por sí o por su representada, mismo que deberá contener al menos:</w:t>
      </w:r>
    </w:p>
    <w:p w14:paraId="292D27A0" w14:textId="77777777" w:rsidR="00B80191" w:rsidRPr="00005C99" w:rsidRDefault="00B80191" w:rsidP="006454EC">
      <w:pPr>
        <w:pStyle w:val="Prrafodelista"/>
        <w:numPr>
          <w:ilvl w:val="1"/>
          <w:numId w:val="36"/>
        </w:numPr>
        <w:spacing w:before="60" w:after="60"/>
        <w:ind w:left="1418" w:right="-57" w:hanging="284"/>
        <w:jc w:val="both"/>
        <w:rPr>
          <w:rFonts w:ascii="Arial" w:hAnsi="Arial" w:cs="Arial"/>
          <w:sz w:val="20"/>
          <w:szCs w:val="20"/>
        </w:rPr>
      </w:pPr>
      <w:r w:rsidRPr="00005C99">
        <w:rPr>
          <w:rFonts w:ascii="Arial" w:hAnsi="Arial" w:cs="Arial"/>
          <w:sz w:val="20"/>
          <w:szCs w:val="20"/>
        </w:rPr>
        <w:t>Del “Licitante”: Registro Federal de Contribuyentes, nombre y domicilio, así como, en su caso, de su apoderado o representante, la descripción del objeto social de la empresa, identificando los datos de las escrituras públicas y, de haberlas, sus reformas y modificaciones, con las que se acredita la existencia legal de las personas morales, así como el nombre de los socios.</w:t>
      </w:r>
    </w:p>
    <w:p w14:paraId="4455F8AC" w14:textId="77777777" w:rsidR="00B80191" w:rsidRPr="00005C99" w:rsidRDefault="00B80191" w:rsidP="006454EC">
      <w:pPr>
        <w:pStyle w:val="Prrafodelista"/>
        <w:numPr>
          <w:ilvl w:val="1"/>
          <w:numId w:val="36"/>
        </w:numPr>
        <w:spacing w:before="60" w:after="60"/>
        <w:ind w:left="1418" w:right="-57" w:hanging="284"/>
        <w:jc w:val="both"/>
        <w:rPr>
          <w:rFonts w:ascii="Arial" w:hAnsi="Arial" w:cs="Arial"/>
          <w:sz w:val="20"/>
          <w:szCs w:val="20"/>
        </w:rPr>
      </w:pPr>
      <w:r w:rsidRPr="00005C99">
        <w:rPr>
          <w:rFonts w:ascii="Arial" w:hAnsi="Arial" w:cs="Arial"/>
          <w:sz w:val="20"/>
          <w:szCs w:val="20"/>
        </w:rPr>
        <w:t>Del representante legal del “Licitante”: datos de las escrituras públicas en las que le fueron otorgadas las facultades para suscribir las propuestas.</w:t>
      </w:r>
    </w:p>
    <w:p w14:paraId="3131A644" w14:textId="77777777" w:rsidR="00B80191" w:rsidRPr="00005C99" w:rsidRDefault="00B80191" w:rsidP="00005C99">
      <w:pPr>
        <w:pStyle w:val="Prrafodelista"/>
        <w:tabs>
          <w:tab w:val="left" w:pos="1134"/>
        </w:tabs>
        <w:spacing w:before="60" w:after="60"/>
        <w:ind w:left="1418" w:right="-57"/>
        <w:jc w:val="both"/>
        <w:rPr>
          <w:rFonts w:ascii="Arial" w:hAnsi="Arial" w:cs="Arial"/>
          <w:sz w:val="20"/>
          <w:szCs w:val="20"/>
        </w:rPr>
      </w:pPr>
      <w:r w:rsidRPr="00005C99">
        <w:rPr>
          <w:rFonts w:ascii="Arial" w:hAnsi="Arial" w:cs="Arial"/>
          <w:sz w:val="20"/>
          <w:szCs w:val="20"/>
        </w:rPr>
        <w:t>Para lo cual deberán utilizar siguiente formato:</w:t>
      </w:r>
    </w:p>
    <w:p w14:paraId="58E9547D" w14:textId="77777777" w:rsidR="00A4164D" w:rsidRPr="00005C99" w:rsidRDefault="00A4164D" w:rsidP="00005C99">
      <w:pPr>
        <w:pStyle w:val="Listaconnmeros2"/>
        <w:tabs>
          <w:tab w:val="left" w:pos="1418"/>
        </w:tabs>
        <w:spacing w:after="120"/>
        <w:ind w:right="-54"/>
        <w:jc w:val="both"/>
        <w:rPr>
          <w:rFonts w:ascii="Arial" w:eastAsia="SimSun" w:hAnsi="Arial" w:cs="Arial"/>
          <w:b/>
          <w:szCs w:val="20"/>
        </w:rPr>
      </w:pPr>
    </w:p>
    <w:p w14:paraId="02D438E4" w14:textId="77777777" w:rsidR="004B1CB5" w:rsidRPr="00005C99" w:rsidRDefault="004B1CB5" w:rsidP="00005C99">
      <w:pPr>
        <w:pStyle w:val="Listaconnmeros2"/>
        <w:tabs>
          <w:tab w:val="left" w:pos="1418"/>
        </w:tabs>
        <w:spacing w:after="120"/>
        <w:ind w:left="567" w:right="-54"/>
        <w:jc w:val="both"/>
        <w:rPr>
          <w:rFonts w:ascii="Arial" w:hAnsi="Arial" w:cs="Arial"/>
          <w:szCs w:val="20"/>
        </w:rPr>
      </w:pPr>
      <w:r w:rsidRPr="00005C99">
        <w:rPr>
          <w:rFonts w:ascii="Arial" w:eastAsia="SimSun" w:hAnsi="Arial" w:cs="Arial"/>
          <w:b/>
          <w:szCs w:val="20"/>
        </w:rPr>
        <w:lastRenderedPageBreak/>
        <w:t>Formato Persona Moral.</w:t>
      </w:r>
    </w:p>
    <w:tbl>
      <w:tblPr>
        <w:tblW w:w="9923" w:type="dxa"/>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25"/>
        <w:gridCol w:w="458"/>
        <w:gridCol w:w="423"/>
        <w:gridCol w:w="675"/>
        <w:gridCol w:w="151"/>
        <w:gridCol w:w="452"/>
        <w:gridCol w:w="1841"/>
        <w:gridCol w:w="142"/>
        <w:gridCol w:w="287"/>
        <w:gridCol w:w="427"/>
        <w:gridCol w:w="849"/>
        <w:gridCol w:w="141"/>
        <w:gridCol w:w="286"/>
        <w:gridCol w:w="565"/>
        <w:gridCol w:w="392"/>
        <w:gridCol w:w="32"/>
        <w:gridCol w:w="1277"/>
      </w:tblGrid>
      <w:tr w:rsidR="004B1CB5" w:rsidRPr="00B31DE0" w14:paraId="4E216F05" w14:textId="77777777" w:rsidTr="005B7243">
        <w:trPr>
          <w:trHeight w:val="222"/>
        </w:trPr>
        <w:tc>
          <w:tcPr>
            <w:tcW w:w="9923" w:type="dxa"/>
            <w:gridSpan w:val="17"/>
            <w:tcBorders>
              <w:bottom w:val="single" w:sz="4" w:space="0" w:color="auto"/>
            </w:tcBorders>
            <w:shd w:val="clear" w:color="auto" w:fill="auto"/>
            <w:vAlign w:val="center"/>
          </w:tcPr>
          <w:p w14:paraId="229726A5" w14:textId="7BF5F470" w:rsidR="004B1CB5" w:rsidRPr="00B31DE0" w:rsidRDefault="004B1CB5" w:rsidP="00005C99">
            <w:pPr>
              <w:pStyle w:val="Listaconnmeros2"/>
              <w:ind w:left="360"/>
              <w:jc w:val="right"/>
              <w:rPr>
                <w:rFonts w:ascii="Arial" w:eastAsia="SimSun" w:hAnsi="Arial" w:cs="Arial"/>
                <w:sz w:val="14"/>
                <w:szCs w:val="20"/>
              </w:rPr>
            </w:pPr>
            <w:r w:rsidRPr="00B31DE0">
              <w:rPr>
                <w:rFonts w:ascii="Arial" w:eastAsia="SimSun" w:hAnsi="Arial" w:cs="Arial"/>
                <w:sz w:val="14"/>
                <w:szCs w:val="20"/>
              </w:rPr>
              <w:t>Ciudad de México, a___ de ___________de 201</w:t>
            </w:r>
            <w:r w:rsidR="007B5E19" w:rsidRPr="00B31DE0">
              <w:rPr>
                <w:rFonts w:ascii="Arial" w:eastAsia="SimSun" w:hAnsi="Arial" w:cs="Arial"/>
                <w:sz w:val="14"/>
                <w:szCs w:val="20"/>
              </w:rPr>
              <w:t>8.</w:t>
            </w:r>
          </w:p>
          <w:p w14:paraId="1BB25B0B" w14:textId="458665BF" w:rsidR="004B1CB5" w:rsidRPr="00B31DE0" w:rsidRDefault="00AC32AD" w:rsidP="00005C99">
            <w:pPr>
              <w:pStyle w:val="Listaconnmeros2"/>
              <w:ind w:left="112"/>
              <w:jc w:val="both"/>
              <w:rPr>
                <w:rFonts w:ascii="Arial" w:eastAsia="SimSun" w:hAnsi="Arial" w:cs="Arial"/>
                <w:sz w:val="14"/>
                <w:szCs w:val="20"/>
              </w:rPr>
            </w:pPr>
            <w:r w:rsidRPr="00B31DE0">
              <w:rPr>
                <w:rFonts w:ascii="Arial" w:eastAsia="SimSun" w:hAnsi="Arial" w:cs="Arial"/>
                <w:sz w:val="14"/>
                <w:szCs w:val="20"/>
              </w:rPr>
              <w:t>NACIONAL FINANCIERA S.N.C., I.B.D.</w:t>
            </w:r>
            <w:r w:rsidR="004B1CB5" w:rsidRPr="00B31DE0">
              <w:rPr>
                <w:rFonts w:ascii="Arial" w:eastAsia="SimSun" w:hAnsi="Arial" w:cs="Arial"/>
                <w:sz w:val="14"/>
                <w:szCs w:val="20"/>
              </w:rPr>
              <w:t xml:space="preserve"> FIDUCIARIA DEL FIDEICOMISO </w:t>
            </w:r>
          </w:p>
          <w:p w14:paraId="245B69F9" w14:textId="77777777" w:rsidR="004B1CB5" w:rsidRPr="00B31DE0" w:rsidRDefault="004B1CB5" w:rsidP="00005C99">
            <w:pPr>
              <w:pStyle w:val="Listaconnmeros2"/>
              <w:ind w:left="112"/>
              <w:jc w:val="both"/>
              <w:rPr>
                <w:rFonts w:ascii="Arial" w:eastAsia="SimSun" w:hAnsi="Arial" w:cs="Arial"/>
                <w:sz w:val="14"/>
                <w:szCs w:val="20"/>
              </w:rPr>
            </w:pPr>
            <w:r w:rsidRPr="00B31DE0">
              <w:rPr>
                <w:rFonts w:ascii="Arial" w:eastAsia="SimSun" w:hAnsi="Arial" w:cs="Arial"/>
                <w:sz w:val="14"/>
                <w:szCs w:val="20"/>
              </w:rPr>
              <w:t xml:space="preserve">No. 80320 FONDO DE PENSIONES DEL SISTEMA BANRURAL </w:t>
            </w:r>
          </w:p>
          <w:p w14:paraId="61FD390A" w14:textId="77777777" w:rsidR="004B1CB5" w:rsidRPr="00B31DE0" w:rsidRDefault="004B1CB5" w:rsidP="00005C99">
            <w:pPr>
              <w:pStyle w:val="Listaconnmeros2"/>
              <w:ind w:left="112"/>
              <w:rPr>
                <w:rFonts w:ascii="Arial" w:eastAsia="SimSun" w:hAnsi="Arial" w:cs="Arial"/>
                <w:sz w:val="14"/>
                <w:szCs w:val="20"/>
              </w:rPr>
            </w:pPr>
            <w:r w:rsidRPr="00B31DE0">
              <w:rPr>
                <w:rFonts w:ascii="Arial" w:eastAsia="SimSun" w:hAnsi="Arial" w:cs="Arial"/>
                <w:sz w:val="14"/>
                <w:szCs w:val="20"/>
              </w:rPr>
              <w:t>P r e s e n t e</w:t>
            </w:r>
          </w:p>
          <w:p w14:paraId="4A822EB1" w14:textId="77777777" w:rsidR="004B1CB5" w:rsidRPr="00B31DE0" w:rsidRDefault="004B1CB5" w:rsidP="00005C99">
            <w:pPr>
              <w:pStyle w:val="Listaconnmeros2"/>
              <w:ind w:left="360"/>
              <w:rPr>
                <w:rFonts w:ascii="Arial" w:eastAsia="SimSun" w:hAnsi="Arial" w:cs="Arial"/>
                <w:sz w:val="14"/>
                <w:szCs w:val="20"/>
              </w:rPr>
            </w:pPr>
          </w:p>
          <w:p w14:paraId="7F461204" w14:textId="77777777" w:rsidR="004B1CB5" w:rsidRPr="00B31DE0" w:rsidRDefault="004B1CB5" w:rsidP="00005C99">
            <w:pPr>
              <w:jc w:val="both"/>
              <w:rPr>
                <w:rFonts w:ascii="Arial" w:eastAsia="SimSun" w:hAnsi="Arial" w:cs="Arial"/>
                <w:sz w:val="14"/>
                <w:szCs w:val="20"/>
              </w:rPr>
            </w:pPr>
            <w:r w:rsidRPr="00B31DE0">
              <w:rPr>
                <w:rFonts w:ascii="Arial" w:eastAsia="SimSun" w:hAnsi="Arial" w:cs="Arial"/>
                <w:sz w:val="14"/>
                <w:szCs w:val="20"/>
              </w:rPr>
              <w:t>(Nombre), manifiesto bajo protesta de decir verdad, que los datos aquí asentados, son ciertos y han sido debidamente verificados, así como que cuento con facultades suficientes para comprometerme en la presente Invitación a cuando menos Tres Personas, a nombre y representación de: (</w:t>
            </w:r>
            <w:r w:rsidRPr="00B31DE0">
              <w:rPr>
                <w:rFonts w:ascii="Arial" w:eastAsia="SimSun" w:hAnsi="Arial" w:cs="Arial"/>
                <w:i/>
                <w:iCs/>
                <w:sz w:val="14"/>
                <w:szCs w:val="20"/>
              </w:rPr>
              <w:t>Nombre del “Licitante”</w:t>
            </w:r>
            <w:r w:rsidRPr="00B31DE0">
              <w:rPr>
                <w:rFonts w:ascii="Arial" w:eastAsia="SimSun" w:hAnsi="Arial" w:cs="Arial"/>
                <w:sz w:val="14"/>
                <w:szCs w:val="20"/>
              </w:rPr>
              <w:t xml:space="preserve">). </w:t>
            </w:r>
          </w:p>
          <w:p w14:paraId="3E2E1BDD" w14:textId="77777777" w:rsidR="004B1CB5" w:rsidRPr="00B31DE0" w:rsidRDefault="004B1CB5" w:rsidP="00005C99">
            <w:pPr>
              <w:pStyle w:val="Listaconnmeros2"/>
              <w:tabs>
                <w:tab w:val="left" w:pos="0"/>
              </w:tabs>
              <w:spacing w:after="120"/>
              <w:ind w:left="360" w:hanging="360"/>
              <w:rPr>
                <w:rFonts w:ascii="Arial" w:eastAsia="SimSun" w:hAnsi="Arial" w:cs="Arial"/>
                <w:sz w:val="14"/>
                <w:szCs w:val="20"/>
              </w:rPr>
            </w:pPr>
          </w:p>
          <w:p w14:paraId="09EFC33B" w14:textId="004F59E9" w:rsidR="004B1CB5" w:rsidRPr="00B31DE0" w:rsidRDefault="004B1CB5" w:rsidP="00005C99">
            <w:pPr>
              <w:pStyle w:val="Listaconnmeros2"/>
              <w:tabs>
                <w:tab w:val="left" w:pos="0"/>
              </w:tabs>
              <w:spacing w:after="120"/>
              <w:ind w:left="360" w:hanging="360"/>
              <w:rPr>
                <w:rFonts w:ascii="Arial" w:hAnsi="Arial" w:cs="Arial"/>
                <w:b/>
                <w:sz w:val="14"/>
                <w:szCs w:val="20"/>
              </w:rPr>
            </w:pPr>
            <w:r w:rsidRPr="00B31DE0">
              <w:rPr>
                <w:rFonts w:ascii="Arial" w:eastAsia="SimSun" w:hAnsi="Arial" w:cs="Arial"/>
                <w:sz w:val="14"/>
                <w:szCs w:val="20"/>
              </w:rPr>
              <w:t xml:space="preserve">No. de Invitación: </w:t>
            </w:r>
            <w:r w:rsidR="00D5580A" w:rsidRPr="00D5580A">
              <w:rPr>
                <w:rFonts w:ascii="Arial" w:hAnsi="Arial" w:cs="Arial"/>
                <w:b/>
                <w:bCs/>
                <w:sz w:val="14"/>
                <w:szCs w:val="20"/>
              </w:rPr>
              <w:t>IA-006HIU002-E13-2018</w:t>
            </w:r>
          </w:p>
        </w:tc>
      </w:tr>
      <w:tr w:rsidR="004B1CB5" w:rsidRPr="00D4473B" w14:paraId="4F4CD4AE" w14:textId="77777777" w:rsidTr="005B7243">
        <w:trPr>
          <w:trHeight w:val="492"/>
        </w:trPr>
        <w:tc>
          <w:tcPr>
            <w:tcW w:w="9923" w:type="dxa"/>
            <w:gridSpan w:val="17"/>
            <w:tcBorders>
              <w:bottom w:val="single" w:sz="4" w:space="0" w:color="auto"/>
            </w:tcBorders>
            <w:shd w:val="clear" w:color="auto" w:fill="4F81BD" w:themeFill="accent1"/>
            <w:vAlign w:val="center"/>
          </w:tcPr>
          <w:p w14:paraId="73AD02AE" w14:textId="77777777" w:rsidR="004B1CB5" w:rsidRPr="00D4473B" w:rsidRDefault="004B1CB5" w:rsidP="00005C99">
            <w:pPr>
              <w:jc w:val="center"/>
              <w:rPr>
                <w:rFonts w:ascii="Arial" w:hAnsi="Arial" w:cs="Arial"/>
                <w:sz w:val="14"/>
                <w:szCs w:val="20"/>
              </w:rPr>
            </w:pPr>
            <w:r w:rsidRPr="00D4473B">
              <w:rPr>
                <w:rFonts w:ascii="Arial" w:hAnsi="Arial" w:cs="Arial"/>
                <w:color w:val="FFFFFF" w:themeColor="background1"/>
                <w:sz w:val="14"/>
                <w:szCs w:val="20"/>
              </w:rPr>
              <w:t>DATOS DEL “LICITANTE”:</w:t>
            </w:r>
          </w:p>
        </w:tc>
      </w:tr>
      <w:tr w:rsidR="004B1CB5" w:rsidRPr="00D4473B" w14:paraId="24280695" w14:textId="77777777" w:rsidTr="005B7243">
        <w:trPr>
          <w:trHeight w:val="408"/>
        </w:trPr>
        <w:tc>
          <w:tcPr>
            <w:tcW w:w="2406" w:type="dxa"/>
            <w:gridSpan w:val="3"/>
            <w:shd w:val="clear" w:color="auto" w:fill="B8CCE4" w:themeFill="accent1" w:themeFillTint="66"/>
          </w:tcPr>
          <w:p w14:paraId="518800A2" w14:textId="77777777" w:rsidR="004B1CB5" w:rsidRPr="00D4473B" w:rsidRDefault="004B1CB5" w:rsidP="00005C99">
            <w:pPr>
              <w:pStyle w:val="Listaconnmeros2"/>
              <w:rPr>
                <w:rFonts w:ascii="Arial" w:hAnsi="Arial" w:cs="Arial"/>
                <w:sz w:val="14"/>
                <w:szCs w:val="20"/>
              </w:rPr>
            </w:pPr>
            <w:r w:rsidRPr="00D4473B">
              <w:rPr>
                <w:rFonts w:ascii="Arial" w:hAnsi="Arial" w:cs="Arial"/>
                <w:sz w:val="14"/>
                <w:szCs w:val="20"/>
              </w:rPr>
              <w:t>REGISTRO FEDERAL DE CONTRIBUYENTES</w:t>
            </w:r>
          </w:p>
        </w:tc>
        <w:tc>
          <w:tcPr>
            <w:tcW w:w="3548" w:type="dxa"/>
            <w:gridSpan w:val="6"/>
            <w:shd w:val="clear" w:color="auto" w:fill="B8CCE4" w:themeFill="accent1" w:themeFillTint="66"/>
          </w:tcPr>
          <w:p w14:paraId="698D367E" w14:textId="77777777" w:rsidR="004B1CB5" w:rsidRPr="00D4473B" w:rsidRDefault="004B1CB5" w:rsidP="00005C99">
            <w:pPr>
              <w:pStyle w:val="Listaconnmeros2"/>
              <w:rPr>
                <w:rFonts w:ascii="Arial" w:hAnsi="Arial" w:cs="Arial"/>
                <w:sz w:val="14"/>
                <w:szCs w:val="20"/>
              </w:rPr>
            </w:pPr>
            <w:r w:rsidRPr="00D4473B">
              <w:rPr>
                <w:rFonts w:ascii="Arial" w:hAnsi="Arial" w:cs="Arial"/>
                <w:sz w:val="14"/>
                <w:szCs w:val="20"/>
              </w:rPr>
              <w:t>DOMICILIO: (Calle; Número Exterior  e Interior; Colonia; Delegación  o Municipio; Código Postal; Entidad Federativa)</w:t>
            </w:r>
          </w:p>
        </w:tc>
        <w:tc>
          <w:tcPr>
            <w:tcW w:w="1276" w:type="dxa"/>
            <w:gridSpan w:val="2"/>
            <w:shd w:val="clear" w:color="auto" w:fill="B8CCE4" w:themeFill="accent1" w:themeFillTint="66"/>
          </w:tcPr>
          <w:p w14:paraId="69707256" w14:textId="77777777" w:rsidR="004B1CB5" w:rsidRPr="00D4473B" w:rsidRDefault="004B1CB5" w:rsidP="00005C99">
            <w:pPr>
              <w:pStyle w:val="Listaconnmeros2"/>
              <w:ind w:left="360" w:hanging="360"/>
              <w:rPr>
                <w:rFonts w:ascii="Arial" w:hAnsi="Arial" w:cs="Arial"/>
                <w:sz w:val="14"/>
                <w:szCs w:val="20"/>
              </w:rPr>
            </w:pPr>
            <w:r w:rsidRPr="00D4473B">
              <w:rPr>
                <w:rFonts w:ascii="Arial" w:hAnsi="Arial" w:cs="Arial"/>
                <w:sz w:val="14"/>
                <w:szCs w:val="20"/>
              </w:rPr>
              <w:t>TELÉFONO:</w:t>
            </w:r>
          </w:p>
        </w:tc>
        <w:tc>
          <w:tcPr>
            <w:tcW w:w="992" w:type="dxa"/>
            <w:gridSpan w:val="3"/>
            <w:shd w:val="clear" w:color="auto" w:fill="B8CCE4" w:themeFill="accent1" w:themeFillTint="66"/>
          </w:tcPr>
          <w:p w14:paraId="19DF4308" w14:textId="77777777" w:rsidR="004B1CB5" w:rsidRPr="00D4473B" w:rsidRDefault="004B1CB5" w:rsidP="00005C99">
            <w:pPr>
              <w:pStyle w:val="Listaconnmeros2"/>
              <w:rPr>
                <w:rFonts w:ascii="Arial" w:hAnsi="Arial" w:cs="Arial"/>
                <w:sz w:val="14"/>
                <w:szCs w:val="20"/>
              </w:rPr>
            </w:pPr>
            <w:r w:rsidRPr="00D4473B">
              <w:rPr>
                <w:rFonts w:ascii="Arial" w:hAnsi="Arial" w:cs="Arial"/>
                <w:sz w:val="14"/>
                <w:szCs w:val="20"/>
              </w:rPr>
              <w:t>FAX:</w:t>
            </w:r>
          </w:p>
        </w:tc>
        <w:tc>
          <w:tcPr>
            <w:tcW w:w="1701" w:type="dxa"/>
            <w:gridSpan w:val="3"/>
            <w:shd w:val="clear" w:color="auto" w:fill="B8CCE4" w:themeFill="accent1" w:themeFillTint="66"/>
          </w:tcPr>
          <w:p w14:paraId="251B5210" w14:textId="77777777" w:rsidR="004B1CB5" w:rsidRPr="00D4473B" w:rsidRDefault="004B1CB5" w:rsidP="00005C99">
            <w:pPr>
              <w:pStyle w:val="Listaconnmeros2"/>
              <w:rPr>
                <w:rFonts w:ascii="Arial" w:hAnsi="Arial" w:cs="Arial"/>
                <w:sz w:val="14"/>
                <w:szCs w:val="20"/>
              </w:rPr>
            </w:pPr>
            <w:r w:rsidRPr="00D4473B">
              <w:rPr>
                <w:rFonts w:ascii="Arial" w:hAnsi="Arial" w:cs="Arial"/>
                <w:sz w:val="14"/>
                <w:szCs w:val="20"/>
              </w:rPr>
              <w:t>CORREO ELECTRÓNICO: (Sólo en caso de contar con alguno)</w:t>
            </w:r>
          </w:p>
        </w:tc>
      </w:tr>
      <w:tr w:rsidR="004B1CB5" w:rsidRPr="00D4473B" w14:paraId="1D03E339" w14:textId="77777777" w:rsidTr="005B7243">
        <w:trPr>
          <w:trHeight w:val="81"/>
        </w:trPr>
        <w:tc>
          <w:tcPr>
            <w:tcW w:w="2406" w:type="dxa"/>
            <w:gridSpan w:val="3"/>
            <w:tcBorders>
              <w:bottom w:val="single" w:sz="4" w:space="0" w:color="auto"/>
            </w:tcBorders>
            <w:shd w:val="clear" w:color="auto" w:fill="auto"/>
          </w:tcPr>
          <w:p w14:paraId="2E9142A5" w14:textId="77777777" w:rsidR="004B1CB5" w:rsidRPr="00D4473B" w:rsidRDefault="004B1CB5" w:rsidP="00005C99">
            <w:pPr>
              <w:jc w:val="center"/>
              <w:rPr>
                <w:rFonts w:ascii="Arial" w:hAnsi="Arial" w:cs="Arial"/>
                <w:sz w:val="14"/>
                <w:szCs w:val="20"/>
              </w:rPr>
            </w:pPr>
          </w:p>
        </w:tc>
        <w:tc>
          <w:tcPr>
            <w:tcW w:w="3548" w:type="dxa"/>
            <w:gridSpan w:val="6"/>
            <w:tcBorders>
              <w:bottom w:val="single" w:sz="4" w:space="0" w:color="auto"/>
            </w:tcBorders>
            <w:shd w:val="clear" w:color="auto" w:fill="auto"/>
          </w:tcPr>
          <w:p w14:paraId="15B6767B" w14:textId="77777777" w:rsidR="004B1CB5" w:rsidRPr="00D4473B" w:rsidRDefault="004B1CB5" w:rsidP="00005C99">
            <w:pPr>
              <w:jc w:val="center"/>
              <w:rPr>
                <w:rFonts w:ascii="Arial" w:hAnsi="Arial" w:cs="Arial"/>
                <w:sz w:val="14"/>
                <w:szCs w:val="20"/>
              </w:rPr>
            </w:pPr>
          </w:p>
        </w:tc>
        <w:tc>
          <w:tcPr>
            <w:tcW w:w="1276" w:type="dxa"/>
            <w:gridSpan w:val="2"/>
            <w:tcBorders>
              <w:bottom w:val="single" w:sz="4" w:space="0" w:color="auto"/>
            </w:tcBorders>
            <w:shd w:val="clear" w:color="auto" w:fill="auto"/>
          </w:tcPr>
          <w:p w14:paraId="13EC0B8D" w14:textId="77777777" w:rsidR="004B1CB5" w:rsidRPr="00D4473B" w:rsidRDefault="004B1CB5" w:rsidP="00005C99">
            <w:pPr>
              <w:jc w:val="center"/>
              <w:rPr>
                <w:rFonts w:ascii="Arial" w:hAnsi="Arial" w:cs="Arial"/>
                <w:sz w:val="14"/>
                <w:szCs w:val="20"/>
              </w:rPr>
            </w:pPr>
          </w:p>
        </w:tc>
        <w:tc>
          <w:tcPr>
            <w:tcW w:w="992" w:type="dxa"/>
            <w:gridSpan w:val="3"/>
            <w:tcBorders>
              <w:bottom w:val="single" w:sz="4" w:space="0" w:color="auto"/>
            </w:tcBorders>
            <w:shd w:val="clear" w:color="auto" w:fill="auto"/>
          </w:tcPr>
          <w:p w14:paraId="6183E2E8" w14:textId="77777777" w:rsidR="004B1CB5" w:rsidRPr="00D4473B" w:rsidRDefault="004B1CB5" w:rsidP="00005C99">
            <w:pPr>
              <w:jc w:val="center"/>
              <w:rPr>
                <w:rFonts w:ascii="Arial" w:hAnsi="Arial" w:cs="Arial"/>
                <w:sz w:val="14"/>
                <w:szCs w:val="20"/>
              </w:rPr>
            </w:pPr>
          </w:p>
        </w:tc>
        <w:tc>
          <w:tcPr>
            <w:tcW w:w="1701" w:type="dxa"/>
            <w:gridSpan w:val="3"/>
            <w:tcBorders>
              <w:bottom w:val="single" w:sz="4" w:space="0" w:color="auto"/>
            </w:tcBorders>
            <w:shd w:val="clear" w:color="auto" w:fill="auto"/>
          </w:tcPr>
          <w:p w14:paraId="1BA4D173" w14:textId="77777777" w:rsidR="004B1CB5" w:rsidRPr="00D4473B" w:rsidRDefault="004B1CB5" w:rsidP="00005C99">
            <w:pPr>
              <w:jc w:val="center"/>
              <w:rPr>
                <w:rFonts w:ascii="Arial" w:hAnsi="Arial" w:cs="Arial"/>
                <w:sz w:val="14"/>
                <w:szCs w:val="20"/>
              </w:rPr>
            </w:pPr>
          </w:p>
        </w:tc>
      </w:tr>
      <w:tr w:rsidR="004B1CB5" w:rsidRPr="00D4473B" w14:paraId="208BF0BE" w14:textId="77777777" w:rsidTr="005B7243">
        <w:trPr>
          <w:trHeight w:val="53"/>
        </w:trPr>
        <w:tc>
          <w:tcPr>
            <w:tcW w:w="9923" w:type="dxa"/>
            <w:gridSpan w:val="17"/>
            <w:shd w:val="clear" w:color="auto" w:fill="C6D9F1" w:themeFill="text2" w:themeFillTint="33"/>
          </w:tcPr>
          <w:p w14:paraId="3930CF42" w14:textId="77777777" w:rsidR="004B1CB5" w:rsidRPr="00D4473B" w:rsidRDefault="004B1CB5" w:rsidP="00005C99">
            <w:pPr>
              <w:jc w:val="center"/>
              <w:rPr>
                <w:rFonts w:ascii="Arial" w:hAnsi="Arial" w:cs="Arial"/>
                <w:sz w:val="14"/>
                <w:szCs w:val="20"/>
              </w:rPr>
            </w:pPr>
            <w:r w:rsidRPr="00D4473B">
              <w:rPr>
                <w:rFonts w:ascii="Arial" w:hAnsi="Arial" w:cs="Arial"/>
                <w:sz w:val="14"/>
                <w:szCs w:val="20"/>
              </w:rPr>
              <w:t>DESCRIPCIÓN DEL OBJETO SOCIAL</w:t>
            </w:r>
          </w:p>
        </w:tc>
      </w:tr>
      <w:tr w:rsidR="004B1CB5" w:rsidRPr="00D4473B" w14:paraId="07278416" w14:textId="77777777" w:rsidTr="005B7243">
        <w:trPr>
          <w:trHeight w:val="51"/>
        </w:trPr>
        <w:tc>
          <w:tcPr>
            <w:tcW w:w="9923" w:type="dxa"/>
            <w:gridSpan w:val="17"/>
            <w:tcBorders>
              <w:bottom w:val="single" w:sz="4" w:space="0" w:color="auto"/>
            </w:tcBorders>
            <w:shd w:val="clear" w:color="auto" w:fill="auto"/>
          </w:tcPr>
          <w:p w14:paraId="339F73BA" w14:textId="77777777" w:rsidR="004B1CB5" w:rsidRPr="00D4473B" w:rsidRDefault="004B1CB5" w:rsidP="00005C99">
            <w:pPr>
              <w:rPr>
                <w:rFonts w:ascii="Arial" w:hAnsi="Arial" w:cs="Arial"/>
                <w:sz w:val="14"/>
                <w:szCs w:val="20"/>
              </w:rPr>
            </w:pPr>
          </w:p>
        </w:tc>
      </w:tr>
      <w:tr w:rsidR="004B1CB5" w:rsidRPr="00D4473B" w14:paraId="147728F6" w14:textId="77777777" w:rsidTr="005B7243">
        <w:trPr>
          <w:trHeight w:val="193"/>
        </w:trPr>
        <w:tc>
          <w:tcPr>
            <w:tcW w:w="9923" w:type="dxa"/>
            <w:gridSpan w:val="17"/>
            <w:shd w:val="clear" w:color="auto" w:fill="C6D9F1" w:themeFill="text2" w:themeFillTint="33"/>
          </w:tcPr>
          <w:p w14:paraId="1202E77C" w14:textId="77777777" w:rsidR="004B1CB5" w:rsidRPr="00D4473B" w:rsidRDefault="004B1CB5" w:rsidP="00005C99">
            <w:pPr>
              <w:jc w:val="center"/>
              <w:rPr>
                <w:rFonts w:ascii="Arial" w:hAnsi="Arial" w:cs="Arial"/>
                <w:sz w:val="14"/>
                <w:szCs w:val="20"/>
              </w:rPr>
            </w:pPr>
            <w:r w:rsidRPr="00D4473B">
              <w:rPr>
                <w:rFonts w:ascii="Arial" w:hAnsi="Arial" w:cs="Arial"/>
                <w:sz w:val="14"/>
                <w:szCs w:val="20"/>
              </w:rPr>
              <w:t>DATOS DE LA ESCRITURA PÚBLICA EN LA QUE CONSTA SU ACTA CONSTITUTIVA:</w:t>
            </w:r>
          </w:p>
        </w:tc>
      </w:tr>
      <w:tr w:rsidR="004B1CB5" w:rsidRPr="00D4473B" w14:paraId="47841A8E" w14:textId="77777777" w:rsidTr="005B7243">
        <w:trPr>
          <w:trHeight w:val="53"/>
        </w:trPr>
        <w:tc>
          <w:tcPr>
            <w:tcW w:w="1525" w:type="dxa"/>
            <w:shd w:val="clear" w:color="auto" w:fill="C6D9F1" w:themeFill="text2" w:themeFillTint="33"/>
          </w:tcPr>
          <w:p w14:paraId="3A6B1F96" w14:textId="77777777" w:rsidR="004B1CB5" w:rsidRPr="00D4473B" w:rsidRDefault="004B1CB5" w:rsidP="00005C99">
            <w:pPr>
              <w:jc w:val="center"/>
              <w:rPr>
                <w:rFonts w:ascii="Arial" w:hAnsi="Arial" w:cs="Arial"/>
                <w:sz w:val="14"/>
                <w:szCs w:val="20"/>
              </w:rPr>
            </w:pPr>
            <w:r w:rsidRPr="00D4473B">
              <w:rPr>
                <w:rFonts w:ascii="Arial" w:hAnsi="Arial" w:cs="Arial"/>
                <w:sz w:val="14"/>
                <w:szCs w:val="20"/>
              </w:rPr>
              <w:t>Número de la escritura:</w:t>
            </w:r>
          </w:p>
        </w:tc>
        <w:tc>
          <w:tcPr>
            <w:tcW w:w="1707" w:type="dxa"/>
            <w:gridSpan w:val="4"/>
            <w:shd w:val="clear" w:color="auto" w:fill="C6D9F1" w:themeFill="text2" w:themeFillTint="33"/>
          </w:tcPr>
          <w:p w14:paraId="3AA79C80" w14:textId="77777777" w:rsidR="004B1CB5" w:rsidRPr="00D4473B" w:rsidRDefault="004B1CB5" w:rsidP="00005C99">
            <w:pPr>
              <w:jc w:val="center"/>
              <w:rPr>
                <w:rFonts w:ascii="Arial" w:hAnsi="Arial" w:cs="Arial"/>
                <w:sz w:val="14"/>
                <w:szCs w:val="20"/>
              </w:rPr>
            </w:pPr>
            <w:r w:rsidRPr="00D4473B">
              <w:rPr>
                <w:rFonts w:ascii="Arial" w:hAnsi="Arial" w:cs="Arial"/>
                <w:sz w:val="14"/>
                <w:szCs w:val="20"/>
              </w:rPr>
              <w:t>Fecha de la escritura:</w:t>
            </w:r>
          </w:p>
        </w:tc>
        <w:tc>
          <w:tcPr>
            <w:tcW w:w="4139" w:type="dxa"/>
            <w:gridSpan w:val="7"/>
            <w:shd w:val="clear" w:color="auto" w:fill="C6D9F1" w:themeFill="text2" w:themeFillTint="33"/>
          </w:tcPr>
          <w:p w14:paraId="4B2BC0A0" w14:textId="77777777" w:rsidR="004B1CB5" w:rsidRPr="00D4473B" w:rsidRDefault="004B1CB5" w:rsidP="00005C99">
            <w:pPr>
              <w:jc w:val="center"/>
              <w:rPr>
                <w:rFonts w:ascii="Arial" w:hAnsi="Arial" w:cs="Arial"/>
                <w:sz w:val="14"/>
                <w:szCs w:val="20"/>
              </w:rPr>
            </w:pPr>
            <w:r w:rsidRPr="00D4473B">
              <w:rPr>
                <w:rFonts w:ascii="Arial" w:hAnsi="Arial" w:cs="Arial"/>
                <w:sz w:val="14"/>
                <w:szCs w:val="20"/>
              </w:rPr>
              <w:t>Nombre del notario:</w:t>
            </w:r>
          </w:p>
        </w:tc>
        <w:tc>
          <w:tcPr>
            <w:tcW w:w="1243" w:type="dxa"/>
            <w:gridSpan w:val="3"/>
            <w:shd w:val="clear" w:color="auto" w:fill="C6D9F1" w:themeFill="text2" w:themeFillTint="33"/>
          </w:tcPr>
          <w:p w14:paraId="6889AA11" w14:textId="77777777" w:rsidR="004B1CB5" w:rsidRPr="00D4473B" w:rsidRDefault="004B1CB5" w:rsidP="00005C99">
            <w:pPr>
              <w:jc w:val="center"/>
              <w:rPr>
                <w:rFonts w:ascii="Arial" w:hAnsi="Arial" w:cs="Arial"/>
                <w:sz w:val="14"/>
                <w:szCs w:val="20"/>
              </w:rPr>
            </w:pPr>
            <w:r w:rsidRPr="00D4473B">
              <w:rPr>
                <w:rFonts w:ascii="Arial" w:hAnsi="Arial" w:cs="Arial"/>
                <w:sz w:val="14"/>
                <w:szCs w:val="20"/>
              </w:rPr>
              <w:t>Número del notario:</w:t>
            </w:r>
          </w:p>
        </w:tc>
        <w:tc>
          <w:tcPr>
            <w:tcW w:w="1309" w:type="dxa"/>
            <w:gridSpan w:val="2"/>
            <w:shd w:val="clear" w:color="auto" w:fill="C6D9F1" w:themeFill="text2" w:themeFillTint="33"/>
          </w:tcPr>
          <w:p w14:paraId="044E3641" w14:textId="77777777" w:rsidR="004B1CB5" w:rsidRPr="00D4473B" w:rsidRDefault="004B1CB5" w:rsidP="00005C99">
            <w:pPr>
              <w:jc w:val="center"/>
              <w:rPr>
                <w:rFonts w:ascii="Arial" w:hAnsi="Arial" w:cs="Arial"/>
                <w:sz w:val="14"/>
                <w:szCs w:val="20"/>
              </w:rPr>
            </w:pPr>
            <w:r w:rsidRPr="00D4473B">
              <w:rPr>
                <w:rFonts w:ascii="Arial" w:hAnsi="Arial" w:cs="Arial"/>
                <w:sz w:val="14"/>
                <w:szCs w:val="20"/>
              </w:rPr>
              <w:t>Lugar del notario:</w:t>
            </w:r>
          </w:p>
        </w:tc>
      </w:tr>
      <w:tr w:rsidR="004B1CB5" w:rsidRPr="00D4473B" w14:paraId="2E550920" w14:textId="77777777" w:rsidTr="005B7243">
        <w:trPr>
          <w:trHeight w:val="53"/>
        </w:trPr>
        <w:tc>
          <w:tcPr>
            <w:tcW w:w="1525" w:type="dxa"/>
            <w:tcBorders>
              <w:bottom w:val="single" w:sz="4" w:space="0" w:color="auto"/>
            </w:tcBorders>
            <w:shd w:val="clear" w:color="auto" w:fill="auto"/>
          </w:tcPr>
          <w:p w14:paraId="31FB833E" w14:textId="77777777" w:rsidR="004B1CB5" w:rsidRPr="00D4473B" w:rsidRDefault="004B1CB5" w:rsidP="00005C99">
            <w:pPr>
              <w:rPr>
                <w:rFonts w:ascii="Arial" w:hAnsi="Arial" w:cs="Arial"/>
                <w:sz w:val="14"/>
                <w:szCs w:val="20"/>
              </w:rPr>
            </w:pPr>
          </w:p>
        </w:tc>
        <w:tc>
          <w:tcPr>
            <w:tcW w:w="1707" w:type="dxa"/>
            <w:gridSpan w:val="4"/>
            <w:tcBorders>
              <w:bottom w:val="single" w:sz="4" w:space="0" w:color="auto"/>
            </w:tcBorders>
            <w:shd w:val="clear" w:color="auto" w:fill="auto"/>
          </w:tcPr>
          <w:p w14:paraId="18E6AA35" w14:textId="77777777" w:rsidR="004B1CB5" w:rsidRPr="00D4473B" w:rsidRDefault="004B1CB5" w:rsidP="00005C99">
            <w:pPr>
              <w:rPr>
                <w:rFonts w:ascii="Arial" w:hAnsi="Arial" w:cs="Arial"/>
                <w:sz w:val="14"/>
                <w:szCs w:val="20"/>
              </w:rPr>
            </w:pPr>
          </w:p>
        </w:tc>
        <w:tc>
          <w:tcPr>
            <w:tcW w:w="4139" w:type="dxa"/>
            <w:gridSpan w:val="7"/>
            <w:tcBorders>
              <w:bottom w:val="single" w:sz="4" w:space="0" w:color="auto"/>
            </w:tcBorders>
            <w:shd w:val="clear" w:color="auto" w:fill="auto"/>
          </w:tcPr>
          <w:p w14:paraId="641C6E12" w14:textId="77777777" w:rsidR="004B1CB5" w:rsidRPr="00D4473B" w:rsidRDefault="004B1CB5" w:rsidP="00005C99">
            <w:pPr>
              <w:rPr>
                <w:rFonts w:ascii="Arial" w:hAnsi="Arial" w:cs="Arial"/>
                <w:sz w:val="14"/>
                <w:szCs w:val="20"/>
              </w:rPr>
            </w:pPr>
          </w:p>
        </w:tc>
        <w:tc>
          <w:tcPr>
            <w:tcW w:w="1243" w:type="dxa"/>
            <w:gridSpan w:val="3"/>
            <w:tcBorders>
              <w:bottom w:val="single" w:sz="4" w:space="0" w:color="auto"/>
            </w:tcBorders>
            <w:shd w:val="clear" w:color="auto" w:fill="auto"/>
          </w:tcPr>
          <w:p w14:paraId="31B798EF" w14:textId="77777777" w:rsidR="004B1CB5" w:rsidRPr="00D4473B" w:rsidRDefault="004B1CB5" w:rsidP="00005C99">
            <w:pPr>
              <w:rPr>
                <w:rFonts w:ascii="Arial" w:hAnsi="Arial" w:cs="Arial"/>
                <w:sz w:val="14"/>
                <w:szCs w:val="20"/>
              </w:rPr>
            </w:pPr>
          </w:p>
        </w:tc>
        <w:tc>
          <w:tcPr>
            <w:tcW w:w="1309" w:type="dxa"/>
            <w:gridSpan w:val="2"/>
            <w:tcBorders>
              <w:bottom w:val="single" w:sz="4" w:space="0" w:color="auto"/>
            </w:tcBorders>
            <w:shd w:val="clear" w:color="auto" w:fill="auto"/>
          </w:tcPr>
          <w:p w14:paraId="6B72CDFB" w14:textId="77777777" w:rsidR="004B1CB5" w:rsidRPr="00D4473B" w:rsidRDefault="004B1CB5" w:rsidP="00005C99">
            <w:pPr>
              <w:rPr>
                <w:rFonts w:ascii="Arial" w:hAnsi="Arial" w:cs="Arial"/>
                <w:sz w:val="14"/>
                <w:szCs w:val="20"/>
              </w:rPr>
            </w:pPr>
          </w:p>
        </w:tc>
      </w:tr>
      <w:tr w:rsidR="004B1CB5" w:rsidRPr="00D4473B" w14:paraId="6C5DC0B2" w14:textId="77777777" w:rsidTr="005B7243">
        <w:trPr>
          <w:trHeight w:val="53"/>
        </w:trPr>
        <w:tc>
          <w:tcPr>
            <w:tcW w:w="9923" w:type="dxa"/>
            <w:gridSpan w:val="17"/>
            <w:tcBorders>
              <w:bottom w:val="single" w:sz="4" w:space="0" w:color="auto"/>
            </w:tcBorders>
            <w:shd w:val="clear" w:color="auto" w:fill="B8CCE4" w:themeFill="accent1" w:themeFillTint="66"/>
          </w:tcPr>
          <w:p w14:paraId="0F4BDCAE" w14:textId="77777777" w:rsidR="004B1CB5" w:rsidRPr="00D4473B" w:rsidRDefault="004B1CB5" w:rsidP="00005C99">
            <w:pPr>
              <w:rPr>
                <w:rFonts w:ascii="Arial" w:hAnsi="Arial" w:cs="Arial"/>
                <w:sz w:val="14"/>
                <w:szCs w:val="20"/>
              </w:rPr>
            </w:pPr>
            <w:r w:rsidRPr="00D4473B">
              <w:rPr>
                <w:rFonts w:ascii="Arial" w:hAnsi="Arial" w:cs="Arial"/>
                <w:sz w:val="14"/>
                <w:szCs w:val="20"/>
              </w:rPr>
              <w:t>Folio Mercantil del Registro Público de la Propiedad y Comercio:</w:t>
            </w:r>
          </w:p>
        </w:tc>
      </w:tr>
      <w:tr w:rsidR="004B1CB5" w:rsidRPr="00D4473B" w14:paraId="671122B0" w14:textId="77777777" w:rsidTr="005B7243">
        <w:trPr>
          <w:trHeight w:val="53"/>
        </w:trPr>
        <w:tc>
          <w:tcPr>
            <w:tcW w:w="9923" w:type="dxa"/>
            <w:gridSpan w:val="17"/>
            <w:shd w:val="clear" w:color="auto" w:fill="C6D9F1" w:themeFill="text2" w:themeFillTint="33"/>
          </w:tcPr>
          <w:p w14:paraId="63B6636C" w14:textId="77777777" w:rsidR="004B1CB5" w:rsidRPr="00D4473B" w:rsidRDefault="004B1CB5" w:rsidP="00005C99">
            <w:pPr>
              <w:jc w:val="center"/>
              <w:rPr>
                <w:rFonts w:ascii="Arial" w:hAnsi="Arial" w:cs="Arial"/>
                <w:sz w:val="14"/>
                <w:szCs w:val="20"/>
              </w:rPr>
            </w:pPr>
            <w:r w:rsidRPr="00D4473B">
              <w:rPr>
                <w:rFonts w:ascii="Arial" w:hAnsi="Arial" w:cs="Arial"/>
                <w:sz w:val="14"/>
                <w:szCs w:val="20"/>
              </w:rPr>
              <w:t>NOMBRE DE LOS SOCIOS:</w:t>
            </w:r>
          </w:p>
        </w:tc>
      </w:tr>
      <w:tr w:rsidR="004B1CB5" w:rsidRPr="00D4473B" w14:paraId="6661AFAF" w14:textId="77777777" w:rsidTr="005B7243">
        <w:trPr>
          <w:trHeight w:val="60"/>
        </w:trPr>
        <w:tc>
          <w:tcPr>
            <w:tcW w:w="5525" w:type="dxa"/>
            <w:gridSpan w:val="7"/>
            <w:tcBorders>
              <w:bottom w:val="single" w:sz="4" w:space="0" w:color="auto"/>
            </w:tcBorders>
            <w:shd w:val="clear" w:color="auto" w:fill="C6D9F1" w:themeFill="text2" w:themeFillTint="33"/>
          </w:tcPr>
          <w:p w14:paraId="176CAED4" w14:textId="77777777" w:rsidR="004B1CB5" w:rsidRPr="00D4473B" w:rsidRDefault="004B1CB5" w:rsidP="00005C99">
            <w:pPr>
              <w:jc w:val="center"/>
              <w:rPr>
                <w:rFonts w:ascii="Arial" w:hAnsi="Arial" w:cs="Arial"/>
                <w:sz w:val="14"/>
                <w:szCs w:val="20"/>
              </w:rPr>
            </w:pPr>
            <w:r w:rsidRPr="00D4473B">
              <w:rPr>
                <w:rFonts w:ascii="Arial" w:hAnsi="Arial" w:cs="Arial"/>
                <w:sz w:val="14"/>
                <w:szCs w:val="20"/>
              </w:rPr>
              <w:t>Nombre (s)</w:t>
            </w:r>
          </w:p>
        </w:tc>
        <w:tc>
          <w:tcPr>
            <w:tcW w:w="1846" w:type="dxa"/>
            <w:gridSpan w:val="5"/>
            <w:tcBorders>
              <w:bottom w:val="single" w:sz="4" w:space="0" w:color="auto"/>
            </w:tcBorders>
            <w:shd w:val="clear" w:color="auto" w:fill="C6D9F1" w:themeFill="text2" w:themeFillTint="33"/>
          </w:tcPr>
          <w:p w14:paraId="3F7BBC47" w14:textId="77777777" w:rsidR="004B1CB5" w:rsidRPr="00D4473B" w:rsidRDefault="004B1CB5" w:rsidP="00005C99">
            <w:pPr>
              <w:jc w:val="center"/>
              <w:rPr>
                <w:rFonts w:ascii="Arial" w:hAnsi="Arial" w:cs="Arial"/>
                <w:sz w:val="14"/>
                <w:szCs w:val="20"/>
              </w:rPr>
            </w:pPr>
            <w:r w:rsidRPr="00D4473B">
              <w:rPr>
                <w:rFonts w:ascii="Arial" w:hAnsi="Arial" w:cs="Arial"/>
                <w:sz w:val="14"/>
                <w:szCs w:val="20"/>
              </w:rPr>
              <w:t>Apellido Paterno:</w:t>
            </w:r>
          </w:p>
        </w:tc>
        <w:tc>
          <w:tcPr>
            <w:tcW w:w="2552" w:type="dxa"/>
            <w:gridSpan w:val="5"/>
            <w:tcBorders>
              <w:bottom w:val="single" w:sz="4" w:space="0" w:color="auto"/>
            </w:tcBorders>
            <w:shd w:val="clear" w:color="auto" w:fill="C6D9F1" w:themeFill="text2" w:themeFillTint="33"/>
          </w:tcPr>
          <w:p w14:paraId="08F2D1A7" w14:textId="77777777" w:rsidR="004B1CB5" w:rsidRPr="00D4473B" w:rsidRDefault="004B1CB5" w:rsidP="00005C99">
            <w:pPr>
              <w:jc w:val="center"/>
              <w:rPr>
                <w:rFonts w:ascii="Arial" w:hAnsi="Arial" w:cs="Arial"/>
                <w:sz w:val="14"/>
                <w:szCs w:val="20"/>
              </w:rPr>
            </w:pPr>
            <w:r w:rsidRPr="00D4473B">
              <w:rPr>
                <w:rFonts w:ascii="Arial" w:hAnsi="Arial" w:cs="Arial"/>
                <w:sz w:val="14"/>
                <w:szCs w:val="20"/>
              </w:rPr>
              <w:t>Apellido Materno:</w:t>
            </w:r>
          </w:p>
        </w:tc>
      </w:tr>
      <w:tr w:rsidR="004B1CB5" w:rsidRPr="00D4473B" w14:paraId="630D8EF8" w14:textId="77777777" w:rsidTr="005B7243">
        <w:trPr>
          <w:trHeight w:val="53"/>
        </w:trPr>
        <w:tc>
          <w:tcPr>
            <w:tcW w:w="5525" w:type="dxa"/>
            <w:gridSpan w:val="7"/>
            <w:shd w:val="clear" w:color="auto" w:fill="auto"/>
          </w:tcPr>
          <w:p w14:paraId="4C9DB95F" w14:textId="77777777" w:rsidR="004B1CB5" w:rsidRPr="00D4473B" w:rsidRDefault="004B1CB5" w:rsidP="00005C99">
            <w:pPr>
              <w:jc w:val="both"/>
              <w:rPr>
                <w:rFonts w:ascii="Arial" w:hAnsi="Arial" w:cs="Arial"/>
                <w:sz w:val="14"/>
                <w:szCs w:val="20"/>
              </w:rPr>
            </w:pPr>
          </w:p>
        </w:tc>
        <w:tc>
          <w:tcPr>
            <w:tcW w:w="1846" w:type="dxa"/>
            <w:gridSpan w:val="5"/>
            <w:shd w:val="clear" w:color="auto" w:fill="auto"/>
          </w:tcPr>
          <w:p w14:paraId="59DD4175" w14:textId="77777777" w:rsidR="004B1CB5" w:rsidRPr="00D4473B" w:rsidRDefault="004B1CB5" w:rsidP="00005C99">
            <w:pPr>
              <w:jc w:val="both"/>
              <w:rPr>
                <w:rFonts w:ascii="Arial" w:hAnsi="Arial" w:cs="Arial"/>
                <w:sz w:val="14"/>
                <w:szCs w:val="20"/>
              </w:rPr>
            </w:pPr>
          </w:p>
        </w:tc>
        <w:tc>
          <w:tcPr>
            <w:tcW w:w="2552" w:type="dxa"/>
            <w:gridSpan w:val="5"/>
            <w:shd w:val="clear" w:color="auto" w:fill="auto"/>
          </w:tcPr>
          <w:p w14:paraId="18251E71" w14:textId="77777777" w:rsidR="004B1CB5" w:rsidRPr="00D4473B" w:rsidRDefault="004B1CB5" w:rsidP="00005C99">
            <w:pPr>
              <w:jc w:val="both"/>
              <w:rPr>
                <w:rFonts w:ascii="Arial" w:hAnsi="Arial" w:cs="Arial"/>
                <w:sz w:val="14"/>
                <w:szCs w:val="20"/>
              </w:rPr>
            </w:pPr>
          </w:p>
        </w:tc>
      </w:tr>
      <w:tr w:rsidR="004B1CB5" w:rsidRPr="00D4473B" w14:paraId="26B76FA6" w14:textId="77777777" w:rsidTr="005B7243">
        <w:trPr>
          <w:trHeight w:val="53"/>
        </w:trPr>
        <w:tc>
          <w:tcPr>
            <w:tcW w:w="5525" w:type="dxa"/>
            <w:gridSpan w:val="7"/>
            <w:shd w:val="clear" w:color="auto" w:fill="auto"/>
          </w:tcPr>
          <w:p w14:paraId="1A32A998" w14:textId="77777777" w:rsidR="004B1CB5" w:rsidRPr="00D4473B" w:rsidRDefault="004B1CB5" w:rsidP="00005C99">
            <w:pPr>
              <w:jc w:val="both"/>
              <w:rPr>
                <w:rFonts w:ascii="Arial" w:hAnsi="Arial" w:cs="Arial"/>
                <w:sz w:val="14"/>
                <w:szCs w:val="20"/>
              </w:rPr>
            </w:pPr>
          </w:p>
        </w:tc>
        <w:tc>
          <w:tcPr>
            <w:tcW w:w="1846" w:type="dxa"/>
            <w:gridSpan w:val="5"/>
            <w:shd w:val="clear" w:color="auto" w:fill="auto"/>
          </w:tcPr>
          <w:p w14:paraId="24A0FC78" w14:textId="77777777" w:rsidR="004B1CB5" w:rsidRPr="00D4473B" w:rsidRDefault="004B1CB5" w:rsidP="00005C99">
            <w:pPr>
              <w:jc w:val="both"/>
              <w:rPr>
                <w:rFonts w:ascii="Arial" w:hAnsi="Arial" w:cs="Arial"/>
                <w:sz w:val="14"/>
                <w:szCs w:val="20"/>
              </w:rPr>
            </w:pPr>
          </w:p>
        </w:tc>
        <w:tc>
          <w:tcPr>
            <w:tcW w:w="2552" w:type="dxa"/>
            <w:gridSpan w:val="5"/>
            <w:shd w:val="clear" w:color="auto" w:fill="auto"/>
          </w:tcPr>
          <w:p w14:paraId="4F024FAD" w14:textId="77777777" w:rsidR="004B1CB5" w:rsidRPr="00D4473B" w:rsidRDefault="004B1CB5" w:rsidP="00005C99">
            <w:pPr>
              <w:jc w:val="both"/>
              <w:rPr>
                <w:rFonts w:ascii="Arial" w:hAnsi="Arial" w:cs="Arial"/>
                <w:sz w:val="14"/>
                <w:szCs w:val="20"/>
              </w:rPr>
            </w:pPr>
          </w:p>
        </w:tc>
      </w:tr>
      <w:tr w:rsidR="004B1CB5" w:rsidRPr="00D4473B" w14:paraId="23E3BBF1" w14:textId="77777777" w:rsidTr="005B7243">
        <w:trPr>
          <w:trHeight w:val="53"/>
        </w:trPr>
        <w:tc>
          <w:tcPr>
            <w:tcW w:w="5525" w:type="dxa"/>
            <w:gridSpan w:val="7"/>
            <w:shd w:val="clear" w:color="auto" w:fill="auto"/>
          </w:tcPr>
          <w:p w14:paraId="6642F7F0" w14:textId="77777777" w:rsidR="004B1CB5" w:rsidRPr="00D4473B" w:rsidRDefault="004B1CB5" w:rsidP="00005C99">
            <w:pPr>
              <w:jc w:val="both"/>
              <w:rPr>
                <w:rFonts w:ascii="Arial" w:hAnsi="Arial" w:cs="Arial"/>
                <w:sz w:val="14"/>
                <w:szCs w:val="20"/>
              </w:rPr>
            </w:pPr>
          </w:p>
        </w:tc>
        <w:tc>
          <w:tcPr>
            <w:tcW w:w="1846" w:type="dxa"/>
            <w:gridSpan w:val="5"/>
            <w:shd w:val="clear" w:color="auto" w:fill="auto"/>
          </w:tcPr>
          <w:p w14:paraId="322E9AB7" w14:textId="77777777" w:rsidR="004B1CB5" w:rsidRPr="00D4473B" w:rsidRDefault="004B1CB5" w:rsidP="00005C99">
            <w:pPr>
              <w:jc w:val="both"/>
              <w:rPr>
                <w:rFonts w:ascii="Arial" w:hAnsi="Arial" w:cs="Arial"/>
                <w:sz w:val="14"/>
                <w:szCs w:val="20"/>
              </w:rPr>
            </w:pPr>
          </w:p>
        </w:tc>
        <w:tc>
          <w:tcPr>
            <w:tcW w:w="2552" w:type="dxa"/>
            <w:gridSpan w:val="5"/>
            <w:shd w:val="clear" w:color="auto" w:fill="auto"/>
          </w:tcPr>
          <w:p w14:paraId="40F220DE" w14:textId="77777777" w:rsidR="004B1CB5" w:rsidRPr="00D4473B" w:rsidRDefault="004B1CB5" w:rsidP="00005C99">
            <w:pPr>
              <w:jc w:val="both"/>
              <w:rPr>
                <w:rFonts w:ascii="Arial" w:hAnsi="Arial" w:cs="Arial"/>
                <w:sz w:val="14"/>
                <w:szCs w:val="20"/>
              </w:rPr>
            </w:pPr>
          </w:p>
        </w:tc>
      </w:tr>
      <w:tr w:rsidR="004B1CB5" w:rsidRPr="00D4473B" w14:paraId="73AD6312" w14:textId="77777777" w:rsidTr="005B7243">
        <w:trPr>
          <w:trHeight w:val="53"/>
        </w:trPr>
        <w:tc>
          <w:tcPr>
            <w:tcW w:w="5525" w:type="dxa"/>
            <w:gridSpan w:val="7"/>
            <w:shd w:val="clear" w:color="auto" w:fill="auto"/>
          </w:tcPr>
          <w:p w14:paraId="72ADD77A" w14:textId="77777777" w:rsidR="004B1CB5" w:rsidRPr="00D4473B" w:rsidRDefault="004B1CB5" w:rsidP="00005C99">
            <w:pPr>
              <w:jc w:val="both"/>
              <w:rPr>
                <w:rFonts w:ascii="Arial" w:hAnsi="Arial" w:cs="Arial"/>
                <w:sz w:val="14"/>
                <w:szCs w:val="20"/>
              </w:rPr>
            </w:pPr>
          </w:p>
        </w:tc>
        <w:tc>
          <w:tcPr>
            <w:tcW w:w="1846" w:type="dxa"/>
            <w:gridSpan w:val="5"/>
            <w:shd w:val="clear" w:color="auto" w:fill="auto"/>
          </w:tcPr>
          <w:p w14:paraId="123055BD" w14:textId="77777777" w:rsidR="004B1CB5" w:rsidRPr="00D4473B" w:rsidRDefault="004B1CB5" w:rsidP="00005C99">
            <w:pPr>
              <w:jc w:val="both"/>
              <w:rPr>
                <w:rFonts w:ascii="Arial" w:hAnsi="Arial" w:cs="Arial"/>
                <w:sz w:val="14"/>
                <w:szCs w:val="20"/>
              </w:rPr>
            </w:pPr>
          </w:p>
        </w:tc>
        <w:tc>
          <w:tcPr>
            <w:tcW w:w="2552" w:type="dxa"/>
            <w:gridSpan w:val="5"/>
            <w:shd w:val="clear" w:color="auto" w:fill="auto"/>
          </w:tcPr>
          <w:p w14:paraId="6355F538" w14:textId="77777777" w:rsidR="004B1CB5" w:rsidRPr="00D4473B" w:rsidRDefault="004B1CB5" w:rsidP="00005C99">
            <w:pPr>
              <w:jc w:val="both"/>
              <w:rPr>
                <w:rFonts w:ascii="Arial" w:hAnsi="Arial" w:cs="Arial"/>
                <w:sz w:val="14"/>
                <w:szCs w:val="20"/>
              </w:rPr>
            </w:pPr>
          </w:p>
        </w:tc>
      </w:tr>
      <w:tr w:rsidR="004B1CB5" w:rsidRPr="00D4473B" w14:paraId="7FCA30B4" w14:textId="77777777" w:rsidTr="005B7243">
        <w:trPr>
          <w:trHeight w:val="53"/>
        </w:trPr>
        <w:tc>
          <w:tcPr>
            <w:tcW w:w="5525" w:type="dxa"/>
            <w:gridSpan w:val="7"/>
            <w:tcBorders>
              <w:bottom w:val="single" w:sz="4" w:space="0" w:color="auto"/>
            </w:tcBorders>
            <w:shd w:val="clear" w:color="auto" w:fill="auto"/>
          </w:tcPr>
          <w:p w14:paraId="5DBEA1CC" w14:textId="77777777" w:rsidR="004B1CB5" w:rsidRPr="00D4473B" w:rsidRDefault="004B1CB5" w:rsidP="00005C99">
            <w:pPr>
              <w:jc w:val="center"/>
              <w:rPr>
                <w:rFonts w:ascii="Arial" w:hAnsi="Arial" w:cs="Arial"/>
                <w:sz w:val="14"/>
                <w:szCs w:val="20"/>
              </w:rPr>
            </w:pPr>
          </w:p>
        </w:tc>
        <w:tc>
          <w:tcPr>
            <w:tcW w:w="1846" w:type="dxa"/>
            <w:gridSpan w:val="5"/>
            <w:tcBorders>
              <w:bottom w:val="single" w:sz="4" w:space="0" w:color="auto"/>
            </w:tcBorders>
            <w:shd w:val="clear" w:color="auto" w:fill="auto"/>
          </w:tcPr>
          <w:p w14:paraId="7551FD7A" w14:textId="77777777" w:rsidR="004B1CB5" w:rsidRPr="00D4473B" w:rsidRDefault="004B1CB5" w:rsidP="00005C99">
            <w:pPr>
              <w:jc w:val="center"/>
              <w:rPr>
                <w:rFonts w:ascii="Arial" w:hAnsi="Arial" w:cs="Arial"/>
                <w:sz w:val="14"/>
                <w:szCs w:val="20"/>
              </w:rPr>
            </w:pPr>
          </w:p>
        </w:tc>
        <w:tc>
          <w:tcPr>
            <w:tcW w:w="2552" w:type="dxa"/>
            <w:gridSpan w:val="5"/>
            <w:tcBorders>
              <w:bottom w:val="single" w:sz="4" w:space="0" w:color="auto"/>
            </w:tcBorders>
            <w:shd w:val="clear" w:color="auto" w:fill="auto"/>
          </w:tcPr>
          <w:p w14:paraId="65762083" w14:textId="77777777" w:rsidR="004B1CB5" w:rsidRPr="00D4473B" w:rsidRDefault="004B1CB5" w:rsidP="00005C99">
            <w:pPr>
              <w:jc w:val="center"/>
              <w:rPr>
                <w:rFonts w:ascii="Arial" w:hAnsi="Arial" w:cs="Arial"/>
                <w:sz w:val="14"/>
                <w:szCs w:val="20"/>
              </w:rPr>
            </w:pPr>
          </w:p>
        </w:tc>
      </w:tr>
      <w:tr w:rsidR="004B1CB5" w:rsidRPr="00D4473B" w14:paraId="54F3C557" w14:textId="77777777" w:rsidTr="005B7243">
        <w:trPr>
          <w:trHeight w:val="53"/>
        </w:trPr>
        <w:tc>
          <w:tcPr>
            <w:tcW w:w="9923" w:type="dxa"/>
            <w:gridSpan w:val="17"/>
            <w:shd w:val="clear" w:color="auto" w:fill="C6D9F1" w:themeFill="text2" w:themeFillTint="33"/>
          </w:tcPr>
          <w:p w14:paraId="0ABB77E8" w14:textId="77777777" w:rsidR="004B1CB5" w:rsidRPr="00D4473B" w:rsidRDefault="004B1CB5" w:rsidP="00005C99">
            <w:pPr>
              <w:jc w:val="center"/>
              <w:rPr>
                <w:rFonts w:ascii="Arial" w:hAnsi="Arial" w:cs="Arial"/>
                <w:sz w:val="14"/>
                <w:szCs w:val="20"/>
              </w:rPr>
            </w:pPr>
            <w:r w:rsidRPr="00D4473B">
              <w:rPr>
                <w:rFonts w:ascii="Arial" w:hAnsi="Arial" w:cs="Arial"/>
                <w:sz w:val="14"/>
                <w:szCs w:val="20"/>
              </w:rPr>
              <w:t>De haber reformas o modificaciones relacionadas con la existencia legal de la persona moral o los socios, indicar los datos de la escritura pública en la que constan.</w:t>
            </w:r>
          </w:p>
        </w:tc>
      </w:tr>
      <w:tr w:rsidR="004B1CB5" w:rsidRPr="00D4473B" w14:paraId="76037AB9" w14:textId="77777777" w:rsidTr="005B7243">
        <w:trPr>
          <w:trHeight w:val="245"/>
        </w:trPr>
        <w:tc>
          <w:tcPr>
            <w:tcW w:w="3081" w:type="dxa"/>
            <w:gridSpan w:val="4"/>
            <w:shd w:val="clear" w:color="auto" w:fill="C6D9F1" w:themeFill="text2" w:themeFillTint="33"/>
          </w:tcPr>
          <w:p w14:paraId="26E66E14" w14:textId="77777777" w:rsidR="004B1CB5" w:rsidRPr="00D4473B" w:rsidRDefault="004B1CB5" w:rsidP="00005C99">
            <w:pPr>
              <w:jc w:val="center"/>
              <w:rPr>
                <w:rFonts w:ascii="Arial" w:hAnsi="Arial" w:cs="Arial"/>
                <w:sz w:val="14"/>
                <w:szCs w:val="20"/>
              </w:rPr>
            </w:pPr>
            <w:r w:rsidRPr="00D4473B">
              <w:rPr>
                <w:rFonts w:ascii="Arial" w:hAnsi="Arial" w:cs="Arial"/>
                <w:sz w:val="14"/>
                <w:szCs w:val="20"/>
              </w:rPr>
              <w:t>Número de la escritura:</w:t>
            </w:r>
          </w:p>
        </w:tc>
        <w:tc>
          <w:tcPr>
            <w:tcW w:w="2444" w:type="dxa"/>
            <w:gridSpan w:val="3"/>
            <w:shd w:val="clear" w:color="auto" w:fill="C6D9F1" w:themeFill="text2" w:themeFillTint="33"/>
          </w:tcPr>
          <w:p w14:paraId="7119B613" w14:textId="77777777" w:rsidR="004B1CB5" w:rsidRPr="00D4473B" w:rsidRDefault="004B1CB5" w:rsidP="00005C99">
            <w:pPr>
              <w:jc w:val="center"/>
              <w:rPr>
                <w:rFonts w:ascii="Arial" w:hAnsi="Arial" w:cs="Arial"/>
                <w:sz w:val="14"/>
                <w:szCs w:val="20"/>
              </w:rPr>
            </w:pPr>
            <w:r w:rsidRPr="00D4473B">
              <w:rPr>
                <w:rFonts w:ascii="Arial" w:hAnsi="Arial" w:cs="Arial"/>
                <w:sz w:val="14"/>
                <w:szCs w:val="20"/>
              </w:rPr>
              <w:t>Fecha de la escritura:</w:t>
            </w:r>
          </w:p>
        </w:tc>
        <w:tc>
          <w:tcPr>
            <w:tcW w:w="1846" w:type="dxa"/>
            <w:gridSpan w:val="5"/>
            <w:shd w:val="clear" w:color="auto" w:fill="C6D9F1" w:themeFill="text2" w:themeFillTint="33"/>
          </w:tcPr>
          <w:p w14:paraId="026AFBAE" w14:textId="77777777" w:rsidR="004B1CB5" w:rsidRPr="00D4473B" w:rsidRDefault="004B1CB5" w:rsidP="00005C99">
            <w:pPr>
              <w:jc w:val="center"/>
              <w:rPr>
                <w:rFonts w:ascii="Arial" w:hAnsi="Arial" w:cs="Arial"/>
                <w:sz w:val="14"/>
                <w:szCs w:val="20"/>
              </w:rPr>
            </w:pPr>
            <w:r w:rsidRPr="00D4473B">
              <w:rPr>
                <w:rFonts w:ascii="Arial" w:hAnsi="Arial" w:cs="Arial"/>
                <w:sz w:val="14"/>
                <w:szCs w:val="20"/>
              </w:rPr>
              <w:t>Nombre del</w:t>
            </w:r>
          </w:p>
          <w:p w14:paraId="5D45F097" w14:textId="77777777" w:rsidR="004B1CB5" w:rsidRPr="00D4473B" w:rsidRDefault="004B1CB5" w:rsidP="00005C99">
            <w:pPr>
              <w:jc w:val="center"/>
              <w:rPr>
                <w:rFonts w:ascii="Arial" w:hAnsi="Arial" w:cs="Arial"/>
                <w:sz w:val="14"/>
                <w:szCs w:val="20"/>
              </w:rPr>
            </w:pPr>
            <w:r w:rsidRPr="00D4473B">
              <w:rPr>
                <w:rFonts w:ascii="Arial" w:hAnsi="Arial" w:cs="Arial"/>
                <w:sz w:val="14"/>
                <w:szCs w:val="20"/>
              </w:rPr>
              <w:t>notario:</w:t>
            </w:r>
          </w:p>
        </w:tc>
        <w:tc>
          <w:tcPr>
            <w:tcW w:w="1275" w:type="dxa"/>
            <w:gridSpan w:val="4"/>
            <w:shd w:val="clear" w:color="auto" w:fill="C6D9F1" w:themeFill="text2" w:themeFillTint="33"/>
          </w:tcPr>
          <w:p w14:paraId="5F2BBB67" w14:textId="77777777" w:rsidR="004B1CB5" w:rsidRPr="00D4473B" w:rsidRDefault="004B1CB5" w:rsidP="00005C99">
            <w:pPr>
              <w:jc w:val="center"/>
              <w:rPr>
                <w:rFonts w:ascii="Arial" w:hAnsi="Arial" w:cs="Arial"/>
                <w:sz w:val="14"/>
                <w:szCs w:val="20"/>
              </w:rPr>
            </w:pPr>
            <w:r w:rsidRPr="00D4473B">
              <w:rPr>
                <w:rFonts w:ascii="Arial" w:hAnsi="Arial" w:cs="Arial"/>
                <w:sz w:val="14"/>
                <w:szCs w:val="20"/>
              </w:rPr>
              <w:t>Número del notario:</w:t>
            </w:r>
          </w:p>
        </w:tc>
        <w:tc>
          <w:tcPr>
            <w:tcW w:w="1277" w:type="dxa"/>
            <w:shd w:val="clear" w:color="auto" w:fill="C6D9F1" w:themeFill="text2" w:themeFillTint="33"/>
          </w:tcPr>
          <w:p w14:paraId="2BC15A80" w14:textId="77777777" w:rsidR="004B1CB5" w:rsidRPr="00D4473B" w:rsidRDefault="004B1CB5" w:rsidP="00005C99">
            <w:pPr>
              <w:jc w:val="center"/>
              <w:rPr>
                <w:rFonts w:ascii="Arial" w:hAnsi="Arial" w:cs="Arial"/>
                <w:sz w:val="14"/>
                <w:szCs w:val="20"/>
              </w:rPr>
            </w:pPr>
            <w:r w:rsidRPr="00D4473B">
              <w:rPr>
                <w:rFonts w:ascii="Arial" w:hAnsi="Arial" w:cs="Arial"/>
                <w:sz w:val="14"/>
                <w:szCs w:val="20"/>
              </w:rPr>
              <w:t>Lugar del</w:t>
            </w:r>
          </w:p>
          <w:p w14:paraId="33B9B28C" w14:textId="77777777" w:rsidR="004B1CB5" w:rsidRPr="00D4473B" w:rsidRDefault="004B1CB5" w:rsidP="00005C99">
            <w:pPr>
              <w:jc w:val="center"/>
              <w:rPr>
                <w:rFonts w:ascii="Arial" w:hAnsi="Arial" w:cs="Arial"/>
                <w:sz w:val="14"/>
                <w:szCs w:val="20"/>
              </w:rPr>
            </w:pPr>
            <w:r w:rsidRPr="00D4473B">
              <w:rPr>
                <w:rFonts w:ascii="Arial" w:hAnsi="Arial" w:cs="Arial"/>
                <w:sz w:val="14"/>
                <w:szCs w:val="20"/>
              </w:rPr>
              <w:t>notario:</w:t>
            </w:r>
          </w:p>
        </w:tc>
      </w:tr>
      <w:tr w:rsidR="004B1CB5" w:rsidRPr="00D4473B" w14:paraId="0EBC4E1E" w14:textId="77777777" w:rsidTr="005B7243">
        <w:trPr>
          <w:trHeight w:val="53"/>
        </w:trPr>
        <w:tc>
          <w:tcPr>
            <w:tcW w:w="3081" w:type="dxa"/>
            <w:gridSpan w:val="4"/>
            <w:shd w:val="clear" w:color="auto" w:fill="auto"/>
          </w:tcPr>
          <w:p w14:paraId="7E88118D" w14:textId="77777777" w:rsidR="004B1CB5" w:rsidRPr="00D4473B" w:rsidRDefault="004B1CB5" w:rsidP="00005C99">
            <w:pPr>
              <w:jc w:val="center"/>
              <w:rPr>
                <w:rFonts w:ascii="Arial" w:hAnsi="Arial" w:cs="Arial"/>
                <w:sz w:val="14"/>
                <w:szCs w:val="20"/>
              </w:rPr>
            </w:pPr>
          </w:p>
        </w:tc>
        <w:tc>
          <w:tcPr>
            <w:tcW w:w="2444" w:type="dxa"/>
            <w:gridSpan w:val="3"/>
            <w:shd w:val="clear" w:color="auto" w:fill="auto"/>
          </w:tcPr>
          <w:p w14:paraId="45164249" w14:textId="77777777" w:rsidR="004B1CB5" w:rsidRPr="00D4473B" w:rsidRDefault="004B1CB5" w:rsidP="00005C99">
            <w:pPr>
              <w:jc w:val="center"/>
              <w:rPr>
                <w:rFonts w:ascii="Arial" w:hAnsi="Arial" w:cs="Arial"/>
                <w:sz w:val="14"/>
                <w:szCs w:val="20"/>
              </w:rPr>
            </w:pPr>
          </w:p>
        </w:tc>
        <w:tc>
          <w:tcPr>
            <w:tcW w:w="1846" w:type="dxa"/>
            <w:gridSpan w:val="5"/>
            <w:shd w:val="clear" w:color="auto" w:fill="auto"/>
          </w:tcPr>
          <w:p w14:paraId="01F9D24D" w14:textId="77777777" w:rsidR="004B1CB5" w:rsidRPr="00D4473B" w:rsidRDefault="004B1CB5" w:rsidP="00005C99">
            <w:pPr>
              <w:jc w:val="center"/>
              <w:rPr>
                <w:rFonts w:ascii="Arial" w:hAnsi="Arial" w:cs="Arial"/>
                <w:sz w:val="14"/>
                <w:szCs w:val="20"/>
              </w:rPr>
            </w:pPr>
          </w:p>
        </w:tc>
        <w:tc>
          <w:tcPr>
            <w:tcW w:w="1275" w:type="dxa"/>
            <w:gridSpan w:val="4"/>
            <w:shd w:val="clear" w:color="auto" w:fill="auto"/>
          </w:tcPr>
          <w:p w14:paraId="68057709" w14:textId="77777777" w:rsidR="004B1CB5" w:rsidRPr="00D4473B" w:rsidRDefault="004B1CB5" w:rsidP="00005C99">
            <w:pPr>
              <w:jc w:val="center"/>
              <w:rPr>
                <w:rFonts w:ascii="Arial" w:hAnsi="Arial" w:cs="Arial"/>
                <w:sz w:val="14"/>
                <w:szCs w:val="20"/>
              </w:rPr>
            </w:pPr>
          </w:p>
        </w:tc>
        <w:tc>
          <w:tcPr>
            <w:tcW w:w="1277" w:type="dxa"/>
            <w:shd w:val="clear" w:color="auto" w:fill="auto"/>
          </w:tcPr>
          <w:p w14:paraId="34B494C6" w14:textId="77777777" w:rsidR="004B1CB5" w:rsidRPr="00D4473B" w:rsidRDefault="004B1CB5" w:rsidP="00005C99">
            <w:pPr>
              <w:jc w:val="center"/>
              <w:rPr>
                <w:rFonts w:ascii="Arial" w:hAnsi="Arial" w:cs="Arial"/>
                <w:sz w:val="14"/>
                <w:szCs w:val="20"/>
              </w:rPr>
            </w:pPr>
          </w:p>
        </w:tc>
      </w:tr>
      <w:tr w:rsidR="004B1CB5" w:rsidRPr="00D4473B" w14:paraId="4A32EC85" w14:textId="77777777" w:rsidTr="005B7243">
        <w:trPr>
          <w:trHeight w:val="51"/>
        </w:trPr>
        <w:tc>
          <w:tcPr>
            <w:tcW w:w="3081" w:type="dxa"/>
            <w:gridSpan w:val="4"/>
            <w:tcBorders>
              <w:bottom w:val="single" w:sz="4" w:space="0" w:color="auto"/>
            </w:tcBorders>
            <w:shd w:val="clear" w:color="auto" w:fill="auto"/>
          </w:tcPr>
          <w:p w14:paraId="690D94BC" w14:textId="77777777" w:rsidR="004B1CB5" w:rsidRPr="00D4473B" w:rsidRDefault="004B1CB5" w:rsidP="00005C99">
            <w:pPr>
              <w:jc w:val="center"/>
              <w:rPr>
                <w:rFonts w:ascii="Arial" w:hAnsi="Arial" w:cs="Arial"/>
                <w:sz w:val="14"/>
                <w:szCs w:val="20"/>
              </w:rPr>
            </w:pPr>
          </w:p>
        </w:tc>
        <w:tc>
          <w:tcPr>
            <w:tcW w:w="2444" w:type="dxa"/>
            <w:gridSpan w:val="3"/>
            <w:tcBorders>
              <w:bottom w:val="single" w:sz="4" w:space="0" w:color="auto"/>
            </w:tcBorders>
            <w:shd w:val="clear" w:color="auto" w:fill="auto"/>
          </w:tcPr>
          <w:p w14:paraId="490FE735" w14:textId="77777777" w:rsidR="004B1CB5" w:rsidRPr="00D4473B" w:rsidRDefault="004B1CB5" w:rsidP="00005C99">
            <w:pPr>
              <w:jc w:val="center"/>
              <w:rPr>
                <w:rFonts w:ascii="Arial" w:hAnsi="Arial" w:cs="Arial"/>
                <w:sz w:val="14"/>
                <w:szCs w:val="20"/>
              </w:rPr>
            </w:pPr>
          </w:p>
        </w:tc>
        <w:tc>
          <w:tcPr>
            <w:tcW w:w="1846" w:type="dxa"/>
            <w:gridSpan w:val="5"/>
            <w:tcBorders>
              <w:bottom w:val="single" w:sz="4" w:space="0" w:color="auto"/>
            </w:tcBorders>
            <w:shd w:val="clear" w:color="auto" w:fill="auto"/>
          </w:tcPr>
          <w:p w14:paraId="0225C036" w14:textId="77777777" w:rsidR="004B1CB5" w:rsidRPr="00D4473B" w:rsidRDefault="004B1CB5" w:rsidP="00005C99">
            <w:pPr>
              <w:jc w:val="center"/>
              <w:rPr>
                <w:rFonts w:ascii="Arial" w:hAnsi="Arial" w:cs="Arial"/>
                <w:sz w:val="14"/>
                <w:szCs w:val="20"/>
              </w:rPr>
            </w:pPr>
          </w:p>
        </w:tc>
        <w:tc>
          <w:tcPr>
            <w:tcW w:w="1275" w:type="dxa"/>
            <w:gridSpan w:val="4"/>
            <w:tcBorders>
              <w:bottom w:val="single" w:sz="4" w:space="0" w:color="auto"/>
            </w:tcBorders>
            <w:shd w:val="clear" w:color="auto" w:fill="auto"/>
          </w:tcPr>
          <w:p w14:paraId="7D4B96EE" w14:textId="77777777" w:rsidR="004B1CB5" w:rsidRPr="00D4473B" w:rsidRDefault="004B1CB5" w:rsidP="00005C99">
            <w:pPr>
              <w:jc w:val="center"/>
              <w:rPr>
                <w:rFonts w:ascii="Arial" w:hAnsi="Arial" w:cs="Arial"/>
                <w:sz w:val="14"/>
                <w:szCs w:val="20"/>
              </w:rPr>
            </w:pPr>
          </w:p>
        </w:tc>
        <w:tc>
          <w:tcPr>
            <w:tcW w:w="1277" w:type="dxa"/>
            <w:tcBorders>
              <w:bottom w:val="single" w:sz="4" w:space="0" w:color="auto"/>
            </w:tcBorders>
            <w:shd w:val="clear" w:color="auto" w:fill="auto"/>
          </w:tcPr>
          <w:p w14:paraId="57EA14F5" w14:textId="77777777" w:rsidR="004B1CB5" w:rsidRPr="00D4473B" w:rsidRDefault="004B1CB5" w:rsidP="00005C99">
            <w:pPr>
              <w:jc w:val="center"/>
              <w:rPr>
                <w:rFonts w:ascii="Arial" w:hAnsi="Arial" w:cs="Arial"/>
                <w:sz w:val="14"/>
                <w:szCs w:val="20"/>
              </w:rPr>
            </w:pPr>
          </w:p>
        </w:tc>
      </w:tr>
      <w:tr w:rsidR="004B1CB5" w:rsidRPr="00D4473B" w14:paraId="42F3D7EB" w14:textId="77777777" w:rsidTr="005B7243">
        <w:trPr>
          <w:trHeight w:val="170"/>
        </w:trPr>
        <w:tc>
          <w:tcPr>
            <w:tcW w:w="9923" w:type="dxa"/>
            <w:gridSpan w:val="17"/>
            <w:tcBorders>
              <w:top w:val="single" w:sz="4" w:space="0" w:color="auto"/>
            </w:tcBorders>
            <w:shd w:val="clear" w:color="auto" w:fill="C6D9F1" w:themeFill="text2" w:themeFillTint="33"/>
            <w:vAlign w:val="center"/>
          </w:tcPr>
          <w:p w14:paraId="1EA88B47" w14:textId="77777777" w:rsidR="004B1CB5" w:rsidRPr="00D4473B" w:rsidRDefault="004B1CB5" w:rsidP="00005C99">
            <w:pPr>
              <w:jc w:val="center"/>
              <w:rPr>
                <w:rFonts w:ascii="Arial" w:hAnsi="Arial" w:cs="Arial"/>
                <w:sz w:val="14"/>
                <w:szCs w:val="20"/>
              </w:rPr>
            </w:pPr>
            <w:r w:rsidRPr="00D4473B">
              <w:rPr>
                <w:rFonts w:ascii="Arial" w:hAnsi="Arial" w:cs="Arial"/>
                <w:sz w:val="14"/>
                <w:szCs w:val="20"/>
              </w:rPr>
              <w:t>DEL “REPRESENTANTE” LEGAL DEL “LICITANTE”</w:t>
            </w:r>
          </w:p>
        </w:tc>
      </w:tr>
      <w:tr w:rsidR="004B1CB5" w:rsidRPr="00D4473B" w14:paraId="4B23BED3" w14:textId="77777777" w:rsidTr="005B7243">
        <w:trPr>
          <w:trHeight w:val="245"/>
        </w:trPr>
        <w:tc>
          <w:tcPr>
            <w:tcW w:w="3684" w:type="dxa"/>
            <w:gridSpan w:val="6"/>
            <w:tcBorders>
              <w:bottom w:val="single" w:sz="4" w:space="0" w:color="auto"/>
            </w:tcBorders>
            <w:shd w:val="clear" w:color="auto" w:fill="C6D9F1" w:themeFill="text2" w:themeFillTint="33"/>
          </w:tcPr>
          <w:p w14:paraId="1FAF23E5" w14:textId="77777777" w:rsidR="004B1CB5" w:rsidRPr="00D4473B" w:rsidRDefault="004B1CB5" w:rsidP="00005C99">
            <w:pPr>
              <w:jc w:val="center"/>
              <w:rPr>
                <w:rFonts w:ascii="Arial" w:hAnsi="Arial" w:cs="Arial"/>
                <w:sz w:val="14"/>
                <w:szCs w:val="20"/>
              </w:rPr>
            </w:pPr>
            <w:r w:rsidRPr="00D4473B">
              <w:rPr>
                <w:rFonts w:ascii="Arial" w:hAnsi="Arial" w:cs="Arial"/>
                <w:sz w:val="14"/>
                <w:szCs w:val="20"/>
              </w:rPr>
              <w:t>Nombre Completo</w:t>
            </w:r>
          </w:p>
          <w:p w14:paraId="1D00D3A6" w14:textId="77777777" w:rsidR="004B1CB5" w:rsidRPr="00D4473B" w:rsidRDefault="004B1CB5" w:rsidP="00005C99">
            <w:pPr>
              <w:jc w:val="center"/>
              <w:rPr>
                <w:rFonts w:ascii="Arial" w:hAnsi="Arial" w:cs="Arial"/>
                <w:sz w:val="14"/>
                <w:szCs w:val="20"/>
              </w:rPr>
            </w:pPr>
            <w:r w:rsidRPr="00D4473B">
              <w:rPr>
                <w:rFonts w:ascii="Arial" w:hAnsi="Arial" w:cs="Arial"/>
                <w:sz w:val="14"/>
                <w:szCs w:val="20"/>
              </w:rPr>
              <w:t>(“Representante”)</w:t>
            </w:r>
          </w:p>
        </w:tc>
        <w:tc>
          <w:tcPr>
            <w:tcW w:w="1983" w:type="dxa"/>
            <w:gridSpan w:val="2"/>
            <w:tcBorders>
              <w:bottom w:val="single" w:sz="4" w:space="0" w:color="auto"/>
            </w:tcBorders>
            <w:shd w:val="clear" w:color="auto" w:fill="C6D9F1" w:themeFill="text2" w:themeFillTint="33"/>
          </w:tcPr>
          <w:p w14:paraId="43C43769" w14:textId="77777777" w:rsidR="004B1CB5" w:rsidRPr="00D4473B" w:rsidRDefault="004B1CB5" w:rsidP="00005C99">
            <w:pPr>
              <w:jc w:val="center"/>
              <w:rPr>
                <w:rFonts w:ascii="Arial" w:hAnsi="Arial" w:cs="Arial"/>
                <w:sz w:val="14"/>
                <w:szCs w:val="20"/>
              </w:rPr>
            </w:pPr>
            <w:r w:rsidRPr="00D4473B">
              <w:rPr>
                <w:rFonts w:ascii="Arial" w:hAnsi="Arial" w:cs="Arial"/>
                <w:sz w:val="14"/>
                <w:szCs w:val="20"/>
              </w:rPr>
              <w:t>REGISTRO FEDERAL DE CONTRIBUYENTES</w:t>
            </w:r>
          </w:p>
        </w:tc>
        <w:tc>
          <w:tcPr>
            <w:tcW w:w="4256" w:type="dxa"/>
            <w:gridSpan w:val="9"/>
            <w:tcBorders>
              <w:bottom w:val="single" w:sz="4" w:space="0" w:color="auto"/>
            </w:tcBorders>
            <w:shd w:val="clear" w:color="auto" w:fill="C6D9F1" w:themeFill="text2" w:themeFillTint="33"/>
          </w:tcPr>
          <w:p w14:paraId="598E8226" w14:textId="77777777" w:rsidR="004B1CB5" w:rsidRPr="00D4473B" w:rsidRDefault="004B1CB5" w:rsidP="00005C99">
            <w:pPr>
              <w:jc w:val="center"/>
              <w:rPr>
                <w:rFonts w:ascii="Arial" w:hAnsi="Arial" w:cs="Arial"/>
                <w:sz w:val="14"/>
                <w:szCs w:val="20"/>
              </w:rPr>
            </w:pPr>
            <w:r w:rsidRPr="00D4473B">
              <w:rPr>
                <w:rFonts w:ascii="Arial" w:hAnsi="Arial" w:cs="Arial"/>
                <w:sz w:val="14"/>
                <w:szCs w:val="20"/>
              </w:rPr>
              <w:t>DOMICILIO: Calle; Número Exterior  e Interior; Colonia; Delegación  o Municipio; Código Postal; Entidad Federativa</w:t>
            </w:r>
          </w:p>
        </w:tc>
      </w:tr>
      <w:tr w:rsidR="004B1CB5" w:rsidRPr="00D4473B" w14:paraId="01017ED5" w14:textId="77777777" w:rsidTr="005B7243">
        <w:trPr>
          <w:trHeight w:val="53"/>
        </w:trPr>
        <w:tc>
          <w:tcPr>
            <w:tcW w:w="3684" w:type="dxa"/>
            <w:gridSpan w:val="6"/>
            <w:tcBorders>
              <w:top w:val="single" w:sz="4" w:space="0" w:color="auto"/>
              <w:left w:val="single" w:sz="4" w:space="0" w:color="auto"/>
              <w:bottom w:val="single" w:sz="4" w:space="0" w:color="auto"/>
              <w:right w:val="single" w:sz="4" w:space="0" w:color="auto"/>
            </w:tcBorders>
            <w:shd w:val="clear" w:color="auto" w:fill="auto"/>
          </w:tcPr>
          <w:p w14:paraId="355C8862" w14:textId="77777777" w:rsidR="004B1CB5" w:rsidRPr="00D4473B" w:rsidRDefault="004B1CB5" w:rsidP="00005C99">
            <w:pPr>
              <w:jc w:val="center"/>
              <w:rPr>
                <w:rFonts w:ascii="Arial" w:hAnsi="Arial" w:cs="Arial"/>
                <w:sz w:val="14"/>
                <w:szCs w:val="20"/>
              </w:rPr>
            </w:pPr>
          </w:p>
        </w:tc>
        <w:tc>
          <w:tcPr>
            <w:tcW w:w="1983" w:type="dxa"/>
            <w:gridSpan w:val="2"/>
            <w:tcBorders>
              <w:top w:val="single" w:sz="4" w:space="0" w:color="auto"/>
              <w:left w:val="single" w:sz="4" w:space="0" w:color="auto"/>
              <w:bottom w:val="single" w:sz="4" w:space="0" w:color="auto"/>
              <w:right w:val="single" w:sz="4" w:space="0" w:color="auto"/>
            </w:tcBorders>
            <w:shd w:val="clear" w:color="auto" w:fill="auto"/>
          </w:tcPr>
          <w:p w14:paraId="39E8E860" w14:textId="77777777" w:rsidR="004B1CB5" w:rsidRPr="00D4473B" w:rsidRDefault="004B1CB5" w:rsidP="00005C99">
            <w:pPr>
              <w:jc w:val="center"/>
              <w:rPr>
                <w:rFonts w:ascii="Arial" w:hAnsi="Arial" w:cs="Arial"/>
                <w:sz w:val="14"/>
                <w:szCs w:val="20"/>
              </w:rPr>
            </w:pPr>
          </w:p>
        </w:tc>
        <w:tc>
          <w:tcPr>
            <w:tcW w:w="4256" w:type="dxa"/>
            <w:gridSpan w:val="9"/>
            <w:tcBorders>
              <w:top w:val="single" w:sz="4" w:space="0" w:color="auto"/>
              <w:left w:val="single" w:sz="4" w:space="0" w:color="auto"/>
              <w:bottom w:val="single" w:sz="4" w:space="0" w:color="auto"/>
              <w:right w:val="single" w:sz="4" w:space="0" w:color="auto"/>
            </w:tcBorders>
            <w:shd w:val="clear" w:color="auto" w:fill="auto"/>
          </w:tcPr>
          <w:p w14:paraId="37277D5F" w14:textId="77777777" w:rsidR="004B1CB5" w:rsidRPr="00D4473B" w:rsidRDefault="004B1CB5" w:rsidP="00005C99">
            <w:pPr>
              <w:jc w:val="center"/>
              <w:rPr>
                <w:rFonts w:ascii="Arial" w:hAnsi="Arial" w:cs="Arial"/>
                <w:sz w:val="14"/>
                <w:szCs w:val="20"/>
              </w:rPr>
            </w:pPr>
          </w:p>
        </w:tc>
      </w:tr>
      <w:tr w:rsidR="004B1CB5" w:rsidRPr="00D4473B" w14:paraId="2D5246D9" w14:textId="77777777" w:rsidTr="005B7243">
        <w:trPr>
          <w:trHeight w:val="245"/>
        </w:trPr>
        <w:tc>
          <w:tcPr>
            <w:tcW w:w="1983" w:type="dxa"/>
            <w:gridSpan w:val="2"/>
            <w:tcBorders>
              <w:bottom w:val="single" w:sz="4" w:space="0" w:color="auto"/>
            </w:tcBorders>
            <w:shd w:val="clear" w:color="auto" w:fill="C6D9F1" w:themeFill="text2" w:themeFillTint="33"/>
          </w:tcPr>
          <w:p w14:paraId="316B5246" w14:textId="77777777" w:rsidR="004B1CB5" w:rsidRPr="00D4473B" w:rsidRDefault="004B1CB5" w:rsidP="00005C99">
            <w:pPr>
              <w:jc w:val="center"/>
              <w:rPr>
                <w:rFonts w:ascii="Arial" w:hAnsi="Arial" w:cs="Arial"/>
                <w:sz w:val="14"/>
                <w:szCs w:val="20"/>
              </w:rPr>
            </w:pPr>
            <w:r w:rsidRPr="00D4473B">
              <w:rPr>
                <w:rFonts w:ascii="Arial" w:hAnsi="Arial" w:cs="Arial"/>
                <w:sz w:val="14"/>
                <w:szCs w:val="20"/>
              </w:rPr>
              <w:t>Número de la escritura:</w:t>
            </w:r>
          </w:p>
        </w:tc>
        <w:tc>
          <w:tcPr>
            <w:tcW w:w="1701" w:type="dxa"/>
            <w:gridSpan w:val="4"/>
            <w:tcBorders>
              <w:bottom w:val="single" w:sz="4" w:space="0" w:color="auto"/>
            </w:tcBorders>
            <w:shd w:val="clear" w:color="auto" w:fill="C6D9F1" w:themeFill="text2" w:themeFillTint="33"/>
          </w:tcPr>
          <w:p w14:paraId="7D40174D" w14:textId="77777777" w:rsidR="004B1CB5" w:rsidRPr="00D4473B" w:rsidRDefault="004B1CB5" w:rsidP="00005C99">
            <w:pPr>
              <w:jc w:val="center"/>
              <w:rPr>
                <w:rFonts w:ascii="Arial" w:hAnsi="Arial" w:cs="Arial"/>
                <w:sz w:val="14"/>
                <w:szCs w:val="20"/>
              </w:rPr>
            </w:pPr>
            <w:r w:rsidRPr="00D4473B">
              <w:rPr>
                <w:rFonts w:ascii="Arial" w:hAnsi="Arial" w:cs="Arial"/>
                <w:sz w:val="14"/>
                <w:szCs w:val="20"/>
              </w:rPr>
              <w:t>Fecha de la escritura:</w:t>
            </w:r>
          </w:p>
        </w:tc>
        <w:tc>
          <w:tcPr>
            <w:tcW w:w="2697" w:type="dxa"/>
            <w:gridSpan w:val="4"/>
            <w:tcBorders>
              <w:bottom w:val="single" w:sz="4" w:space="0" w:color="auto"/>
            </w:tcBorders>
            <w:shd w:val="clear" w:color="auto" w:fill="C6D9F1" w:themeFill="text2" w:themeFillTint="33"/>
          </w:tcPr>
          <w:p w14:paraId="1ECAE271" w14:textId="77777777" w:rsidR="004B1CB5" w:rsidRPr="00D4473B" w:rsidRDefault="004B1CB5" w:rsidP="00005C99">
            <w:pPr>
              <w:jc w:val="center"/>
              <w:rPr>
                <w:rFonts w:ascii="Arial" w:hAnsi="Arial" w:cs="Arial"/>
                <w:sz w:val="14"/>
                <w:szCs w:val="20"/>
              </w:rPr>
            </w:pPr>
            <w:r w:rsidRPr="00D4473B">
              <w:rPr>
                <w:rFonts w:ascii="Arial" w:hAnsi="Arial" w:cs="Arial"/>
                <w:sz w:val="14"/>
                <w:szCs w:val="20"/>
              </w:rPr>
              <w:t>Nombre del  notario:</w:t>
            </w:r>
          </w:p>
        </w:tc>
        <w:tc>
          <w:tcPr>
            <w:tcW w:w="1276" w:type="dxa"/>
            <w:gridSpan w:val="3"/>
            <w:tcBorders>
              <w:bottom w:val="single" w:sz="4" w:space="0" w:color="auto"/>
            </w:tcBorders>
            <w:shd w:val="clear" w:color="auto" w:fill="C6D9F1" w:themeFill="text2" w:themeFillTint="33"/>
          </w:tcPr>
          <w:p w14:paraId="685DD5DA" w14:textId="77777777" w:rsidR="004B1CB5" w:rsidRPr="00D4473B" w:rsidRDefault="004B1CB5" w:rsidP="00005C99">
            <w:pPr>
              <w:jc w:val="center"/>
              <w:rPr>
                <w:rFonts w:ascii="Arial" w:hAnsi="Arial" w:cs="Arial"/>
                <w:sz w:val="14"/>
                <w:szCs w:val="20"/>
              </w:rPr>
            </w:pPr>
            <w:r w:rsidRPr="00D4473B">
              <w:rPr>
                <w:rFonts w:ascii="Arial" w:hAnsi="Arial" w:cs="Arial"/>
                <w:sz w:val="14"/>
                <w:szCs w:val="20"/>
              </w:rPr>
              <w:t>Número del notario:</w:t>
            </w:r>
          </w:p>
        </w:tc>
        <w:tc>
          <w:tcPr>
            <w:tcW w:w="2266" w:type="dxa"/>
            <w:gridSpan w:val="4"/>
            <w:tcBorders>
              <w:bottom w:val="single" w:sz="4" w:space="0" w:color="auto"/>
            </w:tcBorders>
            <w:shd w:val="clear" w:color="auto" w:fill="C6D9F1" w:themeFill="text2" w:themeFillTint="33"/>
          </w:tcPr>
          <w:p w14:paraId="72E1ED00" w14:textId="77777777" w:rsidR="004B1CB5" w:rsidRPr="00D4473B" w:rsidRDefault="004B1CB5" w:rsidP="00005C99">
            <w:pPr>
              <w:jc w:val="center"/>
              <w:rPr>
                <w:rFonts w:ascii="Arial" w:hAnsi="Arial" w:cs="Arial"/>
                <w:sz w:val="14"/>
                <w:szCs w:val="20"/>
              </w:rPr>
            </w:pPr>
            <w:r w:rsidRPr="00D4473B">
              <w:rPr>
                <w:rFonts w:ascii="Arial" w:hAnsi="Arial" w:cs="Arial"/>
                <w:sz w:val="14"/>
                <w:szCs w:val="20"/>
              </w:rPr>
              <w:t>Lugar del</w:t>
            </w:r>
          </w:p>
          <w:p w14:paraId="604E0CEA" w14:textId="77777777" w:rsidR="004B1CB5" w:rsidRPr="00D4473B" w:rsidRDefault="004B1CB5" w:rsidP="00005C99">
            <w:pPr>
              <w:jc w:val="center"/>
              <w:rPr>
                <w:rFonts w:ascii="Arial" w:hAnsi="Arial" w:cs="Arial"/>
                <w:sz w:val="14"/>
                <w:szCs w:val="20"/>
              </w:rPr>
            </w:pPr>
            <w:r w:rsidRPr="00D4473B">
              <w:rPr>
                <w:rFonts w:ascii="Arial" w:hAnsi="Arial" w:cs="Arial"/>
                <w:sz w:val="14"/>
                <w:szCs w:val="20"/>
              </w:rPr>
              <w:t>notario:</w:t>
            </w:r>
          </w:p>
        </w:tc>
      </w:tr>
      <w:tr w:rsidR="004B1CB5" w:rsidRPr="00D4473B" w14:paraId="2D294370" w14:textId="77777777" w:rsidTr="005B7243">
        <w:trPr>
          <w:trHeight w:val="53"/>
        </w:trPr>
        <w:tc>
          <w:tcPr>
            <w:tcW w:w="1983" w:type="dxa"/>
            <w:gridSpan w:val="2"/>
            <w:tcBorders>
              <w:top w:val="single" w:sz="4" w:space="0" w:color="auto"/>
              <w:left w:val="single" w:sz="4" w:space="0" w:color="auto"/>
              <w:bottom w:val="single" w:sz="4" w:space="0" w:color="auto"/>
              <w:right w:val="single" w:sz="4" w:space="0" w:color="auto"/>
            </w:tcBorders>
            <w:shd w:val="clear" w:color="auto" w:fill="auto"/>
          </w:tcPr>
          <w:p w14:paraId="4874C481" w14:textId="77777777" w:rsidR="004B1CB5" w:rsidRPr="00D4473B" w:rsidRDefault="004B1CB5" w:rsidP="00005C99">
            <w:pPr>
              <w:jc w:val="center"/>
              <w:rPr>
                <w:rFonts w:ascii="Arial" w:hAnsi="Arial" w:cs="Arial"/>
                <w:sz w:val="14"/>
                <w:szCs w:val="20"/>
              </w:rPr>
            </w:pP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tcPr>
          <w:p w14:paraId="42A36241" w14:textId="77777777" w:rsidR="004B1CB5" w:rsidRPr="00D4473B" w:rsidRDefault="004B1CB5" w:rsidP="00005C99">
            <w:pPr>
              <w:jc w:val="center"/>
              <w:rPr>
                <w:rFonts w:ascii="Arial" w:hAnsi="Arial" w:cs="Arial"/>
                <w:sz w:val="14"/>
                <w:szCs w:val="20"/>
              </w:rPr>
            </w:pPr>
          </w:p>
        </w:tc>
        <w:tc>
          <w:tcPr>
            <w:tcW w:w="2697" w:type="dxa"/>
            <w:gridSpan w:val="4"/>
            <w:tcBorders>
              <w:top w:val="single" w:sz="4" w:space="0" w:color="auto"/>
              <w:left w:val="single" w:sz="4" w:space="0" w:color="auto"/>
              <w:bottom w:val="single" w:sz="4" w:space="0" w:color="auto"/>
              <w:right w:val="single" w:sz="4" w:space="0" w:color="auto"/>
            </w:tcBorders>
            <w:shd w:val="clear" w:color="auto" w:fill="auto"/>
          </w:tcPr>
          <w:p w14:paraId="10FD25D7" w14:textId="77777777" w:rsidR="004B1CB5" w:rsidRPr="00D4473B" w:rsidRDefault="004B1CB5" w:rsidP="00005C99">
            <w:pPr>
              <w:jc w:val="center"/>
              <w:rPr>
                <w:rFonts w:ascii="Arial" w:hAnsi="Arial" w:cs="Arial"/>
                <w:sz w:val="14"/>
                <w:szCs w:val="20"/>
              </w:rPr>
            </w:pP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tcPr>
          <w:p w14:paraId="5AA174DB" w14:textId="77777777" w:rsidR="004B1CB5" w:rsidRPr="00D4473B" w:rsidRDefault="004B1CB5" w:rsidP="00005C99">
            <w:pPr>
              <w:jc w:val="center"/>
              <w:rPr>
                <w:rFonts w:ascii="Arial" w:hAnsi="Arial" w:cs="Arial"/>
                <w:sz w:val="14"/>
                <w:szCs w:val="20"/>
              </w:rPr>
            </w:pPr>
          </w:p>
        </w:tc>
        <w:tc>
          <w:tcPr>
            <w:tcW w:w="2266" w:type="dxa"/>
            <w:gridSpan w:val="4"/>
            <w:tcBorders>
              <w:top w:val="single" w:sz="4" w:space="0" w:color="auto"/>
              <w:left w:val="single" w:sz="4" w:space="0" w:color="auto"/>
              <w:bottom w:val="single" w:sz="4" w:space="0" w:color="auto"/>
              <w:right w:val="single" w:sz="4" w:space="0" w:color="auto"/>
            </w:tcBorders>
            <w:shd w:val="clear" w:color="auto" w:fill="auto"/>
          </w:tcPr>
          <w:p w14:paraId="7F0CE7E5" w14:textId="77777777" w:rsidR="004B1CB5" w:rsidRPr="00D4473B" w:rsidRDefault="004B1CB5" w:rsidP="00005C99">
            <w:pPr>
              <w:jc w:val="center"/>
              <w:rPr>
                <w:rFonts w:ascii="Arial" w:hAnsi="Arial" w:cs="Arial"/>
                <w:sz w:val="14"/>
                <w:szCs w:val="20"/>
              </w:rPr>
            </w:pPr>
          </w:p>
        </w:tc>
      </w:tr>
      <w:tr w:rsidR="004B1CB5" w:rsidRPr="00D4473B" w14:paraId="6C69CF88" w14:textId="77777777" w:rsidTr="005B7243">
        <w:trPr>
          <w:trHeight w:val="295"/>
        </w:trPr>
        <w:tc>
          <w:tcPr>
            <w:tcW w:w="9923" w:type="dxa"/>
            <w:gridSpan w:val="17"/>
            <w:tcBorders>
              <w:bottom w:val="single" w:sz="4" w:space="0" w:color="auto"/>
            </w:tcBorders>
            <w:shd w:val="clear" w:color="auto" w:fill="auto"/>
          </w:tcPr>
          <w:p w14:paraId="230CF449" w14:textId="77777777" w:rsidR="004B1CB5" w:rsidRPr="00D4473B" w:rsidRDefault="004B1CB5" w:rsidP="00005C99">
            <w:pPr>
              <w:pStyle w:val="Listaconnmeros2"/>
              <w:tabs>
                <w:tab w:val="left" w:pos="993"/>
                <w:tab w:val="left" w:pos="1418"/>
              </w:tabs>
              <w:spacing w:after="120"/>
              <w:ind w:left="360"/>
              <w:jc w:val="center"/>
              <w:rPr>
                <w:rFonts w:ascii="Arial" w:eastAsia="SimSun" w:hAnsi="Arial" w:cs="Arial"/>
                <w:spacing w:val="-10"/>
                <w:sz w:val="14"/>
                <w:szCs w:val="20"/>
              </w:rPr>
            </w:pPr>
            <w:r w:rsidRPr="00D4473B">
              <w:rPr>
                <w:rFonts w:ascii="Arial" w:eastAsia="SimSun" w:hAnsi="Arial" w:cs="Arial"/>
                <w:spacing w:val="-10"/>
                <w:sz w:val="14"/>
                <w:szCs w:val="20"/>
              </w:rPr>
              <w:t>Protesto lo necesario</w:t>
            </w:r>
          </w:p>
          <w:p w14:paraId="43044AC5" w14:textId="77777777" w:rsidR="004B1CB5" w:rsidRPr="00D4473B" w:rsidRDefault="004B1CB5" w:rsidP="00005C99">
            <w:pPr>
              <w:pStyle w:val="Listaconnmeros2"/>
              <w:tabs>
                <w:tab w:val="left" w:pos="993"/>
                <w:tab w:val="left" w:pos="1418"/>
              </w:tabs>
              <w:spacing w:after="120"/>
              <w:ind w:left="360"/>
              <w:jc w:val="center"/>
              <w:rPr>
                <w:rFonts w:ascii="Arial" w:eastAsia="SimSun" w:hAnsi="Arial" w:cs="Arial"/>
                <w:spacing w:val="-10"/>
                <w:sz w:val="14"/>
                <w:szCs w:val="20"/>
              </w:rPr>
            </w:pPr>
            <w:r w:rsidRPr="00D4473B">
              <w:rPr>
                <w:rFonts w:ascii="Arial" w:eastAsia="SimSun" w:hAnsi="Arial" w:cs="Arial"/>
                <w:spacing w:val="-10"/>
                <w:sz w:val="14"/>
                <w:szCs w:val="20"/>
              </w:rPr>
              <w:t>Firma</w:t>
            </w:r>
          </w:p>
          <w:p w14:paraId="16B52E87" w14:textId="77777777" w:rsidR="004B1CB5" w:rsidRPr="00D4473B" w:rsidRDefault="004B1CB5" w:rsidP="00005C99">
            <w:pPr>
              <w:pStyle w:val="Listaconnmeros2"/>
              <w:tabs>
                <w:tab w:val="left" w:pos="993"/>
                <w:tab w:val="left" w:pos="1418"/>
              </w:tabs>
              <w:spacing w:after="120"/>
              <w:ind w:left="360"/>
              <w:jc w:val="center"/>
              <w:rPr>
                <w:rFonts w:ascii="Arial" w:eastAsia="SimSun" w:hAnsi="Arial" w:cs="Arial"/>
                <w:spacing w:val="-10"/>
                <w:sz w:val="14"/>
                <w:szCs w:val="20"/>
              </w:rPr>
            </w:pPr>
            <w:r w:rsidRPr="00D4473B">
              <w:rPr>
                <w:rFonts w:ascii="Arial" w:eastAsia="SimSun" w:hAnsi="Arial" w:cs="Arial"/>
                <w:spacing w:val="-10"/>
                <w:sz w:val="14"/>
                <w:szCs w:val="20"/>
              </w:rPr>
              <w:t>_______________________________________</w:t>
            </w:r>
          </w:p>
          <w:p w14:paraId="3FC6A50B" w14:textId="77777777" w:rsidR="004B1CB5" w:rsidRPr="00D4473B" w:rsidRDefault="004B1CB5" w:rsidP="00005C99">
            <w:pPr>
              <w:tabs>
                <w:tab w:val="left" w:pos="993"/>
                <w:tab w:val="left" w:pos="1418"/>
              </w:tabs>
              <w:spacing w:after="120"/>
              <w:contextualSpacing/>
              <w:jc w:val="center"/>
              <w:rPr>
                <w:rFonts w:ascii="Arial" w:hAnsi="Arial" w:cs="Arial"/>
                <w:b/>
                <w:sz w:val="14"/>
                <w:szCs w:val="20"/>
              </w:rPr>
            </w:pPr>
            <w:r w:rsidRPr="00D4473B">
              <w:rPr>
                <w:rFonts w:ascii="Arial" w:eastAsia="SimSun" w:hAnsi="Arial" w:cs="Arial"/>
                <w:spacing w:val="-10"/>
                <w:sz w:val="14"/>
                <w:szCs w:val="20"/>
              </w:rPr>
              <w:t>Nombre y firma del “Representante”</w:t>
            </w:r>
          </w:p>
          <w:p w14:paraId="42B67315" w14:textId="77777777" w:rsidR="004B1CB5" w:rsidRPr="00D4473B" w:rsidRDefault="004B1CB5" w:rsidP="00005C99">
            <w:pPr>
              <w:tabs>
                <w:tab w:val="left" w:pos="993"/>
              </w:tabs>
              <w:spacing w:after="120"/>
              <w:contextualSpacing/>
              <w:jc w:val="center"/>
              <w:rPr>
                <w:rFonts w:ascii="Arial" w:hAnsi="Arial" w:cs="Arial"/>
                <w:sz w:val="14"/>
                <w:szCs w:val="20"/>
              </w:rPr>
            </w:pPr>
          </w:p>
        </w:tc>
      </w:tr>
    </w:tbl>
    <w:p w14:paraId="324B8B9E" w14:textId="77777777" w:rsidR="004B1CB5" w:rsidRPr="00005C99" w:rsidRDefault="004B1CB5" w:rsidP="00005C99">
      <w:pPr>
        <w:pStyle w:val="Listaconnmeros2"/>
        <w:ind w:left="360"/>
        <w:rPr>
          <w:rFonts w:ascii="Arial" w:hAnsi="Arial" w:cs="Arial"/>
          <w:szCs w:val="20"/>
        </w:rPr>
      </w:pPr>
    </w:p>
    <w:p w14:paraId="173805F1" w14:textId="77777777" w:rsidR="004B1CB5" w:rsidRPr="00005C99" w:rsidRDefault="004B1CB5" w:rsidP="00005C99">
      <w:pPr>
        <w:pStyle w:val="Listaconnmeros2"/>
        <w:ind w:left="360"/>
        <w:rPr>
          <w:rFonts w:ascii="Arial" w:hAnsi="Arial" w:cs="Arial"/>
          <w:szCs w:val="20"/>
        </w:rPr>
      </w:pPr>
    </w:p>
    <w:p w14:paraId="5B48A459" w14:textId="77777777" w:rsidR="004B1CB5" w:rsidRPr="00005C99" w:rsidRDefault="004B1CB5" w:rsidP="00005C99">
      <w:pPr>
        <w:pStyle w:val="Listaconnmeros2"/>
        <w:tabs>
          <w:tab w:val="left" w:pos="1418"/>
        </w:tabs>
        <w:ind w:right="-57"/>
        <w:jc w:val="both"/>
        <w:rPr>
          <w:rFonts w:ascii="Arial" w:eastAsia="SimSun" w:hAnsi="Arial" w:cs="Arial"/>
          <w:b/>
          <w:szCs w:val="20"/>
        </w:rPr>
      </w:pPr>
      <w:r w:rsidRPr="00005C99">
        <w:rPr>
          <w:rFonts w:ascii="Arial" w:eastAsia="SimSun" w:hAnsi="Arial" w:cs="Arial"/>
          <w:b/>
          <w:szCs w:val="20"/>
        </w:rPr>
        <w:t xml:space="preserve">           Formato para Persona Física.</w:t>
      </w:r>
    </w:p>
    <w:tbl>
      <w:tblPr>
        <w:tblW w:w="9923" w:type="dxa"/>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94"/>
        <w:gridCol w:w="2977"/>
        <w:gridCol w:w="992"/>
        <w:gridCol w:w="1134"/>
        <w:gridCol w:w="2126"/>
      </w:tblGrid>
      <w:tr w:rsidR="004B1CB5" w:rsidRPr="00D4473B" w14:paraId="34A194CF" w14:textId="77777777" w:rsidTr="005B7243">
        <w:trPr>
          <w:trHeight w:val="222"/>
        </w:trPr>
        <w:tc>
          <w:tcPr>
            <w:tcW w:w="9923" w:type="dxa"/>
            <w:gridSpan w:val="5"/>
            <w:tcBorders>
              <w:bottom w:val="single" w:sz="4" w:space="0" w:color="auto"/>
            </w:tcBorders>
            <w:shd w:val="clear" w:color="auto" w:fill="FFFFFF" w:themeFill="background1"/>
            <w:vAlign w:val="center"/>
          </w:tcPr>
          <w:p w14:paraId="0CD5D436" w14:textId="518C53EE" w:rsidR="004B1CB5" w:rsidRPr="00D4473B" w:rsidRDefault="004B1CB5" w:rsidP="00005C99">
            <w:pPr>
              <w:pStyle w:val="Listaconnmeros2"/>
              <w:tabs>
                <w:tab w:val="left" w:pos="112"/>
              </w:tabs>
              <w:spacing w:after="120"/>
              <w:jc w:val="right"/>
              <w:rPr>
                <w:rFonts w:ascii="Arial" w:eastAsia="SimSun" w:hAnsi="Arial" w:cs="Arial"/>
                <w:sz w:val="14"/>
                <w:szCs w:val="20"/>
              </w:rPr>
            </w:pPr>
            <w:r w:rsidRPr="00D4473B">
              <w:rPr>
                <w:rFonts w:ascii="Arial" w:eastAsia="SimSun" w:hAnsi="Arial" w:cs="Arial"/>
                <w:sz w:val="14"/>
                <w:szCs w:val="20"/>
              </w:rPr>
              <w:t>Ciudad de México, a___ de ___________de 20</w:t>
            </w:r>
            <w:r w:rsidRPr="00E22328">
              <w:rPr>
                <w:rFonts w:ascii="Arial" w:eastAsia="SimSun" w:hAnsi="Arial" w:cs="Arial"/>
                <w:sz w:val="14"/>
                <w:szCs w:val="20"/>
              </w:rPr>
              <w:t>1</w:t>
            </w:r>
            <w:r w:rsidR="007B5E19" w:rsidRPr="00E22328">
              <w:rPr>
                <w:rFonts w:ascii="Arial" w:eastAsia="SimSun" w:hAnsi="Arial" w:cs="Arial"/>
                <w:sz w:val="14"/>
                <w:szCs w:val="20"/>
              </w:rPr>
              <w:t>8</w:t>
            </w:r>
            <w:r w:rsidR="007B5E19" w:rsidRPr="00D4473B">
              <w:rPr>
                <w:rFonts w:ascii="Arial" w:eastAsia="SimSun" w:hAnsi="Arial" w:cs="Arial"/>
                <w:color w:val="C00000"/>
                <w:sz w:val="14"/>
                <w:szCs w:val="20"/>
              </w:rPr>
              <w:t>.</w:t>
            </w:r>
          </w:p>
          <w:p w14:paraId="023AC1FC" w14:textId="49684955" w:rsidR="004B1CB5" w:rsidRPr="00D4473B" w:rsidRDefault="00AC32AD" w:rsidP="00005C99">
            <w:pPr>
              <w:pStyle w:val="Listaconnmeros2"/>
              <w:ind w:left="112"/>
              <w:jc w:val="both"/>
              <w:rPr>
                <w:rFonts w:ascii="Arial" w:eastAsia="SimSun" w:hAnsi="Arial" w:cs="Arial"/>
                <w:sz w:val="14"/>
                <w:szCs w:val="20"/>
              </w:rPr>
            </w:pPr>
            <w:r w:rsidRPr="00D4473B">
              <w:rPr>
                <w:rFonts w:ascii="Arial" w:eastAsia="SimSun" w:hAnsi="Arial" w:cs="Arial"/>
                <w:sz w:val="14"/>
                <w:szCs w:val="20"/>
              </w:rPr>
              <w:t>NACIONAL FINANCIERA S.N.C., I.B.D.</w:t>
            </w:r>
            <w:r w:rsidR="004B1CB5" w:rsidRPr="00D4473B">
              <w:rPr>
                <w:rFonts w:ascii="Arial" w:eastAsia="SimSun" w:hAnsi="Arial" w:cs="Arial"/>
                <w:sz w:val="14"/>
                <w:szCs w:val="20"/>
              </w:rPr>
              <w:t xml:space="preserve"> FIDUCIARIA DEL FIDEICOMISO </w:t>
            </w:r>
          </w:p>
          <w:p w14:paraId="23309406" w14:textId="77777777" w:rsidR="004B1CB5" w:rsidRPr="00D4473B" w:rsidRDefault="004B1CB5" w:rsidP="00005C99">
            <w:pPr>
              <w:pStyle w:val="Listaconnmeros2"/>
              <w:ind w:left="112"/>
              <w:jc w:val="both"/>
              <w:rPr>
                <w:rFonts w:ascii="Arial" w:eastAsia="SimSun" w:hAnsi="Arial" w:cs="Arial"/>
                <w:sz w:val="14"/>
                <w:szCs w:val="20"/>
              </w:rPr>
            </w:pPr>
            <w:r w:rsidRPr="00D4473B">
              <w:rPr>
                <w:rFonts w:ascii="Arial" w:eastAsia="SimSun" w:hAnsi="Arial" w:cs="Arial"/>
                <w:sz w:val="14"/>
                <w:szCs w:val="20"/>
              </w:rPr>
              <w:t xml:space="preserve">No. 80320 FONDO DE PENSIONES DEL SISTEMA BANRURAL </w:t>
            </w:r>
          </w:p>
          <w:p w14:paraId="19AB7BDB" w14:textId="77777777" w:rsidR="004B1CB5" w:rsidRPr="00D4473B" w:rsidRDefault="004B1CB5" w:rsidP="00005C99">
            <w:pPr>
              <w:pStyle w:val="Listaconnmeros2"/>
              <w:ind w:left="112"/>
              <w:jc w:val="both"/>
              <w:rPr>
                <w:rFonts w:ascii="Arial" w:eastAsia="SimSun" w:hAnsi="Arial" w:cs="Arial"/>
                <w:sz w:val="14"/>
                <w:szCs w:val="20"/>
              </w:rPr>
            </w:pPr>
            <w:r w:rsidRPr="00D4473B">
              <w:rPr>
                <w:rFonts w:ascii="Arial" w:eastAsia="SimSun" w:hAnsi="Arial" w:cs="Arial"/>
                <w:sz w:val="14"/>
                <w:szCs w:val="20"/>
              </w:rPr>
              <w:t>P r e s e n t e</w:t>
            </w:r>
          </w:p>
          <w:p w14:paraId="62BB4A96" w14:textId="77777777" w:rsidR="004B1CB5" w:rsidRPr="00D4473B" w:rsidRDefault="004B1CB5" w:rsidP="00005C99">
            <w:pPr>
              <w:tabs>
                <w:tab w:val="left" w:pos="112"/>
                <w:tab w:val="left" w:pos="1418"/>
              </w:tabs>
              <w:spacing w:after="60"/>
              <w:jc w:val="both"/>
              <w:rPr>
                <w:rFonts w:ascii="Arial" w:eastAsia="SimSun" w:hAnsi="Arial" w:cs="Arial"/>
                <w:sz w:val="14"/>
                <w:szCs w:val="20"/>
              </w:rPr>
            </w:pPr>
          </w:p>
          <w:p w14:paraId="46294804" w14:textId="77777777" w:rsidR="004B1CB5" w:rsidRPr="00D4473B" w:rsidRDefault="004B1CB5" w:rsidP="00005C99">
            <w:pPr>
              <w:tabs>
                <w:tab w:val="left" w:pos="112"/>
                <w:tab w:val="left" w:pos="1418"/>
              </w:tabs>
              <w:spacing w:after="60"/>
              <w:jc w:val="both"/>
              <w:rPr>
                <w:rFonts w:ascii="Arial" w:eastAsia="SimSun" w:hAnsi="Arial" w:cs="Arial"/>
                <w:sz w:val="14"/>
                <w:szCs w:val="20"/>
              </w:rPr>
            </w:pPr>
            <w:r w:rsidRPr="00D4473B">
              <w:rPr>
                <w:rFonts w:ascii="Arial" w:eastAsia="SimSun" w:hAnsi="Arial" w:cs="Arial"/>
                <w:sz w:val="14"/>
                <w:szCs w:val="20"/>
              </w:rPr>
              <w:t xml:space="preserve">(Nombre), manifiesto bajo protesta de decir verdad, que los datos aquí asentados, son ciertos y han sido debidamente verificados, así como que cuento con facultades suficientes para comprometerme en la presente Invitación a cuando menos Tres Personas. </w:t>
            </w:r>
          </w:p>
          <w:p w14:paraId="38BC8E08" w14:textId="7DF97FD5" w:rsidR="004B1CB5" w:rsidRPr="00D4473B" w:rsidRDefault="004B1CB5" w:rsidP="00E22328">
            <w:pPr>
              <w:tabs>
                <w:tab w:val="left" w:pos="112"/>
              </w:tabs>
              <w:spacing w:after="120"/>
              <w:contextualSpacing/>
              <w:jc w:val="both"/>
              <w:rPr>
                <w:rFonts w:ascii="Arial" w:hAnsi="Arial" w:cs="Arial"/>
                <w:b/>
                <w:sz w:val="14"/>
                <w:szCs w:val="20"/>
              </w:rPr>
            </w:pPr>
            <w:r w:rsidRPr="00D4473B">
              <w:rPr>
                <w:rFonts w:ascii="Arial" w:eastAsia="SimSun" w:hAnsi="Arial" w:cs="Arial"/>
                <w:sz w:val="14"/>
                <w:szCs w:val="20"/>
              </w:rPr>
              <w:t>No. de Invitación</w:t>
            </w:r>
            <w:r w:rsidRPr="00E22328">
              <w:rPr>
                <w:rFonts w:ascii="Arial" w:eastAsia="SimSun" w:hAnsi="Arial" w:cs="Arial"/>
                <w:sz w:val="14"/>
                <w:szCs w:val="20"/>
              </w:rPr>
              <w:t xml:space="preserve">: </w:t>
            </w:r>
            <w:r w:rsidR="00D5580A" w:rsidRPr="00D5580A">
              <w:rPr>
                <w:rFonts w:ascii="Arial" w:hAnsi="Arial" w:cs="Arial"/>
                <w:b/>
                <w:bCs/>
                <w:sz w:val="14"/>
                <w:szCs w:val="20"/>
              </w:rPr>
              <w:t>IA-006HIU002-E13-2018</w:t>
            </w:r>
          </w:p>
        </w:tc>
      </w:tr>
      <w:tr w:rsidR="004B1CB5" w:rsidRPr="00D4473B" w14:paraId="063C682E" w14:textId="77777777" w:rsidTr="005B7243">
        <w:trPr>
          <w:trHeight w:val="222"/>
        </w:trPr>
        <w:tc>
          <w:tcPr>
            <w:tcW w:w="9923" w:type="dxa"/>
            <w:gridSpan w:val="5"/>
            <w:tcBorders>
              <w:bottom w:val="single" w:sz="4" w:space="0" w:color="auto"/>
            </w:tcBorders>
            <w:shd w:val="clear" w:color="auto" w:fill="365F91" w:themeFill="accent1" w:themeFillShade="BF"/>
            <w:vAlign w:val="center"/>
          </w:tcPr>
          <w:p w14:paraId="35D6A31D" w14:textId="77777777" w:rsidR="004B1CB5" w:rsidRPr="00D4473B" w:rsidRDefault="004B1CB5" w:rsidP="00005C99">
            <w:pPr>
              <w:tabs>
                <w:tab w:val="left" w:pos="993"/>
              </w:tabs>
              <w:spacing w:after="120"/>
              <w:contextualSpacing/>
              <w:jc w:val="center"/>
              <w:rPr>
                <w:rFonts w:ascii="Arial" w:hAnsi="Arial" w:cs="Arial"/>
                <w:b/>
                <w:sz w:val="14"/>
                <w:szCs w:val="20"/>
              </w:rPr>
            </w:pPr>
            <w:r w:rsidRPr="00D4473B">
              <w:rPr>
                <w:rFonts w:ascii="Arial" w:hAnsi="Arial" w:cs="Arial"/>
                <w:b/>
                <w:color w:val="FFFFFF" w:themeColor="background1"/>
                <w:sz w:val="14"/>
                <w:szCs w:val="20"/>
              </w:rPr>
              <w:t>DATOS DEL “LICITANTE”</w:t>
            </w:r>
          </w:p>
        </w:tc>
      </w:tr>
      <w:tr w:rsidR="004B1CB5" w:rsidRPr="00D4473B" w14:paraId="60746353" w14:textId="77777777" w:rsidTr="005B7243">
        <w:trPr>
          <w:trHeight w:val="408"/>
        </w:trPr>
        <w:tc>
          <w:tcPr>
            <w:tcW w:w="2694" w:type="dxa"/>
            <w:shd w:val="clear" w:color="auto" w:fill="C6D9F1" w:themeFill="text2" w:themeFillTint="33"/>
          </w:tcPr>
          <w:p w14:paraId="56755B9D" w14:textId="77777777" w:rsidR="004B1CB5" w:rsidRPr="00D4473B" w:rsidRDefault="004B1CB5" w:rsidP="00005C99">
            <w:pPr>
              <w:pStyle w:val="Listaconnmeros2"/>
              <w:tabs>
                <w:tab w:val="left" w:pos="993"/>
              </w:tabs>
              <w:spacing w:after="120"/>
              <w:jc w:val="center"/>
              <w:rPr>
                <w:rFonts w:ascii="Arial" w:hAnsi="Arial" w:cs="Arial"/>
                <w:sz w:val="14"/>
                <w:szCs w:val="20"/>
              </w:rPr>
            </w:pPr>
            <w:r w:rsidRPr="00D4473B">
              <w:rPr>
                <w:rFonts w:ascii="Arial" w:hAnsi="Arial" w:cs="Arial"/>
                <w:sz w:val="14"/>
                <w:szCs w:val="20"/>
              </w:rPr>
              <w:t>REGISTRO FEDERAL DE CONTRIBUYENTES</w:t>
            </w:r>
          </w:p>
        </w:tc>
        <w:tc>
          <w:tcPr>
            <w:tcW w:w="2977" w:type="dxa"/>
            <w:shd w:val="clear" w:color="auto" w:fill="C6D9F1" w:themeFill="text2" w:themeFillTint="33"/>
          </w:tcPr>
          <w:p w14:paraId="6F488AFF" w14:textId="77777777" w:rsidR="004B1CB5" w:rsidRPr="00D4473B" w:rsidRDefault="004B1CB5" w:rsidP="00005C99">
            <w:pPr>
              <w:pStyle w:val="Listaconnmeros2"/>
              <w:tabs>
                <w:tab w:val="left" w:pos="993"/>
              </w:tabs>
              <w:spacing w:after="120"/>
              <w:jc w:val="center"/>
              <w:rPr>
                <w:rFonts w:ascii="Arial" w:hAnsi="Arial" w:cs="Arial"/>
                <w:sz w:val="14"/>
                <w:szCs w:val="20"/>
              </w:rPr>
            </w:pPr>
            <w:r w:rsidRPr="00D4473B">
              <w:rPr>
                <w:rFonts w:ascii="Arial" w:hAnsi="Arial" w:cs="Arial"/>
                <w:sz w:val="14"/>
                <w:szCs w:val="20"/>
              </w:rPr>
              <w:t>DOMICILIO: (Calle; Número Exterior  e Interior; Colonia; Delegación  o Municipio; Código Postal; Entidad Federativa)</w:t>
            </w:r>
          </w:p>
        </w:tc>
        <w:tc>
          <w:tcPr>
            <w:tcW w:w="992" w:type="dxa"/>
            <w:shd w:val="clear" w:color="auto" w:fill="C6D9F1" w:themeFill="text2" w:themeFillTint="33"/>
          </w:tcPr>
          <w:p w14:paraId="4D09473B" w14:textId="77777777" w:rsidR="004B1CB5" w:rsidRPr="00D4473B" w:rsidRDefault="004B1CB5" w:rsidP="00005C99">
            <w:pPr>
              <w:pStyle w:val="Listaconnmeros2"/>
              <w:tabs>
                <w:tab w:val="left" w:pos="993"/>
              </w:tabs>
              <w:spacing w:after="120"/>
              <w:jc w:val="center"/>
              <w:rPr>
                <w:rFonts w:ascii="Arial" w:hAnsi="Arial" w:cs="Arial"/>
                <w:sz w:val="14"/>
                <w:szCs w:val="20"/>
              </w:rPr>
            </w:pPr>
            <w:r w:rsidRPr="00D4473B">
              <w:rPr>
                <w:rFonts w:ascii="Arial" w:hAnsi="Arial" w:cs="Arial"/>
                <w:sz w:val="14"/>
                <w:szCs w:val="20"/>
              </w:rPr>
              <w:t>NUM. TELÉFONO:</w:t>
            </w:r>
          </w:p>
        </w:tc>
        <w:tc>
          <w:tcPr>
            <w:tcW w:w="1134" w:type="dxa"/>
            <w:shd w:val="clear" w:color="auto" w:fill="C6D9F1" w:themeFill="text2" w:themeFillTint="33"/>
          </w:tcPr>
          <w:p w14:paraId="77FE802A" w14:textId="77777777" w:rsidR="004B1CB5" w:rsidRPr="00D4473B" w:rsidRDefault="004B1CB5" w:rsidP="00005C99">
            <w:pPr>
              <w:pStyle w:val="Listaconnmeros2"/>
              <w:tabs>
                <w:tab w:val="left" w:pos="993"/>
              </w:tabs>
              <w:spacing w:after="120"/>
              <w:jc w:val="center"/>
              <w:rPr>
                <w:rFonts w:ascii="Arial" w:hAnsi="Arial" w:cs="Arial"/>
                <w:sz w:val="14"/>
                <w:szCs w:val="20"/>
              </w:rPr>
            </w:pPr>
            <w:r w:rsidRPr="00D4473B">
              <w:rPr>
                <w:rFonts w:ascii="Arial" w:hAnsi="Arial" w:cs="Arial"/>
                <w:sz w:val="14"/>
                <w:szCs w:val="20"/>
              </w:rPr>
              <w:t>NUM. FAX:</w:t>
            </w:r>
          </w:p>
        </w:tc>
        <w:tc>
          <w:tcPr>
            <w:tcW w:w="2126" w:type="dxa"/>
            <w:shd w:val="clear" w:color="auto" w:fill="C6D9F1" w:themeFill="text2" w:themeFillTint="33"/>
          </w:tcPr>
          <w:p w14:paraId="7987D460" w14:textId="77777777" w:rsidR="004B1CB5" w:rsidRPr="00D4473B" w:rsidRDefault="004B1CB5" w:rsidP="00005C99">
            <w:pPr>
              <w:pStyle w:val="Listaconnmeros2"/>
              <w:tabs>
                <w:tab w:val="left" w:pos="993"/>
              </w:tabs>
              <w:spacing w:after="120"/>
              <w:ind w:left="360" w:hanging="360"/>
              <w:rPr>
                <w:rFonts w:ascii="Arial" w:hAnsi="Arial" w:cs="Arial"/>
                <w:sz w:val="14"/>
                <w:szCs w:val="20"/>
              </w:rPr>
            </w:pPr>
            <w:r w:rsidRPr="00D4473B">
              <w:rPr>
                <w:rFonts w:ascii="Arial" w:hAnsi="Arial" w:cs="Arial"/>
                <w:sz w:val="14"/>
                <w:szCs w:val="20"/>
              </w:rPr>
              <w:t>CORREO ELECTRÓNICO:</w:t>
            </w:r>
          </w:p>
          <w:p w14:paraId="6AEB504C" w14:textId="77777777" w:rsidR="004B1CB5" w:rsidRPr="00D4473B" w:rsidRDefault="004B1CB5" w:rsidP="00005C99">
            <w:pPr>
              <w:pStyle w:val="Listaconnmeros2"/>
              <w:tabs>
                <w:tab w:val="left" w:pos="993"/>
              </w:tabs>
              <w:spacing w:after="120"/>
              <w:ind w:left="360" w:hanging="360"/>
              <w:rPr>
                <w:rFonts w:ascii="Arial" w:hAnsi="Arial" w:cs="Arial"/>
                <w:sz w:val="14"/>
                <w:szCs w:val="20"/>
              </w:rPr>
            </w:pPr>
            <w:r w:rsidRPr="00D4473B">
              <w:rPr>
                <w:rFonts w:ascii="Arial" w:hAnsi="Arial" w:cs="Arial"/>
                <w:sz w:val="14"/>
                <w:szCs w:val="20"/>
              </w:rPr>
              <w:lastRenderedPageBreak/>
              <w:t>(Sólo en caso de contar con alguno)</w:t>
            </w:r>
          </w:p>
        </w:tc>
      </w:tr>
      <w:tr w:rsidR="004B1CB5" w:rsidRPr="00D4473B" w14:paraId="2985269A" w14:textId="77777777" w:rsidTr="005B7243">
        <w:trPr>
          <w:trHeight w:val="295"/>
        </w:trPr>
        <w:tc>
          <w:tcPr>
            <w:tcW w:w="2694" w:type="dxa"/>
            <w:tcBorders>
              <w:bottom w:val="single" w:sz="4" w:space="0" w:color="auto"/>
            </w:tcBorders>
            <w:shd w:val="clear" w:color="auto" w:fill="auto"/>
          </w:tcPr>
          <w:p w14:paraId="6C1360C2" w14:textId="77777777" w:rsidR="004B1CB5" w:rsidRPr="00D4473B" w:rsidRDefault="004B1CB5" w:rsidP="00005C99">
            <w:pPr>
              <w:tabs>
                <w:tab w:val="left" w:pos="993"/>
              </w:tabs>
              <w:spacing w:after="120"/>
              <w:contextualSpacing/>
              <w:jc w:val="center"/>
              <w:rPr>
                <w:rFonts w:ascii="Arial" w:hAnsi="Arial" w:cs="Arial"/>
                <w:sz w:val="14"/>
                <w:szCs w:val="20"/>
              </w:rPr>
            </w:pPr>
          </w:p>
        </w:tc>
        <w:tc>
          <w:tcPr>
            <w:tcW w:w="2977" w:type="dxa"/>
            <w:tcBorders>
              <w:bottom w:val="single" w:sz="4" w:space="0" w:color="auto"/>
            </w:tcBorders>
            <w:shd w:val="clear" w:color="auto" w:fill="auto"/>
          </w:tcPr>
          <w:p w14:paraId="3E73EB1D" w14:textId="77777777" w:rsidR="004B1CB5" w:rsidRPr="00D4473B" w:rsidRDefault="004B1CB5" w:rsidP="00005C99">
            <w:pPr>
              <w:tabs>
                <w:tab w:val="left" w:pos="993"/>
              </w:tabs>
              <w:spacing w:after="120"/>
              <w:contextualSpacing/>
              <w:jc w:val="center"/>
              <w:rPr>
                <w:rFonts w:ascii="Arial" w:hAnsi="Arial" w:cs="Arial"/>
                <w:sz w:val="14"/>
                <w:szCs w:val="20"/>
              </w:rPr>
            </w:pPr>
          </w:p>
        </w:tc>
        <w:tc>
          <w:tcPr>
            <w:tcW w:w="992" w:type="dxa"/>
            <w:tcBorders>
              <w:bottom w:val="single" w:sz="4" w:space="0" w:color="auto"/>
            </w:tcBorders>
            <w:shd w:val="clear" w:color="auto" w:fill="auto"/>
          </w:tcPr>
          <w:p w14:paraId="000F7C19" w14:textId="77777777" w:rsidR="004B1CB5" w:rsidRPr="00D4473B" w:rsidRDefault="004B1CB5" w:rsidP="00005C99">
            <w:pPr>
              <w:tabs>
                <w:tab w:val="left" w:pos="993"/>
              </w:tabs>
              <w:spacing w:after="120"/>
              <w:contextualSpacing/>
              <w:jc w:val="center"/>
              <w:rPr>
                <w:rFonts w:ascii="Arial" w:hAnsi="Arial" w:cs="Arial"/>
                <w:sz w:val="14"/>
                <w:szCs w:val="20"/>
              </w:rPr>
            </w:pPr>
          </w:p>
        </w:tc>
        <w:tc>
          <w:tcPr>
            <w:tcW w:w="1134" w:type="dxa"/>
            <w:tcBorders>
              <w:bottom w:val="single" w:sz="4" w:space="0" w:color="auto"/>
            </w:tcBorders>
            <w:shd w:val="clear" w:color="auto" w:fill="auto"/>
          </w:tcPr>
          <w:p w14:paraId="6D188646" w14:textId="77777777" w:rsidR="004B1CB5" w:rsidRPr="00D4473B" w:rsidRDefault="004B1CB5" w:rsidP="00005C99">
            <w:pPr>
              <w:tabs>
                <w:tab w:val="left" w:pos="993"/>
              </w:tabs>
              <w:spacing w:after="120"/>
              <w:contextualSpacing/>
              <w:jc w:val="center"/>
              <w:rPr>
                <w:rFonts w:ascii="Arial" w:hAnsi="Arial" w:cs="Arial"/>
                <w:sz w:val="14"/>
                <w:szCs w:val="20"/>
              </w:rPr>
            </w:pPr>
          </w:p>
        </w:tc>
        <w:tc>
          <w:tcPr>
            <w:tcW w:w="2126" w:type="dxa"/>
            <w:tcBorders>
              <w:bottom w:val="single" w:sz="4" w:space="0" w:color="auto"/>
            </w:tcBorders>
            <w:shd w:val="clear" w:color="auto" w:fill="auto"/>
          </w:tcPr>
          <w:p w14:paraId="60E4184D" w14:textId="77777777" w:rsidR="004B1CB5" w:rsidRPr="00D4473B" w:rsidRDefault="004B1CB5" w:rsidP="00005C99">
            <w:pPr>
              <w:tabs>
                <w:tab w:val="left" w:pos="993"/>
              </w:tabs>
              <w:spacing w:after="120"/>
              <w:contextualSpacing/>
              <w:jc w:val="center"/>
              <w:rPr>
                <w:rFonts w:ascii="Arial" w:hAnsi="Arial" w:cs="Arial"/>
                <w:sz w:val="14"/>
                <w:szCs w:val="20"/>
              </w:rPr>
            </w:pPr>
          </w:p>
        </w:tc>
      </w:tr>
      <w:tr w:rsidR="004B1CB5" w:rsidRPr="00D4473B" w14:paraId="52742600" w14:textId="77777777" w:rsidTr="005B7243">
        <w:trPr>
          <w:trHeight w:val="295"/>
        </w:trPr>
        <w:tc>
          <w:tcPr>
            <w:tcW w:w="9923" w:type="dxa"/>
            <w:gridSpan w:val="5"/>
            <w:tcBorders>
              <w:bottom w:val="single" w:sz="4" w:space="0" w:color="auto"/>
            </w:tcBorders>
            <w:shd w:val="clear" w:color="auto" w:fill="auto"/>
          </w:tcPr>
          <w:p w14:paraId="7426B99C" w14:textId="77777777" w:rsidR="004B1CB5" w:rsidRPr="00D4473B" w:rsidRDefault="004B1CB5" w:rsidP="00005C99">
            <w:pPr>
              <w:pStyle w:val="Listaconnmeros2"/>
              <w:tabs>
                <w:tab w:val="left" w:pos="993"/>
                <w:tab w:val="left" w:pos="1418"/>
              </w:tabs>
              <w:spacing w:after="120"/>
              <w:ind w:left="360"/>
              <w:jc w:val="center"/>
              <w:rPr>
                <w:rFonts w:ascii="Arial" w:eastAsia="SimSun" w:hAnsi="Arial" w:cs="Arial"/>
                <w:spacing w:val="-10"/>
                <w:sz w:val="14"/>
                <w:szCs w:val="20"/>
              </w:rPr>
            </w:pPr>
            <w:r w:rsidRPr="00D4473B">
              <w:rPr>
                <w:rFonts w:ascii="Arial" w:eastAsia="SimSun" w:hAnsi="Arial" w:cs="Arial"/>
                <w:spacing w:val="-10"/>
                <w:sz w:val="14"/>
                <w:szCs w:val="20"/>
              </w:rPr>
              <w:t>Protesto lo necesario</w:t>
            </w:r>
          </w:p>
          <w:p w14:paraId="0CAB8372" w14:textId="77777777" w:rsidR="004B1CB5" w:rsidRPr="00D4473B" w:rsidRDefault="004B1CB5" w:rsidP="00005C99">
            <w:pPr>
              <w:pStyle w:val="Listaconnmeros2"/>
              <w:tabs>
                <w:tab w:val="left" w:pos="993"/>
                <w:tab w:val="left" w:pos="1418"/>
              </w:tabs>
              <w:spacing w:after="120"/>
              <w:ind w:left="360"/>
              <w:jc w:val="center"/>
              <w:rPr>
                <w:rFonts w:ascii="Arial" w:eastAsia="SimSun" w:hAnsi="Arial" w:cs="Arial"/>
                <w:spacing w:val="-10"/>
                <w:sz w:val="14"/>
                <w:szCs w:val="20"/>
              </w:rPr>
            </w:pPr>
            <w:r w:rsidRPr="00D4473B">
              <w:rPr>
                <w:rFonts w:ascii="Arial" w:eastAsia="SimSun" w:hAnsi="Arial" w:cs="Arial"/>
                <w:spacing w:val="-10"/>
                <w:sz w:val="14"/>
                <w:szCs w:val="20"/>
              </w:rPr>
              <w:t>Firma</w:t>
            </w:r>
          </w:p>
          <w:p w14:paraId="2ADE63F0" w14:textId="77777777" w:rsidR="004B1CB5" w:rsidRPr="00D4473B" w:rsidRDefault="004B1CB5" w:rsidP="00005C99">
            <w:pPr>
              <w:pStyle w:val="Listaconnmeros2"/>
              <w:tabs>
                <w:tab w:val="left" w:pos="993"/>
                <w:tab w:val="left" w:pos="1418"/>
              </w:tabs>
              <w:spacing w:after="120"/>
              <w:ind w:left="360"/>
              <w:jc w:val="center"/>
              <w:rPr>
                <w:rFonts w:ascii="Arial" w:eastAsia="SimSun" w:hAnsi="Arial" w:cs="Arial"/>
                <w:spacing w:val="-10"/>
                <w:sz w:val="14"/>
                <w:szCs w:val="20"/>
              </w:rPr>
            </w:pPr>
            <w:r w:rsidRPr="00D4473B">
              <w:rPr>
                <w:rFonts w:ascii="Arial" w:eastAsia="SimSun" w:hAnsi="Arial" w:cs="Arial"/>
                <w:spacing w:val="-10"/>
                <w:sz w:val="14"/>
                <w:szCs w:val="20"/>
              </w:rPr>
              <w:t>_______________________________________</w:t>
            </w:r>
          </w:p>
          <w:p w14:paraId="30ACB885" w14:textId="77777777" w:rsidR="004B1CB5" w:rsidRPr="00D4473B" w:rsidRDefault="004B1CB5" w:rsidP="00005C99">
            <w:pPr>
              <w:tabs>
                <w:tab w:val="left" w:pos="993"/>
                <w:tab w:val="left" w:pos="1418"/>
              </w:tabs>
              <w:spacing w:after="120"/>
              <w:contextualSpacing/>
              <w:jc w:val="center"/>
              <w:rPr>
                <w:rFonts w:ascii="Arial" w:hAnsi="Arial" w:cs="Arial"/>
                <w:b/>
                <w:sz w:val="14"/>
                <w:szCs w:val="20"/>
              </w:rPr>
            </w:pPr>
            <w:r w:rsidRPr="00D4473B">
              <w:rPr>
                <w:rFonts w:ascii="Arial" w:eastAsia="SimSun" w:hAnsi="Arial" w:cs="Arial"/>
                <w:spacing w:val="-10"/>
                <w:sz w:val="14"/>
                <w:szCs w:val="20"/>
              </w:rPr>
              <w:t>Nombre y firma del “Licitante”</w:t>
            </w:r>
          </w:p>
          <w:p w14:paraId="6D2F80FC" w14:textId="77777777" w:rsidR="004B1CB5" w:rsidRPr="00D4473B" w:rsidRDefault="004B1CB5" w:rsidP="00005C99">
            <w:pPr>
              <w:tabs>
                <w:tab w:val="left" w:pos="993"/>
              </w:tabs>
              <w:spacing w:after="120"/>
              <w:contextualSpacing/>
              <w:jc w:val="center"/>
              <w:rPr>
                <w:rFonts w:ascii="Arial" w:hAnsi="Arial" w:cs="Arial"/>
                <w:sz w:val="14"/>
                <w:szCs w:val="20"/>
              </w:rPr>
            </w:pPr>
          </w:p>
        </w:tc>
      </w:tr>
    </w:tbl>
    <w:p w14:paraId="4CE2C1EA" w14:textId="77777777" w:rsidR="004B1CB5" w:rsidRPr="00005C99" w:rsidRDefault="004B1CB5" w:rsidP="00005C99">
      <w:pPr>
        <w:pStyle w:val="Listaconnmeros2"/>
        <w:ind w:left="360"/>
        <w:rPr>
          <w:rFonts w:ascii="Arial" w:hAnsi="Arial" w:cs="Arial"/>
          <w:szCs w:val="20"/>
        </w:rPr>
      </w:pPr>
    </w:p>
    <w:p w14:paraId="323607C6" w14:textId="77777777" w:rsidR="004B1CB5" w:rsidRPr="00005C99" w:rsidRDefault="004B1CB5" w:rsidP="00005C99">
      <w:pPr>
        <w:pStyle w:val="Listaconnmeros2"/>
        <w:ind w:left="360"/>
        <w:rPr>
          <w:rFonts w:ascii="Arial" w:hAnsi="Arial" w:cs="Arial"/>
          <w:szCs w:val="20"/>
        </w:rPr>
      </w:pPr>
    </w:p>
    <w:p w14:paraId="5DD501A2" w14:textId="7F1BB53A" w:rsidR="004B1CB5" w:rsidRPr="00005C99" w:rsidRDefault="00990ACA" w:rsidP="006454EC">
      <w:pPr>
        <w:pStyle w:val="Prrafodelista"/>
        <w:numPr>
          <w:ilvl w:val="0"/>
          <w:numId w:val="36"/>
        </w:numPr>
        <w:tabs>
          <w:tab w:val="left" w:pos="1134"/>
        </w:tabs>
        <w:spacing w:before="60" w:after="60"/>
        <w:ind w:left="993" w:right="-57"/>
        <w:jc w:val="both"/>
        <w:rPr>
          <w:rFonts w:ascii="Arial" w:hAnsi="Arial" w:cs="Arial"/>
          <w:sz w:val="20"/>
          <w:szCs w:val="20"/>
        </w:rPr>
      </w:pPr>
      <w:r>
        <w:rPr>
          <w:rFonts w:ascii="Arial" w:hAnsi="Arial" w:cs="Arial"/>
          <w:sz w:val="20"/>
          <w:szCs w:val="20"/>
        </w:rPr>
        <w:t>I</w:t>
      </w:r>
      <w:r w:rsidR="004B1CB5" w:rsidRPr="00005C99">
        <w:rPr>
          <w:rFonts w:ascii="Arial" w:hAnsi="Arial" w:cs="Arial"/>
          <w:sz w:val="20"/>
          <w:szCs w:val="20"/>
        </w:rPr>
        <w:t>dentificación oficial</w:t>
      </w:r>
      <w:r>
        <w:rPr>
          <w:rFonts w:ascii="Arial" w:hAnsi="Arial" w:cs="Arial"/>
          <w:sz w:val="20"/>
          <w:szCs w:val="20"/>
        </w:rPr>
        <w:t xml:space="preserve"> escaneda</w:t>
      </w:r>
      <w:r w:rsidR="004B1CB5" w:rsidRPr="00005C99">
        <w:rPr>
          <w:rFonts w:ascii="Arial" w:hAnsi="Arial" w:cs="Arial"/>
          <w:sz w:val="20"/>
          <w:szCs w:val="20"/>
        </w:rPr>
        <w:t xml:space="preserve"> de la persona que firme la proposición</w:t>
      </w:r>
      <w:r w:rsidR="00B0040B">
        <w:rPr>
          <w:rFonts w:ascii="Arial" w:hAnsi="Arial" w:cs="Arial"/>
          <w:sz w:val="20"/>
          <w:szCs w:val="20"/>
        </w:rPr>
        <w:t xml:space="preserve"> en formato PDF</w:t>
      </w:r>
      <w:r w:rsidR="004B1CB5" w:rsidRPr="00005C99">
        <w:rPr>
          <w:rFonts w:ascii="Arial" w:hAnsi="Arial" w:cs="Arial"/>
          <w:sz w:val="20"/>
          <w:szCs w:val="20"/>
        </w:rPr>
        <w:t xml:space="preserve">. </w:t>
      </w:r>
      <w:r w:rsidR="00B80191" w:rsidRPr="00005C99">
        <w:rPr>
          <w:rFonts w:ascii="Arial" w:hAnsi="Arial" w:cs="Arial"/>
          <w:b/>
          <w:sz w:val="20"/>
          <w:szCs w:val="20"/>
        </w:rPr>
        <w:t>(Obligatorio)</w:t>
      </w:r>
    </w:p>
    <w:p w14:paraId="14982E7E" w14:textId="6CEB1E39" w:rsidR="004B1CB5" w:rsidRPr="00005C99" w:rsidRDefault="004B1CB5" w:rsidP="00005C99">
      <w:pPr>
        <w:pStyle w:val="Listaconnmeros2"/>
        <w:tabs>
          <w:tab w:val="left" w:pos="1134"/>
        </w:tabs>
        <w:ind w:left="1134" w:hanging="1134"/>
        <w:jc w:val="both"/>
        <w:rPr>
          <w:rFonts w:ascii="Arial" w:hAnsi="Arial" w:cs="Arial"/>
          <w:szCs w:val="20"/>
        </w:rPr>
      </w:pPr>
      <w:r w:rsidRPr="00005C99">
        <w:rPr>
          <w:rFonts w:ascii="Arial" w:hAnsi="Arial" w:cs="Arial"/>
          <w:szCs w:val="20"/>
        </w:rPr>
        <w:tab/>
      </w:r>
    </w:p>
    <w:p w14:paraId="2D3C51FF" w14:textId="257F04D7" w:rsidR="004B1CB5" w:rsidRPr="00005C99" w:rsidRDefault="00990ACA" w:rsidP="006454EC">
      <w:pPr>
        <w:pStyle w:val="Prrafodelista"/>
        <w:numPr>
          <w:ilvl w:val="0"/>
          <w:numId w:val="36"/>
        </w:numPr>
        <w:tabs>
          <w:tab w:val="left" w:pos="1134"/>
        </w:tabs>
        <w:spacing w:before="60" w:after="60"/>
        <w:ind w:left="993" w:right="-57"/>
        <w:jc w:val="both"/>
        <w:rPr>
          <w:rFonts w:ascii="Arial" w:hAnsi="Arial" w:cs="Arial"/>
          <w:b/>
          <w:sz w:val="20"/>
          <w:szCs w:val="20"/>
        </w:rPr>
      </w:pPr>
      <w:r>
        <w:rPr>
          <w:rFonts w:ascii="Arial" w:hAnsi="Arial" w:cs="Arial"/>
          <w:sz w:val="20"/>
          <w:szCs w:val="20"/>
        </w:rPr>
        <w:t>Escrito en h</w:t>
      </w:r>
      <w:r w:rsidR="004B1CB5" w:rsidRPr="00005C99">
        <w:rPr>
          <w:rFonts w:ascii="Arial" w:hAnsi="Arial" w:cs="Arial"/>
          <w:sz w:val="20"/>
          <w:szCs w:val="20"/>
        </w:rPr>
        <w:t>oja membretada del licitante</w:t>
      </w:r>
      <w:r>
        <w:rPr>
          <w:rFonts w:ascii="Arial" w:hAnsi="Arial" w:cs="Arial"/>
          <w:sz w:val="20"/>
          <w:szCs w:val="20"/>
        </w:rPr>
        <w:t xml:space="preserve"> escaneda</w:t>
      </w:r>
      <w:r w:rsidR="004B1CB5" w:rsidRPr="00005C99">
        <w:rPr>
          <w:rFonts w:ascii="Arial" w:hAnsi="Arial" w:cs="Arial"/>
          <w:sz w:val="20"/>
          <w:szCs w:val="20"/>
        </w:rPr>
        <w:t xml:space="preserve">, </w:t>
      </w:r>
      <w:r w:rsidR="00B0040B" w:rsidRPr="00990ACA">
        <w:rPr>
          <w:rFonts w:ascii="Arial" w:hAnsi="Arial" w:cs="Arial"/>
          <w:sz w:val="20"/>
          <w:szCs w:val="20"/>
        </w:rPr>
        <w:t>en donde aparezca la</w:t>
      </w:r>
      <w:r w:rsidR="004B1CB5" w:rsidRPr="00990ACA">
        <w:rPr>
          <w:rFonts w:ascii="Arial" w:hAnsi="Arial" w:cs="Arial"/>
          <w:sz w:val="20"/>
          <w:szCs w:val="20"/>
        </w:rPr>
        <w:t xml:space="preserve"> firma del representante legal en la que manifieste bajo protesta de decir verdad, ser de nacionalidad mexicana. </w:t>
      </w:r>
      <w:r w:rsidR="004B1CB5" w:rsidRPr="00990ACA">
        <w:rPr>
          <w:rFonts w:ascii="Arial" w:hAnsi="Arial" w:cs="Arial"/>
          <w:b/>
          <w:sz w:val="20"/>
          <w:szCs w:val="20"/>
        </w:rPr>
        <w:t xml:space="preserve">(Obligatorio) </w:t>
      </w:r>
      <w:r w:rsidR="004B1CB5" w:rsidRPr="00990ACA">
        <w:rPr>
          <w:rFonts w:ascii="Arial" w:hAnsi="Arial" w:cs="Arial"/>
          <w:sz w:val="20"/>
          <w:szCs w:val="20"/>
        </w:rPr>
        <w:t>Conforme lo establecido en el artículo 35, párrafo primero y 39 fracción VI inciso b) del</w:t>
      </w:r>
      <w:r w:rsidR="004B1CB5" w:rsidRPr="00990ACA">
        <w:rPr>
          <w:rFonts w:ascii="Arial" w:hAnsi="Arial" w:cs="Arial"/>
          <w:b/>
          <w:sz w:val="20"/>
          <w:szCs w:val="20"/>
        </w:rPr>
        <w:t xml:space="preserve"> “Reglamento”</w:t>
      </w:r>
      <w:r w:rsidR="00EC2768" w:rsidRPr="00990ACA">
        <w:rPr>
          <w:rFonts w:ascii="Arial" w:hAnsi="Arial" w:cs="Arial"/>
          <w:sz w:val="20"/>
          <w:szCs w:val="20"/>
        </w:rPr>
        <w:t xml:space="preserve"> en formato PDF</w:t>
      </w:r>
      <w:r w:rsidR="004B1CB5" w:rsidRPr="00990ACA">
        <w:rPr>
          <w:rFonts w:ascii="Arial" w:hAnsi="Arial" w:cs="Arial"/>
          <w:b/>
          <w:sz w:val="20"/>
          <w:szCs w:val="20"/>
        </w:rPr>
        <w:t>.</w:t>
      </w:r>
    </w:p>
    <w:p w14:paraId="7E225C47" w14:textId="77777777" w:rsidR="004B1CB5" w:rsidRPr="00005C99" w:rsidRDefault="004B1CB5" w:rsidP="00005C99">
      <w:pPr>
        <w:pStyle w:val="Listaconnmeros2"/>
        <w:rPr>
          <w:rFonts w:ascii="Arial" w:hAnsi="Arial" w:cs="Arial"/>
          <w:szCs w:val="20"/>
        </w:rPr>
      </w:pPr>
    </w:p>
    <w:p w14:paraId="073B1C4A" w14:textId="3ECDEE52" w:rsidR="004B1CB5" w:rsidRPr="00E22328" w:rsidRDefault="004B1CB5" w:rsidP="00005C99">
      <w:pPr>
        <w:pStyle w:val="Listaconnmeros2"/>
        <w:shd w:val="clear" w:color="auto" w:fill="C6D9F1" w:themeFill="text2" w:themeFillTint="33"/>
        <w:tabs>
          <w:tab w:val="left" w:pos="1418"/>
        </w:tabs>
        <w:ind w:left="567" w:right="-143"/>
        <w:jc w:val="right"/>
        <w:rPr>
          <w:rFonts w:ascii="Arial" w:hAnsi="Arial" w:cs="Arial"/>
          <w:szCs w:val="20"/>
        </w:rPr>
      </w:pPr>
      <w:r w:rsidRPr="00005C99">
        <w:rPr>
          <w:rFonts w:ascii="Arial" w:hAnsi="Arial" w:cs="Arial"/>
          <w:szCs w:val="20"/>
        </w:rPr>
        <w:t>Ciudad de México, a___ de ___________</w:t>
      </w:r>
      <w:r w:rsidRPr="00E22328">
        <w:rPr>
          <w:rFonts w:ascii="Arial" w:hAnsi="Arial" w:cs="Arial"/>
          <w:szCs w:val="20"/>
        </w:rPr>
        <w:t>de 201</w:t>
      </w:r>
      <w:r w:rsidR="007B5E19" w:rsidRPr="00E22328">
        <w:rPr>
          <w:rFonts w:ascii="Arial" w:hAnsi="Arial" w:cs="Arial"/>
          <w:szCs w:val="20"/>
        </w:rPr>
        <w:t xml:space="preserve">8. </w:t>
      </w:r>
    </w:p>
    <w:p w14:paraId="5F5FC229" w14:textId="77777777" w:rsidR="00B80191" w:rsidRPr="00E22328" w:rsidRDefault="00B80191" w:rsidP="00005C99">
      <w:pPr>
        <w:pStyle w:val="Listaconnmeros2"/>
        <w:shd w:val="clear" w:color="auto" w:fill="C6D9F1" w:themeFill="text2" w:themeFillTint="33"/>
        <w:tabs>
          <w:tab w:val="left" w:pos="1418"/>
        </w:tabs>
        <w:ind w:left="567" w:right="-143"/>
        <w:rPr>
          <w:rFonts w:ascii="Arial" w:hAnsi="Arial" w:cs="Arial"/>
          <w:szCs w:val="20"/>
        </w:rPr>
      </w:pPr>
    </w:p>
    <w:p w14:paraId="15E1ADD3" w14:textId="3C9C1298" w:rsidR="00B80191" w:rsidRPr="00E22328" w:rsidRDefault="00B80191" w:rsidP="00005C99">
      <w:pPr>
        <w:pStyle w:val="Listaconnmeros2"/>
        <w:shd w:val="clear" w:color="auto" w:fill="C6D9F1" w:themeFill="text2" w:themeFillTint="33"/>
        <w:tabs>
          <w:tab w:val="left" w:pos="1418"/>
        </w:tabs>
        <w:ind w:left="567" w:right="-143"/>
        <w:jc w:val="right"/>
        <w:rPr>
          <w:rFonts w:ascii="Arial" w:hAnsi="Arial" w:cs="Arial"/>
          <w:szCs w:val="20"/>
        </w:rPr>
      </w:pPr>
      <w:r w:rsidRPr="00E22328">
        <w:rPr>
          <w:rFonts w:ascii="Arial" w:eastAsia="SimSun" w:hAnsi="Arial" w:cs="Arial"/>
          <w:szCs w:val="20"/>
        </w:rPr>
        <w:t xml:space="preserve">No. de Invitación: </w:t>
      </w:r>
      <w:r w:rsidR="00D5580A" w:rsidRPr="00D5580A">
        <w:rPr>
          <w:rFonts w:ascii="Arial" w:hAnsi="Arial" w:cs="Arial"/>
          <w:b/>
          <w:bCs/>
          <w:szCs w:val="20"/>
        </w:rPr>
        <w:t>IA-006HIU002-E13-2018</w:t>
      </w:r>
    </w:p>
    <w:p w14:paraId="77A87D73" w14:textId="77777777" w:rsidR="00B80191" w:rsidRPr="00005C99" w:rsidRDefault="00B80191" w:rsidP="00005C99">
      <w:pPr>
        <w:pStyle w:val="Listaconnmeros2"/>
        <w:shd w:val="clear" w:color="auto" w:fill="C6D9F1" w:themeFill="text2" w:themeFillTint="33"/>
        <w:tabs>
          <w:tab w:val="left" w:pos="1418"/>
        </w:tabs>
        <w:ind w:left="567" w:right="-143"/>
        <w:rPr>
          <w:rFonts w:ascii="Arial" w:hAnsi="Arial" w:cs="Arial"/>
          <w:szCs w:val="20"/>
        </w:rPr>
      </w:pPr>
    </w:p>
    <w:p w14:paraId="01B8E62E" w14:textId="57AC3172" w:rsidR="004B1CB5" w:rsidRPr="00005C99" w:rsidRDefault="00AC32AD" w:rsidP="00005C99">
      <w:pPr>
        <w:pStyle w:val="Listaconnmeros2"/>
        <w:shd w:val="clear" w:color="auto" w:fill="C6D9F1" w:themeFill="text2" w:themeFillTint="33"/>
        <w:tabs>
          <w:tab w:val="left" w:pos="1418"/>
        </w:tabs>
        <w:ind w:left="567" w:right="-143"/>
        <w:rPr>
          <w:rFonts w:ascii="Arial" w:hAnsi="Arial" w:cs="Arial"/>
          <w:szCs w:val="20"/>
        </w:rPr>
      </w:pPr>
      <w:r w:rsidRPr="00005C99">
        <w:rPr>
          <w:rFonts w:ascii="Arial" w:hAnsi="Arial" w:cs="Arial"/>
          <w:szCs w:val="20"/>
        </w:rPr>
        <w:t>NACIONAL FINANCIERA S.N.C., I.B.D.</w:t>
      </w:r>
      <w:r w:rsidR="004B1CB5" w:rsidRPr="00005C99">
        <w:rPr>
          <w:rFonts w:ascii="Arial" w:hAnsi="Arial" w:cs="Arial"/>
          <w:szCs w:val="20"/>
        </w:rPr>
        <w:t xml:space="preserve"> FIDUCIARIA DEL FIDEICOMISO </w:t>
      </w:r>
    </w:p>
    <w:p w14:paraId="2D631508" w14:textId="77777777" w:rsidR="004B1CB5" w:rsidRPr="00005C99" w:rsidRDefault="004B1CB5" w:rsidP="00005C99">
      <w:pPr>
        <w:pStyle w:val="Listaconnmeros2"/>
        <w:shd w:val="clear" w:color="auto" w:fill="C6D9F1" w:themeFill="text2" w:themeFillTint="33"/>
        <w:tabs>
          <w:tab w:val="left" w:pos="1418"/>
        </w:tabs>
        <w:ind w:left="567" w:right="-143"/>
        <w:rPr>
          <w:rFonts w:ascii="Arial" w:hAnsi="Arial" w:cs="Arial"/>
          <w:szCs w:val="20"/>
        </w:rPr>
      </w:pPr>
      <w:r w:rsidRPr="00005C99">
        <w:rPr>
          <w:rFonts w:ascii="Arial" w:hAnsi="Arial" w:cs="Arial"/>
          <w:szCs w:val="20"/>
        </w:rPr>
        <w:t xml:space="preserve">No. 80320 FONDO DE PENSIONES DEL SISTEMA BANRURAL </w:t>
      </w:r>
    </w:p>
    <w:p w14:paraId="4D2A8EBA" w14:textId="77777777" w:rsidR="004B1CB5" w:rsidRPr="00005C99" w:rsidRDefault="004B1CB5" w:rsidP="00005C99">
      <w:pPr>
        <w:pStyle w:val="Listaconnmeros2"/>
        <w:shd w:val="clear" w:color="auto" w:fill="C6D9F1" w:themeFill="text2" w:themeFillTint="33"/>
        <w:tabs>
          <w:tab w:val="left" w:pos="1418"/>
        </w:tabs>
        <w:ind w:left="567" w:right="-143"/>
        <w:rPr>
          <w:rFonts w:ascii="Arial" w:hAnsi="Arial" w:cs="Arial"/>
          <w:szCs w:val="20"/>
        </w:rPr>
      </w:pPr>
      <w:r w:rsidRPr="00005C99">
        <w:rPr>
          <w:rFonts w:ascii="Arial" w:hAnsi="Arial" w:cs="Arial"/>
          <w:szCs w:val="20"/>
        </w:rPr>
        <w:t>P r e s e n t e</w:t>
      </w:r>
    </w:p>
    <w:p w14:paraId="74B25699" w14:textId="77777777" w:rsidR="004B1CB5" w:rsidRPr="00005C99" w:rsidRDefault="004B1CB5" w:rsidP="00005C99">
      <w:pPr>
        <w:pStyle w:val="Listaconnmeros2"/>
        <w:shd w:val="clear" w:color="auto" w:fill="C6D9F1" w:themeFill="text2" w:themeFillTint="33"/>
        <w:tabs>
          <w:tab w:val="left" w:pos="1418"/>
        </w:tabs>
        <w:ind w:left="567" w:right="-143"/>
        <w:rPr>
          <w:rFonts w:ascii="Arial" w:hAnsi="Arial" w:cs="Arial"/>
          <w:szCs w:val="20"/>
        </w:rPr>
      </w:pPr>
    </w:p>
    <w:p w14:paraId="78B13466" w14:textId="77777777" w:rsidR="004B1CB5" w:rsidRPr="00005C99" w:rsidRDefault="004B1CB5" w:rsidP="00005C99">
      <w:pPr>
        <w:pStyle w:val="Listaconnmeros2"/>
        <w:shd w:val="clear" w:color="auto" w:fill="C6D9F1" w:themeFill="text2" w:themeFillTint="33"/>
        <w:tabs>
          <w:tab w:val="left" w:pos="1418"/>
        </w:tabs>
        <w:ind w:left="567" w:right="-143"/>
        <w:rPr>
          <w:rFonts w:ascii="Arial" w:hAnsi="Arial" w:cs="Arial"/>
          <w:szCs w:val="20"/>
        </w:rPr>
      </w:pPr>
      <w:r w:rsidRPr="00005C99">
        <w:rPr>
          <w:rFonts w:ascii="Arial" w:hAnsi="Arial" w:cs="Arial"/>
          <w:szCs w:val="20"/>
        </w:rPr>
        <w:t xml:space="preserve">(Nombre completo), como representante legal de (nombre del </w:t>
      </w:r>
      <w:r w:rsidRPr="00005C99">
        <w:rPr>
          <w:rFonts w:ascii="Arial" w:hAnsi="Arial" w:cs="Arial"/>
          <w:b/>
          <w:szCs w:val="20"/>
        </w:rPr>
        <w:t>“Licitante”</w:t>
      </w:r>
      <w:r w:rsidRPr="00005C99">
        <w:rPr>
          <w:rFonts w:ascii="Arial" w:hAnsi="Arial" w:cs="Arial"/>
          <w:szCs w:val="20"/>
        </w:rPr>
        <w:t>), manifiesto bajo protesta de decir verdad que mi representada es de nacionalidad mexicana.</w:t>
      </w:r>
    </w:p>
    <w:p w14:paraId="413420F8" w14:textId="77777777" w:rsidR="004B1CB5" w:rsidRPr="00005C99" w:rsidRDefault="004B1CB5" w:rsidP="00005C99">
      <w:pPr>
        <w:pStyle w:val="Listaconnmeros2"/>
        <w:shd w:val="clear" w:color="auto" w:fill="C6D9F1" w:themeFill="text2" w:themeFillTint="33"/>
        <w:tabs>
          <w:tab w:val="left" w:pos="1418"/>
        </w:tabs>
        <w:ind w:left="567" w:right="-143"/>
        <w:rPr>
          <w:rFonts w:ascii="Arial" w:hAnsi="Arial" w:cs="Arial"/>
          <w:szCs w:val="20"/>
        </w:rPr>
      </w:pPr>
    </w:p>
    <w:p w14:paraId="07E1A3F0" w14:textId="77777777" w:rsidR="004B1CB5" w:rsidRPr="00005C99" w:rsidRDefault="004B1CB5" w:rsidP="00005C99">
      <w:pPr>
        <w:pStyle w:val="Listaconnmeros2"/>
        <w:shd w:val="clear" w:color="auto" w:fill="C6D9F1" w:themeFill="text2" w:themeFillTint="33"/>
        <w:tabs>
          <w:tab w:val="left" w:pos="1418"/>
        </w:tabs>
        <w:ind w:left="567" w:right="-143"/>
        <w:jc w:val="center"/>
        <w:rPr>
          <w:rFonts w:ascii="Arial" w:hAnsi="Arial" w:cs="Arial"/>
          <w:szCs w:val="20"/>
        </w:rPr>
      </w:pPr>
      <w:r w:rsidRPr="00005C99">
        <w:rPr>
          <w:rFonts w:ascii="Arial" w:hAnsi="Arial" w:cs="Arial"/>
          <w:spacing w:val="-10"/>
          <w:szCs w:val="20"/>
        </w:rPr>
        <w:t>_______________________________________</w:t>
      </w:r>
    </w:p>
    <w:p w14:paraId="765AD97E" w14:textId="77777777" w:rsidR="004B1CB5" w:rsidRPr="00005C99" w:rsidRDefault="004B1CB5" w:rsidP="00005C99">
      <w:pPr>
        <w:pStyle w:val="Listaconnmeros2"/>
        <w:shd w:val="clear" w:color="auto" w:fill="C6D9F1" w:themeFill="text2" w:themeFillTint="33"/>
        <w:tabs>
          <w:tab w:val="left" w:pos="1418"/>
        </w:tabs>
        <w:ind w:left="567" w:right="-143"/>
        <w:jc w:val="center"/>
        <w:rPr>
          <w:rFonts w:ascii="Arial" w:hAnsi="Arial" w:cs="Arial"/>
          <w:szCs w:val="20"/>
        </w:rPr>
      </w:pPr>
      <w:r w:rsidRPr="00005C99">
        <w:rPr>
          <w:rFonts w:ascii="Arial" w:hAnsi="Arial" w:cs="Arial"/>
          <w:spacing w:val="-10"/>
          <w:szCs w:val="20"/>
        </w:rPr>
        <w:t>Nombre y firma del representante legal</w:t>
      </w:r>
    </w:p>
    <w:p w14:paraId="1656B687" w14:textId="77777777" w:rsidR="004B1CB5" w:rsidRPr="00005C99" w:rsidRDefault="004B1CB5" w:rsidP="00005C99">
      <w:pPr>
        <w:pStyle w:val="Listaconnmeros2"/>
        <w:ind w:left="360" w:hanging="360"/>
        <w:jc w:val="both"/>
        <w:rPr>
          <w:rFonts w:ascii="Arial" w:hAnsi="Arial" w:cs="Arial"/>
          <w:szCs w:val="20"/>
          <w:lang w:val="es-ES"/>
        </w:rPr>
      </w:pPr>
    </w:p>
    <w:p w14:paraId="17A52759" w14:textId="49E9A1A5" w:rsidR="004B1CB5" w:rsidRPr="00005C99" w:rsidRDefault="00990ACA" w:rsidP="006454EC">
      <w:pPr>
        <w:pStyle w:val="Prrafodelista"/>
        <w:numPr>
          <w:ilvl w:val="0"/>
          <w:numId w:val="36"/>
        </w:numPr>
        <w:tabs>
          <w:tab w:val="left" w:pos="1134"/>
        </w:tabs>
        <w:spacing w:before="60" w:after="60"/>
        <w:ind w:left="993" w:right="-57"/>
        <w:jc w:val="both"/>
        <w:rPr>
          <w:rFonts w:ascii="Arial" w:hAnsi="Arial" w:cs="Arial"/>
          <w:b/>
          <w:sz w:val="20"/>
          <w:szCs w:val="20"/>
        </w:rPr>
      </w:pPr>
      <w:r>
        <w:rPr>
          <w:rFonts w:ascii="Arial" w:hAnsi="Arial" w:cs="Arial"/>
          <w:sz w:val="20"/>
          <w:szCs w:val="20"/>
          <w:lang w:val="es-ES"/>
        </w:rPr>
        <w:t>Escrito en h</w:t>
      </w:r>
      <w:r w:rsidR="004B1CB5" w:rsidRPr="00005C99">
        <w:rPr>
          <w:rFonts w:ascii="Arial" w:hAnsi="Arial" w:cs="Arial"/>
          <w:sz w:val="20"/>
          <w:szCs w:val="20"/>
        </w:rPr>
        <w:t>oja membretada del licitante</w:t>
      </w:r>
      <w:r>
        <w:rPr>
          <w:rFonts w:ascii="Arial" w:hAnsi="Arial" w:cs="Arial"/>
          <w:sz w:val="20"/>
          <w:szCs w:val="20"/>
        </w:rPr>
        <w:t xml:space="preserve"> escaneda</w:t>
      </w:r>
      <w:r w:rsidR="004B1CB5" w:rsidRPr="00005C99">
        <w:rPr>
          <w:rFonts w:ascii="Arial" w:hAnsi="Arial" w:cs="Arial"/>
          <w:sz w:val="20"/>
          <w:szCs w:val="20"/>
        </w:rPr>
        <w:t xml:space="preserve">, </w:t>
      </w:r>
      <w:r w:rsidR="00EC2768">
        <w:rPr>
          <w:rFonts w:ascii="Arial" w:hAnsi="Arial" w:cs="Arial"/>
          <w:sz w:val="20"/>
          <w:szCs w:val="20"/>
        </w:rPr>
        <w:t>en donde aparezca la</w:t>
      </w:r>
      <w:r w:rsidR="004B1CB5" w:rsidRPr="00005C99">
        <w:rPr>
          <w:rFonts w:ascii="Arial" w:hAnsi="Arial" w:cs="Arial"/>
          <w:sz w:val="20"/>
          <w:szCs w:val="20"/>
        </w:rPr>
        <w:t xml:space="preserve"> firma del representante legal en la que manifieste bajo protesta de decir verdad, que no se ubica en los supuestos establecidos en los artículos 50 y 60, penúltimo y antepenúltimo párrafo de la </w:t>
      </w:r>
      <w:r w:rsidR="004B1CB5" w:rsidRPr="00005C99">
        <w:rPr>
          <w:rFonts w:ascii="Arial" w:hAnsi="Arial" w:cs="Arial"/>
          <w:b/>
          <w:sz w:val="20"/>
          <w:szCs w:val="20"/>
        </w:rPr>
        <w:t>“Ley”,</w:t>
      </w:r>
      <w:r w:rsidR="004B1CB5" w:rsidRPr="00005C99">
        <w:rPr>
          <w:rFonts w:ascii="Arial" w:hAnsi="Arial" w:cs="Arial"/>
          <w:sz w:val="20"/>
          <w:szCs w:val="20"/>
        </w:rPr>
        <w:t xml:space="preserve"> en los términos que se indican </w:t>
      </w:r>
      <w:r w:rsidR="004B1CB5" w:rsidRPr="00005C99">
        <w:rPr>
          <w:rFonts w:ascii="Arial" w:hAnsi="Arial" w:cs="Arial"/>
          <w:b/>
          <w:sz w:val="20"/>
          <w:szCs w:val="20"/>
        </w:rPr>
        <w:t xml:space="preserve">(Obligatorio) </w:t>
      </w:r>
      <w:r w:rsidR="004B1CB5" w:rsidRPr="00005C99">
        <w:rPr>
          <w:rFonts w:ascii="Arial" w:hAnsi="Arial" w:cs="Arial"/>
          <w:sz w:val="20"/>
          <w:szCs w:val="20"/>
        </w:rPr>
        <w:t xml:space="preserve">Conforme lo establecido en los artículos 29, fracción VIII de la </w:t>
      </w:r>
      <w:r w:rsidR="004B1CB5" w:rsidRPr="00005C99">
        <w:rPr>
          <w:rFonts w:ascii="Arial" w:hAnsi="Arial" w:cs="Arial"/>
          <w:b/>
          <w:sz w:val="20"/>
          <w:szCs w:val="20"/>
        </w:rPr>
        <w:t>“Ley”</w:t>
      </w:r>
      <w:r w:rsidR="004B1CB5" w:rsidRPr="00005C99">
        <w:rPr>
          <w:rFonts w:ascii="Arial" w:hAnsi="Arial" w:cs="Arial"/>
          <w:sz w:val="20"/>
          <w:szCs w:val="20"/>
        </w:rPr>
        <w:t xml:space="preserve"> y 39 fracción VI, inciso e) de su </w:t>
      </w:r>
      <w:r w:rsidR="004B1CB5" w:rsidRPr="00005C99">
        <w:rPr>
          <w:rFonts w:ascii="Arial" w:hAnsi="Arial" w:cs="Arial"/>
          <w:b/>
          <w:sz w:val="20"/>
          <w:szCs w:val="20"/>
        </w:rPr>
        <w:t>“Reglamento”</w:t>
      </w:r>
      <w:r w:rsidR="00B0040B">
        <w:rPr>
          <w:rFonts w:ascii="Arial" w:hAnsi="Arial" w:cs="Arial"/>
          <w:b/>
          <w:sz w:val="20"/>
          <w:szCs w:val="20"/>
        </w:rPr>
        <w:t xml:space="preserve"> </w:t>
      </w:r>
      <w:r w:rsidR="00B0040B">
        <w:rPr>
          <w:rFonts w:ascii="Arial" w:hAnsi="Arial" w:cs="Arial"/>
          <w:sz w:val="20"/>
          <w:szCs w:val="20"/>
        </w:rPr>
        <w:t>en formato PDF</w:t>
      </w:r>
      <w:r w:rsidR="004B1CB5" w:rsidRPr="00005C99">
        <w:rPr>
          <w:rFonts w:ascii="Arial" w:hAnsi="Arial" w:cs="Arial"/>
          <w:b/>
          <w:sz w:val="20"/>
          <w:szCs w:val="20"/>
        </w:rPr>
        <w:t>.</w:t>
      </w:r>
    </w:p>
    <w:p w14:paraId="35E32DB1" w14:textId="77777777" w:rsidR="004B1CB5" w:rsidRPr="00005C99" w:rsidRDefault="004B1CB5" w:rsidP="00005C99">
      <w:pPr>
        <w:pStyle w:val="Listaconnmeros2"/>
        <w:rPr>
          <w:rFonts w:ascii="Arial" w:hAnsi="Arial" w:cs="Arial"/>
          <w:szCs w:val="20"/>
        </w:rPr>
      </w:pPr>
    </w:p>
    <w:p w14:paraId="675CA728" w14:textId="6F7A7FB2" w:rsidR="004B1CB5" w:rsidRPr="00005C99" w:rsidRDefault="004B1CB5" w:rsidP="00005C99">
      <w:pPr>
        <w:pStyle w:val="Listaconnmeros2"/>
        <w:shd w:val="clear" w:color="auto" w:fill="C6D9F1" w:themeFill="text2" w:themeFillTint="33"/>
        <w:tabs>
          <w:tab w:val="left" w:pos="1418"/>
        </w:tabs>
        <w:ind w:left="567" w:right="-143"/>
        <w:jc w:val="right"/>
        <w:rPr>
          <w:rFonts w:ascii="Arial" w:hAnsi="Arial" w:cs="Arial"/>
          <w:szCs w:val="20"/>
        </w:rPr>
      </w:pPr>
      <w:r w:rsidRPr="00005C99">
        <w:rPr>
          <w:rFonts w:ascii="Arial" w:hAnsi="Arial" w:cs="Arial"/>
          <w:szCs w:val="20"/>
        </w:rPr>
        <w:t>Ciudad de México, a___ de ___________</w:t>
      </w:r>
      <w:r w:rsidRPr="00E22328">
        <w:rPr>
          <w:rFonts w:ascii="Arial" w:hAnsi="Arial" w:cs="Arial"/>
          <w:szCs w:val="20"/>
        </w:rPr>
        <w:t>de 201</w:t>
      </w:r>
      <w:r w:rsidR="007B5E19" w:rsidRPr="00E22328">
        <w:rPr>
          <w:rFonts w:ascii="Arial" w:hAnsi="Arial" w:cs="Arial"/>
          <w:szCs w:val="20"/>
        </w:rPr>
        <w:t>8.</w:t>
      </w:r>
      <w:r w:rsidR="007B5E19" w:rsidRPr="00005C99">
        <w:rPr>
          <w:rFonts w:ascii="Arial" w:hAnsi="Arial" w:cs="Arial"/>
          <w:szCs w:val="20"/>
        </w:rPr>
        <w:t xml:space="preserve"> </w:t>
      </w:r>
    </w:p>
    <w:p w14:paraId="68858AC9" w14:textId="6D5C8970" w:rsidR="004B1CB5" w:rsidRPr="00005C99" w:rsidRDefault="00AC32AD" w:rsidP="00005C99">
      <w:pPr>
        <w:pStyle w:val="Listaconnmeros2"/>
        <w:shd w:val="clear" w:color="auto" w:fill="C6D9F1" w:themeFill="text2" w:themeFillTint="33"/>
        <w:tabs>
          <w:tab w:val="left" w:pos="1418"/>
        </w:tabs>
        <w:ind w:left="567" w:right="-143"/>
        <w:rPr>
          <w:rFonts w:ascii="Arial" w:hAnsi="Arial" w:cs="Arial"/>
          <w:szCs w:val="20"/>
        </w:rPr>
      </w:pPr>
      <w:r w:rsidRPr="00005C99">
        <w:rPr>
          <w:rFonts w:ascii="Arial" w:hAnsi="Arial" w:cs="Arial"/>
          <w:szCs w:val="20"/>
        </w:rPr>
        <w:t>NACIONAL FINANCIERA S.N.C., I.B.D.</w:t>
      </w:r>
      <w:r w:rsidR="004B1CB5" w:rsidRPr="00005C99">
        <w:rPr>
          <w:rFonts w:ascii="Arial" w:hAnsi="Arial" w:cs="Arial"/>
          <w:szCs w:val="20"/>
        </w:rPr>
        <w:t xml:space="preserve"> FIDUCIARIA DEL FIDEICOMISO </w:t>
      </w:r>
    </w:p>
    <w:p w14:paraId="662A3861" w14:textId="77777777" w:rsidR="004B1CB5" w:rsidRPr="00005C99" w:rsidRDefault="004B1CB5" w:rsidP="00005C99">
      <w:pPr>
        <w:pStyle w:val="Listaconnmeros2"/>
        <w:shd w:val="clear" w:color="auto" w:fill="C6D9F1" w:themeFill="text2" w:themeFillTint="33"/>
        <w:tabs>
          <w:tab w:val="left" w:pos="1418"/>
        </w:tabs>
        <w:ind w:left="567" w:right="-143"/>
        <w:rPr>
          <w:rFonts w:ascii="Arial" w:hAnsi="Arial" w:cs="Arial"/>
          <w:szCs w:val="20"/>
        </w:rPr>
      </w:pPr>
      <w:r w:rsidRPr="00005C99">
        <w:rPr>
          <w:rFonts w:ascii="Arial" w:hAnsi="Arial" w:cs="Arial"/>
          <w:szCs w:val="20"/>
        </w:rPr>
        <w:t xml:space="preserve">No. 80320 FONDO DE PENSIONES DEL SISTEMA BANRURAL </w:t>
      </w:r>
    </w:p>
    <w:p w14:paraId="7CC1C8A3" w14:textId="77777777" w:rsidR="004B1CB5" w:rsidRPr="00005C99" w:rsidRDefault="004B1CB5" w:rsidP="00005C99">
      <w:pPr>
        <w:pStyle w:val="Listaconnmeros2"/>
        <w:shd w:val="clear" w:color="auto" w:fill="C6D9F1" w:themeFill="text2" w:themeFillTint="33"/>
        <w:tabs>
          <w:tab w:val="left" w:pos="1418"/>
        </w:tabs>
        <w:ind w:left="567" w:right="-143"/>
        <w:rPr>
          <w:rFonts w:ascii="Arial" w:hAnsi="Arial" w:cs="Arial"/>
          <w:szCs w:val="20"/>
        </w:rPr>
      </w:pPr>
      <w:r w:rsidRPr="00005C99">
        <w:rPr>
          <w:rFonts w:ascii="Arial" w:hAnsi="Arial" w:cs="Arial"/>
          <w:szCs w:val="20"/>
        </w:rPr>
        <w:t>P r e s e n t e</w:t>
      </w:r>
    </w:p>
    <w:p w14:paraId="313B0888" w14:textId="77777777" w:rsidR="004B1CB5" w:rsidRPr="00005C99" w:rsidRDefault="004B1CB5" w:rsidP="00005C99">
      <w:pPr>
        <w:pStyle w:val="Listaconnmeros2"/>
        <w:shd w:val="clear" w:color="auto" w:fill="C6D9F1" w:themeFill="text2" w:themeFillTint="33"/>
        <w:tabs>
          <w:tab w:val="left" w:pos="1418"/>
        </w:tabs>
        <w:ind w:left="567" w:right="-143"/>
        <w:rPr>
          <w:rFonts w:ascii="Arial" w:hAnsi="Arial" w:cs="Arial"/>
          <w:szCs w:val="20"/>
        </w:rPr>
      </w:pPr>
    </w:p>
    <w:p w14:paraId="40C311DD" w14:textId="6ECF4BF5" w:rsidR="004B1CB5" w:rsidRPr="00005C99" w:rsidRDefault="004B1CB5" w:rsidP="00005C99">
      <w:pPr>
        <w:shd w:val="clear" w:color="auto" w:fill="C6D9F1" w:themeFill="text2" w:themeFillTint="33"/>
        <w:tabs>
          <w:tab w:val="left" w:pos="1418"/>
          <w:tab w:val="left" w:pos="1701"/>
        </w:tabs>
        <w:ind w:left="567" w:right="-143"/>
        <w:jc w:val="both"/>
        <w:rPr>
          <w:rFonts w:ascii="Arial" w:hAnsi="Arial" w:cs="Arial"/>
          <w:spacing w:val="-10"/>
          <w:szCs w:val="20"/>
        </w:rPr>
      </w:pPr>
      <w:r w:rsidRPr="00005C99">
        <w:rPr>
          <w:rFonts w:ascii="Arial" w:hAnsi="Arial" w:cs="Arial"/>
          <w:szCs w:val="20"/>
        </w:rPr>
        <w:t xml:space="preserve">(Nombre completo), como representante legal de (nombre del </w:t>
      </w:r>
      <w:r w:rsidRPr="00005C99">
        <w:rPr>
          <w:rFonts w:ascii="Arial" w:hAnsi="Arial" w:cs="Arial"/>
          <w:b/>
          <w:szCs w:val="20"/>
        </w:rPr>
        <w:t>“Licitante”</w:t>
      </w:r>
      <w:r w:rsidRPr="00005C99">
        <w:rPr>
          <w:rFonts w:ascii="Arial" w:hAnsi="Arial" w:cs="Arial"/>
          <w:szCs w:val="20"/>
        </w:rPr>
        <w:t xml:space="preserve">), manifiesto bajo protesta de decir verdad que mi representada no se encuentra en alguno de los supuestos establecidos en los artículos 50 y 60, penúltimo y antepenúltimo párrafo de la </w:t>
      </w:r>
      <w:r w:rsidR="00B80191" w:rsidRPr="00005C99">
        <w:rPr>
          <w:rFonts w:ascii="Arial" w:hAnsi="Arial" w:cs="Arial"/>
          <w:b/>
          <w:szCs w:val="20"/>
        </w:rPr>
        <w:t>Ley de Adquisiciones, Arrendamientos y Servicios del Sector Público</w:t>
      </w:r>
      <w:r w:rsidRPr="00005C99">
        <w:rPr>
          <w:rFonts w:ascii="Arial" w:hAnsi="Arial" w:cs="Arial"/>
          <w:szCs w:val="20"/>
        </w:rPr>
        <w:t>.</w:t>
      </w:r>
    </w:p>
    <w:p w14:paraId="16911791" w14:textId="77777777" w:rsidR="004B1CB5" w:rsidRPr="00005C99" w:rsidRDefault="004B1CB5" w:rsidP="00005C99">
      <w:pPr>
        <w:shd w:val="clear" w:color="auto" w:fill="C6D9F1" w:themeFill="text2" w:themeFillTint="33"/>
        <w:tabs>
          <w:tab w:val="left" w:pos="1418"/>
          <w:tab w:val="left" w:pos="1701"/>
        </w:tabs>
        <w:ind w:left="567" w:right="-143"/>
        <w:jc w:val="center"/>
        <w:rPr>
          <w:rFonts w:ascii="Arial" w:hAnsi="Arial" w:cs="Arial"/>
          <w:spacing w:val="-10"/>
          <w:szCs w:val="20"/>
        </w:rPr>
      </w:pPr>
      <w:r w:rsidRPr="00005C99">
        <w:rPr>
          <w:rFonts w:ascii="Arial" w:hAnsi="Arial" w:cs="Arial"/>
          <w:spacing w:val="-10"/>
          <w:szCs w:val="20"/>
        </w:rPr>
        <w:t>_______________________________________</w:t>
      </w:r>
    </w:p>
    <w:p w14:paraId="5741C5B4" w14:textId="77777777" w:rsidR="004B1CB5" w:rsidRPr="00005C99" w:rsidRDefault="004B1CB5" w:rsidP="00005C99">
      <w:pPr>
        <w:pStyle w:val="Listaconnmeros2"/>
        <w:shd w:val="clear" w:color="auto" w:fill="C6D9F1" w:themeFill="text2" w:themeFillTint="33"/>
        <w:tabs>
          <w:tab w:val="left" w:pos="1418"/>
        </w:tabs>
        <w:ind w:left="567" w:right="-143"/>
        <w:jc w:val="center"/>
        <w:rPr>
          <w:rFonts w:ascii="Arial" w:hAnsi="Arial" w:cs="Arial"/>
          <w:szCs w:val="20"/>
        </w:rPr>
      </w:pPr>
      <w:r w:rsidRPr="00005C99">
        <w:rPr>
          <w:rFonts w:ascii="Arial" w:hAnsi="Arial" w:cs="Arial"/>
          <w:spacing w:val="-10"/>
          <w:szCs w:val="20"/>
        </w:rPr>
        <w:t>Nombre y firma del representante legal</w:t>
      </w:r>
    </w:p>
    <w:p w14:paraId="114A74CB" w14:textId="77777777" w:rsidR="004B1CB5" w:rsidRPr="00005C99" w:rsidRDefault="004B1CB5" w:rsidP="00005C99">
      <w:pPr>
        <w:ind w:left="1418" w:right="-54" w:hanging="284"/>
        <w:jc w:val="both"/>
        <w:rPr>
          <w:rFonts w:ascii="Arial" w:hAnsi="Arial" w:cs="Arial"/>
          <w:b/>
          <w:szCs w:val="20"/>
        </w:rPr>
      </w:pPr>
    </w:p>
    <w:p w14:paraId="706F4086" w14:textId="77777777" w:rsidR="004B1CB5" w:rsidRPr="00005C99" w:rsidRDefault="004B1CB5" w:rsidP="00005C99">
      <w:pPr>
        <w:ind w:left="993" w:right="-54"/>
        <w:jc w:val="both"/>
        <w:rPr>
          <w:rFonts w:ascii="Arial" w:hAnsi="Arial" w:cs="Arial"/>
          <w:b/>
          <w:szCs w:val="20"/>
        </w:rPr>
      </w:pPr>
    </w:p>
    <w:p w14:paraId="770B3808" w14:textId="43D8C90D" w:rsidR="004B1CB5" w:rsidRPr="00005C99" w:rsidRDefault="00990ACA" w:rsidP="006454EC">
      <w:pPr>
        <w:pStyle w:val="Prrafodelista"/>
        <w:numPr>
          <w:ilvl w:val="0"/>
          <w:numId w:val="36"/>
        </w:numPr>
        <w:tabs>
          <w:tab w:val="left" w:pos="1134"/>
        </w:tabs>
        <w:spacing w:before="60" w:after="60"/>
        <w:ind w:left="993" w:right="-57"/>
        <w:jc w:val="both"/>
        <w:rPr>
          <w:rFonts w:ascii="Arial" w:hAnsi="Arial" w:cs="Arial"/>
          <w:sz w:val="20"/>
          <w:szCs w:val="20"/>
        </w:rPr>
      </w:pPr>
      <w:r w:rsidRPr="00990ACA">
        <w:rPr>
          <w:rFonts w:ascii="Arial" w:hAnsi="Arial" w:cs="Arial"/>
          <w:sz w:val="20"/>
          <w:szCs w:val="20"/>
        </w:rPr>
        <w:t>Escrito en hoja</w:t>
      </w:r>
      <w:r w:rsidR="004B1CB5" w:rsidRPr="00990ACA">
        <w:rPr>
          <w:rFonts w:ascii="Arial" w:hAnsi="Arial" w:cs="Arial"/>
          <w:sz w:val="20"/>
          <w:szCs w:val="20"/>
        </w:rPr>
        <w:t xml:space="preserve"> membretada</w:t>
      </w:r>
      <w:r w:rsidR="004B1CB5" w:rsidRPr="00005C99">
        <w:rPr>
          <w:rFonts w:ascii="Arial" w:hAnsi="Arial" w:cs="Arial"/>
          <w:sz w:val="20"/>
          <w:szCs w:val="20"/>
        </w:rPr>
        <w:t xml:space="preserve"> del licitante</w:t>
      </w:r>
      <w:r>
        <w:rPr>
          <w:rFonts w:ascii="Arial" w:hAnsi="Arial" w:cs="Arial"/>
          <w:sz w:val="20"/>
          <w:szCs w:val="20"/>
        </w:rPr>
        <w:t xml:space="preserve"> escaneado</w:t>
      </w:r>
      <w:r w:rsidR="004B1CB5" w:rsidRPr="00005C99">
        <w:rPr>
          <w:rFonts w:ascii="Arial" w:hAnsi="Arial" w:cs="Arial"/>
          <w:sz w:val="20"/>
          <w:szCs w:val="20"/>
        </w:rPr>
        <w:t xml:space="preserve">, </w:t>
      </w:r>
      <w:r w:rsidR="00EC2768">
        <w:rPr>
          <w:rFonts w:ascii="Arial" w:hAnsi="Arial" w:cs="Arial"/>
          <w:sz w:val="20"/>
          <w:szCs w:val="20"/>
        </w:rPr>
        <w:t>en donde aparezca la</w:t>
      </w:r>
      <w:r>
        <w:rPr>
          <w:rFonts w:ascii="Arial" w:hAnsi="Arial" w:cs="Arial"/>
          <w:strike/>
          <w:sz w:val="20"/>
          <w:szCs w:val="20"/>
        </w:rPr>
        <w:t xml:space="preserve"> </w:t>
      </w:r>
      <w:r w:rsidR="004B1CB5" w:rsidRPr="00005C99">
        <w:rPr>
          <w:rFonts w:ascii="Arial" w:hAnsi="Arial" w:cs="Arial"/>
          <w:sz w:val="20"/>
          <w:szCs w:val="20"/>
        </w:rPr>
        <w:t xml:space="preserve">firma del representante legal en la que manifieste bajo protesta de decir verdad, que: </w:t>
      </w:r>
    </w:p>
    <w:p w14:paraId="047185B8" w14:textId="77777777" w:rsidR="004B1CB5" w:rsidRPr="00B31DE0" w:rsidRDefault="004B1CB5" w:rsidP="00005C99">
      <w:pPr>
        <w:ind w:left="993" w:right="-54"/>
        <w:jc w:val="both"/>
        <w:rPr>
          <w:rFonts w:ascii="Arial" w:hAnsi="Arial" w:cs="Arial"/>
          <w:szCs w:val="20"/>
        </w:rPr>
      </w:pPr>
    </w:p>
    <w:p w14:paraId="12238C3C" w14:textId="1E15F463" w:rsidR="004B1CB5" w:rsidRPr="00005C99" w:rsidRDefault="004B1CB5" w:rsidP="0043580C">
      <w:pPr>
        <w:ind w:left="993" w:right="-54"/>
        <w:jc w:val="both"/>
        <w:rPr>
          <w:rFonts w:ascii="Arial" w:hAnsi="Arial" w:cs="Arial"/>
          <w:b/>
          <w:szCs w:val="20"/>
        </w:rPr>
      </w:pPr>
      <w:r w:rsidRPr="00B31DE0">
        <w:rPr>
          <w:rFonts w:ascii="Arial" w:hAnsi="Arial" w:cs="Arial"/>
          <w:szCs w:val="20"/>
        </w:rPr>
        <w:lastRenderedPageBreak/>
        <w:t>Por sí mismo o a través de interpósita persona, se abstendrán de adoptar conductas, para que los servidores públicos</w:t>
      </w:r>
      <w:r w:rsidR="002D7FF1" w:rsidRPr="00B31DE0">
        <w:rPr>
          <w:rFonts w:ascii="Arial" w:hAnsi="Arial" w:cs="Arial"/>
          <w:szCs w:val="20"/>
        </w:rPr>
        <w:t xml:space="preserve"> Nacional Financiera S.N.C.</w:t>
      </w:r>
      <w:r w:rsidR="00922937" w:rsidRPr="00B31DE0">
        <w:rPr>
          <w:rFonts w:ascii="Arial" w:hAnsi="Arial" w:cs="Arial"/>
          <w:szCs w:val="20"/>
        </w:rPr>
        <w:t xml:space="preserve"> y/o el personal del Fideicomiso del Fondo de Pensiones del Sistema Banrural, </w:t>
      </w:r>
      <w:r w:rsidRPr="00B31DE0">
        <w:rPr>
          <w:rFonts w:ascii="Arial" w:hAnsi="Arial" w:cs="Arial"/>
          <w:szCs w:val="20"/>
        </w:rPr>
        <w:t xml:space="preserve"> induzcan o alteren las evaluaciones de </w:t>
      </w:r>
      <w:r w:rsidRPr="00005C99">
        <w:rPr>
          <w:rFonts w:ascii="Arial" w:hAnsi="Arial" w:cs="Arial"/>
          <w:szCs w:val="20"/>
        </w:rPr>
        <w:t xml:space="preserve">las proposiciones, el resultado del procedimiento, u otros aspectos que otorguen condiciones más ventajosas con relación a los demás participantes, de conformidad con lo señalado por los artículos 29, fracción IX de la </w:t>
      </w:r>
      <w:r w:rsidRPr="00005C99">
        <w:rPr>
          <w:rFonts w:ascii="Arial" w:hAnsi="Arial" w:cs="Arial"/>
          <w:b/>
          <w:szCs w:val="20"/>
        </w:rPr>
        <w:t>“Ley”</w:t>
      </w:r>
      <w:r w:rsidRPr="00005C99">
        <w:rPr>
          <w:rFonts w:ascii="Arial" w:hAnsi="Arial" w:cs="Arial"/>
          <w:szCs w:val="20"/>
        </w:rPr>
        <w:t xml:space="preserve"> y 39 fracción VI, inciso f) de su </w:t>
      </w:r>
      <w:r w:rsidRPr="00005C99">
        <w:rPr>
          <w:rFonts w:ascii="Arial" w:hAnsi="Arial" w:cs="Arial"/>
          <w:b/>
          <w:szCs w:val="20"/>
        </w:rPr>
        <w:t>“Reglamento”</w:t>
      </w:r>
      <w:r w:rsidR="00EC2768">
        <w:rPr>
          <w:rFonts w:ascii="Arial" w:hAnsi="Arial" w:cs="Arial"/>
          <w:b/>
          <w:szCs w:val="20"/>
        </w:rPr>
        <w:t xml:space="preserve"> </w:t>
      </w:r>
      <w:r w:rsidR="00EC2768">
        <w:rPr>
          <w:rFonts w:ascii="Arial" w:hAnsi="Arial" w:cs="Arial"/>
          <w:szCs w:val="20"/>
        </w:rPr>
        <w:t>en formato PDF</w:t>
      </w:r>
      <w:r w:rsidRPr="00005C99">
        <w:rPr>
          <w:rFonts w:ascii="Arial" w:hAnsi="Arial" w:cs="Arial"/>
          <w:b/>
          <w:szCs w:val="20"/>
        </w:rPr>
        <w:t>. (Obligatorio).</w:t>
      </w:r>
    </w:p>
    <w:p w14:paraId="78C78999" w14:textId="77777777" w:rsidR="004B1CB5" w:rsidRPr="00005C99" w:rsidRDefault="004B1CB5" w:rsidP="00005C99">
      <w:pPr>
        <w:pStyle w:val="Listaconnmeros2"/>
        <w:rPr>
          <w:rFonts w:ascii="Arial" w:hAnsi="Arial" w:cs="Arial"/>
          <w:szCs w:val="20"/>
        </w:rPr>
      </w:pPr>
    </w:p>
    <w:p w14:paraId="19F6AE71" w14:textId="3E7CFE3D" w:rsidR="004B1CB5" w:rsidRPr="00005C99" w:rsidRDefault="004B1CB5" w:rsidP="00005C99">
      <w:pPr>
        <w:pStyle w:val="Listaconnmeros2"/>
        <w:shd w:val="clear" w:color="auto" w:fill="C6D9F1" w:themeFill="text2" w:themeFillTint="33"/>
        <w:tabs>
          <w:tab w:val="left" w:pos="1418"/>
        </w:tabs>
        <w:ind w:left="567" w:right="-143"/>
        <w:jc w:val="right"/>
        <w:rPr>
          <w:rFonts w:ascii="Arial" w:hAnsi="Arial" w:cs="Arial"/>
          <w:szCs w:val="20"/>
        </w:rPr>
      </w:pPr>
      <w:r w:rsidRPr="00005C99">
        <w:rPr>
          <w:rFonts w:ascii="Arial" w:hAnsi="Arial" w:cs="Arial"/>
          <w:szCs w:val="20"/>
        </w:rPr>
        <w:t>Ciudad de México, a___ de ___________de 201</w:t>
      </w:r>
      <w:r w:rsidR="00922937" w:rsidRPr="00005C99">
        <w:rPr>
          <w:rFonts w:ascii="Arial" w:hAnsi="Arial" w:cs="Arial"/>
          <w:color w:val="C00000"/>
          <w:szCs w:val="20"/>
        </w:rPr>
        <w:t>8.</w:t>
      </w:r>
      <w:r w:rsidR="00922937" w:rsidRPr="00005C99">
        <w:rPr>
          <w:rFonts w:ascii="Arial" w:hAnsi="Arial" w:cs="Arial"/>
          <w:szCs w:val="20"/>
        </w:rPr>
        <w:t xml:space="preserve"> </w:t>
      </w:r>
      <w:r w:rsidRPr="00005C99">
        <w:rPr>
          <w:rFonts w:ascii="Arial" w:hAnsi="Arial" w:cs="Arial"/>
          <w:strike/>
          <w:szCs w:val="20"/>
        </w:rPr>
        <w:t>7.</w:t>
      </w:r>
    </w:p>
    <w:p w14:paraId="278EE245" w14:textId="4C739C71" w:rsidR="004B1CB5" w:rsidRPr="00005C99" w:rsidRDefault="00AC32AD" w:rsidP="00005C99">
      <w:pPr>
        <w:pStyle w:val="Listaconnmeros2"/>
        <w:shd w:val="clear" w:color="auto" w:fill="C6D9F1" w:themeFill="text2" w:themeFillTint="33"/>
        <w:tabs>
          <w:tab w:val="left" w:pos="1418"/>
        </w:tabs>
        <w:ind w:left="567" w:right="-143"/>
        <w:rPr>
          <w:rFonts w:ascii="Arial" w:hAnsi="Arial" w:cs="Arial"/>
          <w:szCs w:val="20"/>
        </w:rPr>
      </w:pPr>
      <w:r w:rsidRPr="00005C99">
        <w:rPr>
          <w:rFonts w:ascii="Arial" w:hAnsi="Arial" w:cs="Arial"/>
          <w:szCs w:val="20"/>
        </w:rPr>
        <w:t>NACIONAL FINANCIERA S.N.C., I.B.D.</w:t>
      </w:r>
      <w:r w:rsidR="004B1CB5" w:rsidRPr="00005C99">
        <w:rPr>
          <w:rFonts w:ascii="Arial" w:hAnsi="Arial" w:cs="Arial"/>
          <w:szCs w:val="20"/>
        </w:rPr>
        <w:t xml:space="preserve"> FIDUCIARIA DEL FIDEICOMISO </w:t>
      </w:r>
    </w:p>
    <w:p w14:paraId="2F8B33E7" w14:textId="77777777" w:rsidR="004B1CB5" w:rsidRPr="00005C99" w:rsidRDefault="004B1CB5" w:rsidP="00005C99">
      <w:pPr>
        <w:pStyle w:val="Listaconnmeros2"/>
        <w:shd w:val="clear" w:color="auto" w:fill="C6D9F1" w:themeFill="text2" w:themeFillTint="33"/>
        <w:tabs>
          <w:tab w:val="left" w:pos="1418"/>
        </w:tabs>
        <w:ind w:left="567" w:right="-143"/>
        <w:rPr>
          <w:rFonts w:ascii="Arial" w:hAnsi="Arial" w:cs="Arial"/>
          <w:szCs w:val="20"/>
        </w:rPr>
      </w:pPr>
      <w:r w:rsidRPr="00005C99">
        <w:rPr>
          <w:rFonts w:ascii="Arial" w:hAnsi="Arial" w:cs="Arial"/>
          <w:szCs w:val="20"/>
        </w:rPr>
        <w:t xml:space="preserve">No. 80320 FONDO DE PENSIONES DEL SISTEMA BANRURAL </w:t>
      </w:r>
    </w:p>
    <w:p w14:paraId="0A52FFA9" w14:textId="77777777" w:rsidR="004B1CB5" w:rsidRPr="00005C99" w:rsidRDefault="004B1CB5" w:rsidP="00005C99">
      <w:pPr>
        <w:pStyle w:val="Listaconnmeros2"/>
        <w:shd w:val="clear" w:color="auto" w:fill="C6D9F1" w:themeFill="text2" w:themeFillTint="33"/>
        <w:tabs>
          <w:tab w:val="left" w:pos="1418"/>
        </w:tabs>
        <w:ind w:left="567" w:right="-143"/>
        <w:rPr>
          <w:rFonts w:ascii="Arial" w:hAnsi="Arial" w:cs="Arial"/>
          <w:szCs w:val="20"/>
        </w:rPr>
      </w:pPr>
      <w:r w:rsidRPr="00005C99">
        <w:rPr>
          <w:rFonts w:ascii="Arial" w:hAnsi="Arial" w:cs="Arial"/>
          <w:szCs w:val="20"/>
        </w:rPr>
        <w:t>P r e s e n t e</w:t>
      </w:r>
    </w:p>
    <w:p w14:paraId="2D26A899" w14:textId="77777777" w:rsidR="004B1CB5" w:rsidRPr="00005C99" w:rsidRDefault="004B1CB5" w:rsidP="00005C99">
      <w:pPr>
        <w:pStyle w:val="Listaconnmeros2"/>
        <w:shd w:val="clear" w:color="auto" w:fill="C6D9F1" w:themeFill="text2" w:themeFillTint="33"/>
        <w:tabs>
          <w:tab w:val="left" w:pos="1418"/>
        </w:tabs>
        <w:ind w:left="567" w:right="-143"/>
        <w:rPr>
          <w:rFonts w:ascii="Arial" w:hAnsi="Arial" w:cs="Arial"/>
          <w:szCs w:val="20"/>
        </w:rPr>
      </w:pPr>
    </w:p>
    <w:p w14:paraId="3F1EC3E2" w14:textId="469B0342" w:rsidR="004B1CB5" w:rsidRPr="00005C99" w:rsidRDefault="004B1CB5" w:rsidP="00005C99">
      <w:pPr>
        <w:shd w:val="clear" w:color="auto" w:fill="C6D9F1" w:themeFill="text2" w:themeFillTint="33"/>
        <w:tabs>
          <w:tab w:val="left" w:pos="1418"/>
        </w:tabs>
        <w:ind w:left="567" w:right="-143"/>
        <w:jc w:val="both"/>
        <w:rPr>
          <w:rFonts w:ascii="Arial" w:hAnsi="Arial" w:cs="Arial"/>
          <w:szCs w:val="20"/>
        </w:rPr>
      </w:pPr>
      <w:r w:rsidRPr="00005C99">
        <w:rPr>
          <w:rFonts w:ascii="Arial" w:hAnsi="Arial" w:cs="Arial"/>
          <w:szCs w:val="20"/>
        </w:rPr>
        <w:t xml:space="preserve">(Nombre completo), como representante legal de (nombre del </w:t>
      </w:r>
      <w:r w:rsidRPr="00005C99">
        <w:rPr>
          <w:rFonts w:ascii="Arial" w:hAnsi="Arial" w:cs="Arial"/>
          <w:b/>
          <w:szCs w:val="20"/>
        </w:rPr>
        <w:t>“Licitante”</w:t>
      </w:r>
      <w:r w:rsidRPr="00005C99">
        <w:rPr>
          <w:rFonts w:ascii="Arial" w:hAnsi="Arial" w:cs="Arial"/>
          <w:szCs w:val="20"/>
        </w:rPr>
        <w:t>), manifiesto bajo protesta de decir verdad que mi representada se abstendrá, por sí o a través de interpósita persona, de adoptar conductas para que los servidores públicos</w:t>
      </w:r>
      <w:r w:rsidR="002D7FF1" w:rsidRPr="00005C99">
        <w:rPr>
          <w:rFonts w:ascii="Arial" w:hAnsi="Arial" w:cs="Arial"/>
          <w:szCs w:val="20"/>
        </w:rPr>
        <w:t xml:space="preserve"> de NACIONAL FINANCIERA S.N.C., I.B.D. y</w:t>
      </w:r>
      <w:r w:rsidR="00990ACA">
        <w:rPr>
          <w:rFonts w:ascii="Arial" w:hAnsi="Arial" w:cs="Arial"/>
          <w:szCs w:val="20"/>
        </w:rPr>
        <w:t>/o</w:t>
      </w:r>
      <w:r w:rsidR="002D7FF1" w:rsidRPr="00005C99">
        <w:rPr>
          <w:rFonts w:ascii="Arial" w:hAnsi="Arial" w:cs="Arial"/>
          <w:szCs w:val="20"/>
        </w:rPr>
        <w:t xml:space="preserve"> personal </w:t>
      </w:r>
      <w:r w:rsidRPr="00005C99">
        <w:rPr>
          <w:rFonts w:ascii="Arial" w:hAnsi="Arial" w:cs="Arial"/>
          <w:szCs w:val="20"/>
        </w:rPr>
        <w:t>del</w:t>
      </w:r>
      <w:r w:rsidR="00990ACA">
        <w:rPr>
          <w:rFonts w:ascii="Arial" w:hAnsi="Arial" w:cs="Arial"/>
          <w:szCs w:val="20"/>
        </w:rPr>
        <w:t xml:space="preserve"> Fideicomiso del Fondo de Pensiones del Sistema Banrural</w:t>
      </w:r>
      <w:r w:rsidRPr="00005C99">
        <w:rPr>
          <w:rFonts w:ascii="Arial" w:hAnsi="Arial" w:cs="Arial"/>
          <w:szCs w:val="20"/>
        </w:rPr>
        <w:t xml:space="preserve">, induzcan o alteren las evaluaciones de las </w:t>
      </w:r>
      <w:r w:rsidRPr="00005C99">
        <w:rPr>
          <w:rFonts w:ascii="Arial" w:hAnsi="Arial" w:cs="Arial"/>
          <w:b/>
          <w:szCs w:val="20"/>
        </w:rPr>
        <w:t>“Proposiciones”</w:t>
      </w:r>
      <w:r w:rsidRPr="00005C99">
        <w:rPr>
          <w:rFonts w:ascii="Arial" w:hAnsi="Arial" w:cs="Arial"/>
          <w:szCs w:val="20"/>
        </w:rPr>
        <w:t>, el resultado del procedimiento u otros aspectos que le puedan otorgar condiciones más ventajosas con relación a los demás participantes</w:t>
      </w:r>
    </w:p>
    <w:p w14:paraId="1A4D87D3" w14:textId="77777777" w:rsidR="004B1CB5" w:rsidRPr="00005C99" w:rsidRDefault="004B1CB5" w:rsidP="00005C99">
      <w:pPr>
        <w:shd w:val="clear" w:color="auto" w:fill="C6D9F1" w:themeFill="text2" w:themeFillTint="33"/>
        <w:tabs>
          <w:tab w:val="left" w:pos="1418"/>
        </w:tabs>
        <w:ind w:left="567" w:right="-143"/>
        <w:jc w:val="center"/>
        <w:rPr>
          <w:rFonts w:ascii="Arial" w:hAnsi="Arial" w:cs="Arial"/>
          <w:spacing w:val="-10"/>
          <w:szCs w:val="20"/>
        </w:rPr>
      </w:pPr>
      <w:r w:rsidRPr="00005C99">
        <w:rPr>
          <w:rFonts w:ascii="Arial" w:hAnsi="Arial" w:cs="Arial"/>
          <w:spacing w:val="-10"/>
          <w:szCs w:val="20"/>
        </w:rPr>
        <w:t>_____________________________________</w:t>
      </w:r>
    </w:p>
    <w:p w14:paraId="2B607183" w14:textId="77777777" w:rsidR="004B1CB5" w:rsidRPr="00005C99" w:rsidRDefault="004B1CB5" w:rsidP="00005C99">
      <w:pPr>
        <w:pStyle w:val="Listaconnmeros2"/>
        <w:shd w:val="clear" w:color="auto" w:fill="C6D9F1" w:themeFill="text2" w:themeFillTint="33"/>
        <w:tabs>
          <w:tab w:val="left" w:pos="1418"/>
        </w:tabs>
        <w:ind w:left="567" w:right="-143"/>
        <w:jc w:val="center"/>
        <w:rPr>
          <w:rFonts w:ascii="Arial" w:hAnsi="Arial" w:cs="Arial"/>
          <w:szCs w:val="20"/>
        </w:rPr>
      </w:pPr>
      <w:r w:rsidRPr="00005C99">
        <w:rPr>
          <w:rFonts w:ascii="Arial" w:hAnsi="Arial" w:cs="Arial"/>
          <w:spacing w:val="-10"/>
          <w:szCs w:val="20"/>
        </w:rPr>
        <w:t>Nombre y firma del representante legal</w:t>
      </w:r>
    </w:p>
    <w:p w14:paraId="54AE8B0B" w14:textId="77777777" w:rsidR="004B1CB5" w:rsidRPr="00005C99" w:rsidRDefault="004B1CB5" w:rsidP="00005C99">
      <w:pPr>
        <w:pStyle w:val="Listaconnmeros2"/>
        <w:rPr>
          <w:rFonts w:ascii="Arial" w:hAnsi="Arial" w:cs="Arial"/>
          <w:szCs w:val="20"/>
        </w:rPr>
      </w:pPr>
    </w:p>
    <w:p w14:paraId="517E47AA" w14:textId="77777777" w:rsidR="00C80B60" w:rsidRPr="00005C99" w:rsidRDefault="00C80B60" w:rsidP="00005C99">
      <w:pPr>
        <w:ind w:left="1134" w:right="-54" w:hanging="283"/>
        <w:jc w:val="both"/>
        <w:rPr>
          <w:rFonts w:ascii="Arial" w:hAnsi="Arial" w:cs="Arial"/>
          <w:b/>
          <w:szCs w:val="20"/>
        </w:rPr>
      </w:pPr>
    </w:p>
    <w:p w14:paraId="47190C66" w14:textId="6ED55669" w:rsidR="004B1CB5" w:rsidRPr="00005C99" w:rsidRDefault="003401D5" w:rsidP="006454EC">
      <w:pPr>
        <w:pStyle w:val="Prrafodelista"/>
        <w:numPr>
          <w:ilvl w:val="0"/>
          <w:numId w:val="36"/>
        </w:numPr>
        <w:tabs>
          <w:tab w:val="left" w:pos="1134"/>
        </w:tabs>
        <w:spacing w:before="60" w:after="60"/>
        <w:ind w:left="993" w:right="-57"/>
        <w:jc w:val="both"/>
        <w:rPr>
          <w:rFonts w:ascii="Arial" w:hAnsi="Arial" w:cs="Arial"/>
          <w:sz w:val="20"/>
          <w:szCs w:val="20"/>
        </w:rPr>
      </w:pPr>
      <w:r>
        <w:rPr>
          <w:rFonts w:ascii="Arial" w:hAnsi="Arial" w:cs="Arial"/>
          <w:sz w:val="20"/>
          <w:szCs w:val="20"/>
        </w:rPr>
        <w:t>D</w:t>
      </w:r>
      <w:r w:rsidR="004B1CB5" w:rsidRPr="00005C99">
        <w:rPr>
          <w:rFonts w:ascii="Arial" w:hAnsi="Arial" w:cs="Arial"/>
          <w:sz w:val="20"/>
          <w:szCs w:val="20"/>
        </w:rPr>
        <w:t xml:space="preserve">ocumento expedido por autoridad competente que determine su estratificación como micro, pequeña o mediana empresa MIPYME, o bien, un escrito en el cual manifiesten bajo protesta de decir verdad, que cuentan con ese carácter, utilizando para tal fin el formato de estratificación, publicado en el Diario Oficial de la Federación de fecha 30 de junio de 2009; lo anterior, de conformidad con lo dispuesto por el artículo 39 numeral VI inciso e) del </w:t>
      </w:r>
      <w:r w:rsidR="004B1CB5" w:rsidRPr="00005C99">
        <w:rPr>
          <w:rFonts w:ascii="Arial" w:hAnsi="Arial" w:cs="Arial"/>
          <w:b/>
          <w:sz w:val="20"/>
          <w:szCs w:val="20"/>
        </w:rPr>
        <w:t>Reglamento</w:t>
      </w:r>
      <w:r w:rsidR="004B1CB5" w:rsidRPr="00005C99">
        <w:rPr>
          <w:rFonts w:ascii="Arial" w:hAnsi="Arial" w:cs="Arial"/>
          <w:sz w:val="20"/>
          <w:szCs w:val="20"/>
        </w:rPr>
        <w:t xml:space="preserve">. </w:t>
      </w:r>
      <w:r w:rsidR="004B1CB5" w:rsidRPr="00005C99">
        <w:rPr>
          <w:rFonts w:ascii="Arial" w:hAnsi="Arial" w:cs="Arial"/>
          <w:b/>
          <w:sz w:val="20"/>
          <w:szCs w:val="20"/>
        </w:rPr>
        <w:t>(</w:t>
      </w:r>
      <w:r w:rsidR="002D7FF1" w:rsidRPr="00005C99">
        <w:rPr>
          <w:rFonts w:ascii="Arial" w:hAnsi="Arial" w:cs="Arial"/>
          <w:b/>
          <w:sz w:val="20"/>
          <w:szCs w:val="20"/>
        </w:rPr>
        <w:t xml:space="preserve">No </w:t>
      </w:r>
      <w:r w:rsidR="004B1CB5" w:rsidRPr="00005C99">
        <w:rPr>
          <w:rFonts w:ascii="Arial" w:hAnsi="Arial" w:cs="Arial"/>
          <w:b/>
          <w:sz w:val="20"/>
          <w:szCs w:val="20"/>
        </w:rPr>
        <w:t>Obligatorio)</w:t>
      </w:r>
      <w:r>
        <w:rPr>
          <w:rFonts w:ascii="Arial" w:hAnsi="Arial" w:cs="Arial"/>
          <w:b/>
          <w:sz w:val="20"/>
          <w:szCs w:val="20"/>
        </w:rPr>
        <w:t xml:space="preserve"> </w:t>
      </w:r>
      <w:r>
        <w:rPr>
          <w:rFonts w:ascii="Arial" w:hAnsi="Arial" w:cs="Arial"/>
          <w:sz w:val="20"/>
          <w:szCs w:val="20"/>
        </w:rPr>
        <w:t>en formato PDF</w:t>
      </w:r>
      <w:r w:rsidR="004B1CB5" w:rsidRPr="00005C99">
        <w:rPr>
          <w:rFonts w:ascii="Arial" w:hAnsi="Arial" w:cs="Arial"/>
          <w:sz w:val="20"/>
          <w:szCs w:val="20"/>
        </w:rPr>
        <w:t xml:space="preserve">. </w:t>
      </w:r>
    </w:p>
    <w:p w14:paraId="30CA362F" w14:textId="77777777" w:rsidR="001A61D9" w:rsidRPr="00005C99" w:rsidRDefault="001A61D9" w:rsidP="00005C99">
      <w:pPr>
        <w:ind w:left="709" w:right="51"/>
        <w:jc w:val="center"/>
        <w:rPr>
          <w:rFonts w:ascii="Arial" w:eastAsia="Calibri" w:hAnsi="Arial" w:cs="Arial"/>
          <w:b/>
          <w:szCs w:val="20"/>
          <w:lang w:val="es-ES_tradnl"/>
        </w:rPr>
      </w:pPr>
    </w:p>
    <w:p w14:paraId="0A745A72" w14:textId="77777777" w:rsidR="001A61D9" w:rsidRPr="0043580C" w:rsidRDefault="001A61D9" w:rsidP="00005C99">
      <w:pPr>
        <w:ind w:left="709" w:right="51"/>
        <w:jc w:val="center"/>
        <w:rPr>
          <w:rFonts w:ascii="Arial" w:eastAsia="Calibri" w:hAnsi="Arial" w:cs="Arial"/>
          <w:b/>
          <w:sz w:val="14"/>
          <w:szCs w:val="20"/>
          <w:lang w:val="es-ES_tradnl"/>
        </w:rPr>
      </w:pPr>
      <w:r w:rsidRPr="0043580C">
        <w:rPr>
          <w:rFonts w:ascii="Arial" w:eastAsia="Calibri" w:hAnsi="Arial" w:cs="Arial"/>
          <w:b/>
          <w:sz w:val="14"/>
          <w:szCs w:val="20"/>
          <w:lang w:val="es-ES_tradnl"/>
        </w:rPr>
        <w:t>ACUERDO por el que se establece la estratificación de las micro, pequeñas y medianas empresas.</w:t>
      </w:r>
    </w:p>
    <w:p w14:paraId="2CBE8289" w14:textId="77777777" w:rsidR="001A61D9" w:rsidRPr="0043580C" w:rsidRDefault="001A61D9" w:rsidP="00005C99">
      <w:pPr>
        <w:pBdr>
          <w:top w:val="double" w:sz="6" w:space="0" w:color="auto"/>
        </w:pBdr>
        <w:spacing w:after="101"/>
        <w:jc w:val="both"/>
        <w:outlineLvl w:val="1"/>
        <w:rPr>
          <w:rFonts w:ascii="Arial" w:eastAsia="Calibri" w:hAnsi="Arial" w:cs="Arial"/>
          <w:sz w:val="14"/>
          <w:szCs w:val="20"/>
          <w:lang w:val="es-ES_tradnl"/>
        </w:rPr>
      </w:pPr>
      <w:r w:rsidRPr="0043580C">
        <w:rPr>
          <w:rFonts w:ascii="Arial" w:eastAsia="Calibri" w:hAnsi="Arial" w:cs="Arial"/>
          <w:sz w:val="14"/>
          <w:szCs w:val="20"/>
          <w:lang w:val="es-ES_tradnl"/>
        </w:rPr>
        <w:t>Al margen un sello con el Escudo Nacional, que dice: Estados Unidos Mexicanos.- Secretaría de Economía.</w:t>
      </w:r>
    </w:p>
    <w:p w14:paraId="23A28150" w14:textId="77777777" w:rsidR="001A61D9" w:rsidRPr="0043580C" w:rsidRDefault="001A61D9" w:rsidP="00005C99">
      <w:pPr>
        <w:spacing w:after="80"/>
        <w:ind w:firstLine="288"/>
        <w:jc w:val="both"/>
        <w:rPr>
          <w:rFonts w:ascii="Arial" w:eastAsia="Calibri" w:hAnsi="Arial" w:cs="Arial"/>
          <w:sz w:val="14"/>
          <w:szCs w:val="20"/>
          <w:lang w:val="es-ES_tradnl"/>
        </w:rPr>
      </w:pPr>
      <w:r w:rsidRPr="0043580C">
        <w:rPr>
          <w:rFonts w:ascii="Arial" w:eastAsia="Calibri" w:hAnsi="Arial" w:cs="Arial"/>
          <w:sz w:val="14"/>
          <w:szCs w:val="20"/>
          <w:lang w:val="es-ES_tradnl"/>
        </w:rPr>
        <w:t>Con fundamento en los artículos 34 fracciones I, XXIV y XXXI, de la Ley Orgánica de la Administración Pública Federal; 5, fracción XVI, del Reglamento Interior de la Secretaría de Economía, 2 y 3, fracción III, de la Ley para el Desarrollo de la Competitividad de la Micro, Pequeña y Mediana Empresa, y</w:t>
      </w:r>
    </w:p>
    <w:p w14:paraId="2C478EBD" w14:textId="77777777" w:rsidR="001A61D9" w:rsidRPr="0043580C" w:rsidRDefault="001A61D9" w:rsidP="00005C99">
      <w:pPr>
        <w:spacing w:before="101" w:after="80"/>
        <w:jc w:val="center"/>
        <w:rPr>
          <w:rFonts w:ascii="Arial" w:eastAsia="Calibri" w:hAnsi="Arial" w:cs="Arial"/>
          <w:b/>
          <w:sz w:val="14"/>
          <w:szCs w:val="20"/>
          <w:lang w:val="es-ES_tradnl"/>
        </w:rPr>
      </w:pPr>
      <w:r w:rsidRPr="0043580C">
        <w:rPr>
          <w:rFonts w:ascii="Arial" w:eastAsia="Calibri" w:hAnsi="Arial" w:cs="Arial"/>
          <w:b/>
          <w:sz w:val="14"/>
          <w:szCs w:val="20"/>
          <w:lang w:val="es-ES_tradnl"/>
        </w:rPr>
        <w:t>CONSIDERANDO</w:t>
      </w:r>
    </w:p>
    <w:p w14:paraId="503BB6BC" w14:textId="77777777" w:rsidR="001A61D9" w:rsidRPr="0043580C" w:rsidRDefault="001A61D9" w:rsidP="00005C99">
      <w:pPr>
        <w:spacing w:after="80"/>
        <w:ind w:firstLine="288"/>
        <w:jc w:val="both"/>
        <w:rPr>
          <w:rFonts w:ascii="Arial" w:eastAsia="Calibri" w:hAnsi="Arial" w:cs="Arial"/>
          <w:sz w:val="14"/>
          <w:szCs w:val="20"/>
          <w:lang w:val="es-ES_tradnl"/>
        </w:rPr>
      </w:pPr>
      <w:r w:rsidRPr="0043580C">
        <w:rPr>
          <w:rFonts w:ascii="Arial" w:eastAsia="Calibri" w:hAnsi="Arial" w:cs="Arial"/>
          <w:sz w:val="14"/>
          <w:szCs w:val="20"/>
          <w:lang w:val="es-ES_tradnl"/>
        </w:rPr>
        <w:t>Que el Plan Nacional de Desarrollo 2007-2012 señala como uno de sus objetivos lograr una economía competitiva mediante el aumento de la productividad, la inversión en infraestructura, el fortalecimiento del mercado interno y la creación de condiciones favorables para el desarrollo de las empresas, especialmente las micro, pequeñas y medianas;</w:t>
      </w:r>
    </w:p>
    <w:p w14:paraId="1DDE2E7A" w14:textId="77777777" w:rsidR="001A61D9" w:rsidRPr="0043580C" w:rsidRDefault="001A61D9" w:rsidP="00005C99">
      <w:pPr>
        <w:spacing w:after="80"/>
        <w:ind w:firstLine="288"/>
        <w:jc w:val="both"/>
        <w:rPr>
          <w:rFonts w:ascii="Arial" w:eastAsia="Calibri" w:hAnsi="Arial" w:cs="Arial"/>
          <w:sz w:val="14"/>
          <w:szCs w:val="20"/>
          <w:lang w:val="es-ES_tradnl"/>
        </w:rPr>
      </w:pPr>
      <w:r w:rsidRPr="0043580C">
        <w:rPr>
          <w:rFonts w:ascii="Arial" w:eastAsia="Calibri" w:hAnsi="Arial" w:cs="Arial"/>
          <w:sz w:val="14"/>
          <w:szCs w:val="20"/>
          <w:lang w:val="es-ES_tradnl"/>
        </w:rPr>
        <w:t>Que las micro, pequeñas y medianas empresas son un elemento fundamental para el desarrollo económico de los países, tanto por su contribución al empleo, como por su aportación al Producto Interno Bruto, constituyendo, en el caso de México, más del 99% del total de las unidades económicas del país, representando alrededor del 52% del Producto Interno Bruto y contribuyendo a generar más del 70% de los empleos formales;</w:t>
      </w:r>
    </w:p>
    <w:p w14:paraId="6FA9D28A" w14:textId="77777777" w:rsidR="001A61D9" w:rsidRPr="0043580C" w:rsidRDefault="001A61D9" w:rsidP="00005C99">
      <w:pPr>
        <w:spacing w:after="80"/>
        <w:ind w:firstLine="288"/>
        <w:jc w:val="both"/>
        <w:rPr>
          <w:rFonts w:ascii="Arial" w:eastAsia="Calibri" w:hAnsi="Arial" w:cs="Arial"/>
          <w:sz w:val="14"/>
          <w:szCs w:val="20"/>
          <w:lang w:val="es-ES_tradnl"/>
        </w:rPr>
      </w:pPr>
      <w:r w:rsidRPr="0043580C">
        <w:rPr>
          <w:rFonts w:ascii="Arial" w:eastAsia="Calibri" w:hAnsi="Arial" w:cs="Arial"/>
          <w:sz w:val="14"/>
          <w:szCs w:val="20"/>
          <w:lang w:val="es-ES_tradnl"/>
        </w:rPr>
        <w:t>Que la Ley para el Desarrollo de la Competitividad de la Micro, Pequeña y Mediana Empresa tiene como objeto promover el desarrollo económico nacional a través del fomento a la creación de micro, pequeñas y medianas empresas y el apoyo para su viabilidad, productividad, competitividad y sustentabilidad, así como incrementar su participación en los mercados, en un marco de crecientes encadenamientos productivos que generen mayor valor agregado nacional, y</w:t>
      </w:r>
    </w:p>
    <w:p w14:paraId="60FED844" w14:textId="77777777" w:rsidR="001A61D9" w:rsidRPr="0043580C" w:rsidRDefault="001A61D9" w:rsidP="00005C99">
      <w:pPr>
        <w:spacing w:after="80"/>
        <w:ind w:firstLine="288"/>
        <w:jc w:val="both"/>
        <w:rPr>
          <w:rFonts w:ascii="Arial" w:eastAsia="Calibri" w:hAnsi="Arial" w:cs="Arial"/>
          <w:sz w:val="14"/>
          <w:szCs w:val="20"/>
          <w:lang w:val="es-ES_tradnl"/>
        </w:rPr>
      </w:pPr>
      <w:r w:rsidRPr="0043580C">
        <w:rPr>
          <w:rFonts w:ascii="Arial" w:eastAsia="Calibri" w:hAnsi="Arial" w:cs="Arial"/>
          <w:sz w:val="14"/>
          <w:szCs w:val="20"/>
          <w:lang w:val="es-ES_tradnl"/>
        </w:rPr>
        <w:t>Que de común acuerdo con la Secretaría de Hacienda y Crédito Público se considera necesario establecer una estratificación que partiendo del número de trabajadores tome en cuenta un criterio de ventas anuales, con el fin de evitar la discriminación en contra de empresas intensivas en mano de obra y de que empresas que tienen ventas significativamente altas participen en programas diseñados para micro, pequeñas y medianas empresas, se expide el siguiente:</w:t>
      </w:r>
    </w:p>
    <w:p w14:paraId="2BBB8458" w14:textId="77777777" w:rsidR="001A61D9" w:rsidRPr="0043580C" w:rsidRDefault="001A61D9" w:rsidP="00005C99">
      <w:pPr>
        <w:spacing w:before="101" w:after="80"/>
        <w:jc w:val="center"/>
        <w:rPr>
          <w:rFonts w:ascii="Arial" w:eastAsia="Calibri" w:hAnsi="Arial" w:cs="Arial"/>
          <w:b/>
          <w:sz w:val="14"/>
          <w:szCs w:val="20"/>
          <w:lang w:val="es-ES_tradnl"/>
        </w:rPr>
      </w:pPr>
      <w:r w:rsidRPr="0043580C">
        <w:rPr>
          <w:rFonts w:ascii="Arial" w:eastAsia="Calibri" w:hAnsi="Arial" w:cs="Arial"/>
          <w:b/>
          <w:sz w:val="14"/>
          <w:szCs w:val="20"/>
          <w:lang w:val="es-ES_tradnl"/>
        </w:rPr>
        <w:t>ACUERDO</w:t>
      </w:r>
    </w:p>
    <w:p w14:paraId="53D0DD10" w14:textId="77777777" w:rsidR="001A61D9" w:rsidRPr="0043580C" w:rsidRDefault="001A61D9" w:rsidP="00005C99">
      <w:pPr>
        <w:spacing w:after="80"/>
        <w:ind w:firstLine="288"/>
        <w:jc w:val="both"/>
        <w:rPr>
          <w:rFonts w:ascii="Arial" w:eastAsia="Calibri" w:hAnsi="Arial" w:cs="Arial"/>
          <w:sz w:val="14"/>
          <w:szCs w:val="20"/>
          <w:lang w:val="es-ES_tradnl"/>
        </w:rPr>
      </w:pPr>
      <w:r w:rsidRPr="0043580C">
        <w:rPr>
          <w:rFonts w:ascii="Arial" w:eastAsia="Calibri" w:hAnsi="Arial" w:cs="Arial"/>
          <w:b/>
          <w:sz w:val="14"/>
          <w:szCs w:val="20"/>
          <w:lang w:val="es-ES_tradnl"/>
        </w:rPr>
        <w:t>Primero.</w:t>
      </w:r>
      <w:r w:rsidRPr="0043580C">
        <w:rPr>
          <w:rFonts w:ascii="Arial" w:eastAsia="Calibri" w:hAnsi="Arial" w:cs="Arial"/>
          <w:sz w:val="14"/>
          <w:szCs w:val="20"/>
          <w:lang w:val="es-ES_tradnl"/>
        </w:rPr>
        <w:t xml:space="preserve"> El presente Acuerdo tiene por objeto establecer la estratificación bajo la cual se catalogarán las micro, pequeñas y medianas empresas, para efectos del artículo 3, fracción III, de la Ley para el Desarrollo de la Competitividad de la Micro, Pequeña y Mediana Empresa.</w:t>
      </w:r>
    </w:p>
    <w:p w14:paraId="0EBD9864" w14:textId="77777777" w:rsidR="001A61D9" w:rsidRPr="0043580C" w:rsidRDefault="001A61D9" w:rsidP="00005C99">
      <w:pPr>
        <w:spacing w:after="80"/>
        <w:ind w:firstLine="288"/>
        <w:jc w:val="both"/>
        <w:rPr>
          <w:rFonts w:ascii="Arial" w:eastAsia="Calibri" w:hAnsi="Arial" w:cs="Arial"/>
          <w:sz w:val="14"/>
          <w:szCs w:val="20"/>
          <w:lang w:val="es-ES_tradnl"/>
        </w:rPr>
      </w:pPr>
      <w:r w:rsidRPr="0043580C">
        <w:rPr>
          <w:rFonts w:ascii="Arial" w:eastAsia="Calibri" w:hAnsi="Arial" w:cs="Arial"/>
          <w:b/>
          <w:sz w:val="14"/>
          <w:szCs w:val="20"/>
          <w:lang w:val="es-ES_tradnl"/>
        </w:rPr>
        <w:t>Segundo.</w:t>
      </w:r>
      <w:r w:rsidRPr="0043580C">
        <w:rPr>
          <w:rFonts w:ascii="Arial" w:eastAsia="Calibri" w:hAnsi="Arial" w:cs="Arial"/>
          <w:sz w:val="14"/>
          <w:szCs w:val="20"/>
          <w:lang w:val="es-ES_tradnl"/>
        </w:rPr>
        <w:t xml:space="preserve"> Se establece la estratificación de las micro, pequeñas y medianas empresas, de conformidad con los siguientes criterios:</w:t>
      </w:r>
    </w:p>
    <w:tbl>
      <w:tblPr>
        <w:tblW w:w="8715" w:type="dxa"/>
        <w:tblInd w:w="144" w:type="dxa"/>
        <w:tblLayout w:type="fixed"/>
        <w:tblCellMar>
          <w:left w:w="43" w:type="dxa"/>
          <w:right w:w="43" w:type="dxa"/>
        </w:tblCellMar>
        <w:tblLook w:val="0000" w:firstRow="0" w:lastRow="0" w:firstColumn="0" w:lastColumn="0" w:noHBand="0" w:noVBand="0"/>
      </w:tblPr>
      <w:tblGrid>
        <w:gridCol w:w="1469"/>
        <w:gridCol w:w="2239"/>
        <w:gridCol w:w="1518"/>
        <w:gridCol w:w="1858"/>
        <w:gridCol w:w="1631"/>
      </w:tblGrid>
      <w:tr w:rsidR="001A61D9" w:rsidRPr="0043580C" w14:paraId="03E4000A" w14:textId="77777777" w:rsidTr="00F404A9">
        <w:trPr>
          <w:cantSplit/>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1A8BE52F" w14:textId="77777777" w:rsidR="001A61D9" w:rsidRPr="0043580C" w:rsidRDefault="001A61D9" w:rsidP="00005C99">
            <w:pPr>
              <w:spacing w:after="80"/>
              <w:jc w:val="center"/>
              <w:rPr>
                <w:rFonts w:ascii="Arial" w:eastAsia="Calibri" w:hAnsi="Arial" w:cs="Arial"/>
                <w:b/>
                <w:sz w:val="14"/>
                <w:szCs w:val="20"/>
                <w:lang w:val="es-ES_tradnl"/>
              </w:rPr>
            </w:pPr>
            <w:r w:rsidRPr="0043580C">
              <w:rPr>
                <w:rFonts w:ascii="Arial" w:eastAsia="Calibri" w:hAnsi="Arial" w:cs="Arial"/>
                <w:b/>
                <w:sz w:val="14"/>
                <w:szCs w:val="20"/>
                <w:lang w:val="es-ES_tradnl"/>
              </w:rPr>
              <w:t>Estratificación</w:t>
            </w:r>
          </w:p>
        </w:tc>
      </w:tr>
      <w:tr w:rsidR="001A61D9" w:rsidRPr="0043580C" w14:paraId="55CE1EFF" w14:textId="77777777" w:rsidTr="00F404A9">
        <w:trPr>
          <w:cantSplit/>
        </w:trPr>
        <w:tc>
          <w:tcPr>
            <w:tcW w:w="1469" w:type="dxa"/>
            <w:tcBorders>
              <w:top w:val="single" w:sz="6" w:space="0" w:color="000000"/>
              <w:left w:val="single" w:sz="6" w:space="0" w:color="000000"/>
              <w:bottom w:val="single" w:sz="6" w:space="0" w:color="000000"/>
              <w:right w:val="single" w:sz="6" w:space="0" w:color="000000"/>
            </w:tcBorders>
            <w:vAlign w:val="center"/>
          </w:tcPr>
          <w:p w14:paraId="5CE22971" w14:textId="77777777" w:rsidR="001A61D9" w:rsidRPr="0043580C" w:rsidRDefault="001A61D9" w:rsidP="00005C99">
            <w:pPr>
              <w:spacing w:after="80"/>
              <w:jc w:val="center"/>
              <w:rPr>
                <w:rFonts w:ascii="Arial" w:eastAsia="Calibri" w:hAnsi="Arial" w:cs="Arial"/>
                <w:b/>
                <w:sz w:val="14"/>
                <w:szCs w:val="20"/>
                <w:lang w:val="es-ES_tradnl"/>
              </w:rPr>
            </w:pPr>
            <w:r w:rsidRPr="0043580C">
              <w:rPr>
                <w:rFonts w:ascii="Arial" w:eastAsia="Calibri" w:hAnsi="Arial" w:cs="Arial"/>
                <w:b/>
                <w:sz w:val="14"/>
                <w:szCs w:val="20"/>
                <w:lang w:val="es-ES_tradnl"/>
              </w:rPr>
              <w:t>Tamaño</w:t>
            </w:r>
          </w:p>
        </w:tc>
        <w:tc>
          <w:tcPr>
            <w:tcW w:w="2239" w:type="dxa"/>
            <w:tcBorders>
              <w:top w:val="single" w:sz="6" w:space="0" w:color="000000"/>
              <w:left w:val="single" w:sz="6" w:space="0" w:color="000000"/>
              <w:bottom w:val="single" w:sz="6" w:space="0" w:color="000000"/>
              <w:right w:val="single" w:sz="6" w:space="0" w:color="000000"/>
            </w:tcBorders>
            <w:vAlign w:val="center"/>
          </w:tcPr>
          <w:p w14:paraId="6B5CBB86" w14:textId="77777777" w:rsidR="001A61D9" w:rsidRPr="0043580C" w:rsidRDefault="001A61D9" w:rsidP="00005C99">
            <w:pPr>
              <w:spacing w:after="80"/>
              <w:jc w:val="center"/>
              <w:rPr>
                <w:rFonts w:ascii="Arial" w:eastAsia="Calibri" w:hAnsi="Arial" w:cs="Arial"/>
                <w:b/>
                <w:sz w:val="14"/>
                <w:szCs w:val="20"/>
                <w:lang w:val="es-ES_tradnl"/>
              </w:rPr>
            </w:pPr>
            <w:r w:rsidRPr="0043580C">
              <w:rPr>
                <w:rFonts w:ascii="Arial" w:eastAsia="Calibri" w:hAnsi="Arial" w:cs="Arial"/>
                <w:b/>
                <w:sz w:val="14"/>
                <w:szCs w:val="20"/>
                <w:lang w:val="es-ES_tradnl"/>
              </w:rPr>
              <w:t>Sector</w:t>
            </w:r>
          </w:p>
        </w:tc>
        <w:tc>
          <w:tcPr>
            <w:tcW w:w="1517" w:type="dxa"/>
            <w:tcBorders>
              <w:top w:val="single" w:sz="6" w:space="0" w:color="000000"/>
              <w:left w:val="single" w:sz="6" w:space="0" w:color="000000"/>
              <w:bottom w:val="single" w:sz="6" w:space="0" w:color="000000"/>
              <w:right w:val="single" w:sz="6" w:space="0" w:color="000000"/>
            </w:tcBorders>
            <w:vAlign w:val="center"/>
          </w:tcPr>
          <w:p w14:paraId="5F92FDF6" w14:textId="77777777" w:rsidR="001A61D9" w:rsidRPr="0043580C" w:rsidRDefault="001A61D9" w:rsidP="00005C99">
            <w:pPr>
              <w:spacing w:after="80"/>
              <w:jc w:val="center"/>
              <w:rPr>
                <w:rFonts w:ascii="Arial" w:eastAsia="Calibri" w:hAnsi="Arial" w:cs="Arial"/>
                <w:b/>
                <w:sz w:val="14"/>
                <w:szCs w:val="20"/>
                <w:lang w:val="es-ES_tradnl"/>
              </w:rPr>
            </w:pPr>
            <w:r w:rsidRPr="0043580C">
              <w:rPr>
                <w:rFonts w:ascii="Arial" w:eastAsia="Calibri" w:hAnsi="Arial" w:cs="Arial"/>
                <w:b/>
                <w:sz w:val="14"/>
                <w:szCs w:val="20"/>
                <w:lang w:val="es-ES_tradnl"/>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2525B0FE" w14:textId="77777777" w:rsidR="001A61D9" w:rsidRPr="0043580C" w:rsidRDefault="001A61D9" w:rsidP="00005C99">
            <w:pPr>
              <w:spacing w:after="80"/>
              <w:jc w:val="center"/>
              <w:rPr>
                <w:rFonts w:ascii="Arial" w:eastAsia="Calibri" w:hAnsi="Arial" w:cs="Arial"/>
                <w:b/>
                <w:sz w:val="14"/>
                <w:szCs w:val="20"/>
                <w:lang w:val="es-ES_tradnl"/>
              </w:rPr>
            </w:pPr>
            <w:r w:rsidRPr="0043580C">
              <w:rPr>
                <w:rFonts w:ascii="Arial" w:eastAsia="Calibri" w:hAnsi="Arial" w:cs="Arial"/>
                <w:b/>
                <w:sz w:val="14"/>
                <w:szCs w:val="20"/>
                <w:lang w:val="es-ES_tradnl"/>
              </w:rPr>
              <w:t>Rango de monto de ventas anuales (mdp)</w:t>
            </w:r>
          </w:p>
        </w:tc>
        <w:tc>
          <w:tcPr>
            <w:tcW w:w="1630" w:type="dxa"/>
            <w:tcBorders>
              <w:top w:val="single" w:sz="6" w:space="0" w:color="000000"/>
              <w:left w:val="single" w:sz="6" w:space="0" w:color="000000"/>
              <w:bottom w:val="single" w:sz="6" w:space="0" w:color="000000"/>
              <w:right w:val="single" w:sz="6" w:space="0" w:color="000000"/>
            </w:tcBorders>
            <w:vAlign w:val="center"/>
          </w:tcPr>
          <w:p w14:paraId="3203C5F5" w14:textId="77777777" w:rsidR="001A61D9" w:rsidRPr="0043580C" w:rsidRDefault="001A61D9" w:rsidP="00005C99">
            <w:pPr>
              <w:spacing w:after="80"/>
              <w:jc w:val="center"/>
              <w:rPr>
                <w:rFonts w:ascii="Arial" w:eastAsia="Calibri" w:hAnsi="Arial" w:cs="Arial"/>
                <w:b/>
                <w:sz w:val="14"/>
                <w:szCs w:val="20"/>
                <w:lang w:val="es-ES_tradnl"/>
              </w:rPr>
            </w:pPr>
            <w:r w:rsidRPr="0043580C">
              <w:rPr>
                <w:rFonts w:ascii="Arial" w:eastAsia="Calibri" w:hAnsi="Arial" w:cs="Arial"/>
                <w:b/>
                <w:sz w:val="14"/>
                <w:szCs w:val="20"/>
                <w:lang w:val="es-ES_tradnl"/>
              </w:rPr>
              <w:t>Tope máximo combinado*</w:t>
            </w:r>
          </w:p>
        </w:tc>
      </w:tr>
      <w:tr w:rsidR="001A61D9" w:rsidRPr="0043580C" w14:paraId="55242440" w14:textId="77777777" w:rsidTr="00F404A9">
        <w:trPr>
          <w:cantSplit/>
        </w:trPr>
        <w:tc>
          <w:tcPr>
            <w:tcW w:w="1469" w:type="dxa"/>
            <w:tcBorders>
              <w:top w:val="single" w:sz="6" w:space="0" w:color="000000"/>
              <w:left w:val="single" w:sz="6" w:space="0" w:color="000000"/>
              <w:bottom w:val="single" w:sz="6" w:space="0" w:color="000000"/>
              <w:right w:val="single" w:sz="6" w:space="0" w:color="000000"/>
            </w:tcBorders>
            <w:vAlign w:val="center"/>
          </w:tcPr>
          <w:p w14:paraId="5F87F20E" w14:textId="77777777" w:rsidR="001A61D9" w:rsidRPr="0043580C" w:rsidRDefault="001A61D9" w:rsidP="00005C99">
            <w:pPr>
              <w:spacing w:after="80"/>
              <w:jc w:val="center"/>
              <w:rPr>
                <w:rFonts w:ascii="Arial" w:eastAsia="Calibri" w:hAnsi="Arial" w:cs="Arial"/>
                <w:sz w:val="14"/>
                <w:szCs w:val="20"/>
                <w:lang w:val="es-ES_tradnl"/>
              </w:rPr>
            </w:pPr>
            <w:r w:rsidRPr="0043580C">
              <w:rPr>
                <w:rFonts w:ascii="Arial" w:eastAsia="Calibri" w:hAnsi="Arial" w:cs="Arial"/>
                <w:sz w:val="14"/>
                <w:szCs w:val="20"/>
                <w:lang w:val="es-ES_tradnl"/>
              </w:rPr>
              <w:t>Micro</w:t>
            </w:r>
          </w:p>
        </w:tc>
        <w:tc>
          <w:tcPr>
            <w:tcW w:w="2239" w:type="dxa"/>
            <w:tcBorders>
              <w:top w:val="single" w:sz="6" w:space="0" w:color="000000"/>
              <w:left w:val="single" w:sz="6" w:space="0" w:color="000000"/>
              <w:bottom w:val="single" w:sz="6" w:space="0" w:color="000000"/>
              <w:right w:val="single" w:sz="6" w:space="0" w:color="000000"/>
            </w:tcBorders>
            <w:vAlign w:val="center"/>
          </w:tcPr>
          <w:p w14:paraId="7D5DDF9E" w14:textId="77777777" w:rsidR="001A61D9" w:rsidRPr="0043580C" w:rsidRDefault="001A61D9" w:rsidP="00005C99">
            <w:pPr>
              <w:spacing w:after="80"/>
              <w:jc w:val="center"/>
              <w:rPr>
                <w:rFonts w:ascii="Arial" w:eastAsia="Calibri" w:hAnsi="Arial" w:cs="Arial"/>
                <w:sz w:val="14"/>
                <w:szCs w:val="20"/>
                <w:lang w:val="es-ES_tradnl"/>
              </w:rPr>
            </w:pPr>
            <w:r w:rsidRPr="0043580C">
              <w:rPr>
                <w:rFonts w:ascii="Arial" w:eastAsia="Calibri" w:hAnsi="Arial" w:cs="Arial"/>
                <w:sz w:val="14"/>
                <w:szCs w:val="20"/>
                <w:lang w:val="es-ES_tradnl"/>
              </w:rPr>
              <w:t>Todas</w:t>
            </w:r>
          </w:p>
        </w:tc>
        <w:tc>
          <w:tcPr>
            <w:tcW w:w="1517" w:type="dxa"/>
            <w:tcBorders>
              <w:top w:val="single" w:sz="6" w:space="0" w:color="000000"/>
              <w:left w:val="single" w:sz="6" w:space="0" w:color="000000"/>
              <w:bottom w:val="single" w:sz="6" w:space="0" w:color="000000"/>
              <w:right w:val="single" w:sz="6" w:space="0" w:color="000000"/>
            </w:tcBorders>
            <w:vAlign w:val="center"/>
          </w:tcPr>
          <w:p w14:paraId="1558BD1E" w14:textId="77777777" w:rsidR="001A61D9" w:rsidRPr="0043580C" w:rsidRDefault="001A61D9" w:rsidP="00005C99">
            <w:pPr>
              <w:spacing w:after="80"/>
              <w:jc w:val="center"/>
              <w:rPr>
                <w:rFonts w:ascii="Arial" w:eastAsia="Calibri" w:hAnsi="Arial" w:cs="Arial"/>
                <w:sz w:val="14"/>
                <w:szCs w:val="20"/>
                <w:lang w:val="es-ES_tradnl"/>
              </w:rPr>
            </w:pPr>
            <w:r w:rsidRPr="0043580C">
              <w:rPr>
                <w:rFonts w:ascii="Arial" w:eastAsia="Calibri" w:hAnsi="Arial" w:cs="Arial"/>
                <w:sz w:val="14"/>
                <w:szCs w:val="20"/>
                <w:lang w:val="es-ES_tradnl"/>
              </w:rPr>
              <w:t>Hasta 10</w:t>
            </w:r>
          </w:p>
        </w:tc>
        <w:tc>
          <w:tcPr>
            <w:tcW w:w="1857" w:type="dxa"/>
            <w:tcBorders>
              <w:top w:val="single" w:sz="6" w:space="0" w:color="000000"/>
              <w:left w:val="single" w:sz="6" w:space="0" w:color="000000"/>
              <w:bottom w:val="single" w:sz="6" w:space="0" w:color="000000"/>
              <w:right w:val="single" w:sz="6" w:space="0" w:color="000000"/>
            </w:tcBorders>
            <w:vAlign w:val="center"/>
          </w:tcPr>
          <w:p w14:paraId="085BE02C" w14:textId="77777777" w:rsidR="001A61D9" w:rsidRPr="0043580C" w:rsidRDefault="001A61D9" w:rsidP="00005C99">
            <w:pPr>
              <w:spacing w:after="80"/>
              <w:jc w:val="center"/>
              <w:rPr>
                <w:rFonts w:ascii="Arial" w:eastAsia="Calibri" w:hAnsi="Arial" w:cs="Arial"/>
                <w:sz w:val="14"/>
                <w:szCs w:val="20"/>
                <w:lang w:val="es-ES_tradnl"/>
              </w:rPr>
            </w:pPr>
            <w:r w:rsidRPr="0043580C">
              <w:rPr>
                <w:rFonts w:ascii="Arial" w:eastAsia="Calibri" w:hAnsi="Arial" w:cs="Arial"/>
                <w:sz w:val="14"/>
                <w:szCs w:val="20"/>
                <w:lang w:val="es-ES_tradnl"/>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47B3BB45" w14:textId="77777777" w:rsidR="001A61D9" w:rsidRPr="0043580C" w:rsidRDefault="001A61D9" w:rsidP="00005C99">
            <w:pPr>
              <w:spacing w:after="80"/>
              <w:jc w:val="center"/>
              <w:rPr>
                <w:rFonts w:ascii="Arial" w:eastAsia="Calibri" w:hAnsi="Arial" w:cs="Arial"/>
                <w:sz w:val="14"/>
                <w:szCs w:val="20"/>
                <w:lang w:val="es-ES_tradnl"/>
              </w:rPr>
            </w:pPr>
            <w:r w:rsidRPr="0043580C">
              <w:rPr>
                <w:rFonts w:ascii="Arial" w:eastAsia="Calibri" w:hAnsi="Arial" w:cs="Arial"/>
                <w:sz w:val="14"/>
                <w:szCs w:val="20"/>
                <w:lang w:val="es-ES_tradnl"/>
              </w:rPr>
              <w:t>4.6</w:t>
            </w:r>
          </w:p>
        </w:tc>
      </w:tr>
      <w:tr w:rsidR="001A61D9" w:rsidRPr="0043580C" w14:paraId="2C822EDD" w14:textId="77777777" w:rsidTr="00F404A9">
        <w:trPr>
          <w:cantSplit/>
        </w:trPr>
        <w:tc>
          <w:tcPr>
            <w:tcW w:w="1469" w:type="dxa"/>
            <w:vMerge w:val="restart"/>
            <w:tcBorders>
              <w:top w:val="single" w:sz="6" w:space="0" w:color="000000"/>
              <w:left w:val="single" w:sz="6" w:space="0" w:color="000000"/>
              <w:bottom w:val="single" w:sz="6" w:space="0" w:color="000000"/>
              <w:right w:val="single" w:sz="6" w:space="0" w:color="000000"/>
            </w:tcBorders>
          </w:tcPr>
          <w:p w14:paraId="668F9173" w14:textId="77777777" w:rsidR="001A61D9" w:rsidRPr="0043580C" w:rsidRDefault="001A61D9" w:rsidP="00005C99">
            <w:pPr>
              <w:spacing w:after="80"/>
              <w:jc w:val="center"/>
              <w:rPr>
                <w:rFonts w:ascii="Arial" w:eastAsia="Calibri" w:hAnsi="Arial" w:cs="Arial"/>
                <w:sz w:val="14"/>
                <w:szCs w:val="20"/>
                <w:lang w:val="es-ES_tradnl"/>
              </w:rPr>
            </w:pPr>
            <w:r w:rsidRPr="0043580C">
              <w:rPr>
                <w:rFonts w:ascii="Arial" w:eastAsia="Calibri" w:hAnsi="Arial" w:cs="Arial"/>
                <w:sz w:val="14"/>
                <w:szCs w:val="20"/>
                <w:lang w:val="es-ES_tradnl"/>
              </w:rPr>
              <w:t>Pequeña</w:t>
            </w:r>
          </w:p>
        </w:tc>
        <w:tc>
          <w:tcPr>
            <w:tcW w:w="2239" w:type="dxa"/>
            <w:tcBorders>
              <w:top w:val="single" w:sz="6" w:space="0" w:color="000000"/>
              <w:left w:val="single" w:sz="6" w:space="0" w:color="000000"/>
              <w:bottom w:val="single" w:sz="6" w:space="0" w:color="000000"/>
              <w:right w:val="single" w:sz="6" w:space="0" w:color="000000"/>
            </w:tcBorders>
            <w:vAlign w:val="center"/>
          </w:tcPr>
          <w:p w14:paraId="2CCBDFB1" w14:textId="77777777" w:rsidR="001A61D9" w:rsidRPr="0043580C" w:rsidRDefault="001A61D9" w:rsidP="00005C99">
            <w:pPr>
              <w:spacing w:after="80"/>
              <w:jc w:val="center"/>
              <w:rPr>
                <w:rFonts w:ascii="Arial" w:eastAsia="Calibri" w:hAnsi="Arial" w:cs="Arial"/>
                <w:sz w:val="14"/>
                <w:szCs w:val="20"/>
                <w:lang w:val="es-ES_tradnl"/>
              </w:rPr>
            </w:pPr>
            <w:r w:rsidRPr="0043580C">
              <w:rPr>
                <w:rFonts w:ascii="Arial" w:eastAsia="Calibri" w:hAnsi="Arial" w:cs="Arial"/>
                <w:sz w:val="14"/>
                <w:szCs w:val="20"/>
                <w:lang w:val="es-ES_tradnl"/>
              </w:rPr>
              <w:t>Comercio</w:t>
            </w:r>
          </w:p>
        </w:tc>
        <w:tc>
          <w:tcPr>
            <w:tcW w:w="1517" w:type="dxa"/>
            <w:tcBorders>
              <w:top w:val="single" w:sz="6" w:space="0" w:color="000000"/>
              <w:left w:val="single" w:sz="6" w:space="0" w:color="000000"/>
              <w:bottom w:val="single" w:sz="6" w:space="0" w:color="000000"/>
              <w:right w:val="single" w:sz="6" w:space="0" w:color="000000"/>
            </w:tcBorders>
            <w:vAlign w:val="center"/>
          </w:tcPr>
          <w:p w14:paraId="245146E5" w14:textId="77777777" w:rsidR="001A61D9" w:rsidRPr="0043580C" w:rsidRDefault="001A61D9" w:rsidP="00005C99">
            <w:pPr>
              <w:spacing w:after="80"/>
              <w:jc w:val="center"/>
              <w:rPr>
                <w:rFonts w:ascii="Arial" w:eastAsia="Calibri" w:hAnsi="Arial" w:cs="Arial"/>
                <w:sz w:val="14"/>
                <w:szCs w:val="20"/>
                <w:lang w:val="es-ES_tradnl"/>
              </w:rPr>
            </w:pPr>
            <w:r w:rsidRPr="0043580C">
              <w:rPr>
                <w:rFonts w:ascii="Arial" w:eastAsia="Calibri" w:hAnsi="Arial" w:cs="Arial"/>
                <w:sz w:val="14"/>
                <w:szCs w:val="20"/>
                <w:lang w:val="es-ES_tradnl"/>
              </w:rPr>
              <w:t>Desde 11 hasta 30</w:t>
            </w:r>
          </w:p>
        </w:tc>
        <w:tc>
          <w:tcPr>
            <w:tcW w:w="1857" w:type="dxa"/>
            <w:tcBorders>
              <w:top w:val="single" w:sz="6" w:space="0" w:color="000000"/>
              <w:left w:val="single" w:sz="6" w:space="0" w:color="000000"/>
              <w:bottom w:val="single" w:sz="6" w:space="0" w:color="000000"/>
              <w:right w:val="single" w:sz="6" w:space="0" w:color="000000"/>
            </w:tcBorders>
            <w:vAlign w:val="center"/>
          </w:tcPr>
          <w:p w14:paraId="5D197E81" w14:textId="77777777" w:rsidR="001A61D9" w:rsidRPr="0043580C" w:rsidRDefault="001A61D9" w:rsidP="00005C99">
            <w:pPr>
              <w:spacing w:after="80"/>
              <w:jc w:val="center"/>
              <w:rPr>
                <w:rFonts w:ascii="Arial" w:eastAsia="Calibri" w:hAnsi="Arial" w:cs="Arial"/>
                <w:sz w:val="14"/>
                <w:szCs w:val="20"/>
                <w:lang w:val="es-ES_tradnl"/>
              </w:rPr>
            </w:pPr>
            <w:r w:rsidRPr="0043580C">
              <w:rPr>
                <w:rFonts w:ascii="Arial" w:eastAsia="Calibri" w:hAnsi="Arial" w:cs="Arial"/>
                <w:sz w:val="14"/>
                <w:szCs w:val="20"/>
                <w:lang w:val="es-ES_tradnl"/>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3617075C" w14:textId="77777777" w:rsidR="001A61D9" w:rsidRPr="0043580C" w:rsidRDefault="001A61D9" w:rsidP="00005C99">
            <w:pPr>
              <w:spacing w:after="80"/>
              <w:jc w:val="center"/>
              <w:rPr>
                <w:rFonts w:ascii="Arial" w:eastAsia="Calibri" w:hAnsi="Arial" w:cs="Arial"/>
                <w:sz w:val="14"/>
                <w:szCs w:val="20"/>
                <w:lang w:val="es-ES_tradnl"/>
              </w:rPr>
            </w:pPr>
            <w:r w:rsidRPr="0043580C">
              <w:rPr>
                <w:rFonts w:ascii="Arial" w:eastAsia="Calibri" w:hAnsi="Arial" w:cs="Arial"/>
                <w:sz w:val="14"/>
                <w:szCs w:val="20"/>
                <w:lang w:val="es-ES_tradnl"/>
              </w:rPr>
              <w:t>93</w:t>
            </w:r>
          </w:p>
        </w:tc>
      </w:tr>
      <w:tr w:rsidR="001A61D9" w:rsidRPr="0043580C" w14:paraId="0F94FE07" w14:textId="77777777" w:rsidTr="00F404A9">
        <w:trPr>
          <w:cantSplit/>
        </w:trPr>
        <w:tc>
          <w:tcPr>
            <w:tcW w:w="1469" w:type="dxa"/>
            <w:vMerge/>
            <w:tcBorders>
              <w:top w:val="single" w:sz="6" w:space="0" w:color="000000"/>
              <w:left w:val="single" w:sz="6" w:space="0" w:color="000000"/>
              <w:bottom w:val="single" w:sz="6" w:space="0" w:color="000000"/>
              <w:right w:val="single" w:sz="6" w:space="0" w:color="000000"/>
            </w:tcBorders>
            <w:vAlign w:val="center"/>
          </w:tcPr>
          <w:p w14:paraId="194C90FB" w14:textId="77777777" w:rsidR="001A61D9" w:rsidRPr="0043580C" w:rsidRDefault="001A61D9" w:rsidP="00005C99">
            <w:pPr>
              <w:rPr>
                <w:rFonts w:ascii="Arial" w:eastAsia="Calibri" w:hAnsi="Arial" w:cs="Arial"/>
                <w:sz w:val="14"/>
                <w:szCs w:val="20"/>
                <w:lang w:val="es-ES_tradnl"/>
              </w:rPr>
            </w:pPr>
          </w:p>
        </w:tc>
        <w:tc>
          <w:tcPr>
            <w:tcW w:w="2239" w:type="dxa"/>
            <w:tcBorders>
              <w:top w:val="single" w:sz="6" w:space="0" w:color="000000"/>
              <w:left w:val="single" w:sz="6" w:space="0" w:color="000000"/>
              <w:bottom w:val="single" w:sz="6" w:space="0" w:color="000000"/>
              <w:right w:val="single" w:sz="6" w:space="0" w:color="000000"/>
            </w:tcBorders>
            <w:vAlign w:val="center"/>
          </w:tcPr>
          <w:p w14:paraId="2962A59B" w14:textId="77777777" w:rsidR="001A61D9" w:rsidRPr="0043580C" w:rsidRDefault="001A61D9" w:rsidP="00005C99">
            <w:pPr>
              <w:spacing w:after="80"/>
              <w:jc w:val="center"/>
              <w:rPr>
                <w:rFonts w:ascii="Arial" w:eastAsia="Calibri" w:hAnsi="Arial" w:cs="Arial"/>
                <w:sz w:val="14"/>
                <w:szCs w:val="20"/>
                <w:lang w:val="es-ES_tradnl"/>
              </w:rPr>
            </w:pPr>
            <w:r w:rsidRPr="0043580C">
              <w:rPr>
                <w:rFonts w:ascii="Arial" w:eastAsia="Calibri" w:hAnsi="Arial" w:cs="Arial"/>
                <w:sz w:val="14"/>
                <w:szCs w:val="20"/>
                <w:lang w:val="es-ES_tradnl"/>
              </w:rPr>
              <w:t>Industria y Servicios</w:t>
            </w:r>
          </w:p>
        </w:tc>
        <w:tc>
          <w:tcPr>
            <w:tcW w:w="1517" w:type="dxa"/>
            <w:tcBorders>
              <w:top w:val="single" w:sz="6" w:space="0" w:color="000000"/>
              <w:left w:val="single" w:sz="6" w:space="0" w:color="000000"/>
              <w:bottom w:val="single" w:sz="6" w:space="0" w:color="000000"/>
              <w:right w:val="single" w:sz="6" w:space="0" w:color="000000"/>
            </w:tcBorders>
            <w:vAlign w:val="center"/>
          </w:tcPr>
          <w:p w14:paraId="4877FC88" w14:textId="77777777" w:rsidR="001A61D9" w:rsidRPr="0043580C" w:rsidRDefault="001A61D9" w:rsidP="00005C99">
            <w:pPr>
              <w:spacing w:after="80"/>
              <w:jc w:val="center"/>
              <w:rPr>
                <w:rFonts w:ascii="Arial" w:eastAsia="Calibri" w:hAnsi="Arial" w:cs="Arial"/>
                <w:sz w:val="14"/>
                <w:szCs w:val="20"/>
                <w:lang w:val="es-ES_tradnl"/>
              </w:rPr>
            </w:pPr>
            <w:r w:rsidRPr="0043580C">
              <w:rPr>
                <w:rFonts w:ascii="Arial" w:eastAsia="Calibri" w:hAnsi="Arial" w:cs="Arial"/>
                <w:sz w:val="14"/>
                <w:szCs w:val="20"/>
                <w:lang w:val="es-ES_tradnl"/>
              </w:rPr>
              <w:t>Desde 11 hasta 50</w:t>
            </w:r>
          </w:p>
        </w:tc>
        <w:tc>
          <w:tcPr>
            <w:tcW w:w="1857" w:type="dxa"/>
            <w:tcBorders>
              <w:top w:val="single" w:sz="6" w:space="0" w:color="000000"/>
              <w:left w:val="single" w:sz="6" w:space="0" w:color="000000"/>
              <w:bottom w:val="single" w:sz="6" w:space="0" w:color="000000"/>
              <w:right w:val="single" w:sz="6" w:space="0" w:color="000000"/>
            </w:tcBorders>
            <w:vAlign w:val="center"/>
          </w:tcPr>
          <w:p w14:paraId="3E1FC359" w14:textId="77777777" w:rsidR="001A61D9" w:rsidRPr="0043580C" w:rsidRDefault="001A61D9" w:rsidP="00005C99">
            <w:pPr>
              <w:spacing w:after="80"/>
              <w:jc w:val="center"/>
              <w:rPr>
                <w:rFonts w:ascii="Arial" w:eastAsia="Calibri" w:hAnsi="Arial" w:cs="Arial"/>
                <w:sz w:val="14"/>
                <w:szCs w:val="20"/>
                <w:lang w:val="es-ES_tradnl"/>
              </w:rPr>
            </w:pPr>
            <w:r w:rsidRPr="0043580C">
              <w:rPr>
                <w:rFonts w:ascii="Arial" w:eastAsia="Calibri" w:hAnsi="Arial" w:cs="Arial"/>
                <w:sz w:val="14"/>
                <w:szCs w:val="20"/>
                <w:lang w:val="es-ES_tradnl"/>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63961448" w14:textId="77777777" w:rsidR="001A61D9" w:rsidRPr="0043580C" w:rsidRDefault="001A61D9" w:rsidP="00005C99">
            <w:pPr>
              <w:spacing w:after="80"/>
              <w:jc w:val="center"/>
              <w:rPr>
                <w:rFonts w:ascii="Arial" w:eastAsia="Calibri" w:hAnsi="Arial" w:cs="Arial"/>
                <w:sz w:val="14"/>
                <w:szCs w:val="20"/>
                <w:lang w:val="es-ES_tradnl"/>
              </w:rPr>
            </w:pPr>
            <w:r w:rsidRPr="0043580C">
              <w:rPr>
                <w:rFonts w:ascii="Arial" w:eastAsia="Calibri" w:hAnsi="Arial" w:cs="Arial"/>
                <w:sz w:val="14"/>
                <w:szCs w:val="20"/>
                <w:lang w:val="es-ES_tradnl"/>
              </w:rPr>
              <w:t>95</w:t>
            </w:r>
          </w:p>
        </w:tc>
      </w:tr>
      <w:tr w:rsidR="001A61D9" w:rsidRPr="0043580C" w14:paraId="432F6D6E" w14:textId="77777777" w:rsidTr="00F404A9">
        <w:trPr>
          <w:cantSplit/>
        </w:trPr>
        <w:tc>
          <w:tcPr>
            <w:tcW w:w="1469" w:type="dxa"/>
            <w:vMerge w:val="restart"/>
            <w:tcBorders>
              <w:top w:val="single" w:sz="6" w:space="0" w:color="000000"/>
              <w:left w:val="single" w:sz="6" w:space="0" w:color="000000"/>
              <w:bottom w:val="single" w:sz="6" w:space="0" w:color="000000"/>
              <w:right w:val="single" w:sz="6" w:space="0" w:color="000000"/>
            </w:tcBorders>
          </w:tcPr>
          <w:p w14:paraId="61E20D49" w14:textId="77777777" w:rsidR="001A61D9" w:rsidRPr="0043580C" w:rsidRDefault="001A61D9" w:rsidP="00005C99">
            <w:pPr>
              <w:spacing w:after="80"/>
              <w:jc w:val="center"/>
              <w:rPr>
                <w:rFonts w:ascii="Arial" w:eastAsia="Calibri" w:hAnsi="Arial" w:cs="Arial"/>
                <w:sz w:val="14"/>
                <w:szCs w:val="20"/>
                <w:lang w:val="es-ES_tradnl"/>
              </w:rPr>
            </w:pPr>
            <w:r w:rsidRPr="0043580C">
              <w:rPr>
                <w:rFonts w:ascii="Arial" w:eastAsia="Calibri" w:hAnsi="Arial" w:cs="Arial"/>
                <w:sz w:val="14"/>
                <w:szCs w:val="20"/>
                <w:lang w:val="es-ES_tradnl"/>
              </w:rPr>
              <w:lastRenderedPageBreak/>
              <w:t>Mediana</w:t>
            </w:r>
          </w:p>
        </w:tc>
        <w:tc>
          <w:tcPr>
            <w:tcW w:w="2239" w:type="dxa"/>
            <w:tcBorders>
              <w:top w:val="single" w:sz="6" w:space="0" w:color="000000"/>
              <w:left w:val="single" w:sz="6" w:space="0" w:color="000000"/>
              <w:bottom w:val="single" w:sz="6" w:space="0" w:color="000000"/>
              <w:right w:val="single" w:sz="6" w:space="0" w:color="000000"/>
            </w:tcBorders>
            <w:vAlign w:val="center"/>
          </w:tcPr>
          <w:p w14:paraId="382492F2" w14:textId="77777777" w:rsidR="001A61D9" w:rsidRPr="0043580C" w:rsidRDefault="001A61D9" w:rsidP="00005C99">
            <w:pPr>
              <w:spacing w:after="80"/>
              <w:jc w:val="center"/>
              <w:rPr>
                <w:rFonts w:ascii="Arial" w:eastAsia="Calibri" w:hAnsi="Arial" w:cs="Arial"/>
                <w:sz w:val="14"/>
                <w:szCs w:val="20"/>
                <w:lang w:val="es-ES_tradnl"/>
              </w:rPr>
            </w:pPr>
            <w:r w:rsidRPr="0043580C">
              <w:rPr>
                <w:rFonts w:ascii="Arial" w:eastAsia="Calibri" w:hAnsi="Arial" w:cs="Arial"/>
                <w:sz w:val="14"/>
                <w:szCs w:val="20"/>
                <w:lang w:val="es-ES_tradnl"/>
              </w:rPr>
              <w:t>Comercio</w:t>
            </w:r>
          </w:p>
        </w:tc>
        <w:tc>
          <w:tcPr>
            <w:tcW w:w="1517" w:type="dxa"/>
            <w:tcBorders>
              <w:top w:val="single" w:sz="6" w:space="0" w:color="000000"/>
              <w:left w:val="single" w:sz="6" w:space="0" w:color="000000"/>
              <w:bottom w:val="single" w:sz="6" w:space="0" w:color="000000"/>
              <w:right w:val="single" w:sz="6" w:space="0" w:color="000000"/>
            </w:tcBorders>
            <w:vAlign w:val="center"/>
          </w:tcPr>
          <w:p w14:paraId="6E261731" w14:textId="77777777" w:rsidR="001A61D9" w:rsidRPr="0043580C" w:rsidRDefault="001A61D9" w:rsidP="00005C99">
            <w:pPr>
              <w:spacing w:after="80"/>
              <w:jc w:val="center"/>
              <w:rPr>
                <w:rFonts w:ascii="Arial" w:eastAsia="Calibri" w:hAnsi="Arial" w:cs="Arial"/>
                <w:sz w:val="14"/>
                <w:szCs w:val="20"/>
                <w:lang w:val="es-ES_tradnl"/>
              </w:rPr>
            </w:pPr>
            <w:r w:rsidRPr="0043580C">
              <w:rPr>
                <w:rFonts w:ascii="Arial" w:eastAsia="Calibri" w:hAnsi="Arial" w:cs="Arial"/>
                <w:sz w:val="14"/>
                <w:szCs w:val="20"/>
                <w:lang w:val="es-ES_tradnl"/>
              </w:rPr>
              <w:t>Desde 31 hasta 100</w:t>
            </w:r>
          </w:p>
        </w:tc>
        <w:tc>
          <w:tcPr>
            <w:tcW w:w="1857" w:type="dxa"/>
            <w:vMerge w:val="restart"/>
            <w:tcBorders>
              <w:top w:val="single" w:sz="6" w:space="0" w:color="000000"/>
              <w:left w:val="single" w:sz="6" w:space="0" w:color="000000"/>
              <w:bottom w:val="single" w:sz="6" w:space="0" w:color="000000"/>
              <w:right w:val="single" w:sz="6" w:space="0" w:color="000000"/>
            </w:tcBorders>
            <w:vAlign w:val="center"/>
          </w:tcPr>
          <w:p w14:paraId="4654A55E" w14:textId="77777777" w:rsidR="001A61D9" w:rsidRPr="0043580C" w:rsidRDefault="001A61D9" w:rsidP="00005C99">
            <w:pPr>
              <w:spacing w:after="80"/>
              <w:jc w:val="center"/>
              <w:rPr>
                <w:rFonts w:ascii="Arial" w:eastAsia="Calibri" w:hAnsi="Arial" w:cs="Arial"/>
                <w:sz w:val="14"/>
                <w:szCs w:val="20"/>
                <w:lang w:val="es-ES_tradnl"/>
              </w:rPr>
            </w:pPr>
            <w:r w:rsidRPr="0043580C">
              <w:rPr>
                <w:rFonts w:ascii="Arial" w:eastAsia="Calibri" w:hAnsi="Arial" w:cs="Arial"/>
                <w:sz w:val="14"/>
                <w:szCs w:val="20"/>
                <w:lang w:val="es-ES_tradnl"/>
              </w:rPr>
              <w:t>Desde $100.01 hasta $250</w:t>
            </w:r>
          </w:p>
        </w:tc>
        <w:tc>
          <w:tcPr>
            <w:tcW w:w="1630" w:type="dxa"/>
            <w:vMerge w:val="restart"/>
            <w:tcBorders>
              <w:top w:val="single" w:sz="6" w:space="0" w:color="000000"/>
              <w:left w:val="single" w:sz="6" w:space="0" w:color="000000"/>
              <w:bottom w:val="single" w:sz="6" w:space="0" w:color="000000"/>
              <w:right w:val="single" w:sz="6" w:space="0" w:color="000000"/>
            </w:tcBorders>
            <w:vAlign w:val="center"/>
          </w:tcPr>
          <w:p w14:paraId="3858D6A6" w14:textId="77777777" w:rsidR="001A61D9" w:rsidRPr="0043580C" w:rsidRDefault="001A61D9" w:rsidP="00005C99">
            <w:pPr>
              <w:spacing w:after="80"/>
              <w:jc w:val="center"/>
              <w:rPr>
                <w:rFonts w:ascii="Arial" w:eastAsia="Calibri" w:hAnsi="Arial" w:cs="Arial"/>
                <w:sz w:val="14"/>
                <w:szCs w:val="20"/>
                <w:lang w:val="es-ES_tradnl"/>
              </w:rPr>
            </w:pPr>
            <w:r w:rsidRPr="0043580C">
              <w:rPr>
                <w:rFonts w:ascii="Arial" w:eastAsia="Calibri" w:hAnsi="Arial" w:cs="Arial"/>
                <w:sz w:val="14"/>
                <w:szCs w:val="20"/>
                <w:lang w:val="es-ES_tradnl"/>
              </w:rPr>
              <w:t>235</w:t>
            </w:r>
          </w:p>
        </w:tc>
      </w:tr>
      <w:tr w:rsidR="001A61D9" w:rsidRPr="0043580C" w14:paraId="73B57DD8" w14:textId="77777777" w:rsidTr="00F404A9">
        <w:trPr>
          <w:cantSplit/>
        </w:trPr>
        <w:tc>
          <w:tcPr>
            <w:tcW w:w="1469" w:type="dxa"/>
            <w:vMerge/>
            <w:tcBorders>
              <w:top w:val="single" w:sz="6" w:space="0" w:color="000000"/>
              <w:left w:val="single" w:sz="6" w:space="0" w:color="000000"/>
              <w:bottom w:val="single" w:sz="6" w:space="0" w:color="000000"/>
              <w:right w:val="single" w:sz="6" w:space="0" w:color="000000"/>
            </w:tcBorders>
            <w:vAlign w:val="center"/>
          </w:tcPr>
          <w:p w14:paraId="0D85E79C" w14:textId="77777777" w:rsidR="001A61D9" w:rsidRPr="0043580C" w:rsidRDefault="001A61D9" w:rsidP="00005C99">
            <w:pPr>
              <w:rPr>
                <w:rFonts w:ascii="Arial" w:eastAsia="Calibri" w:hAnsi="Arial" w:cs="Arial"/>
                <w:sz w:val="14"/>
                <w:szCs w:val="20"/>
                <w:lang w:val="es-ES_tradnl"/>
              </w:rPr>
            </w:pPr>
          </w:p>
        </w:tc>
        <w:tc>
          <w:tcPr>
            <w:tcW w:w="2239" w:type="dxa"/>
            <w:tcBorders>
              <w:top w:val="single" w:sz="6" w:space="0" w:color="000000"/>
              <w:left w:val="single" w:sz="6" w:space="0" w:color="000000"/>
              <w:bottom w:val="single" w:sz="6" w:space="0" w:color="000000"/>
              <w:right w:val="single" w:sz="6" w:space="0" w:color="000000"/>
            </w:tcBorders>
            <w:vAlign w:val="center"/>
          </w:tcPr>
          <w:p w14:paraId="65130C8F" w14:textId="77777777" w:rsidR="001A61D9" w:rsidRPr="0043580C" w:rsidRDefault="001A61D9" w:rsidP="00005C99">
            <w:pPr>
              <w:spacing w:after="80"/>
              <w:jc w:val="center"/>
              <w:rPr>
                <w:rFonts w:ascii="Arial" w:eastAsia="Calibri" w:hAnsi="Arial" w:cs="Arial"/>
                <w:sz w:val="14"/>
                <w:szCs w:val="20"/>
                <w:lang w:val="es-ES_tradnl"/>
              </w:rPr>
            </w:pPr>
            <w:r w:rsidRPr="0043580C">
              <w:rPr>
                <w:rFonts w:ascii="Arial" w:eastAsia="Calibri" w:hAnsi="Arial" w:cs="Arial"/>
                <w:sz w:val="14"/>
                <w:szCs w:val="20"/>
                <w:lang w:val="es-ES_tradnl"/>
              </w:rPr>
              <w:t>Servicios</w:t>
            </w:r>
          </w:p>
        </w:tc>
        <w:tc>
          <w:tcPr>
            <w:tcW w:w="1517" w:type="dxa"/>
            <w:tcBorders>
              <w:top w:val="single" w:sz="6" w:space="0" w:color="000000"/>
              <w:left w:val="single" w:sz="6" w:space="0" w:color="000000"/>
              <w:bottom w:val="single" w:sz="6" w:space="0" w:color="000000"/>
              <w:right w:val="single" w:sz="6" w:space="0" w:color="000000"/>
            </w:tcBorders>
            <w:vAlign w:val="center"/>
          </w:tcPr>
          <w:p w14:paraId="26D5AF54" w14:textId="77777777" w:rsidR="001A61D9" w:rsidRPr="0043580C" w:rsidRDefault="001A61D9" w:rsidP="00005C99">
            <w:pPr>
              <w:spacing w:after="80"/>
              <w:jc w:val="center"/>
              <w:rPr>
                <w:rFonts w:ascii="Arial" w:eastAsia="Calibri" w:hAnsi="Arial" w:cs="Arial"/>
                <w:sz w:val="14"/>
                <w:szCs w:val="20"/>
                <w:lang w:val="es-ES_tradnl"/>
              </w:rPr>
            </w:pPr>
            <w:r w:rsidRPr="0043580C">
              <w:rPr>
                <w:rFonts w:ascii="Arial" w:eastAsia="Calibri" w:hAnsi="Arial" w:cs="Arial"/>
                <w:sz w:val="14"/>
                <w:szCs w:val="20"/>
                <w:lang w:val="es-ES_tradnl"/>
              </w:rPr>
              <w:t>Desde 51 hasta 100</w:t>
            </w:r>
          </w:p>
        </w:tc>
        <w:tc>
          <w:tcPr>
            <w:tcW w:w="1858" w:type="dxa"/>
            <w:vMerge/>
            <w:tcBorders>
              <w:top w:val="single" w:sz="6" w:space="0" w:color="000000"/>
              <w:left w:val="single" w:sz="6" w:space="0" w:color="000000"/>
              <w:bottom w:val="single" w:sz="6" w:space="0" w:color="000000"/>
              <w:right w:val="single" w:sz="6" w:space="0" w:color="000000"/>
            </w:tcBorders>
            <w:vAlign w:val="center"/>
          </w:tcPr>
          <w:p w14:paraId="6EB3FA23" w14:textId="77777777" w:rsidR="001A61D9" w:rsidRPr="0043580C" w:rsidRDefault="001A61D9" w:rsidP="00005C99">
            <w:pPr>
              <w:rPr>
                <w:rFonts w:ascii="Arial" w:eastAsia="Calibri" w:hAnsi="Arial" w:cs="Arial"/>
                <w:sz w:val="14"/>
                <w:szCs w:val="20"/>
                <w:lang w:val="es-ES_tradnl"/>
              </w:rPr>
            </w:pPr>
          </w:p>
        </w:tc>
        <w:tc>
          <w:tcPr>
            <w:tcW w:w="1631" w:type="dxa"/>
            <w:vMerge/>
            <w:tcBorders>
              <w:top w:val="single" w:sz="6" w:space="0" w:color="000000"/>
              <w:left w:val="single" w:sz="6" w:space="0" w:color="000000"/>
              <w:bottom w:val="single" w:sz="6" w:space="0" w:color="000000"/>
              <w:right w:val="single" w:sz="6" w:space="0" w:color="000000"/>
            </w:tcBorders>
            <w:vAlign w:val="center"/>
          </w:tcPr>
          <w:p w14:paraId="098FFBA4" w14:textId="77777777" w:rsidR="001A61D9" w:rsidRPr="0043580C" w:rsidRDefault="001A61D9" w:rsidP="00005C99">
            <w:pPr>
              <w:rPr>
                <w:rFonts w:ascii="Arial" w:eastAsia="Calibri" w:hAnsi="Arial" w:cs="Arial"/>
                <w:sz w:val="14"/>
                <w:szCs w:val="20"/>
                <w:lang w:val="es-ES_tradnl"/>
              </w:rPr>
            </w:pPr>
          </w:p>
        </w:tc>
      </w:tr>
      <w:tr w:rsidR="001A61D9" w:rsidRPr="0043580C" w14:paraId="736CAE69" w14:textId="77777777" w:rsidTr="00F404A9">
        <w:trPr>
          <w:cantSplit/>
        </w:trPr>
        <w:tc>
          <w:tcPr>
            <w:tcW w:w="1469" w:type="dxa"/>
            <w:vMerge/>
            <w:tcBorders>
              <w:top w:val="single" w:sz="6" w:space="0" w:color="000000"/>
              <w:left w:val="single" w:sz="6" w:space="0" w:color="000000"/>
              <w:bottom w:val="single" w:sz="6" w:space="0" w:color="000000"/>
              <w:right w:val="single" w:sz="6" w:space="0" w:color="000000"/>
            </w:tcBorders>
            <w:vAlign w:val="center"/>
          </w:tcPr>
          <w:p w14:paraId="14A9BB50" w14:textId="77777777" w:rsidR="001A61D9" w:rsidRPr="0043580C" w:rsidRDefault="001A61D9" w:rsidP="00005C99">
            <w:pPr>
              <w:rPr>
                <w:rFonts w:ascii="Arial" w:eastAsia="Calibri" w:hAnsi="Arial" w:cs="Arial"/>
                <w:sz w:val="14"/>
                <w:szCs w:val="20"/>
                <w:lang w:val="es-ES_tradnl"/>
              </w:rPr>
            </w:pPr>
          </w:p>
        </w:tc>
        <w:tc>
          <w:tcPr>
            <w:tcW w:w="2239" w:type="dxa"/>
            <w:tcBorders>
              <w:top w:val="single" w:sz="6" w:space="0" w:color="000000"/>
              <w:left w:val="single" w:sz="6" w:space="0" w:color="000000"/>
              <w:bottom w:val="single" w:sz="6" w:space="0" w:color="000000"/>
              <w:right w:val="single" w:sz="6" w:space="0" w:color="000000"/>
            </w:tcBorders>
            <w:vAlign w:val="center"/>
          </w:tcPr>
          <w:p w14:paraId="4E8398A5" w14:textId="77777777" w:rsidR="001A61D9" w:rsidRPr="0043580C" w:rsidRDefault="001A61D9" w:rsidP="00005C99">
            <w:pPr>
              <w:spacing w:after="80"/>
              <w:jc w:val="center"/>
              <w:rPr>
                <w:rFonts w:ascii="Arial" w:eastAsia="Calibri" w:hAnsi="Arial" w:cs="Arial"/>
                <w:sz w:val="14"/>
                <w:szCs w:val="20"/>
                <w:lang w:val="es-ES_tradnl"/>
              </w:rPr>
            </w:pPr>
            <w:r w:rsidRPr="0043580C">
              <w:rPr>
                <w:rFonts w:ascii="Arial" w:eastAsia="Calibri" w:hAnsi="Arial" w:cs="Arial"/>
                <w:sz w:val="14"/>
                <w:szCs w:val="20"/>
                <w:lang w:val="es-ES_tradnl"/>
              </w:rPr>
              <w:t>Industria</w:t>
            </w:r>
          </w:p>
        </w:tc>
        <w:tc>
          <w:tcPr>
            <w:tcW w:w="1517" w:type="dxa"/>
            <w:tcBorders>
              <w:top w:val="single" w:sz="6" w:space="0" w:color="000000"/>
              <w:left w:val="single" w:sz="6" w:space="0" w:color="000000"/>
              <w:bottom w:val="single" w:sz="6" w:space="0" w:color="000000"/>
              <w:right w:val="single" w:sz="6" w:space="0" w:color="000000"/>
            </w:tcBorders>
            <w:vAlign w:val="center"/>
          </w:tcPr>
          <w:p w14:paraId="2983CEB4" w14:textId="77777777" w:rsidR="001A61D9" w:rsidRPr="0043580C" w:rsidRDefault="001A61D9" w:rsidP="00005C99">
            <w:pPr>
              <w:spacing w:after="80"/>
              <w:jc w:val="center"/>
              <w:rPr>
                <w:rFonts w:ascii="Arial" w:eastAsia="Calibri" w:hAnsi="Arial" w:cs="Arial"/>
                <w:sz w:val="14"/>
                <w:szCs w:val="20"/>
                <w:lang w:val="es-ES_tradnl"/>
              </w:rPr>
            </w:pPr>
            <w:r w:rsidRPr="0043580C">
              <w:rPr>
                <w:rFonts w:ascii="Arial" w:eastAsia="Calibri" w:hAnsi="Arial" w:cs="Arial"/>
                <w:sz w:val="14"/>
                <w:szCs w:val="20"/>
                <w:lang w:val="es-ES_tradnl"/>
              </w:rPr>
              <w:t>Desde 51 hasta 250</w:t>
            </w:r>
          </w:p>
        </w:tc>
        <w:tc>
          <w:tcPr>
            <w:tcW w:w="1857" w:type="dxa"/>
            <w:tcBorders>
              <w:top w:val="single" w:sz="6" w:space="0" w:color="000000"/>
              <w:left w:val="single" w:sz="6" w:space="0" w:color="000000"/>
              <w:bottom w:val="single" w:sz="6" w:space="0" w:color="000000"/>
              <w:right w:val="single" w:sz="6" w:space="0" w:color="000000"/>
            </w:tcBorders>
            <w:vAlign w:val="center"/>
          </w:tcPr>
          <w:p w14:paraId="409DA449" w14:textId="77777777" w:rsidR="001A61D9" w:rsidRPr="0043580C" w:rsidRDefault="001A61D9" w:rsidP="00005C99">
            <w:pPr>
              <w:spacing w:after="80"/>
              <w:jc w:val="center"/>
              <w:rPr>
                <w:rFonts w:ascii="Arial" w:eastAsia="Calibri" w:hAnsi="Arial" w:cs="Arial"/>
                <w:sz w:val="14"/>
                <w:szCs w:val="20"/>
                <w:lang w:val="es-ES_tradnl"/>
              </w:rPr>
            </w:pPr>
            <w:r w:rsidRPr="0043580C">
              <w:rPr>
                <w:rFonts w:ascii="Arial" w:eastAsia="Calibri" w:hAnsi="Arial" w:cs="Arial"/>
                <w:sz w:val="14"/>
                <w:szCs w:val="20"/>
                <w:lang w:val="es-ES_tradnl"/>
              </w:rPr>
              <w:t>Desde $100.01 hasta $250</w:t>
            </w:r>
          </w:p>
        </w:tc>
        <w:tc>
          <w:tcPr>
            <w:tcW w:w="1630" w:type="dxa"/>
            <w:tcBorders>
              <w:top w:val="single" w:sz="6" w:space="0" w:color="000000"/>
              <w:left w:val="single" w:sz="6" w:space="0" w:color="000000"/>
              <w:bottom w:val="single" w:sz="6" w:space="0" w:color="000000"/>
              <w:right w:val="single" w:sz="6" w:space="0" w:color="000000"/>
            </w:tcBorders>
            <w:vAlign w:val="center"/>
          </w:tcPr>
          <w:p w14:paraId="7AB456A3" w14:textId="77777777" w:rsidR="001A61D9" w:rsidRPr="0043580C" w:rsidRDefault="001A61D9" w:rsidP="00005C99">
            <w:pPr>
              <w:spacing w:after="80"/>
              <w:jc w:val="center"/>
              <w:rPr>
                <w:rFonts w:ascii="Arial" w:eastAsia="Calibri" w:hAnsi="Arial" w:cs="Arial"/>
                <w:sz w:val="14"/>
                <w:szCs w:val="20"/>
                <w:lang w:val="es-ES_tradnl"/>
              </w:rPr>
            </w:pPr>
            <w:r w:rsidRPr="0043580C">
              <w:rPr>
                <w:rFonts w:ascii="Arial" w:eastAsia="Calibri" w:hAnsi="Arial" w:cs="Arial"/>
                <w:sz w:val="14"/>
                <w:szCs w:val="20"/>
                <w:lang w:val="es-ES_tradnl"/>
              </w:rPr>
              <w:t>250</w:t>
            </w:r>
          </w:p>
        </w:tc>
      </w:tr>
    </w:tbl>
    <w:p w14:paraId="2B6BF472" w14:textId="77777777" w:rsidR="001A61D9" w:rsidRPr="0043580C" w:rsidRDefault="001A61D9" w:rsidP="00005C99">
      <w:pPr>
        <w:spacing w:before="120" w:after="80"/>
        <w:ind w:firstLine="288"/>
        <w:jc w:val="both"/>
        <w:rPr>
          <w:rFonts w:ascii="Arial" w:eastAsia="Calibri" w:hAnsi="Arial" w:cs="Arial"/>
          <w:b/>
          <w:sz w:val="14"/>
          <w:szCs w:val="20"/>
          <w:lang w:val="es-ES_tradnl"/>
        </w:rPr>
      </w:pPr>
      <w:r w:rsidRPr="0043580C">
        <w:rPr>
          <w:rFonts w:ascii="Arial" w:eastAsia="Calibri" w:hAnsi="Arial" w:cs="Arial"/>
          <w:b/>
          <w:sz w:val="14"/>
          <w:szCs w:val="20"/>
          <w:lang w:val="es-ES_tradnl"/>
        </w:rPr>
        <w:t>*Tope Máximo Combinado = (Trabajadores) X 10% + (Ventas Anuales) X 90%.</w:t>
      </w:r>
    </w:p>
    <w:p w14:paraId="678D8E75" w14:textId="77777777" w:rsidR="001A61D9" w:rsidRPr="0043580C" w:rsidRDefault="001A61D9" w:rsidP="00005C99">
      <w:pPr>
        <w:spacing w:after="80"/>
        <w:ind w:firstLine="288"/>
        <w:jc w:val="both"/>
        <w:rPr>
          <w:rFonts w:ascii="Arial" w:eastAsia="Calibri" w:hAnsi="Arial" w:cs="Arial"/>
          <w:sz w:val="14"/>
          <w:szCs w:val="20"/>
          <w:lang w:val="es-ES_tradnl"/>
        </w:rPr>
      </w:pPr>
      <w:r w:rsidRPr="0043580C">
        <w:rPr>
          <w:rFonts w:ascii="Arial" w:eastAsia="Calibri" w:hAnsi="Arial" w:cs="Arial"/>
          <w:b/>
          <w:sz w:val="14"/>
          <w:szCs w:val="20"/>
          <w:lang w:val="es-ES_tradnl"/>
        </w:rPr>
        <w:t>Tercero.</w:t>
      </w:r>
      <w:r w:rsidRPr="0043580C">
        <w:rPr>
          <w:rFonts w:ascii="Arial" w:eastAsia="Calibri" w:hAnsi="Arial" w:cs="Arial"/>
          <w:sz w:val="14"/>
          <w:szCs w:val="20"/>
          <w:lang w:val="es-ES_tradnl"/>
        </w:rPr>
        <w:t xml:space="preserve">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1992D627" w14:textId="77777777" w:rsidR="001A61D9" w:rsidRPr="0043580C" w:rsidRDefault="001A61D9" w:rsidP="00005C99">
      <w:pPr>
        <w:spacing w:before="101" w:after="80"/>
        <w:jc w:val="center"/>
        <w:rPr>
          <w:rFonts w:ascii="Arial" w:eastAsia="Calibri" w:hAnsi="Arial" w:cs="Arial"/>
          <w:b/>
          <w:sz w:val="14"/>
          <w:szCs w:val="20"/>
          <w:lang w:val="es-ES_tradnl"/>
        </w:rPr>
      </w:pPr>
    </w:p>
    <w:p w14:paraId="312E4A2B" w14:textId="77777777" w:rsidR="001A61D9" w:rsidRPr="0043580C" w:rsidRDefault="001A61D9" w:rsidP="00005C99">
      <w:pPr>
        <w:spacing w:before="101" w:after="80"/>
        <w:jc w:val="center"/>
        <w:rPr>
          <w:rFonts w:ascii="Arial" w:eastAsia="Calibri" w:hAnsi="Arial" w:cs="Arial"/>
          <w:b/>
          <w:sz w:val="14"/>
          <w:szCs w:val="20"/>
          <w:lang w:val="es-ES_tradnl"/>
        </w:rPr>
      </w:pPr>
      <w:r w:rsidRPr="0043580C">
        <w:rPr>
          <w:rFonts w:ascii="Arial" w:eastAsia="Calibri" w:hAnsi="Arial" w:cs="Arial"/>
          <w:b/>
          <w:sz w:val="14"/>
          <w:szCs w:val="20"/>
          <w:lang w:val="es-ES_tradnl"/>
        </w:rPr>
        <w:t>TRANSITORIOS</w:t>
      </w:r>
    </w:p>
    <w:p w14:paraId="57E02FB5" w14:textId="77777777" w:rsidR="001A61D9" w:rsidRPr="0043580C" w:rsidRDefault="001A61D9" w:rsidP="00005C99">
      <w:pPr>
        <w:spacing w:after="80"/>
        <w:ind w:firstLine="288"/>
        <w:jc w:val="both"/>
        <w:rPr>
          <w:rFonts w:ascii="Arial" w:eastAsia="Calibri" w:hAnsi="Arial" w:cs="Arial"/>
          <w:sz w:val="14"/>
          <w:szCs w:val="20"/>
          <w:lang w:val="es-ES_tradnl"/>
        </w:rPr>
      </w:pPr>
      <w:r w:rsidRPr="0043580C">
        <w:rPr>
          <w:rFonts w:ascii="Arial" w:eastAsia="Calibri" w:hAnsi="Arial" w:cs="Arial"/>
          <w:b/>
          <w:sz w:val="14"/>
          <w:szCs w:val="20"/>
          <w:lang w:val="es-ES_tradnl"/>
        </w:rPr>
        <w:t>Primero.</w:t>
      </w:r>
      <w:r w:rsidRPr="0043580C">
        <w:rPr>
          <w:rFonts w:ascii="Arial" w:eastAsia="Calibri" w:hAnsi="Arial" w:cs="Arial"/>
          <w:sz w:val="14"/>
          <w:szCs w:val="20"/>
          <w:lang w:val="es-ES_tradnl"/>
        </w:rPr>
        <w:t xml:space="preserve"> El presente Acuerdo entrará en vigor el día siguiente al de su publicación en el Diario Oficial de la Federación.</w:t>
      </w:r>
    </w:p>
    <w:p w14:paraId="4E9315A9" w14:textId="77777777" w:rsidR="001A61D9" w:rsidRPr="0043580C" w:rsidRDefault="001A61D9" w:rsidP="00005C99">
      <w:pPr>
        <w:spacing w:after="80"/>
        <w:ind w:firstLine="288"/>
        <w:jc w:val="both"/>
        <w:rPr>
          <w:rFonts w:ascii="Arial" w:eastAsia="Calibri" w:hAnsi="Arial" w:cs="Arial"/>
          <w:sz w:val="14"/>
          <w:szCs w:val="20"/>
          <w:lang w:val="es-ES_tradnl"/>
        </w:rPr>
      </w:pPr>
      <w:r w:rsidRPr="0043580C">
        <w:rPr>
          <w:rFonts w:ascii="Arial" w:eastAsia="Calibri" w:hAnsi="Arial" w:cs="Arial"/>
          <w:b/>
          <w:sz w:val="14"/>
          <w:szCs w:val="20"/>
          <w:lang w:val="es-ES_tradnl"/>
        </w:rPr>
        <w:t>Segundo.</w:t>
      </w:r>
      <w:r w:rsidRPr="0043580C">
        <w:rPr>
          <w:rFonts w:ascii="Arial" w:eastAsia="Calibri" w:hAnsi="Arial" w:cs="Arial"/>
          <w:sz w:val="14"/>
          <w:szCs w:val="20"/>
          <w:lang w:val="es-ES_tradnl"/>
        </w:rPr>
        <w:t xml:space="preserve"> Quienes de conformidad con la Ley para el Desarrollo de la Competitividad de la Micro, Pequeña y Mediana Empresa apliquen la estratificación que en la misma se prevé, tendrán un plazo no mayor a 30 días naturales para adecuarse a lo establecido en el presente Acuerdo.</w:t>
      </w:r>
    </w:p>
    <w:p w14:paraId="7BB2C53D" w14:textId="77777777" w:rsidR="001A61D9" w:rsidRPr="0043580C" w:rsidRDefault="001A61D9" w:rsidP="00005C99">
      <w:pPr>
        <w:spacing w:after="80"/>
        <w:ind w:firstLine="288"/>
        <w:jc w:val="both"/>
        <w:rPr>
          <w:rFonts w:ascii="Arial" w:eastAsia="Calibri" w:hAnsi="Arial" w:cs="Arial"/>
          <w:sz w:val="14"/>
          <w:szCs w:val="20"/>
          <w:lang w:val="es-ES_tradnl"/>
        </w:rPr>
      </w:pPr>
      <w:r w:rsidRPr="0043580C">
        <w:rPr>
          <w:rFonts w:ascii="Arial" w:eastAsia="Calibri" w:hAnsi="Arial" w:cs="Arial"/>
          <w:b/>
          <w:sz w:val="14"/>
          <w:szCs w:val="20"/>
          <w:lang w:val="es-ES_tradnl"/>
        </w:rPr>
        <w:t>Tercero.</w:t>
      </w:r>
      <w:r w:rsidRPr="0043580C">
        <w:rPr>
          <w:rFonts w:ascii="Arial" w:eastAsia="Calibri" w:hAnsi="Arial" w:cs="Arial"/>
          <w:sz w:val="14"/>
          <w:szCs w:val="20"/>
          <w:lang w:val="es-ES_tradnl"/>
        </w:rPr>
        <w:t xml:space="preserve"> Los trámites administrativos de las micro, pequeñas y medianas empresas que se encuentren en proceso de resolución al momento de la entrada en vigor del presente Acuerdo, atenderán a la estratificación prevista por el artículo 3, fracción III, de la Ley para el Desarrollo de la Competitividad de la Micro, Pequeña y Mediana Empresa.</w:t>
      </w:r>
    </w:p>
    <w:p w14:paraId="1445B4FE" w14:textId="77777777" w:rsidR="001A61D9" w:rsidRDefault="001A61D9" w:rsidP="00005C99">
      <w:pPr>
        <w:spacing w:after="80"/>
        <w:ind w:firstLine="288"/>
        <w:jc w:val="both"/>
        <w:rPr>
          <w:rFonts w:ascii="Arial" w:eastAsia="Calibri" w:hAnsi="Arial" w:cs="Arial"/>
          <w:sz w:val="14"/>
          <w:szCs w:val="20"/>
          <w:lang w:val="es-ES_tradnl"/>
        </w:rPr>
      </w:pPr>
      <w:r w:rsidRPr="0043580C">
        <w:rPr>
          <w:rFonts w:ascii="Arial" w:eastAsia="Calibri" w:hAnsi="Arial" w:cs="Arial"/>
          <w:sz w:val="14"/>
          <w:szCs w:val="20"/>
          <w:lang w:val="es-ES_tradnl"/>
        </w:rPr>
        <w:t xml:space="preserve">México, D.F., a 25 de junio de 2010.- El Secretario de Economía, </w:t>
      </w:r>
      <w:r w:rsidRPr="0043580C">
        <w:rPr>
          <w:rFonts w:ascii="Arial" w:eastAsia="Calibri" w:hAnsi="Arial" w:cs="Arial"/>
          <w:b/>
          <w:sz w:val="14"/>
          <w:szCs w:val="20"/>
          <w:lang w:val="es-ES_tradnl"/>
        </w:rPr>
        <w:t>Gerardo Ruiz Mateos</w:t>
      </w:r>
      <w:r w:rsidRPr="0043580C">
        <w:rPr>
          <w:rFonts w:ascii="Arial" w:eastAsia="Calibri" w:hAnsi="Arial" w:cs="Arial"/>
          <w:sz w:val="14"/>
          <w:szCs w:val="20"/>
          <w:lang w:val="es-ES_tradnl"/>
        </w:rPr>
        <w:t>.- Rúbrica.</w:t>
      </w:r>
    </w:p>
    <w:p w14:paraId="6FEDCF90" w14:textId="77777777" w:rsidR="003401D5" w:rsidRDefault="003401D5" w:rsidP="00DD58B3">
      <w:pPr>
        <w:pStyle w:val="Listaconnmeros2"/>
        <w:rPr>
          <w:rFonts w:eastAsia="Calibri"/>
          <w:lang w:val="es-ES_tradnl"/>
        </w:rPr>
      </w:pPr>
    </w:p>
    <w:p w14:paraId="7E131A9C" w14:textId="526E474A" w:rsidR="003401D5" w:rsidRDefault="003401D5" w:rsidP="00DD58B3">
      <w:pPr>
        <w:pStyle w:val="Listaconnmeros2"/>
        <w:ind w:left="993" w:hanging="284"/>
        <w:jc w:val="both"/>
        <w:rPr>
          <w:rFonts w:ascii="Arial" w:eastAsia="Calibri" w:hAnsi="Arial" w:cs="Arial"/>
          <w:lang w:val="es-ES_tradnl"/>
        </w:rPr>
      </w:pPr>
      <w:r w:rsidRPr="00DD58B3">
        <w:rPr>
          <w:rFonts w:ascii="Arial" w:eastAsia="Calibri" w:hAnsi="Arial" w:cs="Arial"/>
          <w:b/>
          <w:lang w:val="es-ES_tradnl"/>
        </w:rPr>
        <w:t>7</w:t>
      </w:r>
      <w:r>
        <w:rPr>
          <w:rFonts w:ascii="Arial" w:eastAsia="Calibri" w:hAnsi="Arial" w:cs="Arial"/>
          <w:b/>
          <w:lang w:val="es-ES_tradnl"/>
        </w:rPr>
        <w:tab/>
      </w:r>
      <w:r w:rsidRPr="00DD58B3">
        <w:rPr>
          <w:rFonts w:ascii="Arial" w:eastAsia="Calibri" w:hAnsi="Arial" w:cs="Arial"/>
          <w:lang w:val="es-ES_tradnl"/>
        </w:rPr>
        <w:t>Manifiesto</w:t>
      </w:r>
      <w:r>
        <w:rPr>
          <w:rFonts w:ascii="Arial" w:eastAsia="Calibri" w:hAnsi="Arial" w:cs="Arial"/>
          <w:lang w:val="es-ES_tradnl"/>
        </w:rPr>
        <w:t xml:space="preserve"> en el que el licitante afirme o niegue los vínculos o relaciones de negocios, laborales, profesionales, personales o de parentesco con consanguinidad o afinadad hasta el cuarto grado que tengan las personas</w:t>
      </w:r>
      <w:r w:rsidR="00736CC6">
        <w:rPr>
          <w:rFonts w:ascii="Arial" w:eastAsia="Calibri" w:hAnsi="Arial" w:cs="Arial"/>
          <w:lang w:val="es-ES_tradnl"/>
        </w:rPr>
        <w:t xml:space="preserve">, mismo que puede ser tramitado en la página de internet </w:t>
      </w:r>
      <w:hyperlink r:id="rId10" w:history="1">
        <w:r w:rsidR="00736CC6" w:rsidRPr="003D2382">
          <w:rPr>
            <w:rStyle w:val="Hipervnculo"/>
            <w:rFonts w:ascii="Arial" w:eastAsia="Calibri" w:hAnsi="Arial" w:cs="Arial"/>
            <w:lang w:val="es-ES_tradnl"/>
          </w:rPr>
          <w:t>http://manifiesto.funcionpublica.gob.mx</w:t>
        </w:r>
      </w:hyperlink>
      <w:r w:rsidR="00736CC6">
        <w:rPr>
          <w:rFonts w:ascii="Arial" w:eastAsia="Calibri" w:hAnsi="Arial" w:cs="Arial"/>
          <w:lang w:val="es-ES_tradnl"/>
        </w:rPr>
        <w:t xml:space="preserve"> de conformidad con lo establecido en los numerales 3, 4, 5 y 6 del Anexo Segundo del Protocolo de Actuación en Materia de Contrataciones Públicas, Otorgamiento y Prórroga de Licencias, Permisos, Autorizaciones y Concesiones. </w:t>
      </w:r>
      <w:r w:rsidR="00736CC6" w:rsidRPr="00DD58B3">
        <w:rPr>
          <w:rFonts w:ascii="Arial" w:eastAsia="Calibri" w:hAnsi="Arial" w:cs="Arial"/>
          <w:b/>
          <w:lang w:val="es-ES_tradnl"/>
        </w:rPr>
        <w:t>(Obligatorio)</w:t>
      </w:r>
      <w:r w:rsidR="00736CC6">
        <w:rPr>
          <w:rFonts w:ascii="Arial" w:eastAsia="Calibri" w:hAnsi="Arial" w:cs="Arial"/>
          <w:lang w:val="es-ES_tradnl"/>
        </w:rPr>
        <w:t xml:space="preserve"> en formato PDF.</w:t>
      </w:r>
      <w:r w:rsidRPr="00DD58B3">
        <w:rPr>
          <w:rFonts w:ascii="Arial" w:eastAsia="Calibri" w:hAnsi="Arial" w:cs="Arial"/>
          <w:lang w:val="es-ES_tradnl"/>
        </w:rPr>
        <w:t xml:space="preserve"> </w:t>
      </w:r>
    </w:p>
    <w:p w14:paraId="3857276A" w14:textId="77777777" w:rsidR="00E62C52" w:rsidRDefault="00E62C52" w:rsidP="00DD58B3">
      <w:pPr>
        <w:pStyle w:val="Listaconnmeros2"/>
        <w:ind w:left="993" w:hanging="284"/>
        <w:jc w:val="both"/>
        <w:rPr>
          <w:rFonts w:ascii="Arial" w:eastAsia="Calibri" w:hAnsi="Arial" w:cs="Arial"/>
          <w:lang w:val="es-ES_tradnl"/>
        </w:rPr>
      </w:pPr>
    </w:p>
    <w:p w14:paraId="1D3DA0C5" w14:textId="77777777" w:rsidR="004B1CB5" w:rsidRPr="00005C99" w:rsidRDefault="004B1CB5" w:rsidP="006454EC">
      <w:pPr>
        <w:pStyle w:val="Prrafodelista"/>
        <w:numPr>
          <w:ilvl w:val="0"/>
          <w:numId w:val="20"/>
        </w:numPr>
        <w:tabs>
          <w:tab w:val="left" w:pos="851"/>
        </w:tabs>
        <w:ind w:left="851" w:right="-57" w:hanging="284"/>
        <w:jc w:val="both"/>
        <w:rPr>
          <w:rFonts w:ascii="Arial" w:hAnsi="Arial" w:cs="Arial"/>
          <w:b/>
          <w:sz w:val="20"/>
          <w:szCs w:val="20"/>
        </w:rPr>
      </w:pPr>
      <w:r w:rsidRPr="00005C99">
        <w:rPr>
          <w:rFonts w:ascii="Arial" w:hAnsi="Arial" w:cs="Arial"/>
          <w:b/>
          <w:sz w:val="20"/>
          <w:szCs w:val="20"/>
        </w:rPr>
        <w:t>Requisitos técnicos:</w:t>
      </w:r>
      <w:r w:rsidRPr="00005C99">
        <w:rPr>
          <w:rFonts w:ascii="Arial" w:hAnsi="Arial" w:cs="Arial"/>
          <w:sz w:val="20"/>
          <w:szCs w:val="20"/>
        </w:rPr>
        <w:t xml:space="preserve"> Se establecen en el </w:t>
      </w:r>
      <w:r w:rsidRPr="00005C99">
        <w:rPr>
          <w:rFonts w:ascii="Arial" w:hAnsi="Arial" w:cs="Arial"/>
          <w:b/>
          <w:sz w:val="20"/>
          <w:szCs w:val="20"/>
        </w:rPr>
        <w:t>Anexo Técnico, “Características Generales y Específicaciones Técnicas”</w:t>
      </w:r>
      <w:r w:rsidRPr="00005C99">
        <w:rPr>
          <w:rFonts w:ascii="Arial" w:hAnsi="Arial" w:cs="Arial"/>
          <w:sz w:val="20"/>
          <w:szCs w:val="20"/>
        </w:rPr>
        <w:t>, indicándose en cada caso su obligatoriedad. Deberán presentarse foliados en cada una de las páginas del 1 al que le corresponda, ya que estos integran la “</w:t>
      </w:r>
      <w:r w:rsidRPr="00005C99">
        <w:rPr>
          <w:rFonts w:ascii="Arial" w:hAnsi="Arial" w:cs="Arial"/>
          <w:b/>
          <w:sz w:val="20"/>
          <w:szCs w:val="20"/>
        </w:rPr>
        <w:t>Proposición”</w:t>
      </w:r>
      <w:r w:rsidRPr="00005C99">
        <w:rPr>
          <w:rFonts w:ascii="Arial" w:hAnsi="Arial" w:cs="Arial"/>
          <w:sz w:val="20"/>
          <w:szCs w:val="20"/>
        </w:rPr>
        <w:t xml:space="preserve"> técnica.</w:t>
      </w:r>
    </w:p>
    <w:p w14:paraId="604D7896" w14:textId="77777777" w:rsidR="004B1CB5" w:rsidRPr="00005C99" w:rsidRDefault="004B1CB5" w:rsidP="00005C99">
      <w:pPr>
        <w:tabs>
          <w:tab w:val="left" w:pos="1134"/>
        </w:tabs>
        <w:ind w:left="1134" w:right="-54" w:hanging="567"/>
        <w:jc w:val="both"/>
        <w:rPr>
          <w:rFonts w:ascii="Arial" w:hAnsi="Arial" w:cs="Arial"/>
          <w:b/>
          <w:szCs w:val="20"/>
        </w:rPr>
      </w:pPr>
    </w:p>
    <w:p w14:paraId="1717F639" w14:textId="77777777" w:rsidR="004B1CB5" w:rsidRPr="00005C99" w:rsidRDefault="004B1CB5" w:rsidP="00005C99">
      <w:pPr>
        <w:pStyle w:val="Listaconnmeros2"/>
        <w:rPr>
          <w:rFonts w:ascii="Arial" w:hAnsi="Arial" w:cs="Arial"/>
          <w:szCs w:val="20"/>
        </w:rPr>
      </w:pPr>
    </w:p>
    <w:p w14:paraId="2F1D402D" w14:textId="5998BC9C" w:rsidR="000055CF" w:rsidRPr="00DD58B3" w:rsidRDefault="004B1CB5" w:rsidP="00DD58B3">
      <w:pPr>
        <w:pStyle w:val="Prrafodelista"/>
        <w:numPr>
          <w:ilvl w:val="0"/>
          <w:numId w:val="20"/>
        </w:numPr>
        <w:tabs>
          <w:tab w:val="left" w:pos="851"/>
        </w:tabs>
        <w:ind w:left="851" w:right="-54" w:hanging="284"/>
        <w:jc w:val="both"/>
        <w:rPr>
          <w:rFonts w:ascii="Arial" w:hAnsi="Arial" w:cs="Arial"/>
          <w:sz w:val="20"/>
          <w:szCs w:val="20"/>
        </w:rPr>
      </w:pPr>
      <w:r w:rsidRPr="00005C99">
        <w:rPr>
          <w:rFonts w:ascii="Arial" w:hAnsi="Arial" w:cs="Arial"/>
          <w:b/>
          <w:sz w:val="20"/>
          <w:szCs w:val="20"/>
        </w:rPr>
        <w:t xml:space="preserve">Requisitos económicos: </w:t>
      </w:r>
      <w:r w:rsidRPr="00005C99">
        <w:rPr>
          <w:rFonts w:ascii="Arial" w:hAnsi="Arial" w:cs="Arial"/>
          <w:sz w:val="20"/>
          <w:szCs w:val="20"/>
        </w:rPr>
        <w:t xml:space="preserve">Se establecen en el </w:t>
      </w:r>
      <w:r w:rsidR="003C1AA0" w:rsidRPr="00005C99">
        <w:rPr>
          <w:rFonts w:ascii="Arial" w:hAnsi="Arial" w:cs="Arial"/>
          <w:b/>
          <w:sz w:val="20"/>
          <w:szCs w:val="20"/>
        </w:rPr>
        <w:t>Proposición Económica</w:t>
      </w:r>
      <w:r w:rsidRPr="00005C99">
        <w:rPr>
          <w:rFonts w:ascii="Arial" w:hAnsi="Arial" w:cs="Arial"/>
          <w:b/>
          <w:sz w:val="20"/>
          <w:szCs w:val="20"/>
        </w:rPr>
        <w:t>,</w:t>
      </w:r>
      <w:r w:rsidRPr="00005C99">
        <w:rPr>
          <w:rFonts w:ascii="Arial" w:hAnsi="Arial" w:cs="Arial"/>
          <w:sz w:val="20"/>
          <w:szCs w:val="20"/>
        </w:rPr>
        <w:t xml:space="preserve"> siendo obligatorio su cumplimiento. Deberán presentarse foliados en cada una de las páginas del 1 al que le corresponda, ya que estos integran la “</w:t>
      </w:r>
      <w:r w:rsidRPr="00005C99">
        <w:rPr>
          <w:rFonts w:ascii="Arial" w:hAnsi="Arial" w:cs="Arial"/>
          <w:b/>
          <w:sz w:val="20"/>
          <w:szCs w:val="20"/>
        </w:rPr>
        <w:t>Proposición”</w:t>
      </w:r>
      <w:r w:rsidRPr="00005C99">
        <w:rPr>
          <w:rFonts w:ascii="Arial" w:hAnsi="Arial" w:cs="Arial"/>
          <w:sz w:val="20"/>
          <w:szCs w:val="20"/>
        </w:rPr>
        <w:t xml:space="preserve"> económica.</w:t>
      </w:r>
    </w:p>
    <w:p w14:paraId="79D1762D" w14:textId="77777777" w:rsidR="004B1CB5" w:rsidRPr="00005C99" w:rsidRDefault="004B1CB5" w:rsidP="00005C99">
      <w:pPr>
        <w:pStyle w:val="Listaconnmeros2"/>
        <w:ind w:left="360" w:hanging="360"/>
        <w:rPr>
          <w:rFonts w:ascii="Arial" w:hAnsi="Arial" w:cs="Arial"/>
          <w:szCs w:val="20"/>
        </w:rPr>
      </w:pPr>
    </w:p>
    <w:p w14:paraId="73AF9C06" w14:textId="2D076E4E" w:rsidR="004B1CB5" w:rsidRPr="000055CF" w:rsidRDefault="000055CF" w:rsidP="00990ACA">
      <w:pPr>
        <w:pStyle w:val="Listaconnmeros2"/>
        <w:ind w:left="426"/>
        <w:jc w:val="both"/>
        <w:rPr>
          <w:rFonts w:ascii="Arial" w:hAnsi="Arial" w:cs="Arial"/>
          <w:szCs w:val="20"/>
        </w:rPr>
      </w:pPr>
      <w:r>
        <w:rPr>
          <w:rFonts w:ascii="Arial" w:hAnsi="Arial" w:cs="Arial"/>
          <w:szCs w:val="20"/>
        </w:rPr>
        <w:t xml:space="preserve">Para la presentación de los anteriores documentos los Licitantes deberán utilizar los formatos incluidos en esta Convocatoria de Invitación, con el objeto de facilitar y agilizar la revisión cuantitativa de las Proposiciones, de conformidad con lo establecido en el Artículo 48 fracción I del </w:t>
      </w:r>
      <w:r>
        <w:rPr>
          <w:rFonts w:ascii="Arial" w:hAnsi="Arial" w:cs="Arial"/>
          <w:b/>
          <w:szCs w:val="20"/>
        </w:rPr>
        <w:t>Reglamento</w:t>
      </w:r>
      <w:r>
        <w:rPr>
          <w:rFonts w:ascii="Arial" w:hAnsi="Arial" w:cs="Arial"/>
          <w:szCs w:val="20"/>
        </w:rPr>
        <w:t>.</w:t>
      </w:r>
    </w:p>
    <w:p w14:paraId="580D20CE" w14:textId="77777777" w:rsidR="004B1CB5" w:rsidRPr="00005C99" w:rsidRDefault="004B1CB5" w:rsidP="00005C99">
      <w:pPr>
        <w:pStyle w:val="Listaconnmeros2"/>
        <w:ind w:left="360" w:hanging="360"/>
        <w:rPr>
          <w:rFonts w:ascii="Arial" w:hAnsi="Arial" w:cs="Arial"/>
          <w:szCs w:val="20"/>
        </w:rPr>
      </w:pPr>
    </w:p>
    <w:p w14:paraId="0AB05F1F" w14:textId="7EF6983E" w:rsidR="004B1CB5" w:rsidRPr="00005C99" w:rsidRDefault="0043580C" w:rsidP="00005C99">
      <w:pPr>
        <w:ind w:left="567" w:right="-54" w:hanging="567"/>
        <w:jc w:val="both"/>
        <w:rPr>
          <w:rFonts w:ascii="Arial" w:hAnsi="Arial" w:cs="Arial"/>
          <w:b/>
          <w:szCs w:val="20"/>
        </w:rPr>
      </w:pPr>
      <w:r>
        <w:rPr>
          <w:rFonts w:ascii="Arial" w:hAnsi="Arial" w:cs="Arial"/>
          <w:b/>
          <w:szCs w:val="20"/>
        </w:rPr>
        <w:t>B)</w:t>
      </w:r>
      <w:r w:rsidR="004B1CB5" w:rsidRPr="00005C99">
        <w:rPr>
          <w:rFonts w:ascii="Arial" w:hAnsi="Arial" w:cs="Arial"/>
          <w:b/>
          <w:szCs w:val="20"/>
        </w:rPr>
        <w:t xml:space="preserve"> </w:t>
      </w:r>
      <w:r w:rsidRPr="00005C99">
        <w:rPr>
          <w:rFonts w:ascii="Arial" w:hAnsi="Arial" w:cs="Arial"/>
          <w:b/>
          <w:szCs w:val="20"/>
        </w:rPr>
        <w:t>CAUSAS DE DESECHAMIENTO:</w:t>
      </w:r>
    </w:p>
    <w:p w14:paraId="2B3DEB66" w14:textId="77777777" w:rsidR="004B1CB5" w:rsidRPr="00005C99" w:rsidRDefault="004B1CB5" w:rsidP="00005C99">
      <w:pPr>
        <w:ind w:left="567" w:right="-54" w:hanging="425"/>
        <w:jc w:val="both"/>
        <w:rPr>
          <w:rFonts w:ascii="Arial" w:hAnsi="Arial" w:cs="Arial"/>
          <w:b/>
          <w:szCs w:val="20"/>
        </w:rPr>
      </w:pPr>
    </w:p>
    <w:p w14:paraId="017C784F" w14:textId="3527391D" w:rsidR="004B1CB5" w:rsidRPr="0043580C" w:rsidRDefault="004B1CB5" w:rsidP="006454EC">
      <w:pPr>
        <w:pStyle w:val="Prrafodelista"/>
        <w:numPr>
          <w:ilvl w:val="0"/>
          <w:numId w:val="43"/>
        </w:numPr>
        <w:ind w:left="709" w:right="-54"/>
        <w:jc w:val="both"/>
        <w:rPr>
          <w:rFonts w:ascii="Arial" w:hAnsi="Arial" w:cs="Arial"/>
          <w:sz w:val="20"/>
          <w:szCs w:val="20"/>
        </w:rPr>
      </w:pPr>
      <w:r w:rsidRPr="0043580C">
        <w:rPr>
          <w:rFonts w:ascii="Arial" w:hAnsi="Arial" w:cs="Arial"/>
          <w:sz w:val="20"/>
          <w:szCs w:val="20"/>
        </w:rPr>
        <w:t xml:space="preserve">Si se comprueba que algún </w:t>
      </w:r>
      <w:r w:rsidRPr="0043580C">
        <w:rPr>
          <w:rFonts w:ascii="Arial" w:hAnsi="Arial" w:cs="Arial"/>
          <w:b/>
          <w:sz w:val="20"/>
          <w:szCs w:val="20"/>
        </w:rPr>
        <w:t>“Licitante”</w:t>
      </w:r>
      <w:r w:rsidRPr="0043580C">
        <w:rPr>
          <w:rFonts w:ascii="Arial" w:hAnsi="Arial" w:cs="Arial"/>
          <w:sz w:val="20"/>
          <w:szCs w:val="20"/>
        </w:rPr>
        <w:t xml:space="preserve"> ha acordado con otro u otros elevar el costo de los servicios o cualquier otro acuerdo que tenga como fin obtener una ventaja sobre los demás </w:t>
      </w:r>
      <w:r w:rsidRPr="0043580C">
        <w:rPr>
          <w:rFonts w:ascii="Arial" w:hAnsi="Arial" w:cs="Arial"/>
          <w:b/>
          <w:sz w:val="20"/>
          <w:szCs w:val="20"/>
        </w:rPr>
        <w:t>“Licitantes”</w:t>
      </w:r>
      <w:r w:rsidRPr="0043580C">
        <w:rPr>
          <w:rFonts w:ascii="Arial" w:hAnsi="Arial" w:cs="Arial"/>
          <w:sz w:val="20"/>
          <w:szCs w:val="20"/>
        </w:rPr>
        <w:t>.</w:t>
      </w:r>
    </w:p>
    <w:p w14:paraId="1F20106B" w14:textId="77777777" w:rsidR="004B1CB5" w:rsidRPr="0043580C" w:rsidRDefault="004B1CB5" w:rsidP="0043580C">
      <w:pPr>
        <w:pStyle w:val="Prrafodelista"/>
        <w:ind w:left="709" w:right="-54"/>
        <w:jc w:val="both"/>
        <w:rPr>
          <w:rFonts w:ascii="Arial" w:hAnsi="Arial" w:cs="Arial"/>
          <w:sz w:val="20"/>
          <w:szCs w:val="20"/>
        </w:rPr>
      </w:pPr>
    </w:p>
    <w:p w14:paraId="2C22A8AC" w14:textId="42E6286F" w:rsidR="004B1CB5" w:rsidRPr="00005C99" w:rsidRDefault="004B1CB5" w:rsidP="006454EC">
      <w:pPr>
        <w:pStyle w:val="Prrafodelista"/>
        <w:numPr>
          <w:ilvl w:val="0"/>
          <w:numId w:val="43"/>
        </w:numPr>
        <w:ind w:left="709" w:right="-54"/>
        <w:jc w:val="both"/>
        <w:rPr>
          <w:rFonts w:ascii="Arial" w:hAnsi="Arial" w:cs="Arial"/>
          <w:sz w:val="20"/>
          <w:szCs w:val="20"/>
        </w:rPr>
      </w:pPr>
      <w:r w:rsidRPr="00005C99">
        <w:rPr>
          <w:rFonts w:ascii="Arial" w:hAnsi="Arial" w:cs="Arial"/>
          <w:sz w:val="20"/>
          <w:szCs w:val="20"/>
        </w:rPr>
        <w:t xml:space="preserve">Presentar sus </w:t>
      </w:r>
      <w:r w:rsidRPr="0043580C">
        <w:rPr>
          <w:rFonts w:ascii="Arial" w:hAnsi="Arial" w:cs="Arial"/>
          <w:sz w:val="20"/>
          <w:szCs w:val="20"/>
        </w:rPr>
        <w:t>“Proposiciones”</w:t>
      </w:r>
      <w:r w:rsidRPr="00005C99">
        <w:rPr>
          <w:rFonts w:ascii="Arial" w:hAnsi="Arial" w:cs="Arial"/>
          <w:sz w:val="20"/>
          <w:szCs w:val="20"/>
        </w:rPr>
        <w:t xml:space="preserve"> sin folios. </w:t>
      </w:r>
      <w:r w:rsidRPr="0043580C">
        <w:rPr>
          <w:rFonts w:ascii="Arial" w:hAnsi="Arial" w:cs="Arial"/>
          <w:sz w:val="20"/>
          <w:szCs w:val="20"/>
        </w:rPr>
        <w:t>En el entendido de que es obligación de los Licitantes presentar  los documentos distintos a la proposición y aquellos que integren la proposición, debidamente foliados en todas y cada una de las hojas que los integren. Se deberán numerar de manera individual, las propuestas técnica y económica, así como el resto de los documentos que entregue el licitante</w:t>
      </w:r>
      <w:r w:rsidRPr="00005C99">
        <w:rPr>
          <w:rFonts w:ascii="Arial" w:hAnsi="Arial" w:cs="Arial"/>
          <w:sz w:val="20"/>
          <w:szCs w:val="20"/>
        </w:rPr>
        <w:t>.</w:t>
      </w:r>
    </w:p>
    <w:p w14:paraId="48AD9E9F" w14:textId="77777777" w:rsidR="004B1CB5" w:rsidRPr="00005C99" w:rsidRDefault="004B1CB5" w:rsidP="0043580C">
      <w:pPr>
        <w:pStyle w:val="Prrafodelista"/>
        <w:ind w:left="709" w:right="-54"/>
        <w:jc w:val="both"/>
        <w:rPr>
          <w:rFonts w:ascii="Arial" w:hAnsi="Arial" w:cs="Arial"/>
          <w:sz w:val="20"/>
          <w:szCs w:val="20"/>
        </w:rPr>
      </w:pPr>
    </w:p>
    <w:p w14:paraId="47AB0A92" w14:textId="2041788B" w:rsidR="004B1CB5" w:rsidRPr="0043580C" w:rsidRDefault="004B1CB5" w:rsidP="006454EC">
      <w:pPr>
        <w:pStyle w:val="Prrafodelista"/>
        <w:numPr>
          <w:ilvl w:val="0"/>
          <w:numId w:val="43"/>
        </w:numPr>
        <w:ind w:left="709" w:right="-54"/>
        <w:jc w:val="both"/>
        <w:rPr>
          <w:rFonts w:ascii="Arial" w:hAnsi="Arial" w:cs="Arial"/>
          <w:sz w:val="20"/>
          <w:szCs w:val="20"/>
        </w:rPr>
      </w:pPr>
      <w:r w:rsidRPr="0043580C">
        <w:rPr>
          <w:rFonts w:ascii="Arial" w:hAnsi="Arial" w:cs="Arial"/>
          <w:sz w:val="20"/>
          <w:szCs w:val="20"/>
        </w:rPr>
        <w:t>Si durante el análisis detallado de la documentación distinta a sus “Proposiciones” clasificada como obligatoria, no presentan o no cumplen en los términos solicitados, o presenten cambios en la redacción que altere el sentido de lo establecido originalmente.</w:t>
      </w:r>
    </w:p>
    <w:p w14:paraId="07C16C3E" w14:textId="77777777" w:rsidR="004B1CB5" w:rsidRPr="0043580C" w:rsidRDefault="004B1CB5" w:rsidP="0043580C">
      <w:pPr>
        <w:pStyle w:val="Prrafodelista"/>
        <w:ind w:left="709" w:right="-54"/>
        <w:jc w:val="both"/>
        <w:rPr>
          <w:rFonts w:ascii="Arial" w:hAnsi="Arial" w:cs="Arial"/>
          <w:sz w:val="20"/>
          <w:szCs w:val="20"/>
        </w:rPr>
      </w:pPr>
    </w:p>
    <w:p w14:paraId="22623AE7" w14:textId="1E01815B" w:rsidR="004B1CB5" w:rsidRPr="0043580C" w:rsidRDefault="004B1CB5" w:rsidP="006454EC">
      <w:pPr>
        <w:pStyle w:val="Prrafodelista"/>
        <w:numPr>
          <w:ilvl w:val="0"/>
          <w:numId w:val="43"/>
        </w:numPr>
        <w:ind w:left="709" w:right="-54"/>
        <w:jc w:val="both"/>
        <w:rPr>
          <w:rFonts w:ascii="Arial" w:hAnsi="Arial" w:cs="Arial"/>
          <w:sz w:val="20"/>
          <w:szCs w:val="20"/>
        </w:rPr>
      </w:pPr>
      <w:r w:rsidRPr="0043580C">
        <w:rPr>
          <w:rFonts w:ascii="Arial" w:hAnsi="Arial" w:cs="Arial"/>
          <w:sz w:val="20"/>
          <w:szCs w:val="20"/>
        </w:rPr>
        <w:t>No cumplir, con uno o más de los requisitos técnicos clasificados como obligatorios.</w:t>
      </w:r>
      <w:r w:rsidR="00922937" w:rsidRPr="0043580C">
        <w:rPr>
          <w:rFonts w:ascii="Arial" w:hAnsi="Arial" w:cs="Arial"/>
          <w:sz w:val="20"/>
          <w:szCs w:val="20"/>
        </w:rPr>
        <w:t>, así como con la totalidad de los conceptos contenidos en el Anexo Técnico “Características Generales y Especificaciones Técnicas”.</w:t>
      </w:r>
    </w:p>
    <w:p w14:paraId="1DC981EA" w14:textId="77777777" w:rsidR="00C80B60" w:rsidRPr="00005C99" w:rsidRDefault="00C80B60" w:rsidP="0043580C">
      <w:pPr>
        <w:pStyle w:val="Prrafodelista"/>
        <w:ind w:left="709" w:right="-54"/>
        <w:jc w:val="both"/>
        <w:rPr>
          <w:rFonts w:ascii="Arial" w:hAnsi="Arial" w:cs="Arial"/>
          <w:sz w:val="20"/>
          <w:szCs w:val="20"/>
        </w:rPr>
      </w:pPr>
    </w:p>
    <w:p w14:paraId="4765C120" w14:textId="3A2D6DE3" w:rsidR="004B1CB5" w:rsidRPr="00005C99" w:rsidRDefault="004B1CB5" w:rsidP="006454EC">
      <w:pPr>
        <w:pStyle w:val="Prrafodelista"/>
        <w:numPr>
          <w:ilvl w:val="0"/>
          <w:numId w:val="43"/>
        </w:numPr>
        <w:ind w:left="709" w:right="-54"/>
        <w:jc w:val="both"/>
        <w:rPr>
          <w:rFonts w:ascii="Arial" w:hAnsi="Arial" w:cs="Arial"/>
          <w:sz w:val="20"/>
          <w:szCs w:val="20"/>
        </w:rPr>
      </w:pPr>
      <w:r w:rsidRPr="00005C99">
        <w:rPr>
          <w:rFonts w:ascii="Arial" w:hAnsi="Arial" w:cs="Arial"/>
          <w:sz w:val="20"/>
          <w:szCs w:val="20"/>
        </w:rPr>
        <w:lastRenderedPageBreak/>
        <w:t xml:space="preserve">Cuando el </w:t>
      </w:r>
      <w:r w:rsidRPr="0043580C">
        <w:rPr>
          <w:rFonts w:ascii="Arial" w:hAnsi="Arial" w:cs="Arial"/>
          <w:sz w:val="20"/>
          <w:szCs w:val="20"/>
        </w:rPr>
        <w:t xml:space="preserve">“Licitante” </w:t>
      </w:r>
      <w:r w:rsidRPr="00005C99">
        <w:rPr>
          <w:rFonts w:ascii="Arial" w:hAnsi="Arial" w:cs="Arial"/>
          <w:sz w:val="20"/>
          <w:szCs w:val="20"/>
        </w:rPr>
        <w:t xml:space="preserve">NO cotice la totalidad de los conceptos contenidos en el Anexo de la </w:t>
      </w:r>
      <w:r w:rsidRPr="0043580C">
        <w:rPr>
          <w:rFonts w:ascii="Arial" w:hAnsi="Arial" w:cs="Arial"/>
          <w:sz w:val="20"/>
          <w:szCs w:val="20"/>
        </w:rPr>
        <w:t xml:space="preserve">“Proposición Económica” </w:t>
      </w:r>
      <w:r w:rsidRPr="00005C99">
        <w:rPr>
          <w:rFonts w:ascii="Arial" w:hAnsi="Arial" w:cs="Arial"/>
          <w:sz w:val="20"/>
          <w:szCs w:val="20"/>
        </w:rPr>
        <w:t xml:space="preserve">(el anotar cero pesos como valor en los conceptos, </w:t>
      </w:r>
      <w:r w:rsidR="000055CF">
        <w:rPr>
          <w:rFonts w:ascii="Arial" w:hAnsi="Arial" w:cs="Arial"/>
          <w:sz w:val="20"/>
          <w:szCs w:val="20"/>
        </w:rPr>
        <w:t>la Convocante</w:t>
      </w:r>
      <w:r w:rsidRPr="00005C99">
        <w:rPr>
          <w:rFonts w:ascii="Arial" w:hAnsi="Arial" w:cs="Arial"/>
          <w:sz w:val="20"/>
          <w:szCs w:val="20"/>
        </w:rPr>
        <w:t xml:space="preserve"> lo considerara como no cotizado el concepto y se desechará la misma).</w:t>
      </w:r>
    </w:p>
    <w:p w14:paraId="25AEC9E2" w14:textId="77777777" w:rsidR="004B1CB5" w:rsidRPr="0043580C" w:rsidRDefault="004B1CB5" w:rsidP="0043580C">
      <w:pPr>
        <w:pStyle w:val="Prrafodelista"/>
        <w:ind w:left="709" w:right="-54"/>
        <w:jc w:val="both"/>
        <w:rPr>
          <w:rFonts w:ascii="Arial" w:hAnsi="Arial" w:cs="Arial"/>
          <w:sz w:val="20"/>
          <w:szCs w:val="20"/>
        </w:rPr>
      </w:pPr>
    </w:p>
    <w:p w14:paraId="3D83B419" w14:textId="4A8256AB" w:rsidR="004B1CB5" w:rsidRPr="00005C99" w:rsidRDefault="004B1CB5" w:rsidP="006454EC">
      <w:pPr>
        <w:pStyle w:val="Prrafodelista"/>
        <w:numPr>
          <w:ilvl w:val="0"/>
          <w:numId w:val="43"/>
        </w:numPr>
        <w:ind w:left="709" w:right="-54"/>
        <w:jc w:val="both"/>
        <w:rPr>
          <w:rFonts w:ascii="Arial" w:hAnsi="Arial" w:cs="Arial"/>
          <w:sz w:val="20"/>
          <w:szCs w:val="20"/>
        </w:rPr>
      </w:pPr>
      <w:r w:rsidRPr="00005C99">
        <w:rPr>
          <w:rFonts w:ascii="Arial" w:hAnsi="Arial" w:cs="Arial"/>
          <w:sz w:val="20"/>
          <w:szCs w:val="20"/>
        </w:rPr>
        <w:t>Cuando proporcionen información o documentación falsa y/o alterada.</w:t>
      </w:r>
    </w:p>
    <w:p w14:paraId="59472D48" w14:textId="77777777" w:rsidR="001B702A" w:rsidRPr="00005C99" w:rsidRDefault="001B702A" w:rsidP="0043580C">
      <w:pPr>
        <w:pStyle w:val="Prrafodelista"/>
        <w:ind w:left="709" w:right="-54"/>
        <w:jc w:val="both"/>
        <w:rPr>
          <w:rFonts w:ascii="Arial" w:hAnsi="Arial" w:cs="Arial"/>
          <w:sz w:val="20"/>
          <w:szCs w:val="20"/>
        </w:rPr>
      </w:pPr>
    </w:p>
    <w:p w14:paraId="678BF51B" w14:textId="0543C321" w:rsidR="002D7FF1" w:rsidRPr="00005C99" w:rsidRDefault="002D7FF1" w:rsidP="006454EC">
      <w:pPr>
        <w:pStyle w:val="Prrafodelista"/>
        <w:numPr>
          <w:ilvl w:val="0"/>
          <w:numId w:val="43"/>
        </w:numPr>
        <w:ind w:left="709" w:right="-54"/>
        <w:jc w:val="both"/>
        <w:rPr>
          <w:rFonts w:ascii="Arial" w:hAnsi="Arial" w:cs="Arial"/>
          <w:sz w:val="20"/>
          <w:szCs w:val="20"/>
        </w:rPr>
      </w:pPr>
      <w:r w:rsidRPr="00005C99">
        <w:rPr>
          <w:rFonts w:ascii="Arial" w:hAnsi="Arial" w:cs="Arial"/>
          <w:sz w:val="20"/>
          <w:szCs w:val="20"/>
        </w:rPr>
        <w:t>Presentar sus proposiciones sin firma electrónica.</w:t>
      </w:r>
    </w:p>
    <w:p w14:paraId="621E6B0E" w14:textId="77777777" w:rsidR="002D7FF1" w:rsidRPr="00005C99" w:rsidRDefault="002D7FF1" w:rsidP="0043580C">
      <w:pPr>
        <w:pStyle w:val="Prrafodelista"/>
        <w:ind w:left="709" w:right="-54"/>
        <w:jc w:val="both"/>
        <w:rPr>
          <w:rFonts w:ascii="Arial" w:hAnsi="Arial" w:cs="Arial"/>
          <w:sz w:val="20"/>
          <w:szCs w:val="20"/>
        </w:rPr>
      </w:pPr>
    </w:p>
    <w:p w14:paraId="5E25087E" w14:textId="13A176C6" w:rsidR="002D7FF1" w:rsidRPr="00005C99" w:rsidRDefault="002D7FF1" w:rsidP="006454EC">
      <w:pPr>
        <w:pStyle w:val="Prrafodelista"/>
        <w:numPr>
          <w:ilvl w:val="0"/>
          <w:numId w:val="43"/>
        </w:numPr>
        <w:ind w:left="709" w:right="-54"/>
        <w:jc w:val="both"/>
        <w:rPr>
          <w:rFonts w:ascii="Arial" w:hAnsi="Arial" w:cs="Arial"/>
          <w:sz w:val="20"/>
          <w:szCs w:val="20"/>
        </w:rPr>
      </w:pPr>
      <w:r w:rsidRPr="00005C99">
        <w:rPr>
          <w:rFonts w:ascii="Arial" w:hAnsi="Arial" w:cs="Arial"/>
          <w:sz w:val="20"/>
          <w:szCs w:val="20"/>
        </w:rPr>
        <w:t>Que en el sistema “CompraNet” se observe que el archivo con firma digital no es válido.</w:t>
      </w:r>
    </w:p>
    <w:p w14:paraId="7F61F51D" w14:textId="77777777" w:rsidR="002D7FF1" w:rsidRPr="00005C99" w:rsidRDefault="002D7FF1" w:rsidP="0043580C">
      <w:pPr>
        <w:pStyle w:val="Prrafodelista"/>
        <w:ind w:left="709" w:right="-54"/>
        <w:jc w:val="both"/>
        <w:rPr>
          <w:rFonts w:ascii="Arial" w:hAnsi="Arial" w:cs="Arial"/>
          <w:sz w:val="20"/>
          <w:szCs w:val="20"/>
        </w:rPr>
      </w:pPr>
    </w:p>
    <w:p w14:paraId="4DC3AE7A" w14:textId="34563CBB" w:rsidR="002D7FF1" w:rsidRPr="00005C99" w:rsidRDefault="002D7FF1" w:rsidP="006454EC">
      <w:pPr>
        <w:pStyle w:val="Prrafodelista"/>
        <w:numPr>
          <w:ilvl w:val="0"/>
          <w:numId w:val="43"/>
        </w:numPr>
        <w:ind w:left="709" w:right="-54"/>
        <w:jc w:val="both"/>
        <w:rPr>
          <w:rFonts w:ascii="Arial" w:hAnsi="Arial" w:cs="Arial"/>
          <w:sz w:val="20"/>
          <w:szCs w:val="20"/>
        </w:rPr>
      </w:pPr>
      <w:r w:rsidRPr="00005C99">
        <w:rPr>
          <w:rFonts w:ascii="Arial" w:hAnsi="Arial" w:cs="Arial"/>
          <w:sz w:val="20"/>
          <w:szCs w:val="20"/>
        </w:rPr>
        <w:t>Que la firma electrónica, no corresponda al “Licitante”.</w:t>
      </w:r>
    </w:p>
    <w:p w14:paraId="1FCEDDF0" w14:textId="77777777" w:rsidR="002D7FF1" w:rsidRPr="00005C99" w:rsidRDefault="002D7FF1" w:rsidP="0043580C">
      <w:pPr>
        <w:pStyle w:val="Prrafodelista"/>
        <w:ind w:left="709" w:right="-54"/>
        <w:jc w:val="both"/>
        <w:rPr>
          <w:rFonts w:ascii="Arial" w:hAnsi="Arial" w:cs="Arial"/>
          <w:sz w:val="20"/>
          <w:szCs w:val="20"/>
        </w:rPr>
      </w:pPr>
    </w:p>
    <w:p w14:paraId="4F190789" w14:textId="6B64B19D" w:rsidR="001B702A" w:rsidRPr="0043580C" w:rsidRDefault="001B702A" w:rsidP="006454EC">
      <w:pPr>
        <w:pStyle w:val="Prrafodelista"/>
        <w:numPr>
          <w:ilvl w:val="0"/>
          <w:numId w:val="43"/>
        </w:numPr>
        <w:ind w:left="709" w:right="-54"/>
        <w:jc w:val="both"/>
        <w:rPr>
          <w:rFonts w:ascii="Arial" w:hAnsi="Arial" w:cs="Arial"/>
          <w:sz w:val="20"/>
          <w:szCs w:val="20"/>
        </w:rPr>
      </w:pPr>
      <w:r w:rsidRPr="0043580C">
        <w:rPr>
          <w:rFonts w:ascii="Arial" w:hAnsi="Arial" w:cs="Arial"/>
          <w:sz w:val="20"/>
          <w:szCs w:val="20"/>
        </w:rPr>
        <w:t>Cuando el licitante se encuentre en alguno de los supuestos establecidos en el artículo 50 de la “Ley”.</w:t>
      </w:r>
    </w:p>
    <w:p w14:paraId="5C9D3AFE" w14:textId="77777777" w:rsidR="001B702A" w:rsidRPr="0043580C" w:rsidRDefault="001B702A" w:rsidP="0043580C">
      <w:pPr>
        <w:pStyle w:val="Prrafodelista"/>
        <w:ind w:left="709" w:right="-54"/>
        <w:jc w:val="both"/>
        <w:rPr>
          <w:rFonts w:ascii="Arial" w:hAnsi="Arial" w:cs="Arial"/>
          <w:sz w:val="20"/>
          <w:szCs w:val="20"/>
        </w:rPr>
      </w:pPr>
    </w:p>
    <w:p w14:paraId="16ED1704" w14:textId="10FED284" w:rsidR="001B702A" w:rsidRPr="0043580C" w:rsidRDefault="001B702A" w:rsidP="006454EC">
      <w:pPr>
        <w:pStyle w:val="Prrafodelista"/>
        <w:numPr>
          <w:ilvl w:val="0"/>
          <w:numId w:val="43"/>
        </w:numPr>
        <w:ind w:left="709" w:right="-54"/>
        <w:jc w:val="both"/>
        <w:rPr>
          <w:rFonts w:ascii="Arial" w:hAnsi="Arial" w:cs="Arial"/>
          <w:sz w:val="20"/>
          <w:szCs w:val="20"/>
        </w:rPr>
      </w:pPr>
      <w:r w:rsidRPr="0043580C">
        <w:rPr>
          <w:rFonts w:ascii="Arial" w:hAnsi="Arial" w:cs="Arial"/>
          <w:sz w:val="20"/>
          <w:szCs w:val="20"/>
        </w:rPr>
        <w:t>Cuando el licitante se encuentre en alguno de los supuestos establecidos en el artículo 60 antepenúltimo párrafo de la “Ley”.</w:t>
      </w:r>
    </w:p>
    <w:p w14:paraId="1C600AF0" w14:textId="77777777" w:rsidR="001B702A" w:rsidRPr="0043580C" w:rsidRDefault="001B702A" w:rsidP="0043580C">
      <w:pPr>
        <w:pStyle w:val="Prrafodelista"/>
        <w:ind w:left="709" w:right="-54"/>
        <w:jc w:val="both"/>
        <w:rPr>
          <w:rFonts w:ascii="Arial" w:hAnsi="Arial" w:cs="Arial"/>
          <w:sz w:val="20"/>
          <w:szCs w:val="20"/>
        </w:rPr>
      </w:pPr>
    </w:p>
    <w:p w14:paraId="117E42D6" w14:textId="47FD459F" w:rsidR="00BA15A7" w:rsidRPr="0043580C" w:rsidRDefault="00BA15A7" w:rsidP="006454EC">
      <w:pPr>
        <w:pStyle w:val="Prrafodelista"/>
        <w:numPr>
          <w:ilvl w:val="0"/>
          <w:numId w:val="43"/>
        </w:numPr>
        <w:ind w:left="709" w:right="-54"/>
        <w:jc w:val="both"/>
        <w:rPr>
          <w:rFonts w:ascii="Arial" w:hAnsi="Arial" w:cs="Arial"/>
          <w:sz w:val="20"/>
          <w:szCs w:val="20"/>
        </w:rPr>
      </w:pPr>
      <w:r w:rsidRPr="0043580C">
        <w:rPr>
          <w:rFonts w:ascii="Arial" w:hAnsi="Arial" w:cs="Arial"/>
          <w:sz w:val="20"/>
          <w:szCs w:val="20"/>
        </w:rPr>
        <w:t>Cuando los precios ofertados rebasen el techo presupuestal autorizado y/o no sean aceptables para el “FPSB”.</w:t>
      </w:r>
    </w:p>
    <w:p w14:paraId="00A10A7D" w14:textId="77777777" w:rsidR="004B1CB5" w:rsidRPr="00005C99" w:rsidRDefault="004B1CB5" w:rsidP="00005C99">
      <w:pPr>
        <w:pStyle w:val="Listaconnmeros2"/>
        <w:ind w:left="1134" w:hanging="567"/>
        <w:jc w:val="both"/>
        <w:rPr>
          <w:rFonts w:ascii="Arial" w:hAnsi="Arial" w:cs="Arial"/>
          <w:szCs w:val="20"/>
        </w:rPr>
      </w:pPr>
    </w:p>
    <w:p w14:paraId="11AFD1A3" w14:textId="0B3F1B2D" w:rsidR="00D4473B" w:rsidRPr="00005C99" w:rsidRDefault="00D4473B" w:rsidP="00D4473B">
      <w:pPr>
        <w:ind w:left="567" w:right="-54" w:hanging="567"/>
        <w:jc w:val="both"/>
        <w:rPr>
          <w:rFonts w:ascii="Arial" w:hAnsi="Arial" w:cs="Arial"/>
          <w:szCs w:val="20"/>
        </w:rPr>
      </w:pPr>
      <w:r>
        <w:rPr>
          <w:rFonts w:ascii="Arial" w:hAnsi="Arial" w:cs="Arial"/>
          <w:b/>
          <w:szCs w:val="20"/>
        </w:rPr>
        <w:t>C).-</w:t>
      </w:r>
      <w:r w:rsidRPr="00005C99">
        <w:rPr>
          <w:rFonts w:ascii="Arial" w:hAnsi="Arial" w:cs="Arial"/>
          <w:szCs w:val="20"/>
        </w:rPr>
        <w:tab/>
      </w:r>
      <w:r w:rsidRPr="00005C99">
        <w:rPr>
          <w:rFonts w:ascii="Arial" w:hAnsi="Arial" w:cs="Arial"/>
          <w:b/>
          <w:szCs w:val="20"/>
        </w:rPr>
        <w:t>INVITACIÓN</w:t>
      </w:r>
      <w:r>
        <w:rPr>
          <w:rFonts w:ascii="Arial" w:hAnsi="Arial" w:cs="Arial"/>
          <w:b/>
          <w:szCs w:val="20"/>
        </w:rPr>
        <w:t xml:space="preserve"> DESIERTA</w:t>
      </w:r>
      <w:r w:rsidRPr="00005C99">
        <w:rPr>
          <w:rFonts w:ascii="Arial" w:hAnsi="Arial" w:cs="Arial"/>
          <w:b/>
          <w:szCs w:val="20"/>
        </w:rPr>
        <w:t>:</w:t>
      </w:r>
      <w:r w:rsidRPr="00005C99">
        <w:rPr>
          <w:rFonts w:ascii="Arial" w:hAnsi="Arial" w:cs="Arial"/>
          <w:szCs w:val="20"/>
        </w:rPr>
        <w:t xml:space="preserve"> Se declarará desierta la Invitación, cuando:</w:t>
      </w:r>
    </w:p>
    <w:p w14:paraId="210A0D05" w14:textId="77777777" w:rsidR="00D4473B" w:rsidRPr="00005C99" w:rsidRDefault="00D4473B" w:rsidP="00D4473B">
      <w:pPr>
        <w:pStyle w:val="Listaconnmeros2"/>
        <w:rPr>
          <w:rFonts w:ascii="Arial" w:hAnsi="Arial" w:cs="Arial"/>
          <w:szCs w:val="20"/>
        </w:rPr>
      </w:pPr>
    </w:p>
    <w:p w14:paraId="19A23224" w14:textId="7B8193B9" w:rsidR="00D4473B" w:rsidRPr="00E22328" w:rsidRDefault="00D4473B" w:rsidP="006454EC">
      <w:pPr>
        <w:pStyle w:val="Listaconnmeros2"/>
        <w:numPr>
          <w:ilvl w:val="0"/>
          <w:numId w:val="32"/>
        </w:numPr>
        <w:ind w:hanging="153"/>
        <w:jc w:val="both"/>
        <w:rPr>
          <w:rFonts w:ascii="Arial" w:hAnsi="Arial" w:cs="Arial"/>
          <w:szCs w:val="20"/>
        </w:rPr>
      </w:pPr>
      <w:r w:rsidRPr="00E22328">
        <w:rPr>
          <w:rFonts w:ascii="Arial" w:hAnsi="Arial" w:cs="Arial"/>
          <w:szCs w:val="20"/>
        </w:rPr>
        <w:t xml:space="preserve">Si al concluir el acto de presentación y apertura de proposiciones no se cuenta con un mínimo de tres proposiciones técnicas se podrá optar por declarar desierta la invitación, o bien, continuar con el procedimiento y evaluar las proposiciones presentadas. En caso de que sólo se haya presentado una propuesta, </w:t>
      </w:r>
      <w:r w:rsidR="000055CF" w:rsidRPr="00E22328">
        <w:rPr>
          <w:rFonts w:ascii="Arial" w:hAnsi="Arial" w:cs="Arial"/>
          <w:szCs w:val="20"/>
        </w:rPr>
        <w:t>la Convocante</w:t>
      </w:r>
      <w:r w:rsidR="00990ACA" w:rsidRPr="00E22328">
        <w:rPr>
          <w:rFonts w:ascii="Arial" w:hAnsi="Arial" w:cs="Arial"/>
          <w:szCs w:val="20"/>
        </w:rPr>
        <w:t xml:space="preserve"> </w:t>
      </w:r>
      <w:r w:rsidRPr="00E22328">
        <w:rPr>
          <w:rFonts w:ascii="Arial" w:hAnsi="Arial" w:cs="Arial"/>
          <w:szCs w:val="20"/>
        </w:rPr>
        <w:t xml:space="preserve">podrá adjudicarle el contrato si considera que reúne las condiciones requeridas, o bien proceder a la adjudicación directa conforme a lo establecido en el artículo 43 de la </w:t>
      </w:r>
      <w:r w:rsidRPr="00E22328">
        <w:rPr>
          <w:rFonts w:ascii="Arial" w:hAnsi="Arial" w:cs="Arial"/>
          <w:b/>
          <w:szCs w:val="20"/>
        </w:rPr>
        <w:t>“Ley”</w:t>
      </w:r>
      <w:r w:rsidRPr="00E22328">
        <w:rPr>
          <w:rFonts w:ascii="Arial" w:hAnsi="Arial" w:cs="Arial"/>
          <w:szCs w:val="20"/>
        </w:rPr>
        <w:t>.</w:t>
      </w:r>
    </w:p>
    <w:p w14:paraId="7E6A40D4" w14:textId="77777777" w:rsidR="00D4473B" w:rsidRPr="00E22328" w:rsidRDefault="00D4473B" w:rsidP="00D4473B">
      <w:pPr>
        <w:pStyle w:val="Prrafodelista"/>
        <w:rPr>
          <w:rFonts w:ascii="Arial" w:hAnsi="Arial" w:cs="Arial"/>
          <w:sz w:val="20"/>
          <w:szCs w:val="20"/>
        </w:rPr>
      </w:pPr>
    </w:p>
    <w:p w14:paraId="4D45F63B" w14:textId="3BB51FCF" w:rsidR="00D4473B" w:rsidRPr="00E22328" w:rsidRDefault="00D4473B" w:rsidP="006454EC">
      <w:pPr>
        <w:pStyle w:val="Listaconnmeros2"/>
        <w:numPr>
          <w:ilvl w:val="0"/>
          <w:numId w:val="32"/>
        </w:numPr>
        <w:ind w:hanging="153"/>
        <w:jc w:val="both"/>
        <w:rPr>
          <w:rFonts w:ascii="Arial" w:hAnsi="Arial" w:cs="Arial"/>
          <w:szCs w:val="20"/>
        </w:rPr>
      </w:pPr>
      <w:r w:rsidRPr="00E22328">
        <w:rPr>
          <w:rFonts w:ascii="Arial" w:hAnsi="Arial" w:cs="Arial"/>
          <w:szCs w:val="20"/>
        </w:rPr>
        <w:t>Si los precios ofertados en las proposiciones económicas no fueren aceptables (</w:t>
      </w:r>
      <w:r w:rsidR="000055CF" w:rsidRPr="00E22328">
        <w:rPr>
          <w:rFonts w:ascii="Arial" w:hAnsi="Arial" w:cs="Arial"/>
          <w:szCs w:val="20"/>
        </w:rPr>
        <w:t>convenientes</w:t>
      </w:r>
      <w:r w:rsidRPr="00E22328">
        <w:rPr>
          <w:rFonts w:ascii="Arial" w:hAnsi="Arial" w:cs="Arial"/>
          <w:szCs w:val="20"/>
        </w:rPr>
        <w:t xml:space="preserve">) para </w:t>
      </w:r>
      <w:r w:rsidR="000055CF" w:rsidRPr="00E22328">
        <w:rPr>
          <w:rFonts w:ascii="Arial" w:hAnsi="Arial" w:cs="Arial"/>
          <w:szCs w:val="20"/>
        </w:rPr>
        <w:t xml:space="preserve">la </w:t>
      </w:r>
      <w:r w:rsidRPr="00E22328">
        <w:rPr>
          <w:rFonts w:ascii="Arial" w:hAnsi="Arial" w:cs="Arial"/>
          <w:szCs w:val="20"/>
        </w:rPr>
        <w:t>convocante.</w:t>
      </w:r>
    </w:p>
    <w:p w14:paraId="100420F5" w14:textId="77777777" w:rsidR="00D4473B" w:rsidRPr="00D4473B" w:rsidRDefault="00D4473B" w:rsidP="00D4473B">
      <w:pPr>
        <w:pStyle w:val="Prrafodelista"/>
        <w:rPr>
          <w:rFonts w:ascii="Arial" w:hAnsi="Arial" w:cs="Arial"/>
          <w:sz w:val="20"/>
          <w:szCs w:val="20"/>
        </w:rPr>
      </w:pPr>
    </w:p>
    <w:p w14:paraId="09712396" w14:textId="77777777" w:rsidR="00D4473B" w:rsidRPr="00D4473B" w:rsidRDefault="00D4473B" w:rsidP="006454EC">
      <w:pPr>
        <w:numPr>
          <w:ilvl w:val="0"/>
          <w:numId w:val="13"/>
        </w:numPr>
        <w:tabs>
          <w:tab w:val="left" w:pos="142"/>
          <w:tab w:val="left" w:pos="709"/>
        </w:tabs>
        <w:ind w:left="567" w:right="-57" w:firstLine="0"/>
        <w:jc w:val="both"/>
        <w:rPr>
          <w:rFonts w:ascii="Arial" w:hAnsi="Arial" w:cs="Arial"/>
          <w:szCs w:val="20"/>
        </w:rPr>
      </w:pPr>
      <w:r w:rsidRPr="00D4473B">
        <w:rPr>
          <w:rFonts w:ascii="Arial" w:hAnsi="Arial" w:cs="Arial"/>
          <w:szCs w:val="20"/>
        </w:rPr>
        <w:t xml:space="preserve">La totalidad de las </w:t>
      </w:r>
      <w:r w:rsidRPr="00D4473B">
        <w:rPr>
          <w:rFonts w:ascii="Arial" w:hAnsi="Arial" w:cs="Arial"/>
          <w:b/>
          <w:szCs w:val="20"/>
        </w:rPr>
        <w:t>“Proposiciones”</w:t>
      </w:r>
      <w:r w:rsidRPr="00D4473B">
        <w:rPr>
          <w:rFonts w:ascii="Arial" w:hAnsi="Arial" w:cs="Arial"/>
          <w:szCs w:val="20"/>
        </w:rPr>
        <w:t xml:space="preserve"> recibidas no reúnan los requisitos de la convocatoria.</w:t>
      </w:r>
    </w:p>
    <w:p w14:paraId="546ED708" w14:textId="77777777" w:rsidR="00D4473B" w:rsidRPr="00005C99" w:rsidRDefault="00D4473B" w:rsidP="00D4473B">
      <w:pPr>
        <w:tabs>
          <w:tab w:val="left" w:pos="142"/>
        </w:tabs>
        <w:ind w:left="567" w:right="-57" w:hanging="425"/>
        <w:jc w:val="both"/>
        <w:rPr>
          <w:rFonts w:ascii="Arial" w:hAnsi="Arial" w:cs="Arial"/>
          <w:b/>
          <w:szCs w:val="20"/>
        </w:rPr>
      </w:pPr>
    </w:p>
    <w:p w14:paraId="3B3C27D2" w14:textId="3352BA03" w:rsidR="00D4473B" w:rsidRPr="00005C99" w:rsidRDefault="00D4473B" w:rsidP="00D4473B">
      <w:pPr>
        <w:tabs>
          <w:tab w:val="left" w:pos="142"/>
        </w:tabs>
        <w:ind w:left="567" w:right="-57" w:hanging="283"/>
        <w:jc w:val="both"/>
        <w:rPr>
          <w:rFonts w:ascii="Arial" w:hAnsi="Arial" w:cs="Arial"/>
          <w:szCs w:val="20"/>
        </w:rPr>
      </w:pPr>
      <w:r w:rsidRPr="00D4473B">
        <w:rPr>
          <w:rFonts w:ascii="Arial" w:hAnsi="Arial" w:cs="Arial"/>
          <w:b/>
          <w:szCs w:val="20"/>
        </w:rPr>
        <w:t>D).-</w:t>
      </w:r>
      <w:r>
        <w:rPr>
          <w:rFonts w:ascii="Arial" w:hAnsi="Arial" w:cs="Arial"/>
          <w:szCs w:val="20"/>
        </w:rPr>
        <w:t xml:space="preserve"> </w:t>
      </w:r>
      <w:r w:rsidRPr="00005C99">
        <w:rPr>
          <w:rFonts w:ascii="Arial" w:hAnsi="Arial" w:cs="Arial"/>
          <w:szCs w:val="20"/>
        </w:rPr>
        <w:tab/>
      </w:r>
      <w:r w:rsidRPr="00005C99">
        <w:rPr>
          <w:rFonts w:ascii="Arial" w:hAnsi="Arial" w:cs="Arial"/>
          <w:b/>
          <w:szCs w:val="20"/>
        </w:rPr>
        <w:t>Invitación cancelada:</w:t>
      </w:r>
      <w:r w:rsidRPr="00005C99">
        <w:rPr>
          <w:rFonts w:ascii="Arial" w:hAnsi="Arial" w:cs="Arial"/>
          <w:szCs w:val="20"/>
        </w:rPr>
        <w:t xml:space="preserve"> De conformidad con el cuarto párrafo del Artículo 38 de la </w:t>
      </w:r>
      <w:r w:rsidRPr="00005C99">
        <w:rPr>
          <w:rFonts w:ascii="Arial" w:hAnsi="Arial" w:cs="Arial"/>
          <w:b/>
          <w:szCs w:val="20"/>
        </w:rPr>
        <w:t>Ley</w:t>
      </w:r>
      <w:r w:rsidRPr="00005C99">
        <w:rPr>
          <w:rFonts w:ascii="Arial" w:hAnsi="Arial" w:cs="Arial"/>
          <w:szCs w:val="20"/>
        </w:rPr>
        <w:t>, podrá cancelarse la invitación, en los siguientes casos:</w:t>
      </w:r>
    </w:p>
    <w:p w14:paraId="0DD07BEF" w14:textId="77777777" w:rsidR="00D4473B" w:rsidRPr="00005C99" w:rsidRDefault="00D4473B" w:rsidP="00D4473B">
      <w:pPr>
        <w:pStyle w:val="Listaconnmeros2"/>
        <w:rPr>
          <w:rFonts w:ascii="Arial" w:hAnsi="Arial" w:cs="Arial"/>
          <w:szCs w:val="20"/>
        </w:rPr>
      </w:pPr>
    </w:p>
    <w:p w14:paraId="122F2EBC" w14:textId="77777777" w:rsidR="00D4473B" w:rsidRPr="00005C99" w:rsidRDefault="00D4473B" w:rsidP="006454EC">
      <w:pPr>
        <w:pStyle w:val="Listaconnmeros2"/>
        <w:numPr>
          <w:ilvl w:val="0"/>
          <w:numId w:val="21"/>
        </w:numPr>
        <w:tabs>
          <w:tab w:val="left" w:pos="1134"/>
        </w:tabs>
        <w:ind w:hanging="11"/>
        <w:jc w:val="both"/>
        <w:rPr>
          <w:rFonts w:ascii="Arial" w:hAnsi="Arial" w:cs="Arial"/>
          <w:szCs w:val="20"/>
        </w:rPr>
      </w:pPr>
      <w:r w:rsidRPr="00005C99">
        <w:rPr>
          <w:rFonts w:ascii="Arial" w:hAnsi="Arial" w:cs="Arial"/>
          <w:szCs w:val="20"/>
        </w:rPr>
        <w:t>En caso fortuito o por causas de fuerza mayor.</w:t>
      </w:r>
    </w:p>
    <w:p w14:paraId="37208A89" w14:textId="77777777" w:rsidR="00D4473B" w:rsidRPr="00005C99" w:rsidRDefault="00D4473B" w:rsidP="00D4473B">
      <w:pPr>
        <w:pStyle w:val="Listaconnmeros2"/>
        <w:jc w:val="both"/>
        <w:rPr>
          <w:rFonts w:ascii="Arial" w:hAnsi="Arial" w:cs="Arial"/>
          <w:szCs w:val="20"/>
        </w:rPr>
      </w:pPr>
    </w:p>
    <w:p w14:paraId="766F71FF" w14:textId="77777777" w:rsidR="00D4473B" w:rsidRPr="00005C99" w:rsidRDefault="00D4473B" w:rsidP="006454EC">
      <w:pPr>
        <w:pStyle w:val="Listaconnmeros2"/>
        <w:numPr>
          <w:ilvl w:val="0"/>
          <w:numId w:val="21"/>
        </w:numPr>
        <w:tabs>
          <w:tab w:val="left" w:pos="1134"/>
        </w:tabs>
        <w:ind w:left="1134" w:hanging="425"/>
        <w:jc w:val="both"/>
        <w:rPr>
          <w:rFonts w:ascii="Arial" w:hAnsi="Arial" w:cs="Arial"/>
          <w:szCs w:val="20"/>
        </w:rPr>
      </w:pPr>
      <w:r w:rsidRPr="00005C99">
        <w:rPr>
          <w:rFonts w:ascii="Arial" w:hAnsi="Arial" w:cs="Arial"/>
          <w:szCs w:val="20"/>
        </w:rPr>
        <w:t xml:space="preserve">Cuando existan circunstancias </w:t>
      </w:r>
      <w:r w:rsidRPr="00D4473B">
        <w:rPr>
          <w:rFonts w:ascii="Arial" w:hAnsi="Arial" w:cs="Arial"/>
          <w:szCs w:val="20"/>
          <w:u w:val="single"/>
        </w:rPr>
        <w:t>debidamente</w:t>
      </w:r>
      <w:r w:rsidRPr="00005C99">
        <w:rPr>
          <w:rFonts w:ascii="Arial" w:hAnsi="Arial" w:cs="Arial"/>
          <w:szCs w:val="20"/>
        </w:rPr>
        <w:t xml:space="preserve"> justificadas, que provoquen la extinción de la necesidad objeto de esta invitación o que de continuarse con el procedimiento de contratación se pudiera ocasionar un daño o perjuicio al Fideicomiso Fondo de Pensiones del Sistema Banrural.</w:t>
      </w:r>
    </w:p>
    <w:p w14:paraId="2C7547BD" w14:textId="77777777" w:rsidR="00D4473B" w:rsidRPr="00005C99" w:rsidRDefault="00D4473B" w:rsidP="00D4473B">
      <w:pPr>
        <w:pStyle w:val="Prrafodelista"/>
        <w:rPr>
          <w:rFonts w:ascii="Arial" w:hAnsi="Arial" w:cs="Arial"/>
          <w:sz w:val="20"/>
          <w:szCs w:val="20"/>
        </w:rPr>
      </w:pPr>
    </w:p>
    <w:p w14:paraId="2A4DDA21" w14:textId="77777777" w:rsidR="00D4473B" w:rsidRPr="00005C99" w:rsidRDefault="00D4473B" w:rsidP="006454EC">
      <w:pPr>
        <w:pStyle w:val="Listaconnmeros2"/>
        <w:numPr>
          <w:ilvl w:val="0"/>
          <w:numId w:val="21"/>
        </w:numPr>
        <w:tabs>
          <w:tab w:val="left" w:pos="1134"/>
        </w:tabs>
        <w:ind w:left="1134" w:hanging="425"/>
        <w:jc w:val="both"/>
        <w:rPr>
          <w:rFonts w:ascii="Arial" w:hAnsi="Arial" w:cs="Arial"/>
          <w:szCs w:val="20"/>
        </w:rPr>
      </w:pPr>
      <w:r w:rsidRPr="00005C99">
        <w:rPr>
          <w:rFonts w:ascii="Arial" w:hAnsi="Arial" w:cs="Arial"/>
          <w:szCs w:val="20"/>
        </w:rPr>
        <w:t>El motivo por el cual se determine dar por cancelada la invitación, se hará de conocimiento de los licitantes.</w:t>
      </w:r>
    </w:p>
    <w:p w14:paraId="5A7EF9EC" w14:textId="77777777" w:rsidR="004B1CB5" w:rsidRPr="00005C99" w:rsidRDefault="004B1CB5" w:rsidP="00005C99">
      <w:pPr>
        <w:pStyle w:val="Listaconnmeros2"/>
        <w:ind w:left="1134" w:hanging="567"/>
        <w:jc w:val="both"/>
        <w:rPr>
          <w:rFonts w:ascii="Arial" w:hAnsi="Arial" w:cs="Arial"/>
          <w:szCs w:val="20"/>
        </w:rPr>
      </w:pPr>
    </w:p>
    <w:p w14:paraId="5446C599" w14:textId="77777777" w:rsidR="004B1CB5" w:rsidRPr="00005C99" w:rsidRDefault="004B1CB5" w:rsidP="00005C99">
      <w:pPr>
        <w:pStyle w:val="Listaconnmeros2"/>
        <w:ind w:left="1134" w:hanging="567"/>
        <w:jc w:val="both"/>
        <w:rPr>
          <w:rFonts w:ascii="Arial" w:hAnsi="Arial" w:cs="Arial"/>
          <w:szCs w:val="20"/>
        </w:rPr>
      </w:pPr>
    </w:p>
    <w:p w14:paraId="3A1769E1" w14:textId="0F868C98" w:rsidR="004B1CB5" w:rsidRPr="00005C99" w:rsidRDefault="00D4473B" w:rsidP="00005C99">
      <w:pPr>
        <w:shd w:val="clear" w:color="auto" w:fill="C6D9F1" w:themeFill="text2" w:themeFillTint="33"/>
        <w:tabs>
          <w:tab w:val="left" w:pos="0"/>
        </w:tabs>
        <w:ind w:right="-54"/>
        <w:jc w:val="both"/>
        <w:rPr>
          <w:rFonts w:ascii="Arial" w:hAnsi="Arial" w:cs="Arial"/>
          <w:b/>
          <w:szCs w:val="20"/>
        </w:rPr>
      </w:pPr>
      <w:r>
        <w:rPr>
          <w:rFonts w:ascii="Arial" w:hAnsi="Arial" w:cs="Arial"/>
          <w:b/>
          <w:szCs w:val="20"/>
        </w:rPr>
        <w:t xml:space="preserve">VI.- </w:t>
      </w:r>
      <w:r w:rsidRPr="00005C99">
        <w:rPr>
          <w:rFonts w:ascii="Arial" w:hAnsi="Arial" w:cs="Arial"/>
          <w:b/>
          <w:szCs w:val="20"/>
        </w:rPr>
        <w:t>CRITERIOS ESPECÍFICOS CONFORME A LOS CUALES SE EVALUARÁN LAS “PROPOSICIONES” Y SE ADJUDICARÁ EL “CONTRATO” RESPECTIVO, CONFORME LO ESTABLECIDO EN EL ARTÍCULO 29 FRACCIÓN XIII DE LA “LEY”;</w:t>
      </w:r>
    </w:p>
    <w:p w14:paraId="2F45BAC6" w14:textId="77777777" w:rsidR="004B1CB5" w:rsidRDefault="004B1CB5" w:rsidP="00005C99">
      <w:pPr>
        <w:tabs>
          <w:tab w:val="left" w:pos="567"/>
        </w:tabs>
        <w:ind w:left="567" w:right="-54" w:hanging="425"/>
        <w:jc w:val="both"/>
        <w:rPr>
          <w:rFonts w:ascii="Arial" w:hAnsi="Arial" w:cs="Arial"/>
          <w:b/>
          <w:szCs w:val="20"/>
        </w:rPr>
      </w:pPr>
    </w:p>
    <w:p w14:paraId="018F1494" w14:textId="77777777" w:rsidR="0043580C" w:rsidRPr="00005C99" w:rsidRDefault="0043580C" w:rsidP="0043580C">
      <w:pPr>
        <w:pStyle w:val="Listaconnmeros2"/>
        <w:ind w:left="284"/>
        <w:jc w:val="both"/>
        <w:rPr>
          <w:rFonts w:ascii="Arial" w:hAnsi="Arial" w:cs="Arial"/>
          <w:szCs w:val="20"/>
          <w:lang w:val="es-ES_tradnl"/>
        </w:rPr>
      </w:pPr>
      <w:r w:rsidRPr="00005C99">
        <w:rPr>
          <w:rFonts w:ascii="Arial" w:hAnsi="Arial" w:cs="Arial"/>
          <w:szCs w:val="20"/>
        </w:rPr>
        <w:t xml:space="preserve">Debido a que el servicio de referencia, tiene determinadas las características y especificaciones técnicas, estas cumplen con un estándar en el mercado y no requieren de una alta especialidad o innovación tecnológica, el área requirente señala que el criterio de evaluación será BINARIO, y </w:t>
      </w:r>
      <w:r w:rsidRPr="00005C99">
        <w:rPr>
          <w:rFonts w:ascii="Arial" w:hAnsi="Arial" w:cs="Arial"/>
          <w:szCs w:val="20"/>
          <w:lang w:val="es-ES_tradnl"/>
        </w:rPr>
        <w:t xml:space="preserve">con base en el análisis comparativo de las proposiciones admitidas, emitirá un fallo, de conformidad con lo establecido en el artículo 36 Bis y 37 de la Ley y 54 del Reglamento, mediante el cual se adjudicará el contrato al licitante cuya oferta resulte solvente porque cumple con </w:t>
      </w:r>
      <w:r w:rsidRPr="00005C99">
        <w:rPr>
          <w:rFonts w:ascii="Arial" w:hAnsi="Arial" w:cs="Arial"/>
          <w:szCs w:val="20"/>
          <w:lang w:val="es-ES_tradnl"/>
        </w:rPr>
        <w:lastRenderedPageBreak/>
        <w:t>los requisitos legales, técnicos y económicos establecidos en la convocatoria y por tanto garantiza el cumplimiento de las obligaciones respectivas.</w:t>
      </w:r>
    </w:p>
    <w:p w14:paraId="69151E7F" w14:textId="77777777" w:rsidR="0043580C" w:rsidRPr="00005C99" w:rsidRDefault="0043580C" w:rsidP="0043580C">
      <w:pPr>
        <w:jc w:val="both"/>
        <w:rPr>
          <w:rFonts w:ascii="Arial" w:hAnsi="Arial" w:cs="Arial"/>
          <w:szCs w:val="20"/>
          <w:lang w:val="es-ES_tradnl"/>
        </w:rPr>
      </w:pPr>
    </w:p>
    <w:p w14:paraId="6A3FD8D5" w14:textId="77777777" w:rsidR="0043580C" w:rsidRPr="00005C99" w:rsidRDefault="0043580C" w:rsidP="0043580C">
      <w:pPr>
        <w:ind w:left="284"/>
        <w:jc w:val="both"/>
        <w:rPr>
          <w:rFonts w:ascii="Arial" w:hAnsi="Arial" w:cs="Arial"/>
          <w:szCs w:val="20"/>
          <w:lang w:val="es-ES_tradnl"/>
        </w:rPr>
      </w:pPr>
      <w:r w:rsidRPr="00005C99">
        <w:rPr>
          <w:rFonts w:ascii="Arial" w:hAnsi="Arial" w:cs="Arial"/>
          <w:szCs w:val="20"/>
          <w:lang w:val="es-ES_tradnl"/>
        </w:rPr>
        <w:t>La adjudicación del contrato respectivo se hará a favor del licitante que oferte el precio más bajo, de conformidad con lo estipulado referente a determinar si es aceptable o es no aceptable.</w:t>
      </w:r>
    </w:p>
    <w:p w14:paraId="2E6E61DC" w14:textId="77777777" w:rsidR="0043580C" w:rsidRPr="00005C99" w:rsidRDefault="0043580C" w:rsidP="0043580C">
      <w:pPr>
        <w:ind w:left="284"/>
        <w:jc w:val="both"/>
        <w:rPr>
          <w:rFonts w:ascii="Arial" w:hAnsi="Arial" w:cs="Arial"/>
          <w:szCs w:val="20"/>
          <w:lang w:val="es-ES_tradnl"/>
        </w:rPr>
      </w:pPr>
    </w:p>
    <w:p w14:paraId="5BACFFC6" w14:textId="77777777" w:rsidR="0043580C" w:rsidRPr="00005C99" w:rsidRDefault="0043580C" w:rsidP="0043580C">
      <w:pPr>
        <w:ind w:left="284"/>
        <w:jc w:val="both"/>
        <w:rPr>
          <w:rFonts w:ascii="Arial" w:hAnsi="Arial" w:cs="Arial"/>
          <w:szCs w:val="20"/>
          <w:lang w:val="es-ES_tradnl"/>
        </w:rPr>
      </w:pPr>
      <w:r w:rsidRPr="00005C99">
        <w:rPr>
          <w:rFonts w:ascii="Arial" w:hAnsi="Arial" w:cs="Arial"/>
          <w:szCs w:val="20"/>
        </w:rPr>
        <w:t>En caso de empate en el precio de dos o más proposiciones:</w:t>
      </w:r>
    </w:p>
    <w:p w14:paraId="16DD3A61" w14:textId="77777777" w:rsidR="0043580C" w:rsidRPr="00005C99" w:rsidRDefault="0043580C" w:rsidP="0043580C">
      <w:pPr>
        <w:jc w:val="both"/>
        <w:rPr>
          <w:rFonts w:ascii="Arial" w:hAnsi="Arial" w:cs="Arial"/>
          <w:b/>
          <w:szCs w:val="20"/>
          <w:lang w:val="es-ES_tradnl"/>
        </w:rPr>
      </w:pPr>
    </w:p>
    <w:p w14:paraId="401560D9" w14:textId="77777777" w:rsidR="0043580C" w:rsidRPr="00005C99" w:rsidRDefault="0043580C" w:rsidP="006454EC">
      <w:pPr>
        <w:pStyle w:val="Listaconnmeros2"/>
        <w:numPr>
          <w:ilvl w:val="1"/>
          <w:numId w:val="37"/>
        </w:numPr>
        <w:ind w:left="709"/>
        <w:jc w:val="both"/>
        <w:rPr>
          <w:rFonts w:ascii="Arial" w:hAnsi="Arial" w:cs="Arial"/>
          <w:szCs w:val="20"/>
        </w:rPr>
      </w:pPr>
      <w:r w:rsidRPr="00005C99">
        <w:rPr>
          <w:rFonts w:ascii="Arial" w:hAnsi="Arial" w:cs="Arial"/>
          <w:szCs w:val="20"/>
        </w:rPr>
        <w:t>Se adjudicará el “Contrato” en primer término a las micro empresas, a continuación, se considera a las pequeñas empresas y en caso de no contarse con alguna de las anteriores, se adjudicará a la que tenga el carácter de mediana empresa.</w:t>
      </w:r>
    </w:p>
    <w:p w14:paraId="0F3134DC" w14:textId="77777777" w:rsidR="0043580C" w:rsidRPr="00005C99" w:rsidRDefault="0043580C" w:rsidP="006454EC">
      <w:pPr>
        <w:pStyle w:val="Listaconnmeros2"/>
        <w:numPr>
          <w:ilvl w:val="1"/>
          <w:numId w:val="37"/>
        </w:numPr>
        <w:ind w:left="709"/>
        <w:jc w:val="both"/>
        <w:rPr>
          <w:rFonts w:ascii="Arial" w:hAnsi="Arial" w:cs="Arial"/>
          <w:szCs w:val="20"/>
        </w:rPr>
      </w:pPr>
      <w:r w:rsidRPr="00005C99">
        <w:rPr>
          <w:rFonts w:ascii="Arial" w:hAnsi="Arial" w:cs="Arial"/>
          <w:szCs w:val="20"/>
        </w:rPr>
        <w:t>En caso de substituir el empate entre empresas de la misma estratificación de los sectores señalados en el párrafo anterior, o bien, de no haber empresas de este sector y el empate se diera entre “Licitante” “que no tiene el carácter de MIPYMES, se realizará la adjudicación del “Contrato” a favor del “Licitante” que resulte “Ganador” del sorteo por insaculación que realice la convocante, el cual consistirá en depositar en una urna o recipiente transparente, las boletas con el nombre de cada “Proveedor” empatado, acto seguido se extraerá en primer lugar la boleta del “Licitante” “Ganador” y posteriormente las demás boletas de los “Licitante” que resultaron empatados, con lo cual se determinaran los subsecuentes lugares que ocuparán tales “Proposiciones”.</w:t>
      </w:r>
    </w:p>
    <w:p w14:paraId="6FDAFA0F" w14:textId="77777777" w:rsidR="0043580C" w:rsidRPr="0043580C" w:rsidRDefault="0043580C" w:rsidP="0043580C">
      <w:pPr>
        <w:pStyle w:val="Listaconnmeros2"/>
      </w:pPr>
    </w:p>
    <w:p w14:paraId="211B1633" w14:textId="3F0E8A79" w:rsidR="004B1CB5" w:rsidRPr="00005C99" w:rsidRDefault="004B1CB5" w:rsidP="00D4473B">
      <w:pPr>
        <w:tabs>
          <w:tab w:val="left" w:pos="142"/>
        </w:tabs>
        <w:ind w:left="284" w:right="-54"/>
        <w:jc w:val="both"/>
        <w:rPr>
          <w:rFonts w:ascii="Arial" w:hAnsi="Arial" w:cs="Arial"/>
          <w:szCs w:val="20"/>
        </w:rPr>
      </w:pPr>
      <w:r w:rsidRPr="00005C99">
        <w:rPr>
          <w:rFonts w:ascii="Arial" w:hAnsi="Arial" w:cs="Arial"/>
          <w:szCs w:val="20"/>
        </w:rPr>
        <w:t xml:space="preserve">El análisis detallado de la documentación distinta a las </w:t>
      </w:r>
      <w:r w:rsidRPr="00005C99">
        <w:rPr>
          <w:rFonts w:ascii="Arial" w:hAnsi="Arial" w:cs="Arial"/>
          <w:b/>
          <w:szCs w:val="20"/>
        </w:rPr>
        <w:t>“Proposiciones”</w:t>
      </w:r>
      <w:r w:rsidRPr="00005C99">
        <w:rPr>
          <w:rFonts w:ascii="Arial" w:hAnsi="Arial" w:cs="Arial"/>
          <w:szCs w:val="20"/>
        </w:rPr>
        <w:t xml:space="preserve"> lo realizará la Coordinación de Administración del </w:t>
      </w:r>
      <w:r w:rsidRPr="00005C99">
        <w:rPr>
          <w:rFonts w:ascii="Arial" w:hAnsi="Arial" w:cs="Arial"/>
          <w:b/>
          <w:szCs w:val="20"/>
        </w:rPr>
        <w:t>“FPSB”</w:t>
      </w:r>
      <w:r w:rsidRPr="00005C99">
        <w:rPr>
          <w:rFonts w:ascii="Arial" w:hAnsi="Arial" w:cs="Arial"/>
          <w:szCs w:val="20"/>
        </w:rPr>
        <w:t>,</w:t>
      </w:r>
      <w:r w:rsidR="00B913AB" w:rsidRPr="00005C99">
        <w:rPr>
          <w:rFonts w:ascii="Arial" w:hAnsi="Arial" w:cs="Arial"/>
          <w:szCs w:val="20"/>
        </w:rPr>
        <w:t xml:space="preserve"> </w:t>
      </w:r>
      <w:r w:rsidRPr="00005C99">
        <w:rPr>
          <w:rFonts w:ascii="Arial" w:hAnsi="Arial" w:cs="Arial"/>
          <w:szCs w:val="20"/>
        </w:rPr>
        <w:t xml:space="preserve">previo a la evaluación de </w:t>
      </w:r>
      <w:r w:rsidRPr="00005C99">
        <w:rPr>
          <w:rFonts w:ascii="Arial" w:hAnsi="Arial" w:cs="Arial"/>
          <w:b/>
          <w:szCs w:val="20"/>
        </w:rPr>
        <w:t>“Proposiciones”</w:t>
      </w:r>
      <w:r w:rsidRPr="00005C99">
        <w:rPr>
          <w:rFonts w:ascii="Arial" w:hAnsi="Arial" w:cs="Arial"/>
          <w:szCs w:val="20"/>
        </w:rPr>
        <w:t xml:space="preserve">, verificando que dicha documentación cumpla con lo establecido en la presente convocatoria. </w:t>
      </w:r>
    </w:p>
    <w:p w14:paraId="272F54F5" w14:textId="77777777" w:rsidR="004B1CB5" w:rsidRPr="00005C99" w:rsidRDefault="004B1CB5" w:rsidP="00D4473B">
      <w:pPr>
        <w:tabs>
          <w:tab w:val="left" w:pos="142"/>
        </w:tabs>
        <w:ind w:left="284" w:right="-54"/>
        <w:jc w:val="both"/>
        <w:rPr>
          <w:rFonts w:ascii="Arial" w:hAnsi="Arial" w:cs="Arial"/>
          <w:b/>
          <w:szCs w:val="20"/>
        </w:rPr>
      </w:pPr>
    </w:p>
    <w:p w14:paraId="02464470" w14:textId="2C402635" w:rsidR="002D7FF1" w:rsidRPr="00005C99" w:rsidRDefault="002D7FF1" w:rsidP="00D4473B">
      <w:pPr>
        <w:tabs>
          <w:tab w:val="left" w:pos="142"/>
        </w:tabs>
        <w:ind w:left="284" w:right="-54"/>
        <w:jc w:val="both"/>
        <w:rPr>
          <w:rFonts w:ascii="Arial" w:hAnsi="Arial" w:cs="Arial"/>
          <w:szCs w:val="20"/>
        </w:rPr>
      </w:pPr>
      <w:r w:rsidRPr="00005C99">
        <w:rPr>
          <w:rFonts w:ascii="Arial" w:hAnsi="Arial" w:cs="Arial"/>
          <w:szCs w:val="20"/>
        </w:rPr>
        <w:t xml:space="preserve">La evaluación de las </w:t>
      </w:r>
      <w:r w:rsidRPr="005F0488">
        <w:rPr>
          <w:rFonts w:ascii="Arial" w:hAnsi="Arial" w:cs="Arial"/>
          <w:b/>
          <w:szCs w:val="20"/>
        </w:rPr>
        <w:t>“Proposiciones” técnicas recibidas, será realizada por el “Área Técnica”</w:t>
      </w:r>
      <w:r w:rsidRPr="00005C99">
        <w:rPr>
          <w:rFonts w:ascii="Arial" w:hAnsi="Arial" w:cs="Arial"/>
          <w:szCs w:val="20"/>
        </w:rPr>
        <w:t>.</w:t>
      </w:r>
    </w:p>
    <w:p w14:paraId="34630631" w14:textId="77777777" w:rsidR="004B1CB5" w:rsidRPr="00005C99" w:rsidRDefault="004B1CB5" w:rsidP="00D4473B">
      <w:pPr>
        <w:pStyle w:val="Listaconnmeros2"/>
        <w:ind w:left="284"/>
        <w:rPr>
          <w:rFonts w:ascii="Arial" w:hAnsi="Arial" w:cs="Arial"/>
          <w:szCs w:val="20"/>
        </w:rPr>
      </w:pPr>
    </w:p>
    <w:p w14:paraId="55F14EC8" w14:textId="78687799" w:rsidR="004B1CB5" w:rsidRPr="00005C99" w:rsidRDefault="004B1CB5" w:rsidP="00D4473B">
      <w:pPr>
        <w:tabs>
          <w:tab w:val="left" w:pos="142"/>
        </w:tabs>
        <w:ind w:left="284" w:right="-54"/>
        <w:jc w:val="both"/>
        <w:rPr>
          <w:rFonts w:ascii="Arial" w:hAnsi="Arial" w:cs="Arial"/>
          <w:szCs w:val="20"/>
        </w:rPr>
      </w:pPr>
      <w:r w:rsidRPr="00005C99">
        <w:rPr>
          <w:rFonts w:ascii="Arial" w:hAnsi="Arial" w:cs="Arial"/>
          <w:szCs w:val="20"/>
        </w:rPr>
        <w:t xml:space="preserve">La evaluación de las </w:t>
      </w:r>
      <w:r w:rsidRPr="00005C99">
        <w:rPr>
          <w:rFonts w:ascii="Arial" w:hAnsi="Arial" w:cs="Arial"/>
          <w:b/>
          <w:szCs w:val="20"/>
        </w:rPr>
        <w:t>“Proposiciones Económicas”</w:t>
      </w:r>
      <w:r w:rsidRPr="00005C99">
        <w:rPr>
          <w:rFonts w:ascii="Arial" w:hAnsi="Arial" w:cs="Arial"/>
          <w:szCs w:val="20"/>
        </w:rPr>
        <w:t xml:space="preserve"> será realizada por el Área Contratante</w:t>
      </w:r>
      <w:r w:rsidR="00F93FFB" w:rsidRPr="00005C99">
        <w:rPr>
          <w:rFonts w:ascii="Arial" w:hAnsi="Arial" w:cs="Arial"/>
          <w:szCs w:val="20"/>
        </w:rPr>
        <w:t>.</w:t>
      </w:r>
    </w:p>
    <w:p w14:paraId="2568255A" w14:textId="77777777" w:rsidR="004B1CB5" w:rsidRPr="00005C99" w:rsidRDefault="004B1CB5" w:rsidP="00005C99">
      <w:pPr>
        <w:tabs>
          <w:tab w:val="left" w:pos="142"/>
        </w:tabs>
        <w:ind w:left="567" w:right="-54" w:hanging="425"/>
        <w:jc w:val="both"/>
        <w:rPr>
          <w:rFonts w:ascii="Arial" w:hAnsi="Arial" w:cs="Arial"/>
          <w:b/>
          <w:szCs w:val="20"/>
        </w:rPr>
      </w:pPr>
    </w:p>
    <w:p w14:paraId="450D57E2" w14:textId="77777777" w:rsidR="004B1CB5" w:rsidRPr="00005C99" w:rsidRDefault="004B1CB5" w:rsidP="00005C99">
      <w:pPr>
        <w:pStyle w:val="Listaconnmeros2"/>
        <w:rPr>
          <w:rFonts w:ascii="Arial" w:hAnsi="Arial" w:cs="Arial"/>
          <w:szCs w:val="20"/>
        </w:rPr>
      </w:pPr>
    </w:p>
    <w:p w14:paraId="543CA6C2" w14:textId="63EC44D1" w:rsidR="004B1CB5" w:rsidRPr="00005C99" w:rsidRDefault="00D4473B" w:rsidP="00005C99">
      <w:pPr>
        <w:shd w:val="clear" w:color="auto" w:fill="C6D9F1"/>
        <w:tabs>
          <w:tab w:val="left" w:pos="142"/>
        </w:tabs>
        <w:ind w:right="-54"/>
        <w:jc w:val="both"/>
        <w:rPr>
          <w:rFonts w:ascii="Arial" w:hAnsi="Arial" w:cs="Arial"/>
          <w:b/>
          <w:szCs w:val="20"/>
        </w:rPr>
      </w:pPr>
      <w:r>
        <w:rPr>
          <w:rFonts w:ascii="Arial" w:hAnsi="Arial" w:cs="Arial"/>
          <w:b/>
          <w:szCs w:val="20"/>
        </w:rPr>
        <w:t xml:space="preserve">VII.- </w:t>
      </w:r>
      <w:r w:rsidRPr="00005C99">
        <w:rPr>
          <w:rFonts w:ascii="Arial" w:hAnsi="Arial" w:cs="Arial"/>
          <w:b/>
          <w:szCs w:val="20"/>
        </w:rPr>
        <w:t>DOMICILIO DE LAS OFICINAS DE LA AUTORIDAD ADMINISTRATIVA COMPETENTE Y LA DIRECCIÓN ELECTRÓNICA DE COMPRANET, EN QUE PODRÁN PRESENTARSE INCONFORMIDADES CONTRA LOS ACTOS DE LA LICITACIÓN PÚBLICA. DE ACUERDO A LO DISPUESTO EN EL ARTÍCULO 29 FRACCIÓN XIV DE LA “LEY”.</w:t>
      </w:r>
    </w:p>
    <w:p w14:paraId="35D631C6" w14:textId="77777777" w:rsidR="004B1CB5" w:rsidRPr="00005C99" w:rsidRDefault="004B1CB5" w:rsidP="00005C99">
      <w:pPr>
        <w:tabs>
          <w:tab w:val="left" w:pos="567"/>
        </w:tabs>
        <w:ind w:right="-54"/>
        <w:jc w:val="both"/>
        <w:rPr>
          <w:rFonts w:ascii="Arial" w:hAnsi="Arial" w:cs="Arial"/>
          <w:szCs w:val="20"/>
        </w:rPr>
      </w:pPr>
    </w:p>
    <w:p w14:paraId="754055D6" w14:textId="6F7E79A1" w:rsidR="004B1CB5" w:rsidRPr="00005C99" w:rsidRDefault="004B1CB5" w:rsidP="00005C99">
      <w:pPr>
        <w:ind w:left="567" w:right="-54" w:hanging="283"/>
        <w:jc w:val="both"/>
        <w:rPr>
          <w:rFonts w:ascii="Arial" w:hAnsi="Arial" w:cs="Arial"/>
          <w:szCs w:val="20"/>
        </w:rPr>
      </w:pPr>
      <w:r w:rsidRPr="00005C99">
        <w:rPr>
          <w:rFonts w:ascii="Arial" w:hAnsi="Arial" w:cs="Arial"/>
          <w:b/>
          <w:szCs w:val="20"/>
        </w:rPr>
        <w:t>1.</w:t>
      </w:r>
      <w:r w:rsidRPr="00005C99">
        <w:rPr>
          <w:rFonts w:ascii="Arial" w:hAnsi="Arial" w:cs="Arial"/>
          <w:szCs w:val="20"/>
        </w:rPr>
        <w:t xml:space="preserve"> </w:t>
      </w:r>
      <w:r w:rsidRPr="00005C99">
        <w:rPr>
          <w:rFonts w:ascii="Arial" w:hAnsi="Arial" w:cs="Arial"/>
          <w:szCs w:val="20"/>
        </w:rPr>
        <w:tab/>
      </w:r>
      <w:r w:rsidR="00FB78EE" w:rsidRPr="00005C99">
        <w:rPr>
          <w:rFonts w:ascii="Arial" w:hAnsi="Arial" w:cs="Arial"/>
          <w:szCs w:val="20"/>
        </w:rPr>
        <w:t xml:space="preserve">En su caso, los licitantes podrán presentar escrito de inconformidad contra los actos del procedimiento de la Invitación la </w:t>
      </w:r>
      <w:r w:rsidRPr="00005C99">
        <w:rPr>
          <w:rFonts w:ascii="Arial" w:hAnsi="Arial" w:cs="Arial"/>
          <w:szCs w:val="20"/>
        </w:rPr>
        <w:t xml:space="preserve">Dirección General de Inconformidades de la Secretaría de la Función Pública: Insurgentes Sur 1735, Col. Guadalupe Inn, Del. Álvaro Obregón, C.P. 01020, Ciudad de México. Tel. 2000-3000. </w:t>
      </w:r>
    </w:p>
    <w:p w14:paraId="4029FBF0" w14:textId="77777777" w:rsidR="004B1CB5" w:rsidRPr="00005C99" w:rsidRDefault="004B1CB5" w:rsidP="00005C99">
      <w:pPr>
        <w:tabs>
          <w:tab w:val="left" w:pos="567"/>
        </w:tabs>
        <w:ind w:left="567" w:right="-54" w:hanging="425"/>
        <w:jc w:val="both"/>
        <w:rPr>
          <w:rFonts w:ascii="Arial" w:hAnsi="Arial" w:cs="Arial"/>
          <w:szCs w:val="20"/>
        </w:rPr>
      </w:pPr>
    </w:p>
    <w:p w14:paraId="25B2F025" w14:textId="77777777" w:rsidR="004B1CB5" w:rsidRPr="00005C99" w:rsidRDefault="004B1CB5" w:rsidP="00005C99">
      <w:pPr>
        <w:ind w:left="567" w:right="-54" w:hanging="283"/>
        <w:jc w:val="both"/>
        <w:rPr>
          <w:rFonts w:ascii="Arial" w:hAnsi="Arial" w:cs="Arial"/>
          <w:szCs w:val="20"/>
        </w:rPr>
      </w:pPr>
      <w:r w:rsidRPr="00005C99">
        <w:rPr>
          <w:rFonts w:ascii="Arial" w:hAnsi="Arial" w:cs="Arial"/>
          <w:b/>
          <w:szCs w:val="20"/>
        </w:rPr>
        <w:t>2.</w:t>
      </w:r>
      <w:r w:rsidRPr="00005C99">
        <w:rPr>
          <w:rFonts w:ascii="Arial" w:hAnsi="Arial" w:cs="Arial"/>
          <w:szCs w:val="20"/>
        </w:rPr>
        <w:t xml:space="preserve"> </w:t>
      </w:r>
      <w:r w:rsidRPr="00005C99">
        <w:rPr>
          <w:rFonts w:ascii="Arial" w:hAnsi="Arial" w:cs="Arial"/>
          <w:szCs w:val="20"/>
        </w:rPr>
        <w:tab/>
        <w:t xml:space="preserve">Área de Responsabilidades del Órgano Interno de Control en </w:t>
      </w:r>
      <w:r w:rsidRPr="00005C99">
        <w:rPr>
          <w:rFonts w:ascii="Arial" w:hAnsi="Arial" w:cs="Arial"/>
          <w:b/>
          <w:szCs w:val="20"/>
        </w:rPr>
        <w:t>“NAFIN”</w:t>
      </w:r>
      <w:r w:rsidRPr="00005C99">
        <w:rPr>
          <w:rFonts w:ascii="Arial" w:hAnsi="Arial" w:cs="Arial"/>
          <w:szCs w:val="20"/>
        </w:rPr>
        <w:t>. Insurgentes Sur 1971 Torre IV piso 9, Col. Guadalupe Inn, Delegación Álvaro Obregón, C.P. 01020, Ciudad de México.</w:t>
      </w:r>
    </w:p>
    <w:p w14:paraId="5CB379A1" w14:textId="77777777" w:rsidR="004B1CB5" w:rsidRPr="00005C99" w:rsidRDefault="004B1CB5" w:rsidP="00005C99">
      <w:pPr>
        <w:pStyle w:val="Listaconnmeros2"/>
        <w:tabs>
          <w:tab w:val="left" w:pos="567"/>
        </w:tabs>
        <w:ind w:left="567" w:hanging="425"/>
        <w:jc w:val="both"/>
        <w:rPr>
          <w:rFonts w:ascii="Arial" w:hAnsi="Arial" w:cs="Arial"/>
          <w:szCs w:val="20"/>
        </w:rPr>
      </w:pPr>
    </w:p>
    <w:p w14:paraId="6C4E0C8C" w14:textId="2A7F298E" w:rsidR="004B1CB5" w:rsidRPr="00005C99" w:rsidRDefault="004B1CB5" w:rsidP="00005C99">
      <w:pPr>
        <w:pStyle w:val="Listaconnmeros2"/>
        <w:ind w:left="567" w:hanging="283"/>
        <w:jc w:val="both"/>
        <w:rPr>
          <w:rFonts w:ascii="Arial" w:hAnsi="Arial" w:cs="Arial"/>
          <w:szCs w:val="20"/>
        </w:rPr>
      </w:pPr>
      <w:r w:rsidRPr="00005C99">
        <w:rPr>
          <w:rFonts w:ascii="Arial" w:hAnsi="Arial" w:cs="Arial"/>
          <w:b/>
          <w:szCs w:val="20"/>
        </w:rPr>
        <w:t>3.</w:t>
      </w:r>
      <w:r w:rsidRPr="00005C99">
        <w:rPr>
          <w:rFonts w:ascii="Arial" w:hAnsi="Arial" w:cs="Arial"/>
          <w:szCs w:val="20"/>
        </w:rPr>
        <w:t xml:space="preserve"> </w:t>
      </w:r>
      <w:r w:rsidRPr="00005C99">
        <w:rPr>
          <w:rFonts w:ascii="Arial" w:hAnsi="Arial" w:cs="Arial"/>
          <w:szCs w:val="20"/>
        </w:rPr>
        <w:tab/>
        <w:t>O en su caso, podrán</w:t>
      </w:r>
      <w:r w:rsidR="00FB78EE" w:rsidRPr="00005C99">
        <w:rPr>
          <w:rFonts w:ascii="Arial" w:hAnsi="Arial" w:cs="Arial"/>
          <w:szCs w:val="20"/>
        </w:rPr>
        <w:t xml:space="preserve"> inconformarse por medios remotos de comunicación electrónica</w:t>
      </w:r>
      <w:r w:rsidR="00806A29" w:rsidRPr="00005C99">
        <w:rPr>
          <w:rFonts w:ascii="Arial" w:hAnsi="Arial" w:cs="Arial"/>
          <w:szCs w:val="20"/>
        </w:rPr>
        <w:t xml:space="preserve"> de Contrataciones Gubernamentales CompraNet en la dirección</w:t>
      </w:r>
      <w:r w:rsidRPr="00005C99">
        <w:rPr>
          <w:rFonts w:ascii="Arial" w:hAnsi="Arial" w:cs="Arial"/>
          <w:szCs w:val="20"/>
        </w:rPr>
        <w:t xml:space="preserve">, a través del Sistema </w:t>
      </w:r>
      <w:r w:rsidRPr="00005C99">
        <w:rPr>
          <w:rFonts w:ascii="Arial" w:hAnsi="Arial" w:cs="Arial"/>
          <w:b/>
          <w:szCs w:val="20"/>
        </w:rPr>
        <w:t>www.compranet.funcionpublica.gob.mx</w:t>
      </w:r>
    </w:p>
    <w:p w14:paraId="094448C1" w14:textId="77777777" w:rsidR="004B1CB5" w:rsidRPr="00005C99" w:rsidRDefault="004B1CB5" w:rsidP="00005C99">
      <w:pPr>
        <w:pStyle w:val="Listaconnmeros2"/>
        <w:tabs>
          <w:tab w:val="left" w:pos="567"/>
        </w:tabs>
        <w:ind w:left="567" w:hanging="425"/>
        <w:jc w:val="both"/>
        <w:rPr>
          <w:rFonts w:ascii="Arial" w:hAnsi="Arial" w:cs="Arial"/>
          <w:szCs w:val="20"/>
        </w:rPr>
      </w:pPr>
    </w:p>
    <w:p w14:paraId="5B17C99C" w14:textId="069715C0" w:rsidR="00806A29" w:rsidRPr="00005C99" w:rsidRDefault="00D4473B" w:rsidP="00005C99">
      <w:pPr>
        <w:shd w:val="clear" w:color="auto" w:fill="C6D9F1" w:themeFill="text2" w:themeFillTint="33"/>
        <w:tabs>
          <w:tab w:val="left" w:pos="142"/>
        </w:tabs>
        <w:ind w:right="-54"/>
        <w:jc w:val="both"/>
        <w:rPr>
          <w:rFonts w:ascii="Arial" w:hAnsi="Arial" w:cs="Arial"/>
          <w:b/>
          <w:szCs w:val="20"/>
        </w:rPr>
      </w:pPr>
      <w:r>
        <w:rPr>
          <w:rFonts w:ascii="Arial" w:hAnsi="Arial" w:cs="Arial"/>
          <w:b/>
          <w:szCs w:val="20"/>
        </w:rPr>
        <w:t xml:space="preserve">VIII.- </w:t>
      </w:r>
      <w:r w:rsidRPr="00005C99">
        <w:rPr>
          <w:rFonts w:ascii="Arial" w:hAnsi="Arial" w:cs="Arial"/>
          <w:b/>
          <w:szCs w:val="20"/>
        </w:rPr>
        <w:t>FORMATOS PARA FACILITAR Y AGILIZAR LA PRESENTACIÓN Y RECEPCIÓN DE LAS “PROPOSICIONES”:</w:t>
      </w:r>
    </w:p>
    <w:p w14:paraId="3A9E431C" w14:textId="77777777" w:rsidR="00806A29" w:rsidRPr="00005C99" w:rsidRDefault="00806A29" w:rsidP="00005C99">
      <w:pPr>
        <w:tabs>
          <w:tab w:val="left" w:pos="567"/>
        </w:tabs>
        <w:ind w:right="-54"/>
        <w:jc w:val="both"/>
        <w:rPr>
          <w:rFonts w:ascii="Arial" w:hAnsi="Arial" w:cs="Arial"/>
          <w:b/>
          <w:szCs w:val="20"/>
        </w:rPr>
      </w:pPr>
    </w:p>
    <w:p w14:paraId="33404122" w14:textId="112B6631" w:rsidR="00005C99" w:rsidRDefault="00005C99" w:rsidP="006454EC">
      <w:pPr>
        <w:pStyle w:val="Prrafodelista"/>
        <w:numPr>
          <w:ilvl w:val="0"/>
          <w:numId w:val="38"/>
        </w:numPr>
        <w:tabs>
          <w:tab w:val="left" w:pos="709"/>
        </w:tabs>
        <w:spacing w:before="60" w:after="60"/>
        <w:ind w:left="709" w:right="-57" w:hanging="425"/>
        <w:jc w:val="both"/>
        <w:rPr>
          <w:rFonts w:ascii="Arial" w:hAnsi="Arial" w:cs="Arial"/>
          <w:sz w:val="20"/>
          <w:szCs w:val="20"/>
        </w:rPr>
      </w:pPr>
      <w:r w:rsidRPr="00005C99">
        <w:rPr>
          <w:rFonts w:ascii="Arial" w:hAnsi="Arial" w:cs="Arial"/>
          <w:b/>
          <w:sz w:val="20"/>
          <w:szCs w:val="20"/>
        </w:rPr>
        <w:t>Formato de Acuse de Recibo de la documentación distinta a la “Proposición” y requisitos técnicos y económicos:</w:t>
      </w:r>
      <w:r w:rsidRPr="00005C99">
        <w:rPr>
          <w:rFonts w:ascii="Arial" w:hAnsi="Arial" w:cs="Arial"/>
          <w:sz w:val="20"/>
          <w:szCs w:val="20"/>
        </w:rPr>
        <w:t xml:space="preserve"> La verificación de la recepción de los documentos distintos a la “Proposición”, así como los requisitos técnicos y económicos que el “Licitante” presente, la podrán realizar los “Licitantes” utilizando el formato siguiente:</w:t>
      </w:r>
    </w:p>
    <w:p w14:paraId="3E506A9C" w14:textId="77777777" w:rsidR="00B31DE0" w:rsidRDefault="00B31DE0" w:rsidP="00B31DE0">
      <w:pPr>
        <w:tabs>
          <w:tab w:val="left" w:pos="709"/>
        </w:tabs>
        <w:spacing w:before="60" w:after="60"/>
        <w:ind w:right="-57"/>
        <w:jc w:val="both"/>
        <w:rPr>
          <w:rFonts w:ascii="Arial" w:hAnsi="Arial" w:cs="Arial"/>
          <w:szCs w:val="20"/>
        </w:rPr>
      </w:pPr>
    </w:p>
    <w:p w14:paraId="6D655D5E" w14:textId="77777777" w:rsidR="00B31DE0" w:rsidRPr="00B31DE0" w:rsidRDefault="00B31DE0" w:rsidP="00B31DE0">
      <w:pPr>
        <w:pStyle w:val="Listaconnmeros2"/>
      </w:pPr>
    </w:p>
    <w:p w14:paraId="4FE8FC7B" w14:textId="0CEF0D1C" w:rsidR="00806A29" w:rsidRPr="00005C99" w:rsidRDefault="00806A29" w:rsidP="00005C99">
      <w:pPr>
        <w:tabs>
          <w:tab w:val="left" w:pos="567"/>
        </w:tabs>
        <w:ind w:left="567" w:right="-54" w:hanging="425"/>
        <w:jc w:val="both"/>
        <w:rPr>
          <w:rFonts w:ascii="Arial" w:hAnsi="Arial" w:cs="Arial"/>
          <w:szCs w:val="20"/>
        </w:rPr>
      </w:pPr>
    </w:p>
    <w:tbl>
      <w:tblPr>
        <w:tblW w:w="99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992"/>
        <w:gridCol w:w="571"/>
        <w:gridCol w:w="7226"/>
        <w:gridCol w:w="709"/>
        <w:gridCol w:w="425"/>
      </w:tblGrid>
      <w:tr w:rsidR="00806A29" w:rsidRPr="00D4473B" w14:paraId="59B780CA" w14:textId="77777777" w:rsidTr="005B7243">
        <w:tc>
          <w:tcPr>
            <w:tcW w:w="878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82ADAE4" w14:textId="7EA1475C" w:rsidR="00806A29" w:rsidRPr="00D4473B" w:rsidRDefault="00806A29" w:rsidP="00005C99">
            <w:pPr>
              <w:ind w:right="198"/>
              <w:jc w:val="center"/>
              <w:rPr>
                <w:rFonts w:ascii="Arial" w:hAnsi="Arial" w:cs="Arial"/>
                <w:b/>
                <w:sz w:val="16"/>
                <w:szCs w:val="20"/>
              </w:rPr>
            </w:pPr>
            <w:r w:rsidRPr="00D4473B">
              <w:rPr>
                <w:rFonts w:ascii="Arial" w:hAnsi="Arial" w:cs="Arial"/>
                <w:b/>
                <w:sz w:val="16"/>
                <w:szCs w:val="20"/>
              </w:rPr>
              <w:lastRenderedPageBreak/>
              <w:t xml:space="preserve">Invitación a cuando menos Tres Personas Nacional </w:t>
            </w:r>
            <w:r w:rsidR="00ED4DF4" w:rsidRPr="00D4473B">
              <w:rPr>
                <w:rFonts w:ascii="Arial" w:hAnsi="Arial" w:cs="Arial"/>
                <w:b/>
                <w:sz w:val="16"/>
                <w:szCs w:val="20"/>
              </w:rPr>
              <w:t>Electrónica</w:t>
            </w:r>
            <w:r w:rsidRPr="00D4473B">
              <w:rPr>
                <w:rFonts w:ascii="Arial" w:hAnsi="Arial" w:cs="Arial"/>
                <w:b/>
                <w:sz w:val="16"/>
                <w:szCs w:val="20"/>
              </w:rPr>
              <w:t xml:space="preserve"> </w:t>
            </w:r>
            <w:r w:rsidR="00D5580A" w:rsidRPr="00D5580A">
              <w:rPr>
                <w:rFonts w:ascii="Arial" w:hAnsi="Arial" w:cs="Arial"/>
                <w:b/>
                <w:sz w:val="16"/>
                <w:szCs w:val="20"/>
              </w:rPr>
              <w:t>IA-006HIU002-E13-2018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5F1C3F5B" w14:textId="77777777" w:rsidR="00806A29" w:rsidRPr="00D4473B" w:rsidRDefault="00806A29" w:rsidP="00005C99">
            <w:pPr>
              <w:ind w:left="-108" w:right="-110"/>
              <w:jc w:val="center"/>
              <w:rPr>
                <w:rFonts w:ascii="Arial" w:hAnsi="Arial" w:cs="Arial"/>
                <w:sz w:val="16"/>
                <w:szCs w:val="20"/>
                <w:lang w:eastAsia="es-MX"/>
              </w:rPr>
            </w:pPr>
            <w:r w:rsidRPr="00D4473B">
              <w:rPr>
                <w:rFonts w:ascii="Arial" w:hAnsi="Arial" w:cs="Arial"/>
                <w:sz w:val="16"/>
                <w:szCs w:val="20"/>
                <w:lang w:eastAsia="es-MX"/>
              </w:rPr>
              <w:t xml:space="preserve">(Para uso exclusivo del </w:t>
            </w:r>
            <w:r w:rsidRPr="00D4473B">
              <w:rPr>
                <w:rFonts w:ascii="Arial" w:hAnsi="Arial" w:cs="Arial"/>
                <w:b/>
                <w:sz w:val="16"/>
                <w:szCs w:val="20"/>
                <w:lang w:eastAsia="es-MX"/>
              </w:rPr>
              <w:t>“FPSB”</w:t>
            </w:r>
            <w:r w:rsidRPr="00D4473B">
              <w:rPr>
                <w:rFonts w:ascii="Arial" w:hAnsi="Arial" w:cs="Arial"/>
                <w:sz w:val="16"/>
                <w:szCs w:val="20"/>
                <w:lang w:eastAsia="es-MX"/>
              </w:rPr>
              <w:t>)</w:t>
            </w:r>
          </w:p>
        </w:tc>
      </w:tr>
      <w:tr w:rsidR="00806A29" w:rsidRPr="00D4473B" w14:paraId="541D541B" w14:textId="77777777" w:rsidTr="005B7243">
        <w:tc>
          <w:tcPr>
            <w:tcW w:w="878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Pr>
          <w:p w14:paraId="6FD4B373" w14:textId="77777777" w:rsidR="00806A29" w:rsidRPr="00D4473B" w:rsidRDefault="00806A29" w:rsidP="00005C99">
            <w:pPr>
              <w:ind w:right="198"/>
              <w:jc w:val="center"/>
              <w:rPr>
                <w:rFonts w:ascii="Arial" w:hAnsi="Arial" w:cs="Arial"/>
                <w:b/>
                <w:sz w:val="16"/>
                <w:szCs w:val="20"/>
              </w:rPr>
            </w:pPr>
            <w:r w:rsidRPr="00D4473B">
              <w:rPr>
                <w:rFonts w:ascii="Arial" w:hAnsi="Arial" w:cs="Arial"/>
                <w:b/>
                <w:sz w:val="16"/>
                <w:szCs w:val="20"/>
              </w:rPr>
              <w:t>“Formato para acuse de recibo de conformidad con lo establecido en el artículo 48 fracción I del “Reglamento”</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4DF53C76" w14:textId="77777777" w:rsidR="00806A29" w:rsidRPr="00D4473B" w:rsidRDefault="00806A29" w:rsidP="00005C99">
            <w:pPr>
              <w:ind w:left="-108" w:right="-110"/>
              <w:jc w:val="center"/>
              <w:rPr>
                <w:rFonts w:ascii="Arial" w:hAnsi="Arial" w:cs="Arial"/>
                <w:sz w:val="16"/>
                <w:szCs w:val="20"/>
                <w:lang w:eastAsia="es-MX"/>
              </w:rPr>
            </w:pPr>
            <w:r w:rsidRPr="00D4473B">
              <w:rPr>
                <w:rFonts w:ascii="Arial" w:hAnsi="Arial" w:cs="Arial"/>
                <w:sz w:val="16"/>
                <w:szCs w:val="20"/>
                <w:lang w:eastAsia="es-MX"/>
              </w:rPr>
              <w:t>PRESENTA</w:t>
            </w:r>
          </w:p>
        </w:tc>
      </w:tr>
      <w:tr w:rsidR="00806A29" w:rsidRPr="00D4473B" w14:paraId="1CE65CB0" w14:textId="77777777" w:rsidTr="005B724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c>
          <w:tcPr>
            <w:tcW w:w="1563"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4307677" w14:textId="77777777" w:rsidR="00806A29" w:rsidRPr="00D4473B" w:rsidRDefault="00806A29" w:rsidP="00005C99">
            <w:pPr>
              <w:jc w:val="center"/>
              <w:rPr>
                <w:rFonts w:ascii="Arial" w:hAnsi="Arial" w:cs="Arial"/>
                <w:b/>
                <w:bCs/>
                <w:sz w:val="16"/>
                <w:szCs w:val="20"/>
                <w:lang w:eastAsia="es-MX"/>
              </w:rPr>
            </w:pPr>
            <w:r w:rsidRPr="00D4473B">
              <w:rPr>
                <w:rFonts w:ascii="Arial" w:hAnsi="Arial" w:cs="Arial"/>
                <w:b/>
                <w:bCs/>
                <w:sz w:val="16"/>
                <w:szCs w:val="20"/>
                <w:lang w:eastAsia="es-MX"/>
              </w:rPr>
              <w:t>Referencia en Convocatoria</w:t>
            </w:r>
          </w:p>
        </w:tc>
        <w:tc>
          <w:tcPr>
            <w:tcW w:w="72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23D60DC" w14:textId="77777777" w:rsidR="00806A29" w:rsidRPr="00D4473B" w:rsidRDefault="00806A29" w:rsidP="00005C99">
            <w:pPr>
              <w:ind w:left="113" w:right="113"/>
              <w:jc w:val="center"/>
              <w:rPr>
                <w:rFonts w:ascii="Arial" w:hAnsi="Arial" w:cs="Arial"/>
                <w:b/>
                <w:sz w:val="16"/>
                <w:szCs w:val="20"/>
                <w:lang w:eastAsia="es-MX"/>
              </w:rPr>
            </w:pPr>
            <w:r w:rsidRPr="00D4473B">
              <w:rPr>
                <w:rFonts w:ascii="Arial" w:hAnsi="Arial" w:cs="Arial"/>
                <w:b/>
                <w:sz w:val="16"/>
                <w:szCs w:val="20"/>
                <w:lang w:eastAsia="es-MX"/>
              </w:rPr>
              <w:t xml:space="preserve">Requisitos correspondientes a la </w:t>
            </w:r>
            <w:r w:rsidRPr="00D4473B">
              <w:rPr>
                <w:rFonts w:ascii="Arial" w:hAnsi="Arial" w:cs="Arial"/>
                <w:b/>
                <w:sz w:val="16"/>
                <w:szCs w:val="20"/>
                <w:u w:val="single"/>
                <w:lang w:eastAsia="es-MX"/>
              </w:rPr>
              <w:t>documentación distinta</w:t>
            </w:r>
            <w:r w:rsidRPr="00D4473B">
              <w:rPr>
                <w:rFonts w:ascii="Arial" w:hAnsi="Arial" w:cs="Arial"/>
                <w:b/>
                <w:sz w:val="16"/>
                <w:szCs w:val="20"/>
                <w:lang w:eastAsia="es-MX"/>
              </w:rPr>
              <w:t xml:space="preserve"> a la  proposición técnica-económica</w:t>
            </w:r>
          </w:p>
          <w:p w14:paraId="3825BF9A" w14:textId="77777777" w:rsidR="00806A29" w:rsidRPr="00D4473B" w:rsidRDefault="00806A29" w:rsidP="00005C99">
            <w:pPr>
              <w:ind w:left="113" w:right="113"/>
              <w:jc w:val="center"/>
              <w:rPr>
                <w:rFonts w:ascii="Arial" w:hAnsi="Arial" w:cs="Arial"/>
                <w:sz w:val="16"/>
                <w:szCs w:val="20"/>
                <w:lang w:eastAsia="es-MX"/>
              </w:rPr>
            </w:pPr>
            <w:r w:rsidRPr="00D4473B">
              <w:rPr>
                <w:rFonts w:ascii="Arial" w:hAnsi="Arial" w:cs="Arial"/>
                <w:sz w:val="16"/>
                <w:szCs w:val="20"/>
                <w:lang w:eastAsia="es-MX"/>
              </w:rPr>
              <w:t>(Foliar de forma consecutiva independiente a la proposición técnica y económica)</w:t>
            </w:r>
          </w:p>
          <w:p w14:paraId="17B9C984" w14:textId="1B3453C9" w:rsidR="00F23EFC" w:rsidRPr="00D4473B" w:rsidRDefault="00F23EFC" w:rsidP="00005C99">
            <w:pPr>
              <w:pStyle w:val="Listaconnmeros2"/>
              <w:jc w:val="both"/>
              <w:rPr>
                <w:rFonts w:ascii="Arial" w:hAnsi="Arial" w:cs="Arial"/>
                <w:sz w:val="16"/>
                <w:szCs w:val="20"/>
                <w:lang w:eastAsia="es-MX"/>
              </w:rPr>
            </w:pPr>
            <w:r w:rsidRPr="00D4473B">
              <w:rPr>
                <w:rFonts w:ascii="Arial" w:hAnsi="Arial" w:cs="Arial"/>
                <w:b/>
                <w:sz w:val="16"/>
                <w:szCs w:val="20"/>
                <w:lang w:eastAsia="es-MX"/>
              </w:rPr>
              <w:t>Presentada a través del sistema CompraNet, preferentemente en hoja membretada del licitante.</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D748E84" w14:textId="77777777" w:rsidR="00806A29" w:rsidRPr="00D4473B" w:rsidRDefault="00806A29" w:rsidP="00005C99">
            <w:pPr>
              <w:ind w:left="-108" w:right="-110"/>
              <w:jc w:val="center"/>
              <w:rPr>
                <w:rFonts w:ascii="Arial" w:hAnsi="Arial" w:cs="Arial"/>
                <w:sz w:val="16"/>
                <w:szCs w:val="20"/>
                <w:lang w:eastAsia="es-MX"/>
              </w:rPr>
            </w:pPr>
            <w:r w:rsidRPr="00D4473B">
              <w:rPr>
                <w:rFonts w:ascii="Arial" w:hAnsi="Arial" w:cs="Arial"/>
                <w:sz w:val="16"/>
                <w:szCs w:val="20"/>
                <w:lang w:eastAsia="es-MX"/>
              </w:rPr>
              <w:t>SÍ</w:t>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B8C3553" w14:textId="77777777" w:rsidR="00806A29" w:rsidRPr="00D4473B" w:rsidRDefault="00806A29" w:rsidP="00005C99">
            <w:pPr>
              <w:ind w:left="-108" w:right="-110"/>
              <w:jc w:val="center"/>
              <w:rPr>
                <w:rFonts w:ascii="Arial" w:hAnsi="Arial" w:cs="Arial"/>
                <w:sz w:val="16"/>
                <w:szCs w:val="20"/>
                <w:lang w:eastAsia="es-MX"/>
              </w:rPr>
            </w:pPr>
            <w:r w:rsidRPr="00D4473B">
              <w:rPr>
                <w:rFonts w:ascii="Arial" w:hAnsi="Arial" w:cs="Arial"/>
                <w:sz w:val="16"/>
                <w:szCs w:val="20"/>
                <w:lang w:eastAsia="es-MX"/>
              </w:rPr>
              <w:t>NO</w:t>
            </w:r>
          </w:p>
        </w:tc>
      </w:tr>
      <w:tr w:rsidR="00806A29" w:rsidRPr="00D4473B" w14:paraId="4D231B98" w14:textId="77777777" w:rsidTr="005B724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c>
          <w:tcPr>
            <w:tcW w:w="992" w:type="dxa"/>
            <w:vMerge w:val="restart"/>
            <w:tcBorders>
              <w:top w:val="single" w:sz="4" w:space="0" w:color="auto"/>
              <w:left w:val="single" w:sz="4" w:space="0" w:color="auto"/>
              <w:right w:val="single" w:sz="4" w:space="0" w:color="auto"/>
            </w:tcBorders>
            <w:shd w:val="clear" w:color="auto" w:fill="C6D9F1" w:themeFill="text2" w:themeFillTint="33"/>
            <w:vAlign w:val="center"/>
            <w:hideMark/>
          </w:tcPr>
          <w:p w14:paraId="4C7E93DE" w14:textId="488EE841" w:rsidR="00806A29" w:rsidRPr="00D4473B" w:rsidRDefault="00806A29" w:rsidP="00005C99">
            <w:pPr>
              <w:jc w:val="center"/>
              <w:rPr>
                <w:rFonts w:ascii="Arial" w:hAnsi="Arial" w:cs="Arial"/>
                <w:b/>
                <w:bCs/>
                <w:sz w:val="16"/>
                <w:szCs w:val="20"/>
                <w:lang w:eastAsia="es-MX"/>
              </w:rPr>
            </w:pPr>
          </w:p>
        </w:tc>
        <w:tc>
          <w:tcPr>
            <w:tcW w:w="5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EFB93E0" w14:textId="02E0F8E2" w:rsidR="00806A29" w:rsidRPr="00D4473B" w:rsidRDefault="00D4473B" w:rsidP="00005C99">
            <w:pPr>
              <w:jc w:val="center"/>
              <w:rPr>
                <w:rFonts w:ascii="Arial" w:hAnsi="Arial" w:cs="Arial"/>
                <w:b/>
                <w:bCs/>
                <w:sz w:val="16"/>
                <w:szCs w:val="20"/>
                <w:lang w:eastAsia="es-MX"/>
              </w:rPr>
            </w:pPr>
            <w:r w:rsidRPr="00D4473B">
              <w:rPr>
                <w:rFonts w:ascii="Arial" w:hAnsi="Arial" w:cs="Arial"/>
                <w:b/>
                <w:bCs/>
                <w:sz w:val="16"/>
                <w:szCs w:val="20"/>
                <w:lang w:eastAsia="es-MX"/>
              </w:rPr>
              <w:t>1</w:t>
            </w:r>
            <w:r w:rsidR="00806A29" w:rsidRPr="00D4473B">
              <w:rPr>
                <w:rFonts w:ascii="Arial" w:hAnsi="Arial" w:cs="Arial"/>
                <w:b/>
                <w:bCs/>
                <w:sz w:val="16"/>
                <w:szCs w:val="20"/>
                <w:lang w:eastAsia="es-MX"/>
              </w:rPr>
              <w:t>)</w:t>
            </w:r>
          </w:p>
        </w:tc>
        <w:tc>
          <w:tcPr>
            <w:tcW w:w="72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464C541" w14:textId="3C0A39CA" w:rsidR="00806A29" w:rsidRPr="00D4473B" w:rsidRDefault="00806A29" w:rsidP="00005C99">
            <w:pPr>
              <w:jc w:val="both"/>
              <w:rPr>
                <w:rFonts w:ascii="Arial" w:hAnsi="Arial" w:cs="Arial"/>
                <w:sz w:val="16"/>
                <w:szCs w:val="20"/>
                <w:lang w:eastAsia="es-MX"/>
              </w:rPr>
            </w:pPr>
            <w:r w:rsidRPr="00D4473B">
              <w:rPr>
                <w:rFonts w:ascii="Arial" w:hAnsi="Arial" w:cs="Arial"/>
                <w:sz w:val="16"/>
                <w:szCs w:val="20"/>
                <w:lang w:eastAsia="es-MX"/>
              </w:rPr>
              <w:t xml:space="preserve">Escrito en el que su firmante manifieste, bajo protesta de decir verdad, que cuenta con facultades suficientes para comprometerse por sí o por su representada incluyendo la información solicitada en el formato “Acreditación de personalidad”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01007" w14:textId="77777777" w:rsidR="00806A29" w:rsidRPr="00D4473B" w:rsidRDefault="00806A29" w:rsidP="00005C99">
            <w:pPr>
              <w:jc w:val="center"/>
              <w:rPr>
                <w:rFonts w:ascii="Arial" w:hAnsi="Arial" w:cs="Arial"/>
                <w:sz w:val="16"/>
                <w:szCs w:val="20"/>
                <w:lang w:eastAsia="es-MX"/>
              </w:rPr>
            </w:pP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1CA3A5FA" w14:textId="77777777" w:rsidR="00806A29" w:rsidRPr="00D4473B" w:rsidRDefault="00806A29" w:rsidP="00005C99">
            <w:pPr>
              <w:jc w:val="both"/>
              <w:rPr>
                <w:rFonts w:ascii="Arial" w:hAnsi="Arial" w:cs="Arial"/>
                <w:sz w:val="16"/>
                <w:szCs w:val="20"/>
                <w:lang w:eastAsia="es-MX"/>
              </w:rPr>
            </w:pPr>
            <w:r w:rsidRPr="00D4473B">
              <w:rPr>
                <w:rFonts w:ascii="Arial" w:hAnsi="Arial" w:cs="Arial"/>
                <w:sz w:val="16"/>
                <w:szCs w:val="20"/>
                <w:lang w:eastAsia="es-MX"/>
              </w:rPr>
              <w:t> </w:t>
            </w:r>
          </w:p>
        </w:tc>
      </w:tr>
      <w:tr w:rsidR="00806A29" w:rsidRPr="00D4473B" w14:paraId="653D7349" w14:textId="77777777" w:rsidTr="005B724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c>
          <w:tcPr>
            <w:tcW w:w="992" w:type="dxa"/>
            <w:vMerge/>
            <w:tcBorders>
              <w:left w:val="single" w:sz="4" w:space="0" w:color="auto"/>
              <w:right w:val="single" w:sz="4" w:space="0" w:color="auto"/>
            </w:tcBorders>
            <w:shd w:val="clear" w:color="auto" w:fill="C6D9F1" w:themeFill="text2" w:themeFillTint="33"/>
            <w:hideMark/>
          </w:tcPr>
          <w:p w14:paraId="56E683C3" w14:textId="77777777" w:rsidR="00806A29" w:rsidRPr="00D4473B" w:rsidRDefault="00806A29" w:rsidP="00005C99">
            <w:pPr>
              <w:autoSpaceDE w:val="0"/>
              <w:autoSpaceDN w:val="0"/>
              <w:adjustRightInd w:val="0"/>
              <w:ind w:left="-40" w:right="-78"/>
              <w:jc w:val="center"/>
              <w:rPr>
                <w:rFonts w:ascii="Arial" w:hAnsi="Arial" w:cs="Arial"/>
                <w:sz w:val="16"/>
                <w:szCs w:val="20"/>
                <w:lang w:eastAsia="es-MX"/>
              </w:rPr>
            </w:pPr>
          </w:p>
        </w:tc>
        <w:tc>
          <w:tcPr>
            <w:tcW w:w="5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459BF1B" w14:textId="48C6C7FD" w:rsidR="00806A29" w:rsidRPr="00D4473B" w:rsidRDefault="00D4473B" w:rsidP="00005C99">
            <w:pPr>
              <w:jc w:val="center"/>
              <w:rPr>
                <w:rFonts w:ascii="Arial" w:hAnsi="Arial" w:cs="Arial"/>
                <w:b/>
                <w:bCs/>
                <w:sz w:val="16"/>
                <w:szCs w:val="20"/>
                <w:lang w:eastAsia="es-MX"/>
              </w:rPr>
            </w:pPr>
            <w:r w:rsidRPr="00D4473B">
              <w:rPr>
                <w:rFonts w:ascii="Arial" w:hAnsi="Arial" w:cs="Arial"/>
                <w:b/>
                <w:bCs/>
                <w:sz w:val="16"/>
                <w:szCs w:val="20"/>
                <w:lang w:eastAsia="es-MX"/>
              </w:rPr>
              <w:t>2</w:t>
            </w:r>
            <w:r w:rsidR="00806A29" w:rsidRPr="00D4473B">
              <w:rPr>
                <w:rFonts w:ascii="Arial" w:hAnsi="Arial" w:cs="Arial"/>
                <w:b/>
                <w:bCs/>
                <w:sz w:val="16"/>
                <w:szCs w:val="20"/>
                <w:lang w:eastAsia="es-MX"/>
              </w:rPr>
              <w:t>)</w:t>
            </w:r>
          </w:p>
        </w:tc>
        <w:tc>
          <w:tcPr>
            <w:tcW w:w="72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20564E5" w14:textId="46572467" w:rsidR="00806A29" w:rsidRPr="00D4473B" w:rsidRDefault="006A5CBA" w:rsidP="00005C99">
            <w:pPr>
              <w:jc w:val="both"/>
              <w:rPr>
                <w:rFonts w:ascii="Arial" w:hAnsi="Arial" w:cs="Arial"/>
                <w:sz w:val="16"/>
                <w:szCs w:val="20"/>
                <w:lang w:eastAsia="es-MX"/>
              </w:rPr>
            </w:pPr>
            <w:r w:rsidRPr="00D4473B">
              <w:rPr>
                <w:rFonts w:ascii="Arial" w:hAnsi="Arial" w:cs="Arial"/>
                <w:sz w:val="16"/>
                <w:szCs w:val="20"/>
                <w:lang w:eastAsia="es-MX"/>
              </w:rPr>
              <w:t>C</w:t>
            </w:r>
            <w:r w:rsidR="00806A29" w:rsidRPr="00D4473B">
              <w:rPr>
                <w:rFonts w:ascii="Arial" w:hAnsi="Arial" w:cs="Arial"/>
                <w:sz w:val="16"/>
                <w:szCs w:val="20"/>
                <w:lang w:eastAsia="es-MX"/>
              </w:rPr>
              <w:t>opia para cotejo simple por ambos lados de la identificación oficial vigente con fotografía, de la persona que firme la proposición.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C893A" w14:textId="77777777" w:rsidR="00806A29" w:rsidRPr="00D4473B" w:rsidRDefault="00806A29" w:rsidP="00005C99">
            <w:pPr>
              <w:jc w:val="center"/>
              <w:rPr>
                <w:rFonts w:ascii="Arial" w:hAnsi="Arial" w:cs="Arial"/>
                <w:sz w:val="16"/>
                <w:szCs w:val="20"/>
                <w:lang w:eastAsia="es-MX"/>
              </w:rPr>
            </w:pP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0A2915FE" w14:textId="77777777" w:rsidR="00806A29" w:rsidRPr="00D4473B" w:rsidRDefault="00806A29" w:rsidP="00005C99">
            <w:pPr>
              <w:rPr>
                <w:rFonts w:ascii="Arial" w:hAnsi="Arial" w:cs="Arial"/>
                <w:sz w:val="16"/>
                <w:szCs w:val="20"/>
                <w:lang w:eastAsia="es-MX"/>
              </w:rPr>
            </w:pPr>
            <w:r w:rsidRPr="00D4473B">
              <w:rPr>
                <w:rFonts w:ascii="Arial" w:hAnsi="Arial" w:cs="Arial"/>
                <w:sz w:val="16"/>
                <w:szCs w:val="20"/>
                <w:lang w:eastAsia="es-MX"/>
              </w:rPr>
              <w:t> </w:t>
            </w:r>
          </w:p>
        </w:tc>
      </w:tr>
      <w:tr w:rsidR="00806A29" w:rsidRPr="00D4473B" w14:paraId="2D616B1D" w14:textId="77777777" w:rsidTr="005B724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95"/>
        </w:trPr>
        <w:tc>
          <w:tcPr>
            <w:tcW w:w="992" w:type="dxa"/>
            <w:vMerge/>
            <w:tcBorders>
              <w:left w:val="single" w:sz="4" w:space="0" w:color="auto"/>
              <w:right w:val="single" w:sz="4" w:space="0" w:color="auto"/>
            </w:tcBorders>
            <w:shd w:val="clear" w:color="auto" w:fill="C6D9F1" w:themeFill="text2" w:themeFillTint="33"/>
            <w:hideMark/>
          </w:tcPr>
          <w:p w14:paraId="017C9256" w14:textId="77777777" w:rsidR="00806A29" w:rsidRPr="00D4473B" w:rsidRDefault="00806A29" w:rsidP="00005C99">
            <w:pPr>
              <w:autoSpaceDE w:val="0"/>
              <w:autoSpaceDN w:val="0"/>
              <w:adjustRightInd w:val="0"/>
              <w:ind w:left="-40" w:right="-78"/>
              <w:jc w:val="center"/>
              <w:rPr>
                <w:rFonts w:ascii="Arial" w:hAnsi="Arial" w:cs="Arial"/>
                <w:sz w:val="16"/>
                <w:szCs w:val="20"/>
                <w:lang w:eastAsia="es-MX"/>
              </w:rPr>
            </w:pPr>
          </w:p>
        </w:tc>
        <w:tc>
          <w:tcPr>
            <w:tcW w:w="5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06A66A" w14:textId="63473462" w:rsidR="00806A29" w:rsidRPr="00D4473B" w:rsidRDefault="00D4473B" w:rsidP="00005C99">
            <w:pPr>
              <w:jc w:val="center"/>
              <w:rPr>
                <w:rFonts w:ascii="Arial" w:hAnsi="Arial" w:cs="Arial"/>
                <w:b/>
                <w:bCs/>
                <w:sz w:val="16"/>
                <w:szCs w:val="20"/>
                <w:lang w:eastAsia="es-MX"/>
              </w:rPr>
            </w:pPr>
            <w:r w:rsidRPr="00D4473B">
              <w:rPr>
                <w:rFonts w:ascii="Arial" w:hAnsi="Arial" w:cs="Arial"/>
                <w:b/>
                <w:bCs/>
                <w:sz w:val="16"/>
                <w:szCs w:val="20"/>
                <w:lang w:eastAsia="es-MX"/>
              </w:rPr>
              <w:t>3</w:t>
            </w:r>
            <w:r w:rsidR="00806A29" w:rsidRPr="00D4473B">
              <w:rPr>
                <w:rFonts w:ascii="Arial" w:hAnsi="Arial" w:cs="Arial"/>
                <w:b/>
                <w:bCs/>
                <w:sz w:val="16"/>
                <w:szCs w:val="20"/>
                <w:lang w:eastAsia="es-MX"/>
              </w:rPr>
              <w:t>)</w:t>
            </w:r>
          </w:p>
        </w:tc>
        <w:tc>
          <w:tcPr>
            <w:tcW w:w="72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12AFAB0" w14:textId="77777777" w:rsidR="00806A29" w:rsidRPr="00D4473B" w:rsidRDefault="00806A29" w:rsidP="00005C99">
            <w:pPr>
              <w:jc w:val="both"/>
              <w:rPr>
                <w:rFonts w:ascii="Arial" w:hAnsi="Arial" w:cs="Arial"/>
                <w:b/>
                <w:i/>
                <w:sz w:val="16"/>
                <w:szCs w:val="20"/>
                <w:u w:val="single"/>
                <w:lang w:eastAsia="es-MX"/>
              </w:rPr>
            </w:pPr>
            <w:r w:rsidRPr="00D4473B">
              <w:rPr>
                <w:rFonts w:ascii="Arial" w:hAnsi="Arial" w:cs="Arial"/>
                <w:sz w:val="16"/>
                <w:szCs w:val="20"/>
                <w:lang w:eastAsia="es-MX"/>
              </w:rPr>
              <w:t xml:space="preserve">Escrito original mediante el cual el </w:t>
            </w:r>
            <w:r w:rsidRPr="00D4473B">
              <w:rPr>
                <w:rFonts w:ascii="Arial" w:hAnsi="Arial" w:cs="Arial"/>
                <w:b/>
                <w:sz w:val="16"/>
                <w:szCs w:val="20"/>
                <w:lang w:eastAsia="es-MX"/>
              </w:rPr>
              <w:t>“Licitante”</w:t>
            </w:r>
            <w:r w:rsidRPr="00D4473B">
              <w:rPr>
                <w:rFonts w:ascii="Arial" w:hAnsi="Arial" w:cs="Arial"/>
                <w:sz w:val="16"/>
                <w:szCs w:val="20"/>
                <w:lang w:eastAsia="es-MX"/>
              </w:rPr>
              <w:t xml:space="preserve"> manifieste bajo protesta de decir verdad, que es de nacionalidad mexicana.</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01088" w14:textId="77777777" w:rsidR="00806A29" w:rsidRPr="00D4473B" w:rsidRDefault="00806A29" w:rsidP="00005C99">
            <w:pPr>
              <w:jc w:val="center"/>
              <w:rPr>
                <w:rFonts w:ascii="Arial" w:hAnsi="Arial" w:cs="Arial"/>
                <w:sz w:val="16"/>
                <w:szCs w:val="20"/>
                <w:lang w:eastAsia="es-MX"/>
              </w:rPr>
            </w:pP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46E72ACA" w14:textId="77777777" w:rsidR="00806A29" w:rsidRPr="00D4473B" w:rsidRDefault="00806A29" w:rsidP="00005C99">
            <w:pPr>
              <w:jc w:val="both"/>
              <w:rPr>
                <w:rFonts w:ascii="Arial" w:hAnsi="Arial" w:cs="Arial"/>
                <w:sz w:val="16"/>
                <w:szCs w:val="20"/>
                <w:lang w:eastAsia="es-MX"/>
              </w:rPr>
            </w:pPr>
            <w:r w:rsidRPr="00D4473B">
              <w:rPr>
                <w:rFonts w:ascii="Arial" w:hAnsi="Arial" w:cs="Arial"/>
                <w:sz w:val="16"/>
                <w:szCs w:val="20"/>
                <w:lang w:eastAsia="es-MX"/>
              </w:rPr>
              <w:t> </w:t>
            </w:r>
          </w:p>
        </w:tc>
      </w:tr>
      <w:tr w:rsidR="00806A29" w:rsidRPr="00D4473B" w14:paraId="1EA3EB34" w14:textId="77777777" w:rsidTr="005B724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95"/>
        </w:trPr>
        <w:tc>
          <w:tcPr>
            <w:tcW w:w="992" w:type="dxa"/>
            <w:vMerge/>
            <w:tcBorders>
              <w:left w:val="single" w:sz="4" w:space="0" w:color="auto"/>
              <w:right w:val="single" w:sz="4" w:space="0" w:color="auto"/>
            </w:tcBorders>
            <w:shd w:val="clear" w:color="auto" w:fill="C6D9F1" w:themeFill="text2" w:themeFillTint="33"/>
            <w:hideMark/>
          </w:tcPr>
          <w:p w14:paraId="0D570850" w14:textId="77777777" w:rsidR="00806A29" w:rsidRPr="00D4473B" w:rsidRDefault="00806A29" w:rsidP="00005C99">
            <w:pPr>
              <w:autoSpaceDE w:val="0"/>
              <w:autoSpaceDN w:val="0"/>
              <w:adjustRightInd w:val="0"/>
              <w:ind w:left="-40" w:right="-78"/>
              <w:jc w:val="center"/>
              <w:rPr>
                <w:rFonts w:ascii="Arial" w:hAnsi="Arial" w:cs="Arial"/>
                <w:sz w:val="16"/>
                <w:szCs w:val="20"/>
                <w:lang w:eastAsia="es-MX"/>
              </w:rPr>
            </w:pPr>
          </w:p>
        </w:tc>
        <w:tc>
          <w:tcPr>
            <w:tcW w:w="5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EE69132" w14:textId="5D135EF3" w:rsidR="00806A29" w:rsidRPr="00D4473B" w:rsidRDefault="00D4473B" w:rsidP="00005C99">
            <w:pPr>
              <w:jc w:val="center"/>
              <w:rPr>
                <w:rFonts w:ascii="Arial" w:hAnsi="Arial" w:cs="Arial"/>
                <w:b/>
                <w:bCs/>
                <w:sz w:val="16"/>
                <w:szCs w:val="20"/>
                <w:lang w:eastAsia="es-MX"/>
              </w:rPr>
            </w:pPr>
            <w:r w:rsidRPr="00D4473B">
              <w:rPr>
                <w:rFonts w:ascii="Arial" w:hAnsi="Arial" w:cs="Arial"/>
                <w:b/>
                <w:bCs/>
                <w:sz w:val="16"/>
                <w:szCs w:val="20"/>
                <w:lang w:eastAsia="es-MX"/>
              </w:rPr>
              <w:t>4</w:t>
            </w:r>
            <w:r w:rsidR="00806A29" w:rsidRPr="00D4473B">
              <w:rPr>
                <w:rFonts w:ascii="Arial" w:hAnsi="Arial" w:cs="Arial"/>
                <w:b/>
                <w:bCs/>
                <w:sz w:val="16"/>
                <w:szCs w:val="20"/>
                <w:lang w:eastAsia="es-MX"/>
              </w:rPr>
              <w:t>)</w:t>
            </w:r>
          </w:p>
        </w:tc>
        <w:tc>
          <w:tcPr>
            <w:tcW w:w="72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E5D047A" w14:textId="77777777" w:rsidR="00806A29" w:rsidRPr="00D4473B" w:rsidRDefault="00806A29" w:rsidP="00005C99">
            <w:pPr>
              <w:jc w:val="both"/>
              <w:rPr>
                <w:rFonts w:ascii="Arial" w:hAnsi="Arial" w:cs="Arial"/>
                <w:sz w:val="16"/>
                <w:szCs w:val="20"/>
                <w:lang w:eastAsia="es-MX"/>
              </w:rPr>
            </w:pPr>
            <w:r w:rsidRPr="00D4473B">
              <w:rPr>
                <w:rFonts w:ascii="Arial" w:hAnsi="Arial" w:cs="Arial"/>
                <w:sz w:val="16"/>
                <w:szCs w:val="20"/>
                <w:lang w:eastAsia="es-MX"/>
              </w:rPr>
              <w:t xml:space="preserve">Escrito original mediante el cual el </w:t>
            </w:r>
            <w:r w:rsidRPr="00D4473B">
              <w:rPr>
                <w:rFonts w:ascii="Arial" w:hAnsi="Arial" w:cs="Arial"/>
                <w:b/>
                <w:sz w:val="16"/>
                <w:szCs w:val="20"/>
                <w:lang w:eastAsia="es-MX"/>
              </w:rPr>
              <w:t>“Licitante”</w:t>
            </w:r>
            <w:r w:rsidRPr="00D4473B">
              <w:rPr>
                <w:rFonts w:ascii="Arial" w:hAnsi="Arial" w:cs="Arial"/>
                <w:sz w:val="16"/>
                <w:szCs w:val="20"/>
                <w:lang w:eastAsia="es-MX"/>
              </w:rPr>
              <w:t xml:space="preserve"> manifieste bajo protesta de decir verdad, que no se ubica en los supuestos establecidos en los artículos 50 y 60, penúltimo </w:t>
            </w:r>
            <w:r w:rsidRPr="00D4473B">
              <w:rPr>
                <w:rFonts w:ascii="Arial" w:hAnsi="Arial" w:cs="Arial"/>
                <w:sz w:val="16"/>
                <w:szCs w:val="20"/>
              </w:rPr>
              <w:t>y</w:t>
            </w:r>
            <w:r w:rsidRPr="00D4473B">
              <w:rPr>
                <w:rFonts w:ascii="Arial" w:hAnsi="Arial" w:cs="Arial"/>
                <w:sz w:val="16"/>
                <w:szCs w:val="20"/>
                <w:lang w:eastAsia="es-MX"/>
              </w:rPr>
              <w:t xml:space="preserve"> antepenúltimo párrafo de la </w:t>
            </w:r>
            <w:r w:rsidRPr="00D4473B">
              <w:rPr>
                <w:rFonts w:ascii="Arial" w:hAnsi="Arial" w:cs="Arial"/>
                <w:b/>
                <w:sz w:val="16"/>
                <w:szCs w:val="20"/>
                <w:lang w:eastAsia="es-MX"/>
              </w:rPr>
              <w:t>“Ley”</w:t>
            </w:r>
            <w:r w:rsidRPr="00D4473B">
              <w:rPr>
                <w:rFonts w:ascii="Arial" w:hAnsi="Arial" w:cs="Arial"/>
                <w:sz w:val="16"/>
                <w:szCs w:val="20"/>
                <w:lang w:eastAsia="es-MX"/>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1A9F0" w14:textId="77777777" w:rsidR="00806A29" w:rsidRPr="00D4473B" w:rsidRDefault="00806A29" w:rsidP="00005C99">
            <w:pPr>
              <w:jc w:val="center"/>
              <w:rPr>
                <w:rFonts w:ascii="Arial" w:hAnsi="Arial" w:cs="Arial"/>
                <w:sz w:val="16"/>
                <w:szCs w:val="20"/>
                <w:lang w:eastAsia="es-MX"/>
              </w:rPr>
            </w:pP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4661526D" w14:textId="77777777" w:rsidR="00806A29" w:rsidRPr="00D4473B" w:rsidRDefault="00806A29" w:rsidP="00005C99">
            <w:pPr>
              <w:jc w:val="both"/>
              <w:rPr>
                <w:rFonts w:ascii="Arial" w:hAnsi="Arial" w:cs="Arial"/>
                <w:sz w:val="16"/>
                <w:szCs w:val="20"/>
                <w:lang w:eastAsia="es-MX"/>
              </w:rPr>
            </w:pPr>
          </w:p>
        </w:tc>
      </w:tr>
      <w:tr w:rsidR="00806A29" w:rsidRPr="00D4473B" w14:paraId="624DA6B5" w14:textId="77777777" w:rsidTr="005B724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140"/>
        </w:trPr>
        <w:tc>
          <w:tcPr>
            <w:tcW w:w="992" w:type="dxa"/>
            <w:vMerge/>
            <w:tcBorders>
              <w:left w:val="single" w:sz="4" w:space="0" w:color="auto"/>
              <w:right w:val="single" w:sz="4" w:space="0" w:color="auto"/>
            </w:tcBorders>
            <w:shd w:val="clear" w:color="auto" w:fill="C6D9F1" w:themeFill="text2" w:themeFillTint="33"/>
            <w:hideMark/>
          </w:tcPr>
          <w:p w14:paraId="1182E7EF" w14:textId="77777777" w:rsidR="00806A29" w:rsidRPr="00D4473B" w:rsidRDefault="00806A29" w:rsidP="00005C99">
            <w:pPr>
              <w:autoSpaceDE w:val="0"/>
              <w:autoSpaceDN w:val="0"/>
              <w:adjustRightInd w:val="0"/>
              <w:ind w:left="-40" w:right="-78"/>
              <w:jc w:val="center"/>
              <w:rPr>
                <w:rFonts w:ascii="Arial" w:hAnsi="Arial" w:cs="Arial"/>
                <w:sz w:val="16"/>
                <w:szCs w:val="20"/>
                <w:lang w:eastAsia="es-MX"/>
              </w:rPr>
            </w:pPr>
          </w:p>
        </w:tc>
        <w:tc>
          <w:tcPr>
            <w:tcW w:w="571" w:type="dxa"/>
            <w:tcBorders>
              <w:top w:val="single" w:sz="4" w:space="0" w:color="auto"/>
              <w:left w:val="single" w:sz="4" w:space="0" w:color="auto"/>
              <w:right w:val="single" w:sz="4" w:space="0" w:color="auto"/>
            </w:tcBorders>
            <w:shd w:val="clear" w:color="auto" w:fill="C6D9F1" w:themeFill="text2" w:themeFillTint="33"/>
            <w:vAlign w:val="center"/>
            <w:hideMark/>
          </w:tcPr>
          <w:p w14:paraId="66087E95" w14:textId="52FC80C7" w:rsidR="00806A29" w:rsidRPr="00D4473B" w:rsidRDefault="00D4473B" w:rsidP="00005C99">
            <w:pPr>
              <w:jc w:val="center"/>
              <w:rPr>
                <w:rFonts w:ascii="Arial" w:hAnsi="Arial" w:cs="Arial"/>
                <w:b/>
                <w:bCs/>
                <w:sz w:val="16"/>
                <w:szCs w:val="20"/>
                <w:lang w:eastAsia="es-MX"/>
              </w:rPr>
            </w:pPr>
            <w:r w:rsidRPr="00D4473B">
              <w:rPr>
                <w:rFonts w:ascii="Arial" w:hAnsi="Arial" w:cs="Arial"/>
                <w:b/>
                <w:bCs/>
                <w:sz w:val="16"/>
                <w:szCs w:val="20"/>
                <w:lang w:eastAsia="es-MX"/>
              </w:rPr>
              <w:t>5</w:t>
            </w:r>
            <w:r w:rsidR="00806A29" w:rsidRPr="00D4473B">
              <w:rPr>
                <w:rFonts w:ascii="Arial" w:hAnsi="Arial" w:cs="Arial"/>
                <w:b/>
                <w:bCs/>
                <w:sz w:val="16"/>
                <w:szCs w:val="20"/>
                <w:lang w:eastAsia="es-MX"/>
              </w:rPr>
              <w:t>)</w:t>
            </w:r>
          </w:p>
        </w:tc>
        <w:tc>
          <w:tcPr>
            <w:tcW w:w="7226" w:type="dxa"/>
            <w:tcBorders>
              <w:top w:val="single" w:sz="4" w:space="0" w:color="auto"/>
              <w:left w:val="single" w:sz="4" w:space="0" w:color="auto"/>
              <w:right w:val="single" w:sz="4" w:space="0" w:color="auto"/>
            </w:tcBorders>
            <w:shd w:val="clear" w:color="auto" w:fill="C6D9F1" w:themeFill="text2" w:themeFillTint="33"/>
            <w:hideMark/>
          </w:tcPr>
          <w:p w14:paraId="6EED1442" w14:textId="77777777" w:rsidR="00806A29" w:rsidRPr="00D4473B" w:rsidRDefault="00806A29" w:rsidP="00005C99">
            <w:pPr>
              <w:jc w:val="both"/>
              <w:rPr>
                <w:rFonts w:ascii="Arial" w:hAnsi="Arial" w:cs="Arial"/>
                <w:b/>
                <w:i/>
                <w:sz w:val="16"/>
                <w:szCs w:val="20"/>
                <w:u w:val="single"/>
                <w:lang w:eastAsia="es-MX"/>
              </w:rPr>
            </w:pPr>
            <w:r w:rsidRPr="00D4473B">
              <w:rPr>
                <w:rFonts w:ascii="Arial" w:hAnsi="Arial" w:cs="Arial"/>
                <w:sz w:val="16"/>
                <w:szCs w:val="20"/>
                <w:lang w:eastAsia="es-MX"/>
              </w:rPr>
              <w:t>Escrito original con la declaración de integridad.</w:t>
            </w:r>
          </w:p>
        </w:tc>
        <w:tc>
          <w:tcPr>
            <w:tcW w:w="709" w:type="dxa"/>
            <w:tcBorders>
              <w:top w:val="single" w:sz="4" w:space="0" w:color="auto"/>
              <w:left w:val="single" w:sz="4" w:space="0" w:color="auto"/>
              <w:right w:val="single" w:sz="4" w:space="0" w:color="auto"/>
            </w:tcBorders>
            <w:shd w:val="clear" w:color="auto" w:fill="auto"/>
            <w:noWrap/>
            <w:vAlign w:val="bottom"/>
            <w:hideMark/>
          </w:tcPr>
          <w:p w14:paraId="182F2B07" w14:textId="77777777" w:rsidR="00806A29" w:rsidRPr="00D4473B" w:rsidRDefault="00806A29" w:rsidP="00005C99">
            <w:pPr>
              <w:jc w:val="center"/>
              <w:rPr>
                <w:rFonts w:ascii="Arial" w:hAnsi="Arial" w:cs="Arial"/>
                <w:sz w:val="16"/>
                <w:szCs w:val="20"/>
                <w:lang w:eastAsia="es-MX"/>
              </w:rPr>
            </w:pPr>
          </w:p>
        </w:tc>
        <w:tc>
          <w:tcPr>
            <w:tcW w:w="425" w:type="dxa"/>
            <w:tcBorders>
              <w:top w:val="single" w:sz="4" w:space="0" w:color="auto"/>
              <w:left w:val="single" w:sz="4" w:space="0" w:color="auto"/>
              <w:right w:val="single" w:sz="4" w:space="0" w:color="auto"/>
            </w:tcBorders>
            <w:shd w:val="clear" w:color="auto" w:fill="auto"/>
            <w:hideMark/>
          </w:tcPr>
          <w:p w14:paraId="6492798B" w14:textId="77777777" w:rsidR="00806A29" w:rsidRPr="00D4473B" w:rsidRDefault="00806A29" w:rsidP="00005C99">
            <w:pPr>
              <w:jc w:val="both"/>
              <w:rPr>
                <w:rFonts w:ascii="Arial" w:hAnsi="Arial" w:cs="Arial"/>
                <w:i/>
                <w:iCs/>
                <w:sz w:val="16"/>
                <w:szCs w:val="20"/>
                <w:lang w:eastAsia="es-MX"/>
              </w:rPr>
            </w:pPr>
            <w:r w:rsidRPr="00D4473B">
              <w:rPr>
                <w:rFonts w:ascii="Arial" w:hAnsi="Arial" w:cs="Arial"/>
                <w:i/>
                <w:iCs/>
                <w:sz w:val="16"/>
                <w:szCs w:val="20"/>
                <w:lang w:eastAsia="es-MX"/>
              </w:rPr>
              <w:t> </w:t>
            </w:r>
          </w:p>
        </w:tc>
      </w:tr>
      <w:tr w:rsidR="00806A29" w:rsidRPr="00D4473B" w14:paraId="6071A2AB" w14:textId="77777777" w:rsidTr="005B724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420"/>
        </w:trPr>
        <w:tc>
          <w:tcPr>
            <w:tcW w:w="992" w:type="dxa"/>
            <w:vMerge/>
            <w:tcBorders>
              <w:left w:val="single" w:sz="4" w:space="0" w:color="auto"/>
              <w:right w:val="single" w:sz="4" w:space="0" w:color="auto"/>
            </w:tcBorders>
            <w:shd w:val="clear" w:color="auto" w:fill="C6D9F1" w:themeFill="text2" w:themeFillTint="33"/>
            <w:hideMark/>
          </w:tcPr>
          <w:p w14:paraId="58014618" w14:textId="77777777" w:rsidR="00806A29" w:rsidRPr="00D4473B" w:rsidRDefault="00806A29" w:rsidP="00005C99">
            <w:pPr>
              <w:autoSpaceDE w:val="0"/>
              <w:autoSpaceDN w:val="0"/>
              <w:adjustRightInd w:val="0"/>
              <w:ind w:left="-40" w:right="-78"/>
              <w:jc w:val="center"/>
              <w:rPr>
                <w:rFonts w:ascii="Arial" w:hAnsi="Arial" w:cs="Arial"/>
                <w:sz w:val="16"/>
                <w:szCs w:val="20"/>
                <w:lang w:eastAsia="es-MX"/>
              </w:rPr>
            </w:pPr>
          </w:p>
        </w:tc>
        <w:tc>
          <w:tcPr>
            <w:tcW w:w="571" w:type="dxa"/>
            <w:tcBorders>
              <w:top w:val="single" w:sz="4" w:space="0" w:color="auto"/>
              <w:left w:val="single" w:sz="4" w:space="0" w:color="auto"/>
              <w:right w:val="single" w:sz="4" w:space="0" w:color="auto"/>
            </w:tcBorders>
            <w:shd w:val="clear" w:color="auto" w:fill="C6D9F1" w:themeFill="text2" w:themeFillTint="33"/>
            <w:vAlign w:val="center"/>
            <w:hideMark/>
          </w:tcPr>
          <w:p w14:paraId="43EAE67A" w14:textId="657B5C40" w:rsidR="00806A29" w:rsidRPr="00D4473B" w:rsidRDefault="00D4473B" w:rsidP="00005C99">
            <w:pPr>
              <w:jc w:val="center"/>
              <w:rPr>
                <w:rFonts w:ascii="Arial" w:hAnsi="Arial" w:cs="Arial"/>
                <w:b/>
                <w:bCs/>
                <w:sz w:val="16"/>
                <w:szCs w:val="20"/>
                <w:lang w:eastAsia="es-MX"/>
              </w:rPr>
            </w:pPr>
            <w:r w:rsidRPr="00D4473B">
              <w:rPr>
                <w:rFonts w:ascii="Arial" w:hAnsi="Arial" w:cs="Arial"/>
                <w:b/>
                <w:bCs/>
                <w:sz w:val="16"/>
                <w:szCs w:val="20"/>
                <w:lang w:eastAsia="es-MX"/>
              </w:rPr>
              <w:t>6</w:t>
            </w:r>
            <w:r w:rsidR="00806A29" w:rsidRPr="00D4473B">
              <w:rPr>
                <w:rFonts w:ascii="Arial" w:hAnsi="Arial" w:cs="Arial"/>
                <w:b/>
                <w:bCs/>
                <w:sz w:val="16"/>
                <w:szCs w:val="20"/>
                <w:lang w:eastAsia="es-MX"/>
              </w:rPr>
              <w:t>)</w:t>
            </w:r>
          </w:p>
        </w:tc>
        <w:tc>
          <w:tcPr>
            <w:tcW w:w="7226" w:type="dxa"/>
            <w:tcBorders>
              <w:top w:val="single" w:sz="4" w:space="0" w:color="auto"/>
              <w:left w:val="single" w:sz="4" w:space="0" w:color="auto"/>
              <w:right w:val="single" w:sz="4" w:space="0" w:color="auto"/>
            </w:tcBorders>
            <w:shd w:val="clear" w:color="auto" w:fill="C6D9F1" w:themeFill="text2" w:themeFillTint="33"/>
            <w:hideMark/>
          </w:tcPr>
          <w:p w14:paraId="2598B568" w14:textId="77777777" w:rsidR="00806A29" w:rsidRPr="00D4473B" w:rsidRDefault="00806A29" w:rsidP="00005C99">
            <w:pPr>
              <w:jc w:val="both"/>
              <w:rPr>
                <w:rFonts w:ascii="Arial" w:hAnsi="Arial" w:cs="Arial"/>
                <w:b/>
                <w:sz w:val="16"/>
                <w:szCs w:val="20"/>
                <w:lang w:eastAsia="es-MX"/>
              </w:rPr>
            </w:pPr>
            <w:r w:rsidRPr="00D4473B">
              <w:rPr>
                <w:rFonts w:ascii="Arial" w:hAnsi="Arial" w:cs="Arial"/>
                <w:sz w:val="16"/>
                <w:szCs w:val="20"/>
                <w:lang w:eastAsia="es-MX"/>
              </w:rPr>
              <w:t xml:space="preserve">Original del documento expedido por autoridad competente que determine su estratificación como micro, pequeña o mediana empresa, o bien, un escrito en el cual manifiesten bajo protesta de decir verdad, que cuentan con ese carácter, utilizando para tal fin el formato de estratificación. </w:t>
            </w:r>
          </w:p>
        </w:tc>
        <w:tc>
          <w:tcPr>
            <w:tcW w:w="709" w:type="dxa"/>
            <w:tcBorders>
              <w:top w:val="single" w:sz="4" w:space="0" w:color="auto"/>
              <w:left w:val="single" w:sz="4" w:space="0" w:color="auto"/>
              <w:right w:val="single" w:sz="4" w:space="0" w:color="auto"/>
            </w:tcBorders>
            <w:shd w:val="clear" w:color="auto" w:fill="auto"/>
            <w:noWrap/>
            <w:vAlign w:val="bottom"/>
            <w:hideMark/>
          </w:tcPr>
          <w:p w14:paraId="6E741D83" w14:textId="77777777" w:rsidR="00806A29" w:rsidRPr="00D4473B" w:rsidRDefault="00806A29" w:rsidP="00005C99">
            <w:pPr>
              <w:jc w:val="center"/>
              <w:rPr>
                <w:rFonts w:ascii="Arial" w:hAnsi="Arial" w:cs="Arial"/>
                <w:sz w:val="16"/>
                <w:szCs w:val="20"/>
                <w:lang w:eastAsia="es-MX"/>
              </w:rPr>
            </w:pPr>
          </w:p>
        </w:tc>
        <w:tc>
          <w:tcPr>
            <w:tcW w:w="425" w:type="dxa"/>
            <w:tcBorders>
              <w:top w:val="single" w:sz="4" w:space="0" w:color="auto"/>
              <w:left w:val="single" w:sz="4" w:space="0" w:color="auto"/>
              <w:right w:val="single" w:sz="4" w:space="0" w:color="auto"/>
            </w:tcBorders>
            <w:shd w:val="clear" w:color="auto" w:fill="auto"/>
            <w:hideMark/>
          </w:tcPr>
          <w:p w14:paraId="779D1669" w14:textId="77777777" w:rsidR="00806A29" w:rsidRPr="00D4473B" w:rsidRDefault="00806A29" w:rsidP="00005C99">
            <w:pPr>
              <w:jc w:val="both"/>
              <w:rPr>
                <w:rFonts w:ascii="Arial" w:hAnsi="Arial" w:cs="Arial"/>
                <w:i/>
                <w:iCs/>
                <w:sz w:val="16"/>
                <w:szCs w:val="20"/>
                <w:lang w:eastAsia="es-MX"/>
              </w:rPr>
            </w:pPr>
          </w:p>
        </w:tc>
      </w:tr>
      <w:tr w:rsidR="000055CF" w:rsidRPr="00D4473B" w14:paraId="729F0750" w14:textId="77777777" w:rsidTr="005B724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420"/>
        </w:trPr>
        <w:tc>
          <w:tcPr>
            <w:tcW w:w="992" w:type="dxa"/>
            <w:tcBorders>
              <w:left w:val="single" w:sz="4" w:space="0" w:color="auto"/>
              <w:right w:val="single" w:sz="4" w:space="0" w:color="auto"/>
            </w:tcBorders>
            <w:shd w:val="clear" w:color="auto" w:fill="C6D9F1" w:themeFill="text2" w:themeFillTint="33"/>
          </w:tcPr>
          <w:p w14:paraId="24FB8530" w14:textId="77777777" w:rsidR="000055CF" w:rsidRPr="00D4473B" w:rsidRDefault="000055CF" w:rsidP="00005C99">
            <w:pPr>
              <w:autoSpaceDE w:val="0"/>
              <w:autoSpaceDN w:val="0"/>
              <w:adjustRightInd w:val="0"/>
              <w:ind w:left="-40" w:right="-78"/>
              <w:jc w:val="center"/>
              <w:rPr>
                <w:rFonts w:ascii="Arial" w:hAnsi="Arial" w:cs="Arial"/>
                <w:sz w:val="16"/>
                <w:szCs w:val="20"/>
                <w:lang w:eastAsia="es-MX"/>
              </w:rPr>
            </w:pPr>
          </w:p>
        </w:tc>
        <w:tc>
          <w:tcPr>
            <w:tcW w:w="571" w:type="dxa"/>
            <w:tcBorders>
              <w:top w:val="single" w:sz="4" w:space="0" w:color="auto"/>
              <w:left w:val="single" w:sz="4" w:space="0" w:color="auto"/>
              <w:right w:val="single" w:sz="4" w:space="0" w:color="auto"/>
            </w:tcBorders>
            <w:shd w:val="clear" w:color="auto" w:fill="C6D9F1" w:themeFill="text2" w:themeFillTint="33"/>
            <w:vAlign w:val="center"/>
          </w:tcPr>
          <w:p w14:paraId="60313CBB" w14:textId="59E87F1F" w:rsidR="000055CF" w:rsidRPr="00D4473B" w:rsidRDefault="000055CF" w:rsidP="00005C99">
            <w:pPr>
              <w:jc w:val="center"/>
              <w:rPr>
                <w:rFonts w:ascii="Arial" w:hAnsi="Arial" w:cs="Arial"/>
                <w:b/>
                <w:bCs/>
                <w:sz w:val="16"/>
                <w:szCs w:val="20"/>
                <w:lang w:eastAsia="es-MX"/>
              </w:rPr>
            </w:pPr>
            <w:r>
              <w:rPr>
                <w:rFonts w:ascii="Arial" w:hAnsi="Arial" w:cs="Arial"/>
                <w:b/>
                <w:bCs/>
                <w:sz w:val="16"/>
                <w:szCs w:val="20"/>
                <w:lang w:eastAsia="es-MX"/>
              </w:rPr>
              <w:t>7)</w:t>
            </w:r>
          </w:p>
        </w:tc>
        <w:tc>
          <w:tcPr>
            <w:tcW w:w="7226" w:type="dxa"/>
            <w:tcBorders>
              <w:top w:val="single" w:sz="4" w:space="0" w:color="auto"/>
              <w:left w:val="single" w:sz="4" w:space="0" w:color="auto"/>
              <w:right w:val="single" w:sz="4" w:space="0" w:color="auto"/>
            </w:tcBorders>
            <w:shd w:val="clear" w:color="auto" w:fill="C6D9F1" w:themeFill="text2" w:themeFillTint="33"/>
          </w:tcPr>
          <w:p w14:paraId="5BF3B7E9" w14:textId="5C6701E1" w:rsidR="000055CF" w:rsidRPr="00D4473B" w:rsidRDefault="000055CF" w:rsidP="00005C99">
            <w:pPr>
              <w:jc w:val="both"/>
              <w:rPr>
                <w:rFonts w:ascii="Arial" w:hAnsi="Arial" w:cs="Arial"/>
                <w:sz w:val="16"/>
                <w:szCs w:val="20"/>
                <w:lang w:eastAsia="es-MX"/>
              </w:rPr>
            </w:pPr>
            <w:r>
              <w:rPr>
                <w:rFonts w:ascii="Arial" w:hAnsi="Arial" w:cs="Arial"/>
                <w:sz w:val="16"/>
                <w:szCs w:val="20"/>
                <w:lang w:eastAsia="es-MX"/>
              </w:rPr>
              <w:t>Manifiesto en el que el licitante afirme o niegue los vínculos o relaciones de negocios, laborales, profesionales, personales o de parentesco con consanguinidad o afinidad hasta el cuarto grado que tengan las personas, mismo que puede ser tramitado en la página de internet htpp://manifiesto.funcionpublica.gob.mx</w:t>
            </w:r>
          </w:p>
        </w:tc>
        <w:tc>
          <w:tcPr>
            <w:tcW w:w="709" w:type="dxa"/>
            <w:tcBorders>
              <w:top w:val="single" w:sz="4" w:space="0" w:color="auto"/>
              <w:left w:val="single" w:sz="4" w:space="0" w:color="auto"/>
              <w:right w:val="single" w:sz="4" w:space="0" w:color="auto"/>
            </w:tcBorders>
            <w:shd w:val="clear" w:color="auto" w:fill="auto"/>
            <w:noWrap/>
            <w:vAlign w:val="bottom"/>
          </w:tcPr>
          <w:p w14:paraId="2FE347A7" w14:textId="77777777" w:rsidR="000055CF" w:rsidRPr="00D4473B" w:rsidRDefault="000055CF" w:rsidP="00005C99">
            <w:pPr>
              <w:jc w:val="center"/>
              <w:rPr>
                <w:rFonts w:ascii="Arial" w:hAnsi="Arial" w:cs="Arial"/>
                <w:sz w:val="16"/>
                <w:szCs w:val="20"/>
                <w:lang w:eastAsia="es-MX"/>
              </w:rPr>
            </w:pPr>
          </w:p>
        </w:tc>
        <w:tc>
          <w:tcPr>
            <w:tcW w:w="425" w:type="dxa"/>
            <w:tcBorders>
              <w:top w:val="single" w:sz="4" w:space="0" w:color="auto"/>
              <w:left w:val="single" w:sz="4" w:space="0" w:color="auto"/>
              <w:right w:val="single" w:sz="4" w:space="0" w:color="auto"/>
            </w:tcBorders>
            <w:shd w:val="clear" w:color="auto" w:fill="auto"/>
          </w:tcPr>
          <w:p w14:paraId="3D409B9F" w14:textId="77777777" w:rsidR="000055CF" w:rsidRPr="00D4473B" w:rsidRDefault="000055CF" w:rsidP="00005C99">
            <w:pPr>
              <w:jc w:val="both"/>
              <w:rPr>
                <w:rFonts w:ascii="Arial" w:hAnsi="Arial" w:cs="Arial"/>
                <w:i/>
                <w:iCs/>
                <w:sz w:val="16"/>
                <w:szCs w:val="20"/>
                <w:lang w:eastAsia="es-MX"/>
              </w:rPr>
            </w:pPr>
          </w:p>
        </w:tc>
      </w:tr>
      <w:tr w:rsidR="00806A29" w:rsidRPr="00D4473B" w14:paraId="1513DD91" w14:textId="77777777" w:rsidTr="005B7243">
        <w:tblPrEx>
          <w:shd w:val="clear" w:color="auto" w:fill="auto"/>
          <w:tblCellMar>
            <w:left w:w="70" w:type="dxa"/>
            <w:right w:w="70" w:type="dxa"/>
          </w:tblCellMar>
          <w:tblLook w:val="0000" w:firstRow="0" w:lastRow="0" w:firstColumn="0" w:lastColumn="0" w:noHBand="0" w:noVBand="0"/>
        </w:tblPrEx>
        <w:trPr>
          <w:trHeight w:val="1497"/>
        </w:trPr>
        <w:tc>
          <w:tcPr>
            <w:tcW w:w="9923" w:type="dxa"/>
            <w:gridSpan w:val="5"/>
            <w:tcBorders>
              <w:bottom w:val="single" w:sz="4" w:space="0" w:color="auto"/>
            </w:tcBorders>
            <w:shd w:val="clear" w:color="auto" w:fill="auto"/>
          </w:tcPr>
          <w:p w14:paraId="0CCF58EB" w14:textId="77777777" w:rsidR="00806A29" w:rsidRPr="00D4473B" w:rsidRDefault="00806A29" w:rsidP="00005C99">
            <w:pPr>
              <w:pStyle w:val="Listaconnmeros2"/>
              <w:ind w:left="360" w:hanging="360"/>
              <w:rPr>
                <w:rFonts w:ascii="Arial" w:hAnsi="Arial" w:cs="Arial"/>
                <w:sz w:val="16"/>
                <w:szCs w:val="20"/>
              </w:rPr>
            </w:pPr>
          </w:p>
          <w:p w14:paraId="0992ECBE" w14:textId="77777777" w:rsidR="00806A29" w:rsidRPr="00D4473B" w:rsidRDefault="00806A29" w:rsidP="00005C99">
            <w:pPr>
              <w:autoSpaceDE w:val="0"/>
              <w:autoSpaceDN w:val="0"/>
              <w:adjustRightInd w:val="0"/>
              <w:jc w:val="center"/>
              <w:rPr>
                <w:rFonts w:ascii="Arial" w:hAnsi="Arial" w:cs="Arial"/>
                <w:sz w:val="16"/>
                <w:szCs w:val="20"/>
              </w:rPr>
            </w:pPr>
            <w:r w:rsidRPr="00D4473B">
              <w:rPr>
                <w:rFonts w:ascii="Arial" w:hAnsi="Arial" w:cs="Arial"/>
                <w:sz w:val="16"/>
                <w:szCs w:val="20"/>
              </w:rPr>
              <w:t>________________________________________________________</w:t>
            </w:r>
          </w:p>
          <w:p w14:paraId="6490DF6E" w14:textId="6F9B09F7" w:rsidR="00806A29" w:rsidRPr="00D4473B" w:rsidRDefault="00806A29" w:rsidP="00005C99">
            <w:pPr>
              <w:autoSpaceDE w:val="0"/>
              <w:autoSpaceDN w:val="0"/>
              <w:adjustRightInd w:val="0"/>
              <w:jc w:val="center"/>
              <w:rPr>
                <w:rFonts w:ascii="Arial" w:hAnsi="Arial" w:cs="Arial"/>
                <w:b/>
                <w:sz w:val="16"/>
                <w:szCs w:val="20"/>
              </w:rPr>
            </w:pPr>
            <w:r w:rsidRPr="00D4473B">
              <w:rPr>
                <w:rFonts w:ascii="Arial" w:hAnsi="Arial" w:cs="Arial"/>
                <w:b/>
                <w:sz w:val="16"/>
                <w:szCs w:val="20"/>
              </w:rPr>
              <w:t xml:space="preserve">Nombre del </w:t>
            </w:r>
            <w:r w:rsidR="00C26668" w:rsidRPr="00D4473B">
              <w:rPr>
                <w:rFonts w:ascii="Arial" w:hAnsi="Arial" w:cs="Arial"/>
                <w:b/>
                <w:sz w:val="16"/>
                <w:szCs w:val="20"/>
              </w:rPr>
              <w:t>P</w:t>
            </w:r>
            <w:r w:rsidRPr="00D4473B">
              <w:rPr>
                <w:rFonts w:ascii="Arial" w:hAnsi="Arial" w:cs="Arial"/>
                <w:b/>
                <w:sz w:val="16"/>
                <w:szCs w:val="20"/>
              </w:rPr>
              <w:t>roveedor y Firma del “Licitante” o su representante</w:t>
            </w:r>
          </w:p>
          <w:p w14:paraId="24D877D2" w14:textId="77777777" w:rsidR="00806A29" w:rsidRPr="00D4473B" w:rsidRDefault="00806A29" w:rsidP="00005C99">
            <w:pPr>
              <w:pStyle w:val="Listaconnmeros2"/>
              <w:ind w:left="360" w:hanging="360"/>
              <w:rPr>
                <w:rFonts w:ascii="Arial" w:hAnsi="Arial" w:cs="Arial"/>
                <w:sz w:val="16"/>
                <w:szCs w:val="20"/>
              </w:rPr>
            </w:pPr>
          </w:p>
          <w:p w14:paraId="1F798C9B" w14:textId="42A39C43" w:rsidR="00806A29" w:rsidRPr="00D4473B" w:rsidRDefault="00806A29" w:rsidP="00D4473B">
            <w:pPr>
              <w:pStyle w:val="Listaconnmeros2"/>
              <w:ind w:left="214"/>
              <w:jc w:val="both"/>
              <w:rPr>
                <w:rFonts w:ascii="Arial" w:hAnsi="Arial" w:cs="Arial"/>
                <w:sz w:val="16"/>
                <w:szCs w:val="20"/>
              </w:rPr>
            </w:pPr>
            <w:r w:rsidRPr="00D4473B">
              <w:rPr>
                <w:rFonts w:ascii="Arial" w:hAnsi="Arial" w:cs="Arial"/>
                <w:sz w:val="16"/>
                <w:szCs w:val="20"/>
              </w:rPr>
              <w:t xml:space="preserve">Este formato servirá a cada </w:t>
            </w:r>
            <w:r w:rsidRPr="00D4473B">
              <w:rPr>
                <w:rFonts w:ascii="Arial" w:hAnsi="Arial" w:cs="Arial"/>
                <w:b/>
                <w:sz w:val="16"/>
                <w:szCs w:val="20"/>
              </w:rPr>
              <w:t>“Licitante”</w:t>
            </w:r>
            <w:r w:rsidRPr="00D4473B">
              <w:rPr>
                <w:rFonts w:ascii="Arial" w:hAnsi="Arial" w:cs="Arial"/>
                <w:sz w:val="16"/>
                <w:szCs w:val="20"/>
              </w:rPr>
              <w:t xml:space="preserve"> como constancia de entrega de la documentación relacionada en el mismo. Cabe señalar que los documentos y requisitos serán revisados en el acto cuantitativamente, por lo que no se deberá considerar que cumplen, hasta en tanto sean revisados detalladamente por la Coordinación de Administración del </w:t>
            </w:r>
            <w:r w:rsidRPr="00D4473B">
              <w:rPr>
                <w:rFonts w:ascii="Arial" w:hAnsi="Arial" w:cs="Arial"/>
                <w:b/>
                <w:sz w:val="16"/>
                <w:szCs w:val="20"/>
              </w:rPr>
              <w:t>“FPSB”</w:t>
            </w:r>
            <w:r w:rsidR="00D4473B">
              <w:rPr>
                <w:rFonts w:ascii="Arial" w:hAnsi="Arial" w:cs="Arial"/>
                <w:sz w:val="16"/>
                <w:szCs w:val="20"/>
              </w:rPr>
              <w:t xml:space="preserve">. </w:t>
            </w:r>
            <w:r w:rsidRPr="00D4473B">
              <w:rPr>
                <w:rFonts w:ascii="Arial" w:hAnsi="Arial" w:cs="Arial"/>
                <w:sz w:val="16"/>
                <w:szCs w:val="20"/>
              </w:rPr>
              <w:t>La falta de presentación del formato de acuse por parte de los “</w:t>
            </w:r>
            <w:r w:rsidRPr="00D4473B">
              <w:rPr>
                <w:rFonts w:ascii="Arial" w:hAnsi="Arial" w:cs="Arial"/>
                <w:b/>
                <w:sz w:val="16"/>
                <w:szCs w:val="20"/>
              </w:rPr>
              <w:t>licitantes”</w:t>
            </w:r>
            <w:r w:rsidRPr="00D4473B">
              <w:rPr>
                <w:rFonts w:ascii="Arial" w:hAnsi="Arial" w:cs="Arial"/>
                <w:sz w:val="16"/>
                <w:szCs w:val="20"/>
              </w:rPr>
              <w:t>, no será motivo para desechar su Proposición).</w:t>
            </w:r>
          </w:p>
        </w:tc>
      </w:tr>
    </w:tbl>
    <w:p w14:paraId="3627D38D" w14:textId="77777777" w:rsidR="00806A29" w:rsidRPr="00005C99" w:rsidRDefault="00806A29" w:rsidP="00005C99">
      <w:pPr>
        <w:pStyle w:val="Listaconnmeros2"/>
        <w:ind w:left="360"/>
        <w:jc w:val="center"/>
        <w:rPr>
          <w:rFonts w:ascii="Arial" w:hAnsi="Arial" w:cs="Arial"/>
          <w:b/>
          <w:szCs w:val="20"/>
        </w:rPr>
      </w:pPr>
    </w:p>
    <w:p w14:paraId="30EB93D4" w14:textId="77777777" w:rsidR="00806A29" w:rsidRPr="00005C99" w:rsidRDefault="00806A29" w:rsidP="00005C99">
      <w:pPr>
        <w:pStyle w:val="Listaconnmeros2"/>
        <w:ind w:left="360"/>
        <w:jc w:val="center"/>
        <w:rPr>
          <w:rFonts w:ascii="Arial" w:hAnsi="Arial" w:cs="Arial"/>
          <w:b/>
          <w:szCs w:val="20"/>
        </w:rPr>
      </w:pPr>
    </w:p>
    <w:p w14:paraId="5892EA0E" w14:textId="77777777" w:rsidR="00806A29" w:rsidRPr="00005C99" w:rsidRDefault="00806A29" w:rsidP="00005C99">
      <w:pPr>
        <w:pStyle w:val="Listaconnmeros2"/>
        <w:ind w:left="360"/>
        <w:jc w:val="center"/>
        <w:rPr>
          <w:rFonts w:ascii="Arial" w:hAnsi="Arial" w:cs="Arial"/>
          <w:b/>
          <w:szCs w:val="20"/>
        </w:rPr>
      </w:pPr>
    </w:p>
    <w:p w14:paraId="172A0437" w14:textId="77777777" w:rsidR="00806A29" w:rsidRPr="00005C99" w:rsidRDefault="00806A29" w:rsidP="00005C99">
      <w:pPr>
        <w:pStyle w:val="Listaconnmeros2"/>
        <w:ind w:left="360"/>
        <w:jc w:val="center"/>
        <w:rPr>
          <w:rFonts w:ascii="Arial" w:hAnsi="Arial" w:cs="Arial"/>
          <w:b/>
          <w:szCs w:val="20"/>
        </w:rPr>
      </w:pPr>
    </w:p>
    <w:p w14:paraId="41F05F63" w14:textId="77777777" w:rsidR="00806A29" w:rsidRPr="00005C99" w:rsidRDefault="00806A29" w:rsidP="00005C99">
      <w:pPr>
        <w:pStyle w:val="Listaconnmeros2"/>
        <w:ind w:left="360"/>
        <w:jc w:val="center"/>
        <w:rPr>
          <w:rFonts w:ascii="Arial" w:hAnsi="Arial" w:cs="Arial"/>
          <w:b/>
          <w:szCs w:val="20"/>
        </w:rPr>
      </w:pPr>
    </w:p>
    <w:p w14:paraId="3D8835A7" w14:textId="77777777" w:rsidR="00806A29" w:rsidRPr="00005C99" w:rsidRDefault="00806A29" w:rsidP="00005C99">
      <w:pPr>
        <w:pStyle w:val="Listaconnmeros2"/>
        <w:ind w:left="360"/>
        <w:jc w:val="center"/>
        <w:rPr>
          <w:rFonts w:ascii="Arial" w:hAnsi="Arial" w:cs="Arial"/>
          <w:b/>
          <w:szCs w:val="20"/>
        </w:rPr>
      </w:pPr>
    </w:p>
    <w:p w14:paraId="2D7F1598" w14:textId="77777777" w:rsidR="00806A29" w:rsidRPr="00005C99" w:rsidRDefault="00806A29" w:rsidP="00005C99">
      <w:pPr>
        <w:pStyle w:val="Listaconnmeros2"/>
        <w:ind w:left="360"/>
        <w:jc w:val="center"/>
        <w:rPr>
          <w:rFonts w:ascii="Arial" w:hAnsi="Arial" w:cs="Arial"/>
          <w:b/>
          <w:szCs w:val="20"/>
        </w:rPr>
      </w:pPr>
    </w:p>
    <w:p w14:paraId="7F6C3E75" w14:textId="77777777" w:rsidR="00806A29" w:rsidRPr="00005C99" w:rsidRDefault="00806A29" w:rsidP="00005C99">
      <w:pPr>
        <w:pStyle w:val="Listaconnmeros2"/>
        <w:ind w:left="360"/>
        <w:jc w:val="center"/>
        <w:rPr>
          <w:rFonts w:ascii="Arial" w:hAnsi="Arial" w:cs="Arial"/>
          <w:b/>
          <w:szCs w:val="20"/>
        </w:rPr>
      </w:pPr>
    </w:p>
    <w:p w14:paraId="76A51153" w14:textId="77777777" w:rsidR="00D406D1" w:rsidRPr="00005C99" w:rsidRDefault="00D406D1" w:rsidP="00005C99">
      <w:pPr>
        <w:pStyle w:val="Listaconnmeros2"/>
        <w:jc w:val="both"/>
        <w:rPr>
          <w:rFonts w:ascii="Arial" w:hAnsi="Arial" w:cs="Arial"/>
          <w:szCs w:val="20"/>
        </w:rPr>
      </w:pPr>
    </w:p>
    <w:p w14:paraId="131A0EF7" w14:textId="77777777" w:rsidR="00C80B60" w:rsidRDefault="00C80B60" w:rsidP="00005C99">
      <w:pPr>
        <w:ind w:left="360"/>
        <w:jc w:val="center"/>
        <w:rPr>
          <w:rFonts w:ascii="Arial" w:hAnsi="Arial" w:cs="Arial"/>
          <w:b/>
          <w:szCs w:val="20"/>
        </w:rPr>
      </w:pPr>
    </w:p>
    <w:p w14:paraId="76BFF3D2" w14:textId="77777777" w:rsidR="000055CF" w:rsidRDefault="000055CF" w:rsidP="00DD58B3">
      <w:pPr>
        <w:pStyle w:val="Listaconnmeros2"/>
      </w:pPr>
    </w:p>
    <w:p w14:paraId="3CF9AC63" w14:textId="77777777" w:rsidR="000055CF" w:rsidRDefault="000055CF" w:rsidP="00DD58B3">
      <w:pPr>
        <w:pStyle w:val="Listaconnmeros2"/>
      </w:pPr>
    </w:p>
    <w:p w14:paraId="5157176C" w14:textId="77777777" w:rsidR="000055CF" w:rsidRDefault="000055CF" w:rsidP="00DD58B3">
      <w:pPr>
        <w:pStyle w:val="Listaconnmeros2"/>
      </w:pPr>
    </w:p>
    <w:p w14:paraId="152A72B0" w14:textId="77777777" w:rsidR="000055CF" w:rsidRDefault="000055CF" w:rsidP="00DD58B3">
      <w:pPr>
        <w:pStyle w:val="Listaconnmeros2"/>
      </w:pPr>
    </w:p>
    <w:p w14:paraId="316B4E35" w14:textId="77777777" w:rsidR="00E22328" w:rsidRDefault="00E22328" w:rsidP="00DD58B3">
      <w:pPr>
        <w:pStyle w:val="Listaconnmeros2"/>
      </w:pPr>
    </w:p>
    <w:p w14:paraId="7CA40331" w14:textId="77777777" w:rsidR="00E22328" w:rsidRDefault="00E22328" w:rsidP="00DD58B3">
      <w:pPr>
        <w:pStyle w:val="Listaconnmeros2"/>
      </w:pPr>
    </w:p>
    <w:p w14:paraId="3B1B7AFE" w14:textId="77777777" w:rsidR="00E22328" w:rsidRDefault="00E22328" w:rsidP="00DD58B3">
      <w:pPr>
        <w:pStyle w:val="Listaconnmeros2"/>
      </w:pPr>
    </w:p>
    <w:p w14:paraId="284A366B" w14:textId="77777777" w:rsidR="00E22328" w:rsidRDefault="00E22328" w:rsidP="00DD58B3">
      <w:pPr>
        <w:pStyle w:val="Listaconnmeros2"/>
      </w:pPr>
    </w:p>
    <w:p w14:paraId="42168009" w14:textId="77777777" w:rsidR="00E22328" w:rsidRDefault="00E22328" w:rsidP="00DD58B3">
      <w:pPr>
        <w:pStyle w:val="Listaconnmeros2"/>
      </w:pPr>
    </w:p>
    <w:p w14:paraId="743AB8F3" w14:textId="77777777" w:rsidR="00E22328" w:rsidRDefault="00E22328" w:rsidP="00DD58B3">
      <w:pPr>
        <w:pStyle w:val="Listaconnmeros2"/>
      </w:pPr>
    </w:p>
    <w:p w14:paraId="0BD640C3" w14:textId="77777777" w:rsidR="00E22328" w:rsidRDefault="00E22328" w:rsidP="00DD58B3">
      <w:pPr>
        <w:pStyle w:val="Listaconnmeros2"/>
      </w:pPr>
    </w:p>
    <w:p w14:paraId="357F1D55" w14:textId="77777777" w:rsidR="00E22328" w:rsidRDefault="00E22328" w:rsidP="00DD58B3">
      <w:pPr>
        <w:pStyle w:val="Listaconnmeros2"/>
      </w:pPr>
    </w:p>
    <w:p w14:paraId="68950AF6" w14:textId="77777777" w:rsidR="00E22328" w:rsidRDefault="00E22328" w:rsidP="00DD58B3">
      <w:pPr>
        <w:pStyle w:val="Listaconnmeros2"/>
      </w:pPr>
    </w:p>
    <w:p w14:paraId="38D26B57" w14:textId="77777777" w:rsidR="00E22328" w:rsidRDefault="00E22328" w:rsidP="00DD58B3">
      <w:pPr>
        <w:pStyle w:val="Listaconnmeros2"/>
      </w:pPr>
    </w:p>
    <w:p w14:paraId="7B6CB8A0" w14:textId="77777777" w:rsidR="00E22328" w:rsidRDefault="00E22328" w:rsidP="00DD58B3">
      <w:pPr>
        <w:pStyle w:val="Listaconnmeros2"/>
      </w:pPr>
    </w:p>
    <w:p w14:paraId="14F3D208" w14:textId="77777777" w:rsidR="00E22328" w:rsidRDefault="00E22328" w:rsidP="00DD58B3">
      <w:pPr>
        <w:pStyle w:val="Listaconnmeros2"/>
      </w:pPr>
    </w:p>
    <w:p w14:paraId="7D9612F1" w14:textId="29DA366D" w:rsidR="00C80B60" w:rsidRPr="00005C99" w:rsidRDefault="002C084D" w:rsidP="00005C99">
      <w:pPr>
        <w:ind w:left="360"/>
        <w:jc w:val="center"/>
        <w:rPr>
          <w:rFonts w:ascii="Arial" w:hAnsi="Arial" w:cs="Arial"/>
          <w:b/>
          <w:szCs w:val="20"/>
        </w:rPr>
      </w:pPr>
      <w:r w:rsidRPr="00005C99">
        <w:rPr>
          <w:rFonts w:ascii="Arial" w:hAnsi="Arial" w:cs="Arial"/>
          <w:b/>
          <w:szCs w:val="20"/>
        </w:rPr>
        <w:t xml:space="preserve">Documentos de la Proposición </w:t>
      </w:r>
      <w:r w:rsidR="00D02C04" w:rsidRPr="00005C99">
        <w:rPr>
          <w:rFonts w:ascii="Arial" w:hAnsi="Arial" w:cs="Arial"/>
          <w:b/>
          <w:szCs w:val="20"/>
        </w:rPr>
        <w:t>T</w:t>
      </w:r>
      <w:r w:rsidRPr="00005C99">
        <w:rPr>
          <w:rFonts w:ascii="Arial" w:hAnsi="Arial" w:cs="Arial"/>
          <w:b/>
          <w:szCs w:val="20"/>
        </w:rPr>
        <w:t xml:space="preserve">écnica </w:t>
      </w:r>
    </w:p>
    <w:p w14:paraId="3B5D2130" w14:textId="77777777" w:rsidR="00D4473B" w:rsidRDefault="00C80B60" w:rsidP="00005C99">
      <w:pPr>
        <w:ind w:left="360"/>
        <w:jc w:val="center"/>
        <w:rPr>
          <w:rFonts w:ascii="Arial" w:hAnsi="Arial" w:cs="Arial"/>
          <w:b/>
          <w:szCs w:val="20"/>
        </w:rPr>
      </w:pPr>
      <w:r w:rsidRPr="00005C99">
        <w:rPr>
          <w:rFonts w:ascii="Arial" w:hAnsi="Arial" w:cs="Arial"/>
          <w:b/>
          <w:szCs w:val="20"/>
        </w:rPr>
        <w:t>D</w:t>
      </w:r>
      <w:r w:rsidR="0035661D" w:rsidRPr="00005C99">
        <w:rPr>
          <w:rFonts w:ascii="Arial" w:hAnsi="Arial" w:cs="Arial"/>
          <w:b/>
          <w:szCs w:val="20"/>
        </w:rPr>
        <w:t xml:space="preserve">el Mantenimiento </w:t>
      </w:r>
      <w:r w:rsidR="00D02C04" w:rsidRPr="00005C99">
        <w:rPr>
          <w:rFonts w:ascii="Arial" w:hAnsi="Arial" w:cs="Arial"/>
          <w:b/>
          <w:szCs w:val="20"/>
        </w:rPr>
        <w:t>al Inmueble</w:t>
      </w:r>
      <w:r w:rsidR="0035661D" w:rsidRPr="00005C99">
        <w:rPr>
          <w:rFonts w:ascii="Arial" w:hAnsi="Arial" w:cs="Arial"/>
          <w:b/>
          <w:szCs w:val="20"/>
        </w:rPr>
        <w:t xml:space="preserve"> de la Clínica Médica</w:t>
      </w:r>
      <w:r w:rsidR="00D02C04" w:rsidRPr="00005C99">
        <w:rPr>
          <w:rFonts w:ascii="Arial" w:hAnsi="Arial" w:cs="Arial"/>
          <w:b/>
          <w:szCs w:val="20"/>
        </w:rPr>
        <w:t xml:space="preserve"> del Fideicomiso Fondo de Pensiones del Sistema Banrural</w:t>
      </w:r>
      <w:r w:rsidR="00F343B2" w:rsidRPr="00005C99">
        <w:rPr>
          <w:rFonts w:ascii="Arial" w:hAnsi="Arial" w:cs="Arial"/>
          <w:b/>
          <w:szCs w:val="20"/>
        </w:rPr>
        <w:t xml:space="preserve"> </w:t>
      </w:r>
    </w:p>
    <w:p w14:paraId="05BDFE72" w14:textId="6B9CE48E" w:rsidR="002C084D" w:rsidRPr="000C50FA" w:rsidRDefault="002C084D" w:rsidP="00005C99">
      <w:pPr>
        <w:ind w:left="360"/>
        <w:jc w:val="center"/>
        <w:rPr>
          <w:rFonts w:ascii="Arial" w:hAnsi="Arial" w:cs="Arial"/>
          <w:b/>
          <w:strike/>
          <w:szCs w:val="20"/>
        </w:rPr>
      </w:pPr>
    </w:p>
    <w:p w14:paraId="64D704EC" w14:textId="77777777" w:rsidR="002C084D" w:rsidRPr="00005C99" w:rsidRDefault="002C084D" w:rsidP="00005C99">
      <w:pPr>
        <w:ind w:left="360"/>
        <w:rPr>
          <w:rFonts w:ascii="Arial" w:hAnsi="Arial" w:cs="Arial"/>
          <w:b/>
          <w:szCs w:val="20"/>
        </w:rPr>
      </w:pPr>
    </w:p>
    <w:tbl>
      <w:tblPr>
        <w:tblW w:w="1003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851"/>
        <w:gridCol w:w="963"/>
        <w:gridCol w:w="7088"/>
        <w:gridCol w:w="567"/>
        <w:gridCol w:w="567"/>
      </w:tblGrid>
      <w:tr w:rsidR="002C084D" w:rsidRPr="00D4473B" w14:paraId="1148FB17" w14:textId="77777777" w:rsidTr="00D86E1A">
        <w:tc>
          <w:tcPr>
            <w:tcW w:w="8902"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27E4C3B4" w14:textId="17183113" w:rsidR="002C084D" w:rsidRPr="00D4473B" w:rsidRDefault="006B1A2F" w:rsidP="000C50FA">
            <w:pPr>
              <w:ind w:right="198"/>
              <w:jc w:val="center"/>
              <w:rPr>
                <w:rFonts w:ascii="Arial" w:hAnsi="Arial" w:cs="Arial"/>
                <w:b/>
                <w:sz w:val="16"/>
                <w:szCs w:val="16"/>
              </w:rPr>
            </w:pPr>
            <w:r w:rsidRPr="00D4473B">
              <w:rPr>
                <w:rFonts w:ascii="Arial" w:hAnsi="Arial" w:cs="Arial"/>
                <w:b/>
                <w:sz w:val="16"/>
                <w:szCs w:val="16"/>
              </w:rPr>
              <w:t>Invitación a Cuando Menos Tres Personas</w:t>
            </w:r>
            <w:r w:rsidR="002C084D" w:rsidRPr="00D4473B">
              <w:rPr>
                <w:rFonts w:ascii="Arial" w:hAnsi="Arial" w:cs="Arial"/>
                <w:b/>
                <w:sz w:val="16"/>
                <w:szCs w:val="16"/>
              </w:rPr>
              <w:t xml:space="preserve"> Nacional </w:t>
            </w:r>
            <w:r w:rsidR="00ED4DF4" w:rsidRPr="00E22328">
              <w:rPr>
                <w:rFonts w:ascii="Arial" w:hAnsi="Arial" w:cs="Arial"/>
                <w:b/>
                <w:sz w:val="16"/>
                <w:szCs w:val="16"/>
              </w:rPr>
              <w:t>Electrónica</w:t>
            </w:r>
            <w:r w:rsidR="002C084D" w:rsidRPr="00E22328">
              <w:rPr>
                <w:rFonts w:ascii="Arial" w:hAnsi="Arial" w:cs="Arial"/>
                <w:b/>
                <w:sz w:val="16"/>
                <w:szCs w:val="16"/>
              </w:rPr>
              <w:t xml:space="preserve"> </w:t>
            </w:r>
            <w:r w:rsidR="00D5580A" w:rsidRPr="00D5580A">
              <w:rPr>
                <w:rFonts w:ascii="Arial" w:hAnsi="Arial" w:cs="Arial"/>
                <w:b/>
                <w:bCs/>
                <w:sz w:val="16"/>
                <w:szCs w:val="16"/>
              </w:rPr>
              <w:t>IA-006HIU002-E13-2018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cPr>
          <w:p w14:paraId="0E348E6F" w14:textId="77777777" w:rsidR="002C084D" w:rsidRPr="00D4473B" w:rsidRDefault="002C084D" w:rsidP="00005C99">
            <w:pPr>
              <w:ind w:left="-108" w:right="-110"/>
              <w:jc w:val="center"/>
              <w:rPr>
                <w:rFonts w:ascii="Arial" w:hAnsi="Arial" w:cs="Arial"/>
                <w:sz w:val="16"/>
                <w:szCs w:val="16"/>
                <w:lang w:eastAsia="es-MX"/>
              </w:rPr>
            </w:pPr>
            <w:r w:rsidRPr="00D4473B">
              <w:rPr>
                <w:rFonts w:ascii="Arial" w:hAnsi="Arial" w:cs="Arial"/>
                <w:sz w:val="16"/>
                <w:szCs w:val="16"/>
                <w:lang w:eastAsia="es-MX"/>
              </w:rPr>
              <w:t xml:space="preserve">(Para uso exclusivo del </w:t>
            </w:r>
            <w:r w:rsidRPr="00D4473B">
              <w:rPr>
                <w:rFonts w:ascii="Arial" w:hAnsi="Arial" w:cs="Arial"/>
                <w:b/>
                <w:sz w:val="16"/>
                <w:szCs w:val="16"/>
                <w:lang w:eastAsia="es-MX"/>
              </w:rPr>
              <w:t>“FPSB”</w:t>
            </w:r>
            <w:r w:rsidRPr="00D4473B">
              <w:rPr>
                <w:rFonts w:ascii="Arial" w:hAnsi="Arial" w:cs="Arial"/>
                <w:sz w:val="16"/>
                <w:szCs w:val="16"/>
                <w:lang w:eastAsia="es-MX"/>
              </w:rPr>
              <w:t>)</w:t>
            </w:r>
          </w:p>
        </w:tc>
      </w:tr>
      <w:tr w:rsidR="002C084D" w:rsidRPr="00D4473B" w14:paraId="3B98E7F8" w14:textId="77777777" w:rsidTr="00D86E1A">
        <w:tc>
          <w:tcPr>
            <w:tcW w:w="8902" w:type="dxa"/>
            <w:gridSpan w:val="3"/>
            <w:tcBorders>
              <w:top w:val="single" w:sz="4" w:space="0" w:color="auto"/>
              <w:left w:val="single" w:sz="4" w:space="0" w:color="auto"/>
              <w:bottom w:val="single" w:sz="4" w:space="0" w:color="auto"/>
              <w:right w:val="single" w:sz="4" w:space="0" w:color="auto"/>
            </w:tcBorders>
            <w:shd w:val="clear" w:color="auto" w:fill="C6D9F1"/>
          </w:tcPr>
          <w:p w14:paraId="37D54EC3" w14:textId="77777777" w:rsidR="002C084D" w:rsidRPr="00D4473B" w:rsidRDefault="00D66D1B" w:rsidP="00005C99">
            <w:pPr>
              <w:ind w:right="198"/>
              <w:jc w:val="center"/>
              <w:rPr>
                <w:rFonts w:ascii="Arial" w:hAnsi="Arial" w:cs="Arial"/>
                <w:sz w:val="16"/>
                <w:szCs w:val="16"/>
              </w:rPr>
            </w:pPr>
            <w:r w:rsidRPr="00D4473B">
              <w:rPr>
                <w:rFonts w:ascii="Arial" w:hAnsi="Arial" w:cs="Arial"/>
                <w:b/>
                <w:sz w:val="16"/>
                <w:szCs w:val="16"/>
              </w:rPr>
              <w:t>“Formato para acuse de recibo de conformidad con lo establecido en el artículo 48 fracción I del “Reglamento”</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cPr>
          <w:p w14:paraId="0D3B6B88" w14:textId="77777777" w:rsidR="002C084D" w:rsidRPr="00D4473B" w:rsidRDefault="002C084D" w:rsidP="00005C99">
            <w:pPr>
              <w:ind w:left="-108" w:right="-110"/>
              <w:jc w:val="center"/>
              <w:rPr>
                <w:rFonts w:ascii="Arial" w:hAnsi="Arial" w:cs="Arial"/>
                <w:sz w:val="16"/>
                <w:szCs w:val="16"/>
                <w:lang w:eastAsia="es-MX"/>
              </w:rPr>
            </w:pPr>
            <w:r w:rsidRPr="00D4473B">
              <w:rPr>
                <w:rFonts w:ascii="Arial" w:hAnsi="Arial" w:cs="Arial"/>
                <w:sz w:val="16"/>
                <w:szCs w:val="16"/>
                <w:lang w:eastAsia="es-MX"/>
              </w:rPr>
              <w:t>PRESENTA</w:t>
            </w:r>
          </w:p>
        </w:tc>
      </w:tr>
      <w:tr w:rsidR="002C084D" w:rsidRPr="00D4473B" w14:paraId="0590851E" w14:textId="77777777" w:rsidTr="00D66D1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c>
          <w:tcPr>
            <w:tcW w:w="1814"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14:paraId="7407EB55" w14:textId="77777777" w:rsidR="002C084D" w:rsidRPr="00D4473B" w:rsidRDefault="002C084D" w:rsidP="00005C99">
            <w:pPr>
              <w:jc w:val="center"/>
              <w:rPr>
                <w:rFonts w:ascii="Arial" w:hAnsi="Arial" w:cs="Arial"/>
                <w:b/>
                <w:bCs/>
                <w:sz w:val="16"/>
                <w:szCs w:val="16"/>
                <w:lang w:eastAsia="es-MX"/>
              </w:rPr>
            </w:pPr>
            <w:r w:rsidRPr="00D4473B">
              <w:rPr>
                <w:rFonts w:ascii="Arial" w:hAnsi="Arial" w:cs="Arial"/>
                <w:b/>
                <w:bCs/>
                <w:sz w:val="16"/>
                <w:szCs w:val="16"/>
                <w:lang w:eastAsia="es-MX"/>
              </w:rPr>
              <w:t>Referencia en Convocatoria</w:t>
            </w:r>
          </w:p>
          <w:p w14:paraId="6EDC1EB4" w14:textId="77777777" w:rsidR="002C084D" w:rsidRPr="00D4473B" w:rsidRDefault="002C084D" w:rsidP="00005C99">
            <w:pPr>
              <w:rPr>
                <w:rFonts w:ascii="Arial" w:hAnsi="Arial" w:cs="Arial"/>
                <w:sz w:val="16"/>
                <w:szCs w:val="16"/>
                <w:lang w:eastAsia="es-MX"/>
              </w:rPr>
            </w:pPr>
          </w:p>
        </w:tc>
        <w:tc>
          <w:tcPr>
            <w:tcW w:w="7088"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D92BEED" w14:textId="77BA1200" w:rsidR="002C084D" w:rsidRPr="00D4473B" w:rsidRDefault="002C084D" w:rsidP="00005C99">
            <w:pPr>
              <w:ind w:left="113" w:right="113"/>
              <w:jc w:val="center"/>
              <w:rPr>
                <w:rFonts w:ascii="Arial" w:hAnsi="Arial" w:cs="Arial"/>
                <w:b/>
                <w:sz w:val="16"/>
                <w:szCs w:val="16"/>
                <w:u w:val="single"/>
                <w:lang w:eastAsia="es-MX"/>
              </w:rPr>
            </w:pPr>
            <w:r w:rsidRPr="00D4473B">
              <w:rPr>
                <w:rFonts w:ascii="Arial" w:hAnsi="Arial" w:cs="Arial"/>
                <w:b/>
                <w:sz w:val="16"/>
                <w:szCs w:val="16"/>
                <w:lang w:eastAsia="es-MX"/>
              </w:rPr>
              <w:t xml:space="preserve">Requisitos correspondientes a la </w:t>
            </w:r>
            <w:r w:rsidRPr="00D4473B">
              <w:rPr>
                <w:rFonts w:ascii="Arial" w:hAnsi="Arial" w:cs="Arial"/>
                <w:b/>
                <w:sz w:val="16"/>
                <w:szCs w:val="16"/>
                <w:u w:val="single"/>
                <w:lang w:eastAsia="es-MX"/>
              </w:rPr>
              <w:t>documentación de la  proposición técnica</w:t>
            </w:r>
          </w:p>
          <w:p w14:paraId="51B3545A" w14:textId="6E24312C" w:rsidR="002C084D" w:rsidRPr="00D4473B" w:rsidRDefault="00F23EFC" w:rsidP="00005C99">
            <w:pPr>
              <w:pStyle w:val="Listaconnmeros2"/>
              <w:jc w:val="both"/>
              <w:rPr>
                <w:rFonts w:ascii="Arial" w:hAnsi="Arial" w:cs="Arial"/>
                <w:b/>
                <w:bCs/>
                <w:sz w:val="16"/>
                <w:szCs w:val="16"/>
                <w:lang w:eastAsia="es-MX"/>
              </w:rPr>
            </w:pPr>
            <w:r w:rsidRPr="00D4473B">
              <w:rPr>
                <w:rFonts w:ascii="Arial" w:hAnsi="Arial" w:cs="Arial"/>
                <w:b/>
                <w:sz w:val="16"/>
                <w:szCs w:val="16"/>
                <w:lang w:eastAsia="es-MX"/>
              </w:rPr>
              <w:t>Presentada a través del sistema CompraNet, preferentemente en hoja membretada del licitante.</w:t>
            </w:r>
          </w:p>
        </w:tc>
        <w:tc>
          <w:tcPr>
            <w:tcW w:w="567" w:type="dxa"/>
            <w:tcBorders>
              <w:top w:val="single" w:sz="4" w:space="0" w:color="auto"/>
              <w:left w:val="single" w:sz="4" w:space="0" w:color="auto"/>
              <w:bottom w:val="single" w:sz="4" w:space="0" w:color="auto"/>
              <w:right w:val="single" w:sz="4" w:space="0" w:color="auto"/>
            </w:tcBorders>
            <w:shd w:val="clear" w:color="auto" w:fill="C6D9F1"/>
            <w:hideMark/>
          </w:tcPr>
          <w:p w14:paraId="67B7DAC2" w14:textId="77777777" w:rsidR="002C084D" w:rsidRPr="00D4473B" w:rsidRDefault="002C084D" w:rsidP="00005C99">
            <w:pPr>
              <w:ind w:left="-108" w:right="-110"/>
              <w:jc w:val="center"/>
              <w:rPr>
                <w:rFonts w:ascii="Arial" w:hAnsi="Arial" w:cs="Arial"/>
                <w:b/>
                <w:sz w:val="16"/>
                <w:szCs w:val="16"/>
                <w:lang w:eastAsia="es-MX"/>
              </w:rPr>
            </w:pPr>
            <w:r w:rsidRPr="00D4473B">
              <w:rPr>
                <w:rFonts w:ascii="Arial" w:hAnsi="Arial" w:cs="Arial"/>
                <w:b/>
                <w:sz w:val="16"/>
                <w:szCs w:val="16"/>
                <w:lang w:eastAsia="es-MX"/>
              </w:rPr>
              <w:t>SÍ</w:t>
            </w:r>
          </w:p>
        </w:tc>
        <w:tc>
          <w:tcPr>
            <w:tcW w:w="567" w:type="dxa"/>
            <w:tcBorders>
              <w:top w:val="single" w:sz="4" w:space="0" w:color="auto"/>
              <w:left w:val="single" w:sz="4" w:space="0" w:color="auto"/>
              <w:bottom w:val="single" w:sz="4" w:space="0" w:color="auto"/>
              <w:right w:val="single" w:sz="4" w:space="0" w:color="auto"/>
            </w:tcBorders>
            <w:shd w:val="clear" w:color="auto" w:fill="C6D9F1"/>
            <w:hideMark/>
          </w:tcPr>
          <w:p w14:paraId="13502B0E" w14:textId="77777777" w:rsidR="002C084D" w:rsidRPr="00D4473B" w:rsidRDefault="002C084D" w:rsidP="00005C99">
            <w:pPr>
              <w:ind w:left="-108" w:right="-110"/>
              <w:jc w:val="center"/>
              <w:rPr>
                <w:rFonts w:ascii="Arial" w:hAnsi="Arial" w:cs="Arial"/>
                <w:b/>
                <w:sz w:val="16"/>
                <w:szCs w:val="16"/>
                <w:lang w:eastAsia="es-MX"/>
              </w:rPr>
            </w:pPr>
            <w:r w:rsidRPr="00D4473B">
              <w:rPr>
                <w:rFonts w:ascii="Arial" w:hAnsi="Arial" w:cs="Arial"/>
                <w:b/>
                <w:sz w:val="16"/>
                <w:szCs w:val="16"/>
                <w:lang w:eastAsia="es-MX"/>
              </w:rPr>
              <w:t>NO</w:t>
            </w:r>
          </w:p>
        </w:tc>
      </w:tr>
      <w:tr w:rsidR="0091510F" w:rsidRPr="00D4473B" w14:paraId="2D1777CF" w14:textId="77777777" w:rsidTr="00D86E1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c>
          <w:tcPr>
            <w:tcW w:w="851" w:type="dxa"/>
            <w:vMerge w:val="restart"/>
            <w:tcBorders>
              <w:left w:val="single" w:sz="4" w:space="0" w:color="auto"/>
              <w:right w:val="single" w:sz="4" w:space="0" w:color="auto"/>
            </w:tcBorders>
            <w:shd w:val="clear" w:color="auto" w:fill="C6D9F1"/>
            <w:hideMark/>
          </w:tcPr>
          <w:p w14:paraId="33DBC6FF" w14:textId="77777777" w:rsidR="0091510F" w:rsidRPr="00D4473B" w:rsidRDefault="0091510F" w:rsidP="00005C99">
            <w:pPr>
              <w:autoSpaceDE w:val="0"/>
              <w:autoSpaceDN w:val="0"/>
              <w:adjustRightInd w:val="0"/>
              <w:ind w:left="-40" w:right="-78"/>
              <w:jc w:val="center"/>
              <w:rPr>
                <w:rFonts w:ascii="Arial" w:hAnsi="Arial" w:cs="Arial"/>
                <w:sz w:val="16"/>
                <w:szCs w:val="16"/>
                <w:lang w:eastAsia="es-MX"/>
              </w:rPr>
            </w:pPr>
          </w:p>
        </w:tc>
        <w:tc>
          <w:tcPr>
            <w:tcW w:w="96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16E030D" w14:textId="15E17FBE" w:rsidR="0091510F" w:rsidRPr="00D4473B" w:rsidRDefault="006A5CBA" w:rsidP="00005C99">
            <w:pPr>
              <w:jc w:val="center"/>
              <w:rPr>
                <w:rFonts w:ascii="Arial" w:hAnsi="Arial" w:cs="Arial"/>
                <w:b/>
                <w:bCs/>
                <w:sz w:val="16"/>
                <w:szCs w:val="16"/>
                <w:lang w:eastAsia="es-MX"/>
              </w:rPr>
            </w:pPr>
            <w:r w:rsidRPr="00D4473B">
              <w:rPr>
                <w:rFonts w:ascii="Arial" w:hAnsi="Arial" w:cs="Arial"/>
                <w:b/>
                <w:bCs/>
                <w:sz w:val="16"/>
                <w:szCs w:val="16"/>
                <w:lang w:eastAsia="es-MX"/>
              </w:rPr>
              <w:t>2.1</w:t>
            </w:r>
            <w:r w:rsidR="0091510F" w:rsidRPr="00D4473B">
              <w:rPr>
                <w:rFonts w:ascii="Arial" w:hAnsi="Arial" w:cs="Arial"/>
                <w:b/>
                <w:bCs/>
                <w:sz w:val="16"/>
                <w:szCs w:val="16"/>
                <w:lang w:eastAsia="es-MX"/>
              </w:rPr>
              <w:t>.</w:t>
            </w:r>
          </w:p>
        </w:tc>
        <w:tc>
          <w:tcPr>
            <w:tcW w:w="7088" w:type="dxa"/>
            <w:tcBorders>
              <w:top w:val="single" w:sz="4" w:space="0" w:color="auto"/>
              <w:left w:val="single" w:sz="4" w:space="0" w:color="auto"/>
              <w:bottom w:val="single" w:sz="4" w:space="0" w:color="auto"/>
              <w:right w:val="single" w:sz="4" w:space="0" w:color="auto"/>
            </w:tcBorders>
            <w:shd w:val="clear" w:color="auto" w:fill="C6D9F1"/>
          </w:tcPr>
          <w:p w14:paraId="4477B81A" w14:textId="43395F16" w:rsidR="0091510F" w:rsidRPr="00D4473B" w:rsidRDefault="0091510F" w:rsidP="00005C99">
            <w:pPr>
              <w:jc w:val="both"/>
              <w:rPr>
                <w:rFonts w:ascii="Arial" w:hAnsi="Arial" w:cs="Arial"/>
                <w:sz w:val="16"/>
                <w:szCs w:val="16"/>
                <w:lang w:eastAsia="es-MX"/>
              </w:rPr>
            </w:pPr>
            <w:r w:rsidRPr="00D4473B">
              <w:rPr>
                <w:rFonts w:ascii="Arial" w:hAnsi="Arial" w:cs="Arial"/>
                <w:b/>
                <w:sz w:val="16"/>
                <w:szCs w:val="16"/>
                <w:lang w:eastAsia="es-MX"/>
              </w:rPr>
              <w:t>Anexo Técnico “Características Generales y Especificaciones Técnicas”</w:t>
            </w:r>
            <w:r w:rsidRPr="00D4473B">
              <w:rPr>
                <w:rFonts w:ascii="Arial" w:hAnsi="Arial" w:cs="Arial"/>
                <w:sz w:val="16"/>
                <w:szCs w:val="16"/>
                <w:lang w:eastAsia="es-MX"/>
              </w:rPr>
              <w:t xml:space="preserve"> del Servicio de Mantenimiento al Inmueble de la Clínica Médica del Fideicomiso Fondo de Pensiones del Sistema Banrural.</w:t>
            </w:r>
            <w:r w:rsidR="00F343B2" w:rsidRPr="00D4473B">
              <w:rPr>
                <w:rFonts w:ascii="Arial" w:hAnsi="Arial" w:cs="Arial"/>
                <w:sz w:val="16"/>
                <w:szCs w:val="16"/>
                <w:lang w:eastAsia="es-MX"/>
              </w:rPr>
              <w:t>Segunda Etapa.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EA7FE" w14:textId="77777777" w:rsidR="0091510F" w:rsidRPr="00D4473B" w:rsidRDefault="0091510F" w:rsidP="00005C99">
            <w:pPr>
              <w:jc w:val="center"/>
              <w:rPr>
                <w:rFonts w:ascii="Arial" w:hAnsi="Arial" w:cs="Arial"/>
                <w:sz w:val="16"/>
                <w:szCs w:val="16"/>
                <w:lang w:eastAsia="es-MX"/>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BDFA05A" w14:textId="77777777" w:rsidR="0091510F" w:rsidRPr="00D4473B" w:rsidRDefault="0091510F" w:rsidP="00005C99">
            <w:pPr>
              <w:rPr>
                <w:rFonts w:ascii="Arial" w:hAnsi="Arial" w:cs="Arial"/>
                <w:sz w:val="16"/>
                <w:szCs w:val="16"/>
                <w:lang w:eastAsia="es-MX"/>
              </w:rPr>
            </w:pPr>
            <w:r w:rsidRPr="00D4473B">
              <w:rPr>
                <w:rFonts w:ascii="Arial" w:hAnsi="Arial" w:cs="Arial"/>
                <w:sz w:val="16"/>
                <w:szCs w:val="16"/>
                <w:lang w:eastAsia="es-MX"/>
              </w:rPr>
              <w:t> </w:t>
            </w:r>
          </w:p>
        </w:tc>
      </w:tr>
      <w:tr w:rsidR="0091510F" w:rsidRPr="00D4473B" w14:paraId="78BBB7E1" w14:textId="77777777" w:rsidTr="00C71347">
        <w:tblPrEx>
          <w:tblCellMar>
            <w:left w:w="70" w:type="dxa"/>
            <w:right w:w="70" w:type="dxa"/>
          </w:tblCellMar>
        </w:tblPrEx>
        <w:trPr>
          <w:trHeight w:val="420"/>
        </w:trPr>
        <w:tc>
          <w:tcPr>
            <w:tcW w:w="851" w:type="dxa"/>
            <w:vMerge/>
            <w:tcBorders>
              <w:left w:val="single" w:sz="4" w:space="0" w:color="auto"/>
              <w:right w:val="single" w:sz="4" w:space="0" w:color="auto"/>
            </w:tcBorders>
            <w:shd w:val="clear" w:color="auto" w:fill="C6D9F1"/>
          </w:tcPr>
          <w:p w14:paraId="64F372B3" w14:textId="77777777" w:rsidR="0091510F" w:rsidRPr="00D4473B" w:rsidRDefault="0091510F" w:rsidP="00005C99">
            <w:pPr>
              <w:autoSpaceDE w:val="0"/>
              <w:autoSpaceDN w:val="0"/>
              <w:adjustRightInd w:val="0"/>
              <w:ind w:left="-40" w:right="-78"/>
              <w:jc w:val="center"/>
              <w:rPr>
                <w:rFonts w:ascii="Arial" w:hAnsi="Arial" w:cs="Arial"/>
                <w:sz w:val="16"/>
                <w:szCs w:val="16"/>
                <w:lang w:eastAsia="es-MX"/>
              </w:rPr>
            </w:pPr>
          </w:p>
        </w:tc>
        <w:tc>
          <w:tcPr>
            <w:tcW w:w="963" w:type="dxa"/>
            <w:tcBorders>
              <w:top w:val="single" w:sz="4" w:space="0" w:color="auto"/>
              <w:left w:val="single" w:sz="4" w:space="0" w:color="auto"/>
              <w:right w:val="single" w:sz="4" w:space="0" w:color="auto"/>
            </w:tcBorders>
            <w:shd w:val="clear" w:color="auto" w:fill="C6D9F1"/>
            <w:vAlign w:val="center"/>
          </w:tcPr>
          <w:p w14:paraId="6A843B6E" w14:textId="013B7E5B" w:rsidR="0091510F" w:rsidRPr="00D4473B" w:rsidRDefault="0091510F" w:rsidP="00005C99">
            <w:pPr>
              <w:jc w:val="center"/>
              <w:rPr>
                <w:rFonts w:ascii="Arial" w:hAnsi="Arial" w:cs="Arial"/>
                <w:b/>
                <w:bCs/>
                <w:sz w:val="16"/>
                <w:szCs w:val="16"/>
                <w:lang w:eastAsia="es-MX"/>
              </w:rPr>
            </w:pPr>
            <w:r w:rsidRPr="00D4473B">
              <w:rPr>
                <w:rFonts w:ascii="Arial" w:hAnsi="Arial" w:cs="Arial"/>
                <w:b/>
                <w:bCs/>
                <w:sz w:val="16"/>
                <w:szCs w:val="16"/>
                <w:lang w:eastAsia="es-MX"/>
              </w:rPr>
              <w:t>2.</w:t>
            </w:r>
            <w:r w:rsidR="006A5CBA" w:rsidRPr="00D4473B">
              <w:rPr>
                <w:rFonts w:ascii="Arial" w:hAnsi="Arial" w:cs="Arial"/>
                <w:b/>
                <w:bCs/>
                <w:sz w:val="16"/>
                <w:szCs w:val="16"/>
                <w:lang w:eastAsia="es-MX"/>
              </w:rPr>
              <w:t>2</w:t>
            </w:r>
          </w:p>
        </w:tc>
        <w:tc>
          <w:tcPr>
            <w:tcW w:w="7088" w:type="dxa"/>
            <w:tcBorders>
              <w:top w:val="single" w:sz="4" w:space="0" w:color="auto"/>
              <w:left w:val="single" w:sz="4" w:space="0" w:color="auto"/>
              <w:right w:val="single" w:sz="4" w:space="0" w:color="auto"/>
            </w:tcBorders>
            <w:shd w:val="clear" w:color="auto" w:fill="C6D9F1"/>
            <w:vAlign w:val="center"/>
          </w:tcPr>
          <w:p w14:paraId="6DE8D535" w14:textId="59ADAA27" w:rsidR="0091510F" w:rsidRPr="00D4473B" w:rsidRDefault="0091510F" w:rsidP="00005C99">
            <w:pPr>
              <w:pStyle w:val="Listaconnmeros2"/>
              <w:jc w:val="both"/>
              <w:rPr>
                <w:rFonts w:ascii="Arial" w:hAnsi="Arial" w:cs="Arial"/>
                <w:sz w:val="16"/>
                <w:szCs w:val="16"/>
                <w:lang w:eastAsia="es-MX"/>
              </w:rPr>
            </w:pPr>
            <w:r w:rsidRPr="00D4473B">
              <w:rPr>
                <w:rFonts w:ascii="Arial" w:hAnsi="Arial" w:cs="Arial"/>
                <w:sz w:val="16"/>
                <w:szCs w:val="16"/>
              </w:rPr>
              <w:t>Presentación de la última declaración fiscal anual (2017) y la última declaración fiscal parcial del impuesto sobre la renta (agosto 2017).</w:t>
            </w:r>
          </w:p>
        </w:tc>
        <w:tc>
          <w:tcPr>
            <w:tcW w:w="567" w:type="dxa"/>
            <w:tcBorders>
              <w:top w:val="single" w:sz="4" w:space="0" w:color="auto"/>
              <w:left w:val="single" w:sz="4" w:space="0" w:color="auto"/>
              <w:right w:val="single" w:sz="4" w:space="0" w:color="auto"/>
            </w:tcBorders>
            <w:shd w:val="clear" w:color="auto" w:fill="auto"/>
            <w:noWrap/>
            <w:vAlign w:val="bottom"/>
          </w:tcPr>
          <w:p w14:paraId="184841D3" w14:textId="77777777" w:rsidR="0091510F" w:rsidRPr="00D4473B" w:rsidRDefault="0091510F" w:rsidP="00005C99">
            <w:pPr>
              <w:jc w:val="center"/>
              <w:rPr>
                <w:rFonts w:ascii="Arial" w:hAnsi="Arial" w:cs="Arial"/>
                <w:sz w:val="16"/>
                <w:szCs w:val="16"/>
                <w:lang w:eastAsia="es-MX"/>
              </w:rPr>
            </w:pPr>
          </w:p>
        </w:tc>
        <w:tc>
          <w:tcPr>
            <w:tcW w:w="567" w:type="dxa"/>
            <w:tcBorders>
              <w:top w:val="single" w:sz="4" w:space="0" w:color="auto"/>
              <w:left w:val="single" w:sz="4" w:space="0" w:color="auto"/>
              <w:right w:val="single" w:sz="4" w:space="0" w:color="auto"/>
            </w:tcBorders>
            <w:shd w:val="clear" w:color="auto" w:fill="auto"/>
          </w:tcPr>
          <w:p w14:paraId="271200F6" w14:textId="77777777" w:rsidR="0091510F" w:rsidRPr="00D4473B" w:rsidRDefault="0091510F" w:rsidP="00005C99">
            <w:pPr>
              <w:jc w:val="both"/>
              <w:rPr>
                <w:rFonts w:ascii="Arial" w:hAnsi="Arial" w:cs="Arial"/>
                <w:i/>
                <w:iCs/>
                <w:sz w:val="16"/>
                <w:szCs w:val="16"/>
                <w:lang w:eastAsia="es-MX"/>
              </w:rPr>
            </w:pPr>
          </w:p>
        </w:tc>
      </w:tr>
      <w:tr w:rsidR="0091510F" w:rsidRPr="00D4473B" w14:paraId="3FEA750D" w14:textId="77777777" w:rsidTr="00C71347">
        <w:tblPrEx>
          <w:tblCellMar>
            <w:left w:w="70" w:type="dxa"/>
            <w:right w:w="70" w:type="dxa"/>
          </w:tblCellMar>
        </w:tblPrEx>
        <w:trPr>
          <w:trHeight w:val="420"/>
        </w:trPr>
        <w:tc>
          <w:tcPr>
            <w:tcW w:w="851" w:type="dxa"/>
            <w:vMerge/>
            <w:tcBorders>
              <w:left w:val="single" w:sz="4" w:space="0" w:color="auto"/>
              <w:right w:val="single" w:sz="4" w:space="0" w:color="auto"/>
            </w:tcBorders>
            <w:shd w:val="clear" w:color="auto" w:fill="C6D9F1"/>
          </w:tcPr>
          <w:p w14:paraId="548A1CC3" w14:textId="77777777" w:rsidR="0091510F" w:rsidRPr="00D4473B" w:rsidRDefault="0091510F" w:rsidP="00005C99">
            <w:pPr>
              <w:autoSpaceDE w:val="0"/>
              <w:autoSpaceDN w:val="0"/>
              <w:adjustRightInd w:val="0"/>
              <w:ind w:left="-40" w:right="-78"/>
              <w:jc w:val="center"/>
              <w:rPr>
                <w:rFonts w:ascii="Arial" w:hAnsi="Arial" w:cs="Arial"/>
                <w:sz w:val="16"/>
                <w:szCs w:val="16"/>
                <w:lang w:eastAsia="es-MX"/>
              </w:rPr>
            </w:pPr>
          </w:p>
        </w:tc>
        <w:tc>
          <w:tcPr>
            <w:tcW w:w="963" w:type="dxa"/>
            <w:tcBorders>
              <w:top w:val="single" w:sz="4" w:space="0" w:color="auto"/>
              <w:left w:val="single" w:sz="4" w:space="0" w:color="auto"/>
              <w:right w:val="single" w:sz="4" w:space="0" w:color="auto"/>
            </w:tcBorders>
            <w:shd w:val="clear" w:color="auto" w:fill="C6D9F1"/>
            <w:vAlign w:val="center"/>
          </w:tcPr>
          <w:p w14:paraId="517E3F94" w14:textId="406F39BF" w:rsidR="0091510F" w:rsidRPr="00D4473B" w:rsidRDefault="0091510F" w:rsidP="00005C99">
            <w:pPr>
              <w:jc w:val="center"/>
              <w:rPr>
                <w:rFonts w:ascii="Arial" w:hAnsi="Arial" w:cs="Arial"/>
                <w:b/>
                <w:bCs/>
                <w:sz w:val="16"/>
                <w:szCs w:val="16"/>
                <w:lang w:eastAsia="es-MX"/>
              </w:rPr>
            </w:pPr>
            <w:r w:rsidRPr="00D4473B">
              <w:rPr>
                <w:rFonts w:ascii="Arial" w:hAnsi="Arial" w:cs="Arial"/>
                <w:b/>
                <w:bCs/>
                <w:sz w:val="16"/>
                <w:szCs w:val="16"/>
                <w:lang w:eastAsia="es-MX"/>
              </w:rPr>
              <w:t>2.</w:t>
            </w:r>
            <w:r w:rsidR="006A5CBA" w:rsidRPr="00D4473B">
              <w:rPr>
                <w:rFonts w:ascii="Arial" w:hAnsi="Arial" w:cs="Arial"/>
                <w:b/>
                <w:bCs/>
                <w:sz w:val="16"/>
                <w:szCs w:val="16"/>
                <w:lang w:eastAsia="es-MX"/>
              </w:rPr>
              <w:t>3</w:t>
            </w:r>
          </w:p>
        </w:tc>
        <w:tc>
          <w:tcPr>
            <w:tcW w:w="7088" w:type="dxa"/>
            <w:tcBorders>
              <w:top w:val="single" w:sz="4" w:space="0" w:color="auto"/>
              <w:left w:val="single" w:sz="4" w:space="0" w:color="auto"/>
              <w:right w:val="single" w:sz="4" w:space="0" w:color="auto"/>
            </w:tcBorders>
            <w:shd w:val="clear" w:color="auto" w:fill="C6D9F1"/>
            <w:vAlign w:val="center"/>
          </w:tcPr>
          <w:p w14:paraId="7359E954" w14:textId="504F0DF8" w:rsidR="0091510F" w:rsidRPr="00D4473B" w:rsidRDefault="0091510F" w:rsidP="00005C99">
            <w:pPr>
              <w:pStyle w:val="Listaconnmeros2"/>
              <w:jc w:val="both"/>
              <w:rPr>
                <w:rFonts w:ascii="Arial" w:hAnsi="Arial" w:cs="Arial"/>
                <w:sz w:val="16"/>
                <w:szCs w:val="16"/>
                <w:lang w:eastAsia="es-MX"/>
              </w:rPr>
            </w:pPr>
            <w:r w:rsidRPr="00D4473B">
              <w:rPr>
                <w:rFonts w:ascii="Arial" w:hAnsi="Arial" w:cs="Arial"/>
                <w:sz w:val="16"/>
                <w:szCs w:val="16"/>
              </w:rPr>
              <w:t xml:space="preserve">Curriculum de la empresa con la cual demuestre su experiencia de por lo menos </w:t>
            </w:r>
            <w:r w:rsidR="006A5CBA" w:rsidRPr="00D4473B">
              <w:rPr>
                <w:rFonts w:ascii="Arial" w:hAnsi="Arial" w:cs="Arial"/>
                <w:sz w:val="16"/>
                <w:szCs w:val="16"/>
              </w:rPr>
              <w:t>1</w:t>
            </w:r>
            <w:r w:rsidRPr="00D4473B">
              <w:rPr>
                <w:rFonts w:ascii="Arial" w:hAnsi="Arial" w:cs="Arial"/>
                <w:sz w:val="16"/>
                <w:szCs w:val="16"/>
              </w:rPr>
              <w:t xml:space="preserve"> años en la prestación de servicios similares a esta contratación.</w:t>
            </w:r>
          </w:p>
        </w:tc>
        <w:tc>
          <w:tcPr>
            <w:tcW w:w="567" w:type="dxa"/>
            <w:tcBorders>
              <w:top w:val="single" w:sz="4" w:space="0" w:color="auto"/>
              <w:left w:val="single" w:sz="4" w:space="0" w:color="auto"/>
              <w:right w:val="single" w:sz="4" w:space="0" w:color="auto"/>
            </w:tcBorders>
            <w:shd w:val="clear" w:color="auto" w:fill="auto"/>
            <w:noWrap/>
            <w:vAlign w:val="bottom"/>
          </w:tcPr>
          <w:p w14:paraId="5B59302D" w14:textId="77777777" w:rsidR="0091510F" w:rsidRPr="00D4473B" w:rsidRDefault="0091510F" w:rsidP="00005C99">
            <w:pPr>
              <w:jc w:val="center"/>
              <w:rPr>
                <w:rFonts w:ascii="Arial" w:hAnsi="Arial" w:cs="Arial"/>
                <w:sz w:val="16"/>
                <w:szCs w:val="16"/>
                <w:lang w:eastAsia="es-MX"/>
              </w:rPr>
            </w:pPr>
          </w:p>
        </w:tc>
        <w:tc>
          <w:tcPr>
            <w:tcW w:w="567" w:type="dxa"/>
            <w:tcBorders>
              <w:top w:val="single" w:sz="4" w:space="0" w:color="auto"/>
              <w:left w:val="single" w:sz="4" w:space="0" w:color="auto"/>
              <w:right w:val="single" w:sz="4" w:space="0" w:color="auto"/>
            </w:tcBorders>
            <w:shd w:val="clear" w:color="auto" w:fill="auto"/>
          </w:tcPr>
          <w:p w14:paraId="079A2783" w14:textId="77777777" w:rsidR="0091510F" w:rsidRPr="00D4473B" w:rsidRDefault="0091510F" w:rsidP="00005C99">
            <w:pPr>
              <w:jc w:val="both"/>
              <w:rPr>
                <w:rFonts w:ascii="Arial" w:hAnsi="Arial" w:cs="Arial"/>
                <w:i/>
                <w:iCs/>
                <w:sz w:val="16"/>
                <w:szCs w:val="16"/>
                <w:lang w:eastAsia="es-MX"/>
              </w:rPr>
            </w:pPr>
          </w:p>
        </w:tc>
      </w:tr>
      <w:tr w:rsidR="0091510F" w:rsidRPr="00D4473B" w14:paraId="59B20346" w14:textId="77777777" w:rsidTr="005D0DBD">
        <w:tblPrEx>
          <w:tblCellMar>
            <w:left w:w="70" w:type="dxa"/>
            <w:right w:w="70" w:type="dxa"/>
          </w:tblCellMar>
        </w:tblPrEx>
        <w:trPr>
          <w:trHeight w:val="420"/>
        </w:trPr>
        <w:tc>
          <w:tcPr>
            <w:tcW w:w="851" w:type="dxa"/>
            <w:vMerge/>
            <w:tcBorders>
              <w:left w:val="single" w:sz="4" w:space="0" w:color="auto"/>
              <w:right w:val="single" w:sz="4" w:space="0" w:color="auto"/>
            </w:tcBorders>
            <w:shd w:val="clear" w:color="auto" w:fill="C6D9F1"/>
          </w:tcPr>
          <w:p w14:paraId="209950DC" w14:textId="77777777" w:rsidR="0091510F" w:rsidRPr="00D4473B" w:rsidRDefault="0091510F" w:rsidP="00005C99">
            <w:pPr>
              <w:autoSpaceDE w:val="0"/>
              <w:autoSpaceDN w:val="0"/>
              <w:adjustRightInd w:val="0"/>
              <w:ind w:left="-40" w:right="-78"/>
              <w:jc w:val="center"/>
              <w:rPr>
                <w:rFonts w:ascii="Arial" w:hAnsi="Arial" w:cs="Arial"/>
                <w:sz w:val="16"/>
                <w:szCs w:val="16"/>
                <w:lang w:eastAsia="es-MX"/>
              </w:rPr>
            </w:pPr>
          </w:p>
        </w:tc>
        <w:tc>
          <w:tcPr>
            <w:tcW w:w="963" w:type="dxa"/>
            <w:tcBorders>
              <w:top w:val="single" w:sz="4" w:space="0" w:color="auto"/>
              <w:left w:val="single" w:sz="4" w:space="0" w:color="auto"/>
              <w:right w:val="single" w:sz="4" w:space="0" w:color="auto"/>
            </w:tcBorders>
            <w:shd w:val="clear" w:color="auto" w:fill="C6D9F1"/>
            <w:vAlign w:val="center"/>
          </w:tcPr>
          <w:p w14:paraId="34BFD94C" w14:textId="5D656EA7" w:rsidR="0091510F" w:rsidRPr="00D4473B" w:rsidRDefault="0091510F" w:rsidP="00005C99">
            <w:pPr>
              <w:jc w:val="center"/>
              <w:rPr>
                <w:rFonts w:ascii="Arial" w:hAnsi="Arial" w:cs="Arial"/>
                <w:b/>
                <w:bCs/>
                <w:sz w:val="16"/>
                <w:szCs w:val="16"/>
                <w:lang w:eastAsia="es-MX"/>
              </w:rPr>
            </w:pPr>
            <w:r w:rsidRPr="00D4473B">
              <w:rPr>
                <w:rFonts w:ascii="Arial" w:hAnsi="Arial" w:cs="Arial"/>
                <w:b/>
                <w:bCs/>
                <w:sz w:val="16"/>
                <w:szCs w:val="16"/>
                <w:lang w:eastAsia="es-MX"/>
              </w:rPr>
              <w:t>2.</w:t>
            </w:r>
            <w:r w:rsidR="006A5CBA" w:rsidRPr="00D4473B">
              <w:rPr>
                <w:rFonts w:ascii="Arial" w:hAnsi="Arial" w:cs="Arial"/>
                <w:b/>
                <w:bCs/>
                <w:sz w:val="16"/>
                <w:szCs w:val="16"/>
                <w:lang w:eastAsia="es-MX"/>
              </w:rPr>
              <w:t>4</w:t>
            </w:r>
          </w:p>
        </w:tc>
        <w:tc>
          <w:tcPr>
            <w:tcW w:w="7088" w:type="dxa"/>
            <w:tcBorders>
              <w:top w:val="single" w:sz="4" w:space="0" w:color="auto"/>
              <w:left w:val="single" w:sz="4" w:space="0" w:color="auto"/>
              <w:right w:val="single" w:sz="4" w:space="0" w:color="auto"/>
            </w:tcBorders>
            <w:shd w:val="clear" w:color="auto" w:fill="C6D9F1"/>
            <w:vAlign w:val="center"/>
          </w:tcPr>
          <w:p w14:paraId="3EFFF620" w14:textId="29ADD1BA" w:rsidR="0091510F" w:rsidRPr="00D4473B" w:rsidRDefault="0091510F" w:rsidP="00005C99">
            <w:pPr>
              <w:jc w:val="both"/>
              <w:rPr>
                <w:rFonts w:ascii="Arial" w:hAnsi="Arial" w:cs="Arial"/>
                <w:sz w:val="16"/>
                <w:szCs w:val="16"/>
                <w:lang w:eastAsia="es-MX"/>
              </w:rPr>
            </w:pPr>
            <w:r w:rsidRPr="00D4473B">
              <w:rPr>
                <w:rFonts w:ascii="Arial" w:hAnsi="Arial" w:cs="Arial"/>
                <w:sz w:val="16"/>
                <w:szCs w:val="16"/>
              </w:rPr>
              <w:t>Presentar plan de trabajo propuesto por cada licitante, incluyendo la calendarización de actividades para la prestación  del servicio.</w:t>
            </w:r>
          </w:p>
        </w:tc>
        <w:tc>
          <w:tcPr>
            <w:tcW w:w="567" w:type="dxa"/>
            <w:tcBorders>
              <w:top w:val="single" w:sz="4" w:space="0" w:color="auto"/>
              <w:left w:val="single" w:sz="4" w:space="0" w:color="auto"/>
              <w:right w:val="single" w:sz="4" w:space="0" w:color="auto"/>
            </w:tcBorders>
            <w:shd w:val="clear" w:color="auto" w:fill="auto"/>
            <w:noWrap/>
            <w:vAlign w:val="bottom"/>
          </w:tcPr>
          <w:p w14:paraId="7C920855" w14:textId="77777777" w:rsidR="0091510F" w:rsidRPr="00D4473B" w:rsidRDefault="0091510F" w:rsidP="00005C99">
            <w:pPr>
              <w:jc w:val="center"/>
              <w:rPr>
                <w:rFonts w:ascii="Arial" w:hAnsi="Arial" w:cs="Arial"/>
                <w:sz w:val="16"/>
                <w:szCs w:val="16"/>
                <w:lang w:eastAsia="es-MX"/>
              </w:rPr>
            </w:pPr>
          </w:p>
        </w:tc>
        <w:tc>
          <w:tcPr>
            <w:tcW w:w="567" w:type="dxa"/>
            <w:tcBorders>
              <w:top w:val="single" w:sz="4" w:space="0" w:color="auto"/>
              <w:left w:val="single" w:sz="4" w:space="0" w:color="auto"/>
              <w:right w:val="single" w:sz="4" w:space="0" w:color="auto"/>
            </w:tcBorders>
            <w:shd w:val="clear" w:color="auto" w:fill="auto"/>
          </w:tcPr>
          <w:p w14:paraId="09569580" w14:textId="77777777" w:rsidR="0091510F" w:rsidRPr="00D4473B" w:rsidRDefault="0091510F" w:rsidP="00005C99">
            <w:pPr>
              <w:jc w:val="both"/>
              <w:rPr>
                <w:rFonts w:ascii="Arial" w:hAnsi="Arial" w:cs="Arial"/>
                <w:i/>
                <w:iCs/>
                <w:sz w:val="16"/>
                <w:szCs w:val="16"/>
                <w:lang w:eastAsia="es-MX"/>
              </w:rPr>
            </w:pPr>
          </w:p>
        </w:tc>
      </w:tr>
      <w:tr w:rsidR="0091510F" w:rsidRPr="00D4473B" w14:paraId="4447EB93" w14:textId="77777777" w:rsidTr="00C7134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rPr>
          <w:trHeight w:val="420"/>
        </w:trPr>
        <w:tc>
          <w:tcPr>
            <w:tcW w:w="851" w:type="dxa"/>
            <w:vMerge/>
            <w:tcBorders>
              <w:left w:val="single" w:sz="4" w:space="0" w:color="auto"/>
              <w:right w:val="single" w:sz="4" w:space="0" w:color="auto"/>
            </w:tcBorders>
            <w:shd w:val="clear" w:color="auto" w:fill="C6D9F1"/>
            <w:hideMark/>
          </w:tcPr>
          <w:p w14:paraId="1D3481FA" w14:textId="77777777" w:rsidR="0091510F" w:rsidRPr="00D4473B" w:rsidRDefault="0091510F" w:rsidP="00005C99">
            <w:pPr>
              <w:autoSpaceDE w:val="0"/>
              <w:autoSpaceDN w:val="0"/>
              <w:adjustRightInd w:val="0"/>
              <w:ind w:left="-40" w:right="-78"/>
              <w:jc w:val="center"/>
              <w:rPr>
                <w:rFonts w:ascii="Arial" w:hAnsi="Arial" w:cs="Arial"/>
                <w:sz w:val="16"/>
                <w:szCs w:val="16"/>
                <w:lang w:eastAsia="es-MX"/>
              </w:rPr>
            </w:pPr>
          </w:p>
        </w:tc>
        <w:tc>
          <w:tcPr>
            <w:tcW w:w="963" w:type="dxa"/>
            <w:tcBorders>
              <w:top w:val="single" w:sz="4" w:space="0" w:color="auto"/>
              <w:left w:val="single" w:sz="4" w:space="0" w:color="auto"/>
              <w:right w:val="single" w:sz="4" w:space="0" w:color="auto"/>
            </w:tcBorders>
            <w:shd w:val="clear" w:color="auto" w:fill="C6D9F1"/>
            <w:vAlign w:val="center"/>
          </w:tcPr>
          <w:p w14:paraId="026B1CBB" w14:textId="637CE28C" w:rsidR="0091510F" w:rsidRPr="00D4473B" w:rsidRDefault="0091510F" w:rsidP="00005C99">
            <w:pPr>
              <w:jc w:val="center"/>
              <w:rPr>
                <w:rFonts w:ascii="Arial" w:hAnsi="Arial" w:cs="Arial"/>
                <w:b/>
                <w:bCs/>
                <w:sz w:val="16"/>
                <w:szCs w:val="16"/>
                <w:lang w:eastAsia="es-MX"/>
              </w:rPr>
            </w:pPr>
            <w:r w:rsidRPr="00D4473B">
              <w:rPr>
                <w:rFonts w:ascii="Arial" w:hAnsi="Arial" w:cs="Arial"/>
                <w:b/>
                <w:bCs/>
                <w:sz w:val="16"/>
                <w:szCs w:val="16"/>
                <w:lang w:eastAsia="es-MX"/>
              </w:rPr>
              <w:t>2.</w:t>
            </w:r>
            <w:r w:rsidR="006A5CBA" w:rsidRPr="00D4473B">
              <w:rPr>
                <w:rFonts w:ascii="Arial" w:hAnsi="Arial" w:cs="Arial"/>
                <w:b/>
                <w:bCs/>
                <w:sz w:val="16"/>
                <w:szCs w:val="16"/>
                <w:lang w:eastAsia="es-MX"/>
              </w:rPr>
              <w:t>5</w:t>
            </w:r>
          </w:p>
        </w:tc>
        <w:tc>
          <w:tcPr>
            <w:tcW w:w="7088" w:type="dxa"/>
            <w:tcBorders>
              <w:top w:val="single" w:sz="4" w:space="0" w:color="auto"/>
              <w:left w:val="single" w:sz="4" w:space="0" w:color="auto"/>
              <w:right w:val="single" w:sz="4" w:space="0" w:color="auto"/>
            </w:tcBorders>
            <w:shd w:val="clear" w:color="auto" w:fill="C6D9F1"/>
          </w:tcPr>
          <w:p w14:paraId="6239DB4B" w14:textId="7BE7B439" w:rsidR="0091510F" w:rsidRPr="00D4473B" w:rsidRDefault="0091510F" w:rsidP="00005C99">
            <w:pPr>
              <w:jc w:val="both"/>
              <w:rPr>
                <w:rFonts w:ascii="Arial" w:hAnsi="Arial" w:cs="Arial"/>
                <w:sz w:val="16"/>
                <w:szCs w:val="16"/>
                <w:lang w:eastAsia="es-MX"/>
              </w:rPr>
            </w:pPr>
            <w:r w:rsidRPr="00D4473B">
              <w:rPr>
                <w:rFonts w:ascii="Arial" w:hAnsi="Arial" w:cs="Arial"/>
                <w:sz w:val="16"/>
                <w:szCs w:val="16"/>
              </w:rPr>
              <w:t>Presentar el esquema estructural de la organización de los recursos humanos con que cuenta el licitante, indicando el nombre y puesto de los empleados con los cuales brindará el servicio objeto de la presente invitación.</w:t>
            </w:r>
          </w:p>
        </w:tc>
        <w:tc>
          <w:tcPr>
            <w:tcW w:w="567" w:type="dxa"/>
            <w:tcBorders>
              <w:top w:val="single" w:sz="4" w:space="0" w:color="auto"/>
              <w:left w:val="single" w:sz="4" w:space="0" w:color="auto"/>
              <w:right w:val="single" w:sz="4" w:space="0" w:color="auto"/>
            </w:tcBorders>
            <w:shd w:val="clear" w:color="auto" w:fill="auto"/>
            <w:noWrap/>
            <w:vAlign w:val="bottom"/>
            <w:hideMark/>
          </w:tcPr>
          <w:p w14:paraId="609EB047" w14:textId="77777777" w:rsidR="0091510F" w:rsidRPr="00D4473B" w:rsidRDefault="0091510F" w:rsidP="00005C99">
            <w:pPr>
              <w:jc w:val="center"/>
              <w:rPr>
                <w:rFonts w:ascii="Arial" w:hAnsi="Arial" w:cs="Arial"/>
                <w:sz w:val="16"/>
                <w:szCs w:val="16"/>
                <w:lang w:eastAsia="es-MX"/>
              </w:rPr>
            </w:pPr>
          </w:p>
        </w:tc>
        <w:tc>
          <w:tcPr>
            <w:tcW w:w="567" w:type="dxa"/>
            <w:tcBorders>
              <w:top w:val="single" w:sz="4" w:space="0" w:color="auto"/>
              <w:left w:val="single" w:sz="4" w:space="0" w:color="auto"/>
              <w:right w:val="single" w:sz="4" w:space="0" w:color="auto"/>
            </w:tcBorders>
            <w:shd w:val="clear" w:color="auto" w:fill="auto"/>
            <w:hideMark/>
          </w:tcPr>
          <w:p w14:paraId="42DD7114" w14:textId="77777777" w:rsidR="0091510F" w:rsidRPr="00D4473B" w:rsidRDefault="0091510F" w:rsidP="00005C99">
            <w:pPr>
              <w:jc w:val="both"/>
              <w:rPr>
                <w:rFonts w:ascii="Arial" w:hAnsi="Arial" w:cs="Arial"/>
                <w:i/>
                <w:iCs/>
                <w:sz w:val="16"/>
                <w:szCs w:val="16"/>
                <w:lang w:eastAsia="es-MX"/>
              </w:rPr>
            </w:pPr>
          </w:p>
        </w:tc>
      </w:tr>
      <w:tr w:rsidR="0091510F" w:rsidRPr="00D4473B" w14:paraId="6AC03C28" w14:textId="77777777" w:rsidTr="00C71347">
        <w:tblPrEx>
          <w:tblCellMar>
            <w:left w:w="70" w:type="dxa"/>
            <w:right w:w="70" w:type="dxa"/>
          </w:tblCellMar>
        </w:tblPrEx>
        <w:trPr>
          <w:trHeight w:val="420"/>
        </w:trPr>
        <w:tc>
          <w:tcPr>
            <w:tcW w:w="851" w:type="dxa"/>
            <w:vMerge/>
            <w:tcBorders>
              <w:left w:val="single" w:sz="4" w:space="0" w:color="auto"/>
              <w:right w:val="single" w:sz="4" w:space="0" w:color="auto"/>
            </w:tcBorders>
            <w:shd w:val="clear" w:color="auto" w:fill="C6D9F1"/>
          </w:tcPr>
          <w:p w14:paraId="1625420B" w14:textId="77777777" w:rsidR="0091510F" w:rsidRPr="00D4473B" w:rsidRDefault="0091510F" w:rsidP="00005C99">
            <w:pPr>
              <w:autoSpaceDE w:val="0"/>
              <w:autoSpaceDN w:val="0"/>
              <w:adjustRightInd w:val="0"/>
              <w:ind w:left="-40" w:right="-78"/>
              <w:jc w:val="center"/>
              <w:rPr>
                <w:rFonts w:ascii="Arial" w:hAnsi="Arial" w:cs="Arial"/>
                <w:sz w:val="16"/>
                <w:szCs w:val="16"/>
                <w:lang w:eastAsia="es-MX"/>
              </w:rPr>
            </w:pPr>
          </w:p>
        </w:tc>
        <w:tc>
          <w:tcPr>
            <w:tcW w:w="963" w:type="dxa"/>
            <w:tcBorders>
              <w:top w:val="single" w:sz="4" w:space="0" w:color="auto"/>
              <w:left w:val="single" w:sz="4" w:space="0" w:color="auto"/>
              <w:right w:val="single" w:sz="4" w:space="0" w:color="auto"/>
            </w:tcBorders>
            <w:shd w:val="clear" w:color="auto" w:fill="C6D9F1"/>
            <w:vAlign w:val="center"/>
          </w:tcPr>
          <w:p w14:paraId="2E635918" w14:textId="6C88BB66" w:rsidR="0091510F" w:rsidRPr="00D4473B" w:rsidRDefault="0091510F" w:rsidP="00005C99">
            <w:pPr>
              <w:jc w:val="center"/>
              <w:rPr>
                <w:rFonts w:ascii="Arial" w:hAnsi="Arial" w:cs="Arial"/>
                <w:b/>
                <w:bCs/>
                <w:sz w:val="16"/>
                <w:szCs w:val="16"/>
                <w:lang w:eastAsia="es-MX"/>
              </w:rPr>
            </w:pPr>
            <w:r w:rsidRPr="00D4473B">
              <w:rPr>
                <w:rFonts w:ascii="Arial" w:hAnsi="Arial" w:cs="Arial"/>
                <w:b/>
                <w:bCs/>
                <w:sz w:val="16"/>
                <w:szCs w:val="16"/>
                <w:lang w:eastAsia="es-MX"/>
              </w:rPr>
              <w:t>2.</w:t>
            </w:r>
            <w:r w:rsidR="006A5CBA" w:rsidRPr="00D4473B">
              <w:rPr>
                <w:rFonts w:ascii="Arial" w:hAnsi="Arial" w:cs="Arial"/>
                <w:b/>
                <w:bCs/>
                <w:sz w:val="16"/>
                <w:szCs w:val="16"/>
                <w:lang w:eastAsia="es-MX"/>
              </w:rPr>
              <w:t>6</w:t>
            </w:r>
          </w:p>
        </w:tc>
        <w:tc>
          <w:tcPr>
            <w:tcW w:w="7088" w:type="dxa"/>
            <w:tcBorders>
              <w:top w:val="single" w:sz="4" w:space="0" w:color="auto"/>
              <w:left w:val="single" w:sz="4" w:space="0" w:color="auto"/>
              <w:right w:val="single" w:sz="4" w:space="0" w:color="auto"/>
            </w:tcBorders>
            <w:shd w:val="clear" w:color="auto" w:fill="C6D9F1"/>
            <w:vAlign w:val="center"/>
          </w:tcPr>
          <w:p w14:paraId="345DB0EE" w14:textId="470D6C76" w:rsidR="0091510F" w:rsidRPr="00D4473B" w:rsidRDefault="0091510F" w:rsidP="00005C99">
            <w:pPr>
              <w:jc w:val="both"/>
              <w:rPr>
                <w:rFonts w:ascii="Arial" w:hAnsi="Arial" w:cs="Arial"/>
                <w:sz w:val="16"/>
                <w:szCs w:val="16"/>
                <w:lang w:eastAsia="es-MX"/>
              </w:rPr>
            </w:pPr>
            <w:r w:rsidRPr="00D4473B">
              <w:rPr>
                <w:rFonts w:ascii="Arial" w:hAnsi="Arial" w:cs="Arial"/>
                <w:sz w:val="16"/>
                <w:szCs w:val="16"/>
              </w:rPr>
              <w:t>Escrito del licitante, en el que manifieste bajo protesta de decir verdad que en caso de resultar adjudicado en esta invitación, responderá por la calidad de los servicios durante la vigencia del contrato.</w:t>
            </w:r>
          </w:p>
        </w:tc>
        <w:tc>
          <w:tcPr>
            <w:tcW w:w="567" w:type="dxa"/>
            <w:tcBorders>
              <w:top w:val="single" w:sz="4" w:space="0" w:color="auto"/>
              <w:left w:val="single" w:sz="4" w:space="0" w:color="auto"/>
              <w:right w:val="single" w:sz="4" w:space="0" w:color="auto"/>
            </w:tcBorders>
            <w:shd w:val="clear" w:color="auto" w:fill="auto"/>
            <w:noWrap/>
            <w:vAlign w:val="bottom"/>
          </w:tcPr>
          <w:p w14:paraId="095971AE" w14:textId="77777777" w:rsidR="0091510F" w:rsidRPr="00D4473B" w:rsidRDefault="0091510F" w:rsidP="00005C99">
            <w:pPr>
              <w:jc w:val="center"/>
              <w:rPr>
                <w:rFonts w:ascii="Arial" w:hAnsi="Arial" w:cs="Arial"/>
                <w:sz w:val="16"/>
                <w:szCs w:val="16"/>
                <w:lang w:eastAsia="es-MX"/>
              </w:rPr>
            </w:pPr>
          </w:p>
        </w:tc>
        <w:tc>
          <w:tcPr>
            <w:tcW w:w="567" w:type="dxa"/>
            <w:tcBorders>
              <w:top w:val="single" w:sz="4" w:space="0" w:color="auto"/>
              <w:left w:val="single" w:sz="4" w:space="0" w:color="auto"/>
              <w:right w:val="single" w:sz="4" w:space="0" w:color="auto"/>
            </w:tcBorders>
            <w:shd w:val="clear" w:color="auto" w:fill="auto"/>
          </w:tcPr>
          <w:p w14:paraId="476AE42C" w14:textId="77777777" w:rsidR="0091510F" w:rsidRPr="00D4473B" w:rsidRDefault="0091510F" w:rsidP="00005C99">
            <w:pPr>
              <w:jc w:val="both"/>
              <w:rPr>
                <w:rFonts w:ascii="Arial" w:hAnsi="Arial" w:cs="Arial"/>
                <w:i/>
                <w:iCs/>
                <w:sz w:val="16"/>
                <w:szCs w:val="16"/>
                <w:lang w:eastAsia="es-MX"/>
              </w:rPr>
            </w:pPr>
          </w:p>
        </w:tc>
      </w:tr>
      <w:tr w:rsidR="00F95697" w:rsidRPr="00D4473B" w14:paraId="4ABA3F0A" w14:textId="77777777" w:rsidTr="00C71347">
        <w:tblPrEx>
          <w:tblCellMar>
            <w:left w:w="70" w:type="dxa"/>
            <w:right w:w="70" w:type="dxa"/>
          </w:tblCellMar>
        </w:tblPrEx>
        <w:trPr>
          <w:trHeight w:val="420"/>
        </w:trPr>
        <w:tc>
          <w:tcPr>
            <w:tcW w:w="851" w:type="dxa"/>
            <w:tcBorders>
              <w:left w:val="single" w:sz="4" w:space="0" w:color="auto"/>
              <w:right w:val="single" w:sz="4" w:space="0" w:color="auto"/>
            </w:tcBorders>
            <w:shd w:val="clear" w:color="auto" w:fill="C6D9F1"/>
          </w:tcPr>
          <w:p w14:paraId="246EEB92" w14:textId="77777777" w:rsidR="00F95697" w:rsidRPr="00D4473B" w:rsidRDefault="00F95697" w:rsidP="00005C99">
            <w:pPr>
              <w:autoSpaceDE w:val="0"/>
              <w:autoSpaceDN w:val="0"/>
              <w:adjustRightInd w:val="0"/>
              <w:ind w:left="-40" w:right="-78"/>
              <w:jc w:val="center"/>
              <w:rPr>
                <w:rFonts w:ascii="Arial" w:hAnsi="Arial" w:cs="Arial"/>
                <w:sz w:val="16"/>
                <w:szCs w:val="16"/>
                <w:lang w:eastAsia="es-MX"/>
              </w:rPr>
            </w:pPr>
          </w:p>
        </w:tc>
        <w:tc>
          <w:tcPr>
            <w:tcW w:w="963" w:type="dxa"/>
            <w:tcBorders>
              <w:top w:val="single" w:sz="4" w:space="0" w:color="auto"/>
              <w:left w:val="single" w:sz="4" w:space="0" w:color="auto"/>
              <w:right w:val="single" w:sz="4" w:space="0" w:color="auto"/>
            </w:tcBorders>
            <w:shd w:val="clear" w:color="auto" w:fill="C6D9F1"/>
            <w:vAlign w:val="center"/>
          </w:tcPr>
          <w:p w14:paraId="4E5007BF" w14:textId="10C3CE78" w:rsidR="00F95697" w:rsidRPr="00D4473B" w:rsidRDefault="00F95697" w:rsidP="00D564FA">
            <w:pPr>
              <w:jc w:val="center"/>
              <w:rPr>
                <w:rFonts w:ascii="Arial" w:hAnsi="Arial" w:cs="Arial"/>
                <w:b/>
                <w:bCs/>
                <w:sz w:val="16"/>
                <w:szCs w:val="16"/>
                <w:lang w:eastAsia="es-MX"/>
              </w:rPr>
            </w:pPr>
            <w:r>
              <w:rPr>
                <w:rFonts w:ascii="Arial" w:hAnsi="Arial" w:cs="Arial"/>
                <w:b/>
                <w:bCs/>
                <w:sz w:val="16"/>
                <w:szCs w:val="16"/>
                <w:lang w:eastAsia="es-MX"/>
              </w:rPr>
              <w:t>2.</w:t>
            </w:r>
            <w:r w:rsidR="00B31DE0">
              <w:rPr>
                <w:rFonts w:ascii="Arial" w:hAnsi="Arial" w:cs="Arial"/>
                <w:b/>
                <w:bCs/>
                <w:sz w:val="16"/>
                <w:szCs w:val="16"/>
                <w:lang w:eastAsia="es-MX"/>
              </w:rPr>
              <w:t>7</w:t>
            </w:r>
          </w:p>
        </w:tc>
        <w:tc>
          <w:tcPr>
            <w:tcW w:w="7088" w:type="dxa"/>
            <w:tcBorders>
              <w:top w:val="single" w:sz="4" w:space="0" w:color="auto"/>
              <w:left w:val="single" w:sz="4" w:space="0" w:color="auto"/>
              <w:right w:val="single" w:sz="4" w:space="0" w:color="auto"/>
            </w:tcBorders>
            <w:shd w:val="clear" w:color="auto" w:fill="C6D9F1"/>
            <w:vAlign w:val="center"/>
          </w:tcPr>
          <w:p w14:paraId="6F45FDB4" w14:textId="3C8673EF" w:rsidR="00F95697" w:rsidRPr="00D4473B" w:rsidRDefault="00F95697" w:rsidP="00005C99">
            <w:pPr>
              <w:jc w:val="both"/>
              <w:rPr>
                <w:rFonts w:ascii="Arial" w:hAnsi="Arial" w:cs="Arial"/>
                <w:sz w:val="16"/>
                <w:szCs w:val="16"/>
              </w:rPr>
            </w:pPr>
            <w:r>
              <w:rPr>
                <w:rFonts w:ascii="Arial" w:hAnsi="Arial" w:cs="Arial"/>
                <w:sz w:val="16"/>
                <w:szCs w:val="16"/>
              </w:rPr>
              <w:t xml:space="preserve">Constancia de visita a las Instalaciones </w:t>
            </w:r>
          </w:p>
        </w:tc>
        <w:tc>
          <w:tcPr>
            <w:tcW w:w="567" w:type="dxa"/>
            <w:tcBorders>
              <w:top w:val="single" w:sz="4" w:space="0" w:color="auto"/>
              <w:left w:val="single" w:sz="4" w:space="0" w:color="auto"/>
              <w:right w:val="single" w:sz="4" w:space="0" w:color="auto"/>
            </w:tcBorders>
            <w:shd w:val="clear" w:color="auto" w:fill="auto"/>
            <w:noWrap/>
            <w:vAlign w:val="bottom"/>
          </w:tcPr>
          <w:p w14:paraId="6B22E1FE" w14:textId="77777777" w:rsidR="00F95697" w:rsidRPr="00D4473B" w:rsidRDefault="00F95697" w:rsidP="00005C99">
            <w:pPr>
              <w:jc w:val="center"/>
              <w:rPr>
                <w:rFonts w:ascii="Arial" w:hAnsi="Arial" w:cs="Arial"/>
                <w:sz w:val="16"/>
                <w:szCs w:val="16"/>
                <w:lang w:eastAsia="es-MX"/>
              </w:rPr>
            </w:pPr>
          </w:p>
        </w:tc>
        <w:tc>
          <w:tcPr>
            <w:tcW w:w="567" w:type="dxa"/>
            <w:tcBorders>
              <w:top w:val="single" w:sz="4" w:space="0" w:color="auto"/>
              <w:left w:val="single" w:sz="4" w:space="0" w:color="auto"/>
              <w:right w:val="single" w:sz="4" w:space="0" w:color="auto"/>
            </w:tcBorders>
            <w:shd w:val="clear" w:color="auto" w:fill="auto"/>
          </w:tcPr>
          <w:p w14:paraId="3444B400" w14:textId="77777777" w:rsidR="00F95697" w:rsidRPr="00D4473B" w:rsidRDefault="00F95697" w:rsidP="00005C99">
            <w:pPr>
              <w:jc w:val="both"/>
              <w:rPr>
                <w:rFonts w:ascii="Arial" w:hAnsi="Arial" w:cs="Arial"/>
                <w:i/>
                <w:iCs/>
                <w:sz w:val="16"/>
                <w:szCs w:val="16"/>
                <w:lang w:eastAsia="es-MX"/>
              </w:rPr>
            </w:pPr>
          </w:p>
        </w:tc>
      </w:tr>
      <w:tr w:rsidR="003B6967" w:rsidRPr="00D4473B" w14:paraId="6A2E129F" w14:textId="77777777" w:rsidTr="00F92776">
        <w:tblPrEx>
          <w:tblCellMar>
            <w:left w:w="70" w:type="dxa"/>
            <w:right w:w="70" w:type="dxa"/>
          </w:tblCellMar>
        </w:tblPrEx>
        <w:trPr>
          <w:trHeight w:val="420"/>
        </w:trPr>
        <w:tc>
          <w:tcPr>
            <w:tcW w:w="851" w:type="dxa"/>
            <w:tcBorders>
              <w:left w:val="single" w:sz="4" w:space="0" w:color="auto"/>
              <w:right w:val="single" w:sz="4" w:space="0" w:color="auto"/>
            </w:tcBorders>
            <w:shd w:val="clear" w:color="auto" w:fill="C6D9F1" w:themeFill="text2" w:themeFillTint="33"/>
          </w:tcPr>
          <w:p w14:paraId="1A3645FC" w14:textId="77777777" w:rsidR="003B6967" w:rsidRPr="00D4473B" w:rsidRDefault="003B6967" w:rsidP="00005C99">
            <w:pPr>
              <w:autoSpaceDE w:val="0"/>
              <w:autoSpaceDN w:val="0"/>
              <w:adjustRightInd w:val="0"/>
              <w:ind w:left="-40" w:right="-78"/>
              <w:jc w:val="center"/>
              <w:rPr>
                <w:rFonts w:ascii="Arial" w:hAnsi="Arial" w:cs="Arial"/>
                <w:sz w:val="16"/>
                <w:szCs w:val="16"/>
                <w:lang w:eastAsia="es-MX"/>
              </w:rPr>
            </w:pPr>
          </w:p>
        </w:tc>
        <w:tc>
          <w:tcPr>
            <w:tcW w:w="963" w:type="dxa"/>
            <w:tcBorders>
              <w:top w:val="single" w:sz="4" w:space="0" w:color="auto"/>
              <w:left w:val="single" w:sz="4" w:space="0" w:color="auto"/>
              <w:right w:val="single" w:sz="4" w:space="0" w:color="auto"/>
            </w:tcBorders>
            <w:shd w:val="clear" w:color="auto" w:fill="C6D9F1" w:themeFill="text2" w:themeFillTint="33"/>
            <w:vAlign w:val="center"/>
          </w:tcPr>
          <w:p w14:paraId="2F278494" w14:textId="508F7FB4" w:rsidR="003B6967" w:rsidRPr="007E2E67" w:rsidRDefault="003B6967" w:rsidP="00D564FA">
            <w:pPr>
              <w:jc w:val="center"/>
              <w:rPr>
                <w:rFonts w:ascii="Arial" w:hAnsi="Arial" w:cs="Arial"/>
                <w:b/>
                <w:bCs/>
                <w:sz w:val="16"/>
                <w:szCs w:val="16"/>
                <w:lang w:eastAsia="es-MX"/>
              </w:rPr>
            </w:pPr>
            <w:r w:rsidRPr="007E2E67">
              <w:rPr>
                <w:rFonts w:ascii="Arial" w:hAnsi="Arial" w:cs="Arial"/>
                <w:b/>
                <w:bCs/>
                <w:sz w:val="16"/>
                <w:szCs w:val="16"/>
                <w:lang w:eastAsia="es-MX"/>
              </w:rPr>
              <w:t>2.8</w:t>
            </w:r>
          </w:p>
        </w:tc>
        <w:tc>
          <w:tcPr>
            <w:tcW w:w="7088" w:type="dxa"/>
            <w:tcBorders>
              <w:top w:val="single" w:sz="4" w:space="0" w:color="auto"/>
              <w:left w:val="single" w:sz="4" w:space="0" w:color="auto"/>
              <w:right w:val="single" w:sz="4" w:space="0" w:color="auto"/>
            </w:tcBorders>
            <w:shd w:val="clear" w:color="auto" w:fill="C6D9F1" w:themeFill="text2" w:themeFillTint="33"/>
            <w:vAlign w:val="center"/>
          </w:tcPr>
          <w:p w14:paraId="1A15E5CE" w14:textId="433F48BA" w:rsidR="003B6967" w:rsidRPr="007E2E67" w:rsidRDefault="003B6967" w:rsidP="00C10743">
            <w:pPr>
              <w:jc w:val="both"/>
              <w:rPr>
                <w:rFonts w:ascii="Arial" w:hAnsi="Arial" w:cs="Arial"/>
                <w:sz w:val="16"/>
                <w:szCs w:val="16"/>
              </w:rPr>
            </w:pPr>
            <w:r w:rsidRPr="007E2E67">
              <w:rPr>
                <w:rFonts w:ascii="Arial" w:hAnsi="Arial" w:cs="Arial"/>
                <w:sz w:val="16"/>
                <w:szCs w:val="16"/>
              </w:rPr>
              <w:t>Escrito en hoja membretada del licitante, en donde aparezca la firma del representante legal en la que manifieste bajo protesta de decir verdad, que queda obligado a responder de los defectos y vicios ocultos de los bienes y de la calidad de los servicios, durante 12 meses posteriores a la recepción de los bienes y servicios por</w:t>
            </w:r>
            <w:r w:rsidR="00F92776" w:rsidRPr="007E2E67">
              <w:rPr>
                <w:rFonts w:ascii="Arial" w:hAnsi="Arial" w:cs="Arial"/>
                <w:sz w:val="16"/>
                <w:szCs w:val="16"/>
              </w:rPr>
              <w:t xml:space="preserve"> parte</w:t>
            </w:r>
            <w:r w:rsidRPr="007E2E67">
              <w:rPr>
                <w:rFonts w:ascii="Arial" w:hAnsi="Arial" w:cs="Arial"/>
                <w:sz w:val="16"/>
                <w:szCs w:val="16"/>
              </w:rPr>
              <w:t xml:space="preserve"> </w:t>
            </w:r>
            <w:r w:rsidR="00F92776" w:rsidRPr="007E2E67">
              <w:rPr>
                <w:rFonts w:ascii="Arial" w:hAnsi="Arial" w:cs="Arial"/>
                <w:sz w:val="16"/>
                <w:szCs w:val="16"/>
              </w:rPr>
              <w:t>d</w:t>
            </w:r>
            <w:r w:rsidRPr="007E2E67">
              <w:rPr>
                <w:rFonts w:ascii="Arial" w:hAnsi="Arial" w:cs="Arial"/>
                <w:sz w:val="16"/>
                <w:szCs w:val="16"/>
              </w:rPr>
              <w:t>el Fondo de Pensiones del Sistema Banrural.</w:t>
            </w:r>
          </w:p>
        </w:tc>
        <w:tc>
          <w:tcPr>
            <w:tcW w:w="567" w:type="dxa"/>
            <w:tcBorders>
              <w:top w:val="single" w:sz="4" w:space="0" w:color="auto"/>
              <w:left w:val="single" w:sz="4" w:space="0" w:color="auto"/>
              <w:right w:val="single" w:sz="4" w:space="0" w:color="auto"/>
            </w:tcBorders>
            <w:shd w:val="clear" w:color="auto" w:fill="auto"/>
            <w:noWrap/>
            <w:vAlign w:val="bottom"/>
          </w:tcPr>
          <w:p w14:paraId="551DC09D" w14:textId="77777777" w:rsidR="003B6967" w:rsidRPr="00D4473B" w:rsidRDefault="003B6967" w:rsidP="00005C99">
            <w:pPr>
              <w:jc w:val="center"/>
              <w:rPr>
                <w:rFonts w:ascii="Arial" w:hAnsi="Arial" w:cs="Arial"/>
                <w:sz w:val="16"/>
                <w:szCs w:val="16"/>
                <w:lang w:eastAsia="es-MX"/>
              </w:rPr>
            </w:pPr>
          </w:p>
        </w:tc>
        <w:tc>
          <w:tcPr>
            <w:tcW w:w="567" w:type="dxa"/>
            <w:tcBorders>
              <w:top w:val="single" w:sz="4" w:space="0" w:color="auto"/>
              <w:left w:val="single" w:sz="4" w:space="0" w:color="auto"/>
              <w:right w:val="single" w:sz="4" w:space="0" w:color="auto"/>
            </w:tcBorders>
            <w:shd w:val="clear" w:color="auto" w:fill="auto"/>
          </w:tcPr>
          <w:p w14:paraId="71732A63" w14:textId="77777777" w:rsidR="003B6967" w:rsidRPr="00D4473B" w:rsidRDefault="003B6967" w:rsidP="00005C99">
            <w:pPr>
              <w:jc w:val="both"/>
              <w:rPr>
                <w:rFonts w:ascii="Arial" w:hAnsi="Arial" w:cs="Arial"/>
                <w:i/>
                <w:iCs/>
                <w:sz w:val="16"/>
                <w:szCs w:val="16"/>
                <w:lang w:eastAsia="es-MX"/>
              </w:rPr>
            </w:pPr>
          </w:p>
        </w:tc>
      </w:tr>
      <w:tr w:rsidR="0091510F" w:rsidRPr="00D4473B" w14:paraId="668E1A65" w14:textId="77777777" w:rsidTr="00D86E1A">
        <w:tblPrEx>
          <w:shd w:val="clear" w:color="auto" w:fill="auto"/>
          <w:tblCellMar>
            <w:left w:w="70" w:type="dxa"/>
            <w:right w:w="70" w:type="dxa"/>
          </w:tblCellMar>
          <w:tblLook w:val="0000" w:firstRow="0" w:lastRow="0" w:firstColumn="0" w:lastColumn="0" w:noHBand="0" w:noVBand="0"/>
        </w:tblPrEx>
        <w:tc>
          <w:tcPr>
            <w:tcW w:w="10036" w:type="dxa"/>
            <w:gridSpan w:val="5"/>
            <w:shd w:val="clear" w:color="auto" w:fill="auto"/>
          </w:tcPr>
          <w:p w14:paraId="49FAC799" w14:textId="77777777" w:rsidR="0091510F" w:rsidRPr="00D4473B" w:rsidRDefault="0091510F" w:rsidP="00005C99">
            <w:pPr>
              <w:ind w:left="360" w:hanging="360"/>
              <w:rPr>
                <w:rFonts w:ascii="Arial" w:hAnsi="Arial" w:cs="Arial"/>
                <w:sz w:val="16"/>
                <w:szCs w:val="16"/>
              </w:rPr>
            </w:pPr>
          </w:p>
          <w:p w14:paraId="34C81E43" w14:textId="77777777" w:rsidR="0091510F" w:rsidRPr="00D4473B" w:rsidRDefault="0091510F" w:rsidP="00005C99">
            <w:pPr>
              <w:autoSpaceDE w:val="0"/>
              <w:autoSpaceDN w:val="0"/>
              <w:adjustRightInd w:val="0"/>
              <w:jc w:val="center"/>
              <w:rPr>
                <w:rFonts w:ascii="Arial" w:hAnsi="Arial" w:cs="Arial"/>
                <w:sz w:val="16"/>
                <w:szCs w:val="16"/>
              </w:rPr>
            </w:pPr>
            <w:r w:rsidRPr="00D4473B">
              <w:rPr>
                <w:rFonts w:ascii="Arial" w:hAnsi="Arial" w:cs="Arial"/>
                <w:sz w:val="16"/>
                <w:szCs w:val="16"/>
              </w:rPr>
              <w:t>________________________________________________________</w:t>
            </w:r>
          </w:p>
          <w:p w14:paraId="7C3DB678" w14:textId="7867AE90" w:rsidR="0091510F" w:rsidRPr="00D4473B" w:rsidRDefault="0091510F" w:rsidP="00005C99">
            <w:pPr>
              <w:autoSpaceDE w:val="0"/>
              <w:autoSpaceDN w:val="0"/>
              <w:adjustRightInd w:val="0"/>
              <w:jc w:val="center"/>
              <w:rPr>
                <w:rFonts w:ascii="Arial" w:hAnsi="Arial" w:cs="Arial"/>
                <w:sz w:val="16"/>
                <w:szCs w:val="16"/>
              </w:rPr>
            </w:pPr>
            <w:r w:rsidRPr="00D4473B">
              <w:rPr>
                <w:rFonts w:ascii="Arial" w:hAnsi="Arial" w:cs="Arial"/>
                <w:b/>
                <w:sz w:val="16"/>
                <w:szCs w:val="16"/>
              </w:rPr>
              <w:t>Nombre del proveedor y Firma del “Licitante”o su representante</w:t>
            </w:r>
          </w:p>
        </w:tc>
      </w:tr>
      <w:tr w:rsidR="0091510F" w:rsidRPr="00D4473B" w14:paraId="36E80840" w14:textId="77777777" w:rsidTr="00D86E1A">
        <w:tblPrEx>
          <w:shd w:val="clear" w:color="auto" w:fill="auto"/>
          <w:tblCellMar>
            <w:left w:w="70" w:type="dxa"/>
            <w:right w:w="70" w:type="dxa"/>
          </w:tblCellMar>
          <w:tblLook w:val="0000" w:firstRow="0" w:lastRow="0" w:firstColumn="0" w:lastColumn="0" w:noHBand="0" w:noVBand="0"/>
        </w:tblPrEx>
        <w:tc>
          <w:tcPr>
            <w:tcW w:w="10036" w:type="dxa"/>
            <w:gridSpan w:val="5"/>
            <w:shd w:val="clear" w:color="auto" w:fill="auto"/>
          </w:tcPr>
          <w:p w14:paraId="749777D2" w14:textId="77777777" w:rsidR="0091510F" w:rsidRPr="00D4473B" w:rsidRDefault="0091510F" w:rsidP="00005C99">
            <w:pPr>
              <w:ind w:left="360" w:hanging="360"/>
              <w:rPr>
                <w:rFonts w:ascii="Arial" w:hAnsi="Arial" w:cs="Arial"/>
                <w:sz w:val="16"/>
                <w:szCs w:val="16"/>
              </w:rPr>
            </w:pPr>
          </w:p>
          <w:p w14:paraId="71DC990A" w14:textId="3CA0C5B8" w:rsidR="0091510F" w:rsidRPr="00D4473B" w:rsidRDefault="0091510F" w:rsidP="00005C99">
            <w:pPr>
              <w:ind w:left="72"/>
              <w:jc w:val="both"/>
              <w:rPr>
                <w:rFonts w:ascii="Arial" w:hAnsi="Arial" w:cs="Arial"/>
                <w:sz w:val="16"/>
                <w:szCs w:val="16"/>
              </w:rPr>
            </w:pPr>
            <w:r w:rsidRPr="00D4473B">
              <w:rPr>
                <w:rFonts w:ascii="Arial" w:hAnsi="Arial" w:cs="Arial"/>
                <w:sz w:val="16"/>
                <w:szCs w:val="16"/>
              </w:rPr>
              <w:t xml:space="preserve">Este formato servirá a cada </w:t>
            </w:r>
            <w:r w:rsidRPr="00D4473B">
              <w:rPr>
                <w:rFonts w:ascii="Arial" w:hAnsi="Arial" w:cs="Arial"/>
                <w:b/>
                <w:sz w:val="16"/>
                <w:szCs w:val="16"/>
              </w:rPr>
              <w:t>“Licitante”</w:t>
            </w:r>
            <w:r w:rsidRPr="00D4473B">
              <w:rPr>
                <w:rFonts w:ascii="Arial" w:hAnsi="Arial" w:cs="Arial"/>
                <w:sz w:val="16"/>
                <w:szCs w:val="16"/>
              </w:rPr>
              <w:t xml:space="preserve">como constancia de entrega de la documentación relacionada en el mismo. Cabe señalar que los documentos y requisitos serán revisados en el acto cuantitativamente, por lo que no se deberá considerar que cumplen, hasta en tanto sean revisados detalladamente por el Área Requiriente del </w:t>
            </w:r>
            <w:r w:rsidRPr="00D4473B">
              <w:rPr>
                <w:rFonts w:ascii="Arial" w:hAnsi="Arial" w:cs="Arial"/>
                <w:b/>
                <w:sz w:val="16"/>
                <w:szCs w:val="16"/>
              </w:rPr>
              <w:t>“FPSB”</w:t>
            </w:r>
            <w:r w:rsidRPr="00D4473B">
              <w:rPr>
                <w:rFonts w:ascii="Arial" w:hAnsi="Arial" w:cs="Arial"/>
                <w:sz w:val="16"/>
                <w:szCs w:val="16"/>
              </w:rPr>
              <w:t>, según corresponda. (La falta de presentación del formato de acuse por parte de los “</w:t>
            </w:r>
            <w:r w:rsidRPr="00D4473B">
              <w:rPr>
                <w:rFonts w:ascii="Arial" w:hAnsi="Arial" w:cs="Arial"/>
                <w:b/>
                <w:sz w:val="16"/>
                <w:szCs w:val="16"/>
              </w:rPr>
              <w:t>licitantes”</w:t>
            </w:r>
            <w:r w:rsidRPr="00D4473B">
              <w:rPr>
                <w:rFonts w:ascii="Arial" w:hAnsi="Arial" w:cs="Arial"/>
                <w:sz w:val="16"/>
                <w:szCs w:val="16"/>
              </w:rPr>
              <w:t>, no será motivo para desechar su Proposición).</w:t>
            </w:r>
          </w:p>
        </w:tc>
      </w:tr>
    </w:tbl>
    <w:p w14:paraId="7E913D36" w14:textId="77777777" w:rsidR="002C084D" w:rsidRPr="00005C99" w:rsidRDefault="002C084D" w:rsidP="00005C99">
      <w:pPr>
        <w:pStyle w:val="Listaconnmeros2"/>
        <w:ind w:left="360"/>
        <w:jc w:val="both"/>
        <w:rPr>
          <w:rFonts w:ascii="Arial" w:hAnsi="Arial" w:cs="Arial"/>
          <w:b/>
          <w:szCs w:val="20"/>
        </w:rPr>
      </w:pPr>
    </w:p>
    <w:p w14:paraId="24E64923" w14:textId="77777777" w:rsidR="008915A0" w:rsidRPr="00005C99" w:rsidRDefault="008915A0" w:rsidP="00005C99">
      <w:pPr>
        <w:pStyle w:val="Listaconnmeros2"/>
        <w:rPr>
          <w:rFonts w:ascii="Arial" w:hAnsi="Arial" w:cs="Arial"/>
          <w:szCs w:val="20"/>
        </w:rPr>
      </w:pPr>
    </w:p>
    <w:p w14:paraId="31909BC2" w14:textId="77777777" w:rsidR="00E77E8B" w:rsidRPr="00005C99" w:rsidRDefault="00E77E8B" w:rsidP="00005C99">
      <w:pPr>
        <w:pStyle w:val="Listaconnmeros2"/>
        <w:rPr>
          <w:rFonts w:ascii="Arial" w:hAnsi="Arial" w:cs="Arial"/>
          <w:szCs w:val="20"/>
        </w:rPr>
      </w:pPr>
    </w:p>
    <w:p w14:paraId="72F52E0B" w14:textId="77777777" w:rsidR="003C1AA0" w:rsidRPr="00005C99" w:rsidRDefault="003C1AA0" w:rsidP="00005C99">
      <w:pPr>
        <w:pStyle w:val="Listaconnmeros2"/>
        <w:rPr>
          <w:rFonts w:ascii="Arial" w:hAnsi="Arial" w:cs="Arial"/>
          <w:szCs w:val="20"/>
        </w:rPr>
      </w:pPr>
    </w:p>
    <w:p w14:paraId="42F4583A" w14:textId="77777777" w:rsidR="003C1AA0" w:rsidRPr="00005C99" w:rsidRDefault="003C1AA0" w:rsidP="00005C99">
      <w:pPr>
        <w:pStyle w:val="Listaconnmeros2"/>
        <w:rPr>
          <w:rFonts w:ascii="Arial" w:hAnsi="Arial" w:cs="Arial"/>
          <w:szCs w:val="20"/>
        </w:rPr>
      </w:pPr>
    </w:p>
    <w:p w14:paraId="32E98934" w14:textId="77777777" w:rsidR="003C1AA0" w:rsidRPr="00005C99" w:rsidRDefault="003C1AA0" w:rsidP="00005C99">
      <w:pPr>
        <w:pStyle w:val="Listaconnmeros2"/>
        <w:rPr>
          <w:rFonts w:ascii="Arial" w:hAnsi="Arial" w:cs="Arial"/>
          <w:szCs w:val="20"/>
        </w:rPr>
      </w:pPr>
    </w:p>
    <w:p w14:paraId="44416B74" w14:textId="77777777" w:rsidR="003C1AA0" w:rsidRPr="00005C99" w:rsidRDefault="003C1AA0" w:rsidP="00005C99">
      <w:pPr>
        <w:pStyle w:val="Listaconnmeros2"/>
        <w:rPr>
          <w:rFonts w:ascii="Arial" w:hAnsi="Arial" w:cs="Arial"/>
          <w:szCs w:val="20"/>
        </w:rPr>
      </w:pPr>
    </w:p>
    <w:p w14:paraId="1CC419A2" w14:textId="77777777" w:rsidR="003C1AA0" w:rsidRPr="00005C99" w:rsidRDefault="003C1AA0" w:rsidP="00005C99">
      <w:pPr>
        <w:pStyle w:val="Listaconnmeros2"/>
        <w:rPr>
          <w:rFonts w:ascii="Arial" w:hAnsi="Arial" w:cs="Arial"/>
          <w:szCs w:val="20"/>
        </w:rPr>
      </w:pPr>
    </w:p>
    <w:p w14:paraId="2A18232F" w14:textId="77777777" w:rsidR="003C1AA0" w:rsidRPr="00005C99" w:rsidRDefault="003C1AA0" w:rsidP="00005C99">
      <w:pPr>
        <w:pStyle w:val="Listaconnmeros2"/>
        <w:rPr>
          <w:rFonts w:ascii="Arial" w:hAnsi="Arial" w:cs="Arial"/>
          <w:szCs w:val="20"/>
        </w:rPr>
      </w:pPr>
    </w:p>
    <w:p w14:paraId="7B0A98EA" w14:textId="77777777" w:rsidR="003C1AA0" w:rsidRPr="00005C99" w:rsidRDefault="003C1AA0" w:rsidP="00005C99">
      <w:pPr>
        <w:pStyle w:val="Listaconnmeros2"/>
        <w:rPr>
          <w:rFonts w:ascii="Arial" w:hAnsi="Arial" w:cs="Arial"/>
          <w:szCs w:val="20"/>
        </w:rPr>
      </w:pPr>
    </w:p>
    <w:p w14:paraId="609936DA" w14:textId="77777777" w:rsidR="003C1AA0" w:rsidRPr="00005C99" w:rsidRDefault="003C1AA0" w:rsidP="00005C99">
      <w:pPr>
        <w:pStyle w:val="Listaconnmeros2"/>
        <w:rPr>
          <w:rFonts w:ascii="Arial" w:hAnsi="Arial" w:cs="Arial"/>
          <w:szCs w:val="20"/>
        </w:rPr>
      </w:pPr>
    </w:p>
    <w:p w14:paraId="70DA2E1F" w14:textId="77777777" w:rsidR="003C1AA0" w:rsidRPr="00005C99" w:rsidRDefault="003C1AA0" w:rsidP="00005C99">
      <w:pPr>
        <w:pStyle w:val="Listaconnmeros2"/>
        <w:rPr>
          <w:rFonts w:ascii="Arial" w:hAnsi="Arial" w:cs="Arial"/>
          <w:szCs w:val="20"/>
        </w:rPr>
      </w:pPr>
    </w:p>
    <w:p w14:paraId="7D284ECC" w14:textId="77777777" w:rsidR="003C1AA0" w:rsidRPr="00005C99" w:rsidRDefault="003C1AA0" w:rsidP="00005C99">
      <w:pPr>
        <w:pStyle w:val="Listaconnmeros2"/>
        <w:rPr>
          <w:rFonts w:ascii="Arial" w:hAnsi="Arial" w:cs="Arial"/>
          <w:szCs w:val="20"/>
        </w:rPr>
      </w:pPr>
    </w:p>
    <w:p w14:paraId="0E63EBE9" w14:textId="77777777" w:rsidR="003C1AA0" w:rsidRPr="00005C99" w:rsidRDefault="003C1AA0" w:rsidP="00005C99">
      <w:pPr>
        <w:pStyle w:val="Listaconnmeros2"/>
        <w:rPr>
          <w:rFonts w:ascii="Arial" w:hAnsi="Arial" w:cs="Arial"/>
          <w:szCs w:val="20"/>
        </w:rPr>
      </w:pPr>
    </w:p>
    <w:p w14:paraId="2A5E109A" w14:textId="77777777" w:rsidR="003C1AA0" w:rsidRPr="00005C99" w:rsidRDefault="003C1AA0" w:rsidP="00005C99">
      <w:pPr>
        <w:pStyle w:val="Listaconnmeros2"/>
        <w:rPr>
          <w:rFonts w:ascii="Arial" w:hAnsi="Arial" w:cs="Arial"/>
          <w:szCs w:val="20"/>
        </w:rPr>
      </w:pPr>
    </w:p>
    <w:p w14:paraId="75AFBE4E" w14:textId="77777777" w:rsidR="003C1AA0" w:rsidRPr="00005C99" w:rsidRDefault="003C1AA0" w:rsidP="00005C99">
      <w:pPr>
        <w:pStyle w:val="Listaconnmeros2"/>
        <w:rPr>
          <w:rFonts w:ascii="Arial" w:hAnsi="Arial" w:cs="Arial"/>
          <w:szCs w:val="20"/>
        </w:rPr>
      </w:pPr>
    </w:p>
    <w:p w14:paraId="7224B8C9" w14:textId="77777777" w:rsidR="003C1AA0" w:rsidRPr="00005C99" w:rsidRDefault="003C1AA0" w:rsidP="00005C99">
      <w:pPr>
        <w:pStyle w:val="Listaconnmeros2"/>
        <w:rPr>
          <w:rFonts w:ascii="Arial" w:hAnsi="Arial" w:cs="Arial"/>
          <w:szCs w:val="20"/>
        </w:rPr>
      </w:pPr>
    </w:p>
    <w:p w14:paraId="13B4255D" w14:textId="77777777" w:rsidR="00E77E8B" w:rsidRPr="00005C99" w:rsidRDefault="00E77E8B" w:rsidP="00005C99">
      <w:pPr>
        <w:pStyle w:val="Listaconnmeros2"/>
        <w:rPr>
          <w:rFonts w:ascii="Arial" w:hAnsi="Arial" w:cs="Arial"/>
          <w:szCs w:val="20"/>
        </w:rPr>
      </w:pPr>
    </w:p>
    <w:p w14:paraId="010A29FF" w14:textId="77777777" w:rsidR="00E77E8B" w:rsidRPr="00005C99" w:rsidRDefault="00E77E8B" w:rsidP="00005C99">
      <w:pPr>
        <w:pStyle w:val="Listaconnmeros2"/>
        <w:rPr>
          <w:rFonts w:ascii="Arial" w:hAnsi="Arial" w:cs="Arial"/>
          <w:szCs w:val="20"/>
        </w:rPr>
      </w:pPr>
    </w:p>
    <w:p w14:paraId="6697CC5D" w14:textId="29732C33" w:rsidR="00426874" w:rsidRPr="00005C99" w:rsidRDefault="00426874" w:rsidP="00005C99">
      <w:pPr>
        <w:ind w:left="360"/>
        <w:jc w:val="center"/>
        <w:rPr>
          <w:rFonts w:ascii="Arial" w:hAnsi="Arial" w:cs="Arial"/>
          <w:b/>
          <w:szCs w:val="20"/>
        </w:rPr>
      </w:pPr>
      <w:r w:rsidRPr="00005C99">
        <w:rPr>
          <w:rFonts w:ascii="Arial" w:hAnsi="Arial" w:cs="Arial"/>
          <w:b/>
          <w:szCs w:val="20"/>
        </w:rPr>
        <w:t xml:space="preserve">Documentos de la Proposición Económica </w:t>
      </w:r>
    </w:p>
    <w:p w14:paraId="64A05E71" w14:textId="77777777" w:rsidR="00D4473B" w:rsidRDefault="00426874" w:rsidP="00005C99">
      <w:pPr>
        <w:ind w:left="360"/>
        <w:jc w:val="center"/>
        <w:rPr>
          <w:rFonts w:ascii="Arial" w:hAnsi="Arial" w:cs="Arial"/>
          <w:b/>
          <w:szCs w:val="20"/>
        </w:rPr>
      </w:pPr>
      <w:r w:rsidRPr="00005C99">
        <w:rPr>
          <w:rFonts w:ascii="Arial" w:hAnsi="Arial" w:cs="Arial"/>
          <w:b/>
          <w:szCs w:val="20"/>
        </w:rPr>
        <w:t>Del Mantenimiento al Inmueble de la Clínica Médica del Fideicomiso Fondo de Pensiones del Sistema Banrural</w:t>
      </w:r>
      <w:r w:rsidR="00F23EFC" w:rsidRPr="00005C99">
        <w:rPr>
          <w:rFonts w:ascii="Arial" w:hAnsi="Arial" w:cs="Arial"/>
          <w:b/>
          <w:szCs w:val="20"/>
        </w:rPr>
        <w:t xml:space="preserve"> </w:t>
      </w:r>
    </w:p>
    <w:p w14:paraId="0AC7FE20" w14:textId="77777777" w:rsidR="00426874" w:rsidRPr="00005C99" w:rsidRDefault="00426874" w:rsidP="00005C99">
      <w:pPr>
        <w:pStyle w:val="Listaconnmeros2"/>
        <w:rPr>
          <w:rFonts w:ascii="Arial" w:hAnsi="Arial" w:cs="Arial"/>
          <w:szCs w:val="20"/>
        </w:rPr>
      </w:pPr>
    </w:p>
    <w:p w14:paraId="7074E0C5" w14:textId="77777777" w:rsidR="00E77E8B" w:rsidRPr="00005C99" w:rsidRDefault="00E77E8B" w:rsidP="00005C99">
      <w:pPr>
        <w:pStyle w:val="Listaconnmeros2"/>
        <w:rPr>
          <w:rFonts w:ascii="Arial" w:hAnsi="Arial" w:cs="Arial"/>
          <w:szCs w:val="20"/>
        </w:rPr>
      </w:pPr>
    </w:p>
    <w:tbl>
      <w:tblPr>
        <w:tblW w:w="1003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851"/>
        <w:gridCol w:w="963"/>
        <w:gridCol w:w="7088"/>
        <w:gridCol w:w="567"/>
        <w:gridCol w:w="567"/>
      </w:tblGrid>
      <w:tr w:rsidR="00426874" w:rsidRPr="00005C99" w14:paraId="6BEC72D7" w14:textId="77777777" w:rsidTr="00AF233B">
        <w:tc>
          <w:tcPr>
            <w:tcW w:w="8902"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15193FF0" w14:textId="35EEFFAF" w:rsidR="00426874" w:rsidRPr="00005C99" w:rsidRDefault="00426874" w:rsidP="000C50FA">
            <w:pPr>
              <w:ind w:right="198"/>
              <w:jc w:val="center"/>
              <w:rPr>
                <w:rFonts w:ascii="Arial" w:hAnsi="Arial" w:cs="Arial"/>
                <w:b/>
                <w:szCs w:val="20"/>
              </w:rPr>
            </w:pPr>
            <w:r w:rsidRPr="00005C99">
              <w:rPr>
                <w:rFonts w:ascii="Arial" w:hAnsi="Arial" w:cs="Arial"/>
                <w:b/>
                <w:szCs w:val="20"/>
              </w:rPr>
              <w:t xml:space="preserve">Invitación a Cuando Menos Tres Personas Nacional </w:t>
            </w:r>
            <w:r w:rsidR="00ED4DF4" w:rsidRPr="00E22328">
              <w:rPr>
                <w:rFonts w:ascii="Arial" w:hAnsi="Arial" w:cs="Arial"/>
                <w:b/>
                <w:szCs w:val="20"/>
              </w:rPr>
              <w:t>Electrónica</w:t>
            </w:r>
            <w:r w:rsidRPr="00E22328">
              <w:rPr>
                <w:rFonts w:ascii="Arial" w:hAnsi="Arial" w:cs="Arial"/>
                <w:b/>
                <w:szCs w:val="20"/>
              </w:rPr>
              <w:t xml:space="preserve"> </w:t>
            </w:r>
            <w:r w:rsidR="00D5580A" w:rsidRPr="00D5580A">
              <w:rPr>
                <w:rFonts w:ascii="Arial" w:hAnsi="Arial" w:cs="Arial"/>
                <w:b/>
                <w:bCs/>
                <w:szCs w:val="20"/>
              </w:rPr>
              <w:t>IA-006HIU002-E13-2018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cPr>
          <w:p w14:paraId="04B697DC" w14:textId="77777777" w:rsidR="00426874" w:rsidRPr="00005C99" w:rsidRDefault="00426874" w:rsidP="00005C99">
            <w:pPr>
              <w:ind w:left="-108" w:right="-110"/>
              <w:jc w:val="center"/>
              <w:rPr>
                <w:rFonts w:ascii="Arial" w:hAnsi="Arial" w:cs="Arial"/>
                <w:szCs w:val="20"/>
                <w:lang w:eastAsia="es-MX"/>
              </w:rPr>
            </w:pPr>
            <w:r w:rsidRPr="00005C99">
              <w:rPr>
                <w:rFonts w:ascii="Arial" w:hAnsi="Arial" w:cs="Arial"/>
                <w:szCs w:val="20"/>
                <w:lang w:eastAsia="es-MX"/>
              </w:rPr>
              <w:t xml:space="preserve">(Para uso exclusivo del </w:t>
            </w:r>
            <w:r w:rsidRPr="00005C99">
              <w:rPr>
                <w:rFonts w:ascii="Arial" w:hAnsi="Arial" w:cs="Arial"/>
                <w:b/>
                <w:szCs w:val="20"/>
                <w:lang w:eastAsia="es-MX"/>
              </w:rPr>
              <w:t>“FPSB”</w:t>
            </w:r>
            <w:r w:rsidRPr="00005C99">
              <w:rPr>
                <w:rFonts w:ascii="Arial" w:hAnsi="Arial" w:cs="Arial"/>
                <w:szCs w:val="20"/>
                <w:lang w:eastAsia="es-MX"/>
              </w:rPr>
              <w:t>)</w:t>
            </w:r>
          </w:p>
        </w:tc>
      </w:tr>
      <w:tr w:rsidR="00426874" w:rsidRPr="00005C99" w14:paraId="6C12A68A" w14:textId="77777777" w:rsidTr="00AF233B">
        <w:tc>
          <w:tcPr>
            <w:tcW w:w="8902" w:type="dxa"/>
            <w:gridSpan w:val="3"/>
            <w:tcBorders>
              <w:top w:val="single" w:sz="4" w:space="0" w:color="auto"/>
              <w:left w:val="single" w:sz="4" w:space="0" w:color="auto"/>
              <w:bottom w:val="single" w:sz="4" w:space="0" w:color="auto"/>
              <w:right w:val="single" w:sz="4" w:space="0" w:color="auto"/>
            </w:tcBorders>
            <w:shd w:val="clear" w:color="auto" w:fill="C6D9F1"/>
          </w:tcPr>
          <w:p w14:paraId="68FE8A7A" w14:textId="77777777" w:rsidR="00426874" w:rsidRPr="00005C99" w:rsidRDefault="00426874" w:rsidP="00005C99">
            <w:pPr>
              <w:ind w:right="198"/>
              <w:jc w:val="center"/>
              <w:rPr>
                <w:rFonts w:ascii="Arial" w:hAnsi="Arial" w:cs="Arial"/>
                <w:szCs w:val="20"/>
              </w:rPr>
            </w:pPr>
            <w:r w:rsidRPr="00005C99">
              <w:rPr>
                <w:rFonts w:ascii="Arial" w:hAnsi="Arial" w:cs="Arial"/>
                <w:b/>
                <w:szCs w:val="20"/>
              </w:rPr>
              <w:t>“Formato para acuse de recibo de conformidad con lo establecido en el artículo 48 fracción I del “Reglamento”</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cPr>
          <w:p w14:paraId="08136B93" w14:textId="77777777" w:rsidR="00426874" w:rsidRPr="00005C99" w:rsidRDefault="00426874" w:rsidP="00005C99">
            <w:pPr>
              <w:ind w:left="-108" w:right="-110"/>
              <w:jc w:val="center"/>
              <w:rPr>
                <w:rFonts w:ascii="Arial" w:hAnsi="Arial" w:cs="Arial"/>
                <w:szCs w:val="20"/>
                <w:lang w:eastAsia="es-MX"/>
              </w:rPr>
            </w:pPr>
            <w:r w:rsidRPr="00005C99">
              <w:rPr>
                <w:rFonts w:ascii="Arial" w:hAnsi="Arial" w:cs="Arial"/>
                <w:szCs w:val="20"/>
                <w:lang w:eastAsia="es-MX"/>
              </w:rPr>
              <w:t>PRESENTA</w:t>
            </w:r>
          </w:p>
        </w:tc>
      </w:tr>
      <w:tr w:rsidR="00426874" w:rsidRPr="00005C99" w14:paraId="4ACB472E" w14:textId="77777777" w:rsidTr="00AF233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firstRow="1" w:lastRow="0" w:firstColumn="1" w:lastColumn="0" w:noHBand="0" w:noVBand="1"/>
        </w:tblPrEx>
        <w:tc>
          <w:tcPr>
            <w:tcW w:w="1814"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14:paraId="228BE88E" w14:textId="77777777" w:rsidR="00426874" w:rsidRPr="00005C99" w:rsidRDefault="00426874" w:rsidP="00005C99">
            <w:pPr>
              <w:jc w:val="center"/>
              <w:rPr>
                <w:rFonts w:ascii="Arial" w:hAnsi="Arial" w:cs="Arial"/>
                <w:b/>
                <w:bCs/>
                <w:szCs w:val="20"/>
                <w:lang w:eastAsia="es-MX"/>
              </w:rPr>
            </w:pPr>
            <w:r w:rsidRPr="00005C99">
              <w:rPr>
                <w:rFonts w:ascii="Arial" w:hAnsi="Arial" w:cs="Arial"/>
                <w:b/>
                <w:bCs/>
                <w:szCs w:val="20"/>
                <w:lang w:eastAsia="es-MX"/>
              </w:rPr>
              <w:t>Referencia en Convocatoria</w:t>
            </w:r>
          </w:p>
          <w:p w14:paraId="6C656321" w14:textId="77777777" w:rsidR="00426874" w:rsidRPr="00005C99" w:rsidRDefault="00426874" w:rsidP="00005C99">
            <w:pPr>
              <w:rPr>
                <w:rFonts w:ascii="Arial" w:hAnsi="Arial" w:cs="Arial"/>
                <w:szCs w:val="20"/>
                <w:lang w:eastAsia="es-MX"/>
              </w:rPr>
            </w:pPr>
          </w:p>
        </w:tc>
        <w:tc>
          <w:tcPr>
            <w:tcW w:w="7088"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898D723" w14:textId="6F80F1BC" w:rsidR="00426874" w:rsidRPr="00005C99" w:rsidRDefault="00426874" w:rsidP="00005C99">
            <w:pPr>
              <w:ind w:left="113" w:right="113"/>
              <w:jc w:val="center"/>
              <w:rPr>
                <w:rFonts w:ascii="Arial" w:hAnsi="Arial" w:cs="Arial"/>
                <w:b/>
                <w:szCs w:val="20"/>
                <w:lang w:eastAsia="es-MX"/>
              </w:rPr>
            </w:pPr>
            <w:r w:rsidRPr="00005C99">
              <w:rPr>
                <w:rFonts w:ascii="Arial" w:hAnsi="Arial" w:cs="Arial"/>
                <w:b/>
                <w:szCs w:val="20"/>
                <w:lang w:eastAsia="es-MX"/>
              </w:rPr>
              <w:t xml:space="preserve">Requisitos correspondientes a la </w:t>
            </w:r>
            <w:r w:rsidRPr="00005C99">
              <w:rPr>
                <w:rFonts w:ascii="Arial" w:hAnsi="Arial" w:cs="Arial"/>
                <w:b/>
                <w:szCs w:val="20"/>
                <w:u w:val="single"/>
                <w:lang w:eastAsia="es-MX"/>
              </w:rPr>
              <w:t xml:space="preserve">documentación de la  proposición </w:t>
            </w:r>
            <w:r w:rsidR="009C1657" w:rsidRPr="00005C99">
              <w:rPr>
                <w:rFonts w:ascii="Arial" w:hAnsi="Arial" w:cs="Arial"/>
                <w:b/>
                <w:szCs w:val="20"/>
                <w:u w:val="single"/>
                <w:lang w:eastAsia="es-MX"/>
              </w:rPr>
              <w:t>económica</w:t>
            </w:r>
          </w:p>
          <w:p w14:paraId="6A820DCA" w14:textId="77777777" w:rsidR="00426874" w:rsidRPr="00005C99" w:rsidRDefault="00426874" w:rsidP="00005C99">
            <w:pPr>
              <w:ind w:left="113" w:right="113"/>
              <w:jc w:val="center"/>
              <w:rPr>
                <w:rFonts w:ascii="Arial" w:hAnsi="Arial" w:cs="Arial"/>
                <w:b/>
                <w:bCs/>
                <w:szCs w:val="20"/>
                <w:lang w:eastAsia="es-MX"/>
              </w:rPr>
            </w:pPr>
          </w:p>
        </w:tc>
        <w:tc>
          <w:tcPr>
            <w:tcW w:w="567" w:type="dxa"/>
            <w:tcBorders>
              <w:top w:val="single" w:sz="4" w:space="0" w:color="auto"/>
              <w:left w:val="single" w:sz="4" w:space="0" w:color="auto"/>
              <w:bottom w:val="single" w:sz="4" w:space="0" w:color="auto"/>
              <w:right w:val="single" w:sz="4" w:space="0" w:color="auto"/>
            </w:tcBorders>
            <w:shd w:val="clear" w:color="auto" w:fill="C6D9F1"/>
            <w:hideMark/>
          </w:tcPr>
          <w:p w14:paraId="1A57E171" w14:textId="77777777" w:rsidR="00426874" w:rsidRPr="00005C99" w:rsidRDefault="00426874" w:rsidP="00005C99">
            <w:pPr>
              <w:ind w:left="-108" w:right="-110"/>
              <w:jc w:val="center"/>
              <w:rPr>
                <w:rFonts w:ascii="Arial" w:hAnsi="Arial" w:cs="Arial"/>
                <w:b/>
                <w:szCs w:val="20"/>
                <w:lang w:eastAsia="es-MX"/>
              </w:rPr>
            </w:pPr>
            <w:r w:rsidRPr="00005C99">
              <w:rPr>
                <w:rFonts w:ascii="Arial" w:hAnsi="Arial" w:cs="Arial"/>
                <w:b/>
                <w:szCs w:val="20"/>
                <w:lang w:eastAsia="es-MX"/>
              </w:rPr>
              <w:t>SÍ</w:t>
            </w:r>
          </w:p>
        </w:tc>
        <w:tc>
          <w:tcPr>
            <w:tcW w:w="567" w:type="dxa"/>
            <w:tcBorders>
              <w:top w:val="single" w:sz="4" w:space="0" w:color="auto"/>
              <w:left w:val="single" w:sz="4" w:space="0" w:color="auto"/>
              <w:bottom w:val="single" w:sz="4" w:space="0" w:color="auto"/>
              <w:right w:val="single" w:sz="4" w:space="0" w:color="auto"/>
            </w:tcBorders>
            <w:shd w:val="clear" w:color="auto" w:fill="C6D9F1"/>
            <w:hideMark/>
          </w:tcPr>
          <w:p w14:paraId="38706479" w14:textId="77777777" w:rsidR="00426874" w:rsidRPr="00005C99" w:rsidRDefault="00426874" w:rsidP="00005C99">
            <w:pPr>
              <w:ind w:left="-108" w:right="-110"/>
              <w:jc w:val="center"/>
              <w:rPr>
                <w:rFonts w:ascii="Arial" w:hAnsi="Arial" w:cs="Arial"/>
                <w:b/>
                <w:szCs w:val="20"/>
                <w:lang w:eastAsia="es-MX"/>
              </w:rPr>
            </w:pPr>
            <w:r w:rsidRPr="00005C99">
              <w:rPr>
                <w:rFonts w:ascii="Arial" w:hAnsi="Arial" w:cs="Arial"/>
                <w:b/>
                <w:szCs w:val="20"/>
                <w:lang w:eastAsia="es-MX"/>
              </w:rPr>
              <w:t>NO</w:t>
            </w:r>
          </w:p>
        </w:tc>
      </w:tr>
      <w:tr w:rsidR="00426874" w:rsidRPr="00005C99" w14:paraId="0F08DD2A" w14:textId="77777777" w:rsidTr="005D0DBD">
        <w:tblPrEx>
          <w:tblCellMar>
            <w:left w:w="70" w:type="dxa"/>
            <w:right w:w="70" w:type="dxa"/>
          </w:tblCellMar>
        </w:tblPrEx>
        <w:trPr>
          <w:trHeight w:val="208"/>
        </w:trPr>
        <w:tc>
          <w:tcPr>
            <w:tcW w:w="851" w:type="dxa"/>
            <w:tcBorders>
              <w:left w:val="single" w:sz="4" w:space="0" w:color="auto"/>
              <w:right w:val="single" w:sz="4" w:space="0" w:color="auto"/>
            </w:tcBorders>
            <w:shd w:val="clear" w:color="auto" w:fill="C6D9F1"/>
            <w:vAlign w:val="center"/>
          </w:tcPr>
          <w:p w14:paraId="5677D751" w14:textId="6C33D926" w:rsidR="00426874" w:rsidRPr="00005C99" w:rsidRDefault="00426874" w:rsidP="00005C99">
            <w:pPr>
              <w:pStyle w:val="Listaconnmeros2"/>
              <w:jc w:val="center"/>
              <w:rPr>
                <w:rFonts w:ascii="Arial" w:hAnsi="Arial" w:cs="Arial"/>
                <w:szCs w:val="20"/>
                <w:lang w:eastAsia="es-MX"/>
              </w:rPr>
            </w:pPr>
          </w:p>
        </w:tc>
        <w:tc>
          <w:tcPr>
            <w:tcW w:w="963" w:type="dxa"/>
            <w:tcBorders>
              <w:top w:val="single" w:sz="4" w:space="0" w:color="auto"/>
              <w:left w:val="single" w:sz="4" w:space="0" w:color="auto"/>
              <w:right w:val="single" w:sz="4" w:space="0" w:color="auto"/>
            </w:tcBorders>
            <w:shd w:val="clear" w:color="auto" w:fill="C6D9F1"/>
            <w:vAlign w:val="center"/>
          </w:tcPr>
          <w:p w14:paraId="4E8C3377" w14:textId="05E0AF7B" w:rsidR="00426874" w:rsidRPr="00005C99" w:rsidRDefault="00426874" w:rsidP="00005C99">
            <w:pPr>
              <w:jc w:val="center"/>
              <w:rPr>
                <w:rFonts w:ascii="Arial" w:hAnsi="Arial" w:cs="Arial"/>
                <w:b/>
                <w:bCs/>
                <w:szCs w:val="20"/>
                <w:lang w:eastAsia="es-MX"/>
              </w:rPr>
            </w:pPr>
          </w:p>
        </w:tc>
        <w:tc>
          <w:tcPr>
            <w:tcW w:w="7088" w:type="dxa"/>
            <w:tcBorders>
              <w:top w:val="single" w:sz="4" w:space="0" w:color="auto"/>
              <w:left w:val="single" w:sz="4" w:space="0" w:color="auto"/>
              <w:right w:val="single" w:sz="4" w:space="0" w:color="auto"/>
            </w:tcBorders>
            <w:shd w:val="clear" w:color="auto" w:fill="C6D9F1"/>
          </w:tcPr>
          <w:p w14:paraId="739F2B6D" w14:textId="03D7BD50" w:rsidR="00426874" w:rsidRPr="00005C99" w:rsidRDefault="00426874" w:rsidP="00005C99">
            <w:pPr>
              <w:jc w:val="both"/>
              <w:rPr>
                <w:rFonts w:ascii="Arial" w:hAnsi="Arial" w:cs="Arial"/>
                <w:b/>
                <w:szCs w:val="20"/>
                <w:lang w:eastAsia="es-MX"/>
              </w:rPr>
            </w:pPr>
            <w:r w:rsidRPr="00005C99">
              <w:rPr>
                <w:rFonts w:ascii="Arial" w:eastAsia="SimSun" w:hAnsi="Arial" w:cs="Arial"/>
                <w:b/>
                <w:szCs w:val="20"/>
              </w:rPr>
              <w:t>Proposición Económica</w:t>
            </w:r>
            <w:r w:rsidRPr="00005C99">
              <w:rPr>
                <w:rFonts w:ascii="Arial" w:hAnsi="Arial" w:cs="Arial"/>
                <w:b/>
                <w:szCs w:val="20"/>
              </w:rPr>
              <w:t xml:space="preserve">. </w:t>
            </w:r>
            <w:r w:rsidR="00F23EFC" w:rsidRPr="00D4473B">
              <w:rPr>
                <w:rFonts w:ascii="Arial" w:hAnsi="Arial" w:cs="Arial"/>
                <w:b/>
                <w:szCs w:val="20"/>
              </w:rPr>
              <w:t xml:space="preserve">Presentada a través del sistema CompraNet, preferentemente en hoja membretada del licitante. </w:t>
            </w:r>
          </w:p>
        </w:tc>
        <w:tc>
          <w:tcPr>
            <w:tcW w:w="567" w:type="dxa"/>
            <w:tcBorders>
              <w:top w:val="single" w:sz="4" w:space="0" w:color="auto"/>
              <w:left w:val="single" w:sz="4" w:space="0" w:color="auto"/>
              <w:right w:val="single" w:sz="4" w:space="0" w:color="auto"/>
            </w:tcBorders>
            <w:shd w:val="clear" w:color="auto" w:fill="auto"/>
            <w:noWrap/>
            <w:vAlign w:val="bottom"/>
          </w:tcPr>
          <w:p w14:paraId="3C51F493" w14:textId="77777777" w:rsidR="00426874" w:rsidRPr="00005C99" w:rsidRDefault="00426874" w:rsidP="00005C99">
            <w:pPr>
              <w:jc w:val="center"/>
              <w:rPr>
                <w:rFonts w:ascii="Arial" w:hAnsi="Arial" w:cs="Arial"/>
                <w:szCs w:val="20"/>
                <w:lang w:eastAsia="es-MX"/>
              </w:rPr>
            </w:pPr>
          </w:p>
        </w:tc>
        <w:tc>
          <w:tcPr>
            <w:tcW w:w="567" w:type="dxa"/>
            <w:tcBorders>
              <w:top w:val="single" w:sz="4" w:space="0" w:color="auto"/>
              <w:left w:val="single" w:sz="4" w:space="0" w:color="auto"/>
              <w:right w:val="single" w:sz="4" w:space="0" w:color="auto"/>
            </w:tcBorders>
            <w:shd w:val="clear" w:color="auto" w:fill="auto"/>
          </w:tcPr>
          <w:p w14:paraId="2F208E89" w14:textId="77777777" w:rsidR="00426874" w:rsidRPr="00005C99" w:rsidRDefault="00426874" w:rsidP="00005C99">
            <w:pPr>
              <w:jc w:val="both"/>
              <w:rPr>
                <w:rFonts w:ascii="Arial" w:hAnsi="Arial" w:cs="Arial"/>
                <w:i/>
                <w:iCs/>
                <w:szCs w:val="20"/>
                <w:lang w:eastAsia="es-MX"/>
              </w:rPr>
            </w:pPr>
          </w:p>
        </w:tc>
      </w:tr>
      <w:tr w:rsidR="00426874" w:rsidRPr="00005C99" w14:paraId="3FFD3FE1" w14:textId="77777777" w:rsidTr="00AF233B">
        <w:tblPrEx>
          <w:shd w:val="clear" w:color="auto" w:fill="auto"/>
          <w:tblLook w:val="04A0" w:firstRow="1" w:lastRow="0" w:firstColumn="1" w:lastColumn="0" w:noHBand="0" w:noVBand="1"/>
        </w:tblPrEx>
        <w:tc>
          <w:tcPr>
            <w:tcW w:w="851" w:type="dxa"/>
            <w:tcBorders>
              <w:top w:val="single" w:sz="4" w:space="0" w:color="auto"/>
              <w:left w:val="single" w:sz="4" w:space="0" w:color="auto"/>
              <w:right w:val="single" w:sz="4" w:space="0" w:color="auto"/>
            </w:tcBorders>
            <w:shd w:val="clear" w:color="auto" w:fill="C6D9F1"/>
            <w:vAlign w:val="center"/>
          </w:tcPr>
          <w:p w14:paraId="62193AFE" w14:textId="77777777" w:rsidR="00426874" w:rsidRPr="00005C99" w:rsidRDefault="00426874" w:rsidP="00005C99">
            <w:pPr>
              <w:ind w:right="-110" w:hanging="108"/>
              <w:rPr>
                <w:rFonts w:ascii="Arial" w:eastAsia="SimSun" w:hAnsi="Arial" w:cs="Arial"/>
                <w:b/>
                <w:szCs w:val="20"/>
              </w:rPr>
            </w:pPr>
          </w:p>
        </w:tc>
        <w:tc>
          <w:tcPr>
            <w:tcW w:w="8051" w:type="dxa"/>
            <w:gridSpan w:val="2"/>
            <w:tcBorders>
              <w:top w:val="single" w:sz="4" w:space="0" w:color="auto"/>
              <w:left w:val="single" w:sz="4" w:space="0" w:color="auto"/>
              <w:right w:val="single" w:sz="4" w:space="0" w:color="auto"/>
            </w:tcBorders>
            <w:shd w:val="clear" w:color="auto" w:fill="C6D9F1"/>
            <w:vAlign w:val="center"/>
          </w:tcPr>
          <w:p w14:paraId="7CF91EF3" w14:textId="77777777" w:rsidR="00426874" w:rsidRPr="00005C99" w:rsidRDefault="00426874" w:rsidP="00005C99">
            <w:pPr>
              <w:ind w:left="-108" w:right="-110"/>
              <w:jc w:val="center"/>
              <w:rPr>
                <w:rFonts w:ascii="Arial" w:eastAsia="SimSun" w:hAnsi="Arial" w:cs="Arial"/>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14:paraId="7C255A11" w14:textId="77777777" w:rsidR="00426874" w:rsidRPr="00005C99" w:rsidRDefault="00426874" w:rsidP="00005C99">
            <w:pPr>
              <w:ind w:left="-108" w:right="-110"/>
              <w:jc w:val="center"/>
              <w:rPr>
                <w:rFonts w:ascii="Arial" w:hAnsi="Arial" w:cs="Arial"/>
                <w:szCs w:val="20"/>
                <w:lang w:eastAsia="es-MX"/>
              </w:rPr>
            </w:pPr>
          </w:p>
        </w:tc>
      </w:tr>
      <w:tr w:rsidR="00426874" w:rsidRPr="00005C99" w14:paraId="5EB02636" w14:textId="77777777" w:rsidTr="00AF233B">
        <w:tblPrEx>
          <w:shd w:val="clear" w:color="auto" w:fill="auto"/>
          <w:tblCellMar>
            <w:left w:w="70" w:type="dxa"/>
            <w:right w:w="70" w:type="dxa"/>
          </w:tblCellMar>
          <w:tblLook w:val="0000" w:firstRow="0" w:lastRow="0" w:firstColumn="0" w:lastColumn="0" w:noHBand="0" w:noVBand="0"/>
        </w:tblPrEx>
        <w:tc>
          <w:tcPr>
            <w:tcW w:w="10036" w:type="dxa"/>
            <w:gridSpan w:val="5"/>
            <w:shd w:val="clear" w:color="auto" w:fill="auto"/>
          </w:tcPr>
          <w:p w14:paraId="71885E65" w14:textId="77777777" w:rsidR="00426874" w:rsidRPr="00005C99" w:rsidRDefault="00426874" w:rsidP="00005C99">
            <w:pPr>
              <w:ind w:left="360" w:hanging="360"/>
              <w:rPr>
                <w:rFonts w:ascii="Arial" w:hAnsi="Arial" w:cs="Arial"/>
                <w:szCs w:val="20"/>
              </w:rPr>
            </w:pPr>
          </w:p>
          <w:p w14:paraId="11A545C8" w14:textId="6F6202D0" w:rsidR="00426874" w:rsidRPr="00005C99" w:rsidRDefault="00426874" w:rsidP="00005C99">
            <w:pPr>
              <w:autoSpaceDE w:val="0"/>
              <w:autoSpaceDN w:val="0"/>
              <w:adjustRightInd w:val="0"/>
              <w:rPr>
                <w:rFonts w:ascii="Arial" w:hAnsi="Arial" w:cs="Arial"/>
                <w:szCs w:val="20"/>
              </w:rPr>
            </w:pPr>
          </w:p>
          <w:p w14:paraId="294D0D56" w14:textId="77777777" w:rsidR="00426874" w:rsidRPr="00005C99" w:rsidRDefault="00426874" w:rsidP="00005C99">
            <w:pPr>
              <w:autoSpaceDE w:val="0"/>
              <w:autoSpaceDN w:val="0"/>
              <w:adjustRightInd w:val="0"/>
              <w:jc w:val="center"/>
              <w:rPr>
                <w:rFonts w:ascii="Arial" w:hAnsi="Arial" w:cs="Arial"/>
                <w:szCs w:val="20"/>
              </w:rPr>
            </w:pPr>
          </w:p>
          <w:p w14:paraId="179A49B9" w14:textId="0C72C06F" w:rsidR="00426874" w:rsidRPr="00005C99" w:rsidRDefault="00426874" w:rsidP="00005C99">
            <w:pPr>
              <w:autoSpaceDE w:val="0"/>
              <w:autoSpaceDN w:val="0"/>
              <w:adjustRightInd w:val="0"/>
              <w:jc w:val="center"/>
              <w:rPr>
                <w:rFonts w:ascii="Arial" w:hAnsi="Arial" w:cs="Arial"/>
                <w:szCs w:val="20"/>
              </w:rPr>
            </w:pPr>
            <w:r w:rsidRPr="00005C99">
              <w:rPr>
                <w:rFonts w:ascii="Arial" w:hAnsi="Arial" w:cs="Arial"/>
                <w:szCs w:val="20"/>
              </w:rPr>
              <w:t>______________________________________________________</w:t>
            </w:r>
          </w:p>
          <w:p w14:paraId="150AE998" w14:textId="59B427A6" w:rsidR="00426874" w:rsidRPr="00005C99" w:rsidRDefault="00426874" w:rsidP="00005C99">
            <w:pPr>
              <w:autoSpaceDE w:val="0"/>
              <w:autoSpaceDN w:val="0"/>
              <w:adjustRightInd w:val="0"/>
              <w:jc w:val="center"/>
              <w:rPr>
                <w:rFonts w:ascii="Arial" w:hAnsi="Arial" w:cs="Arial"/>
                <w:szCs w:val="20"/>
              </w:rPr>
            </w:pPr>
            <w:r w:rsidRPr="00005C99">
              <w:rPr>
                <w:rFonts w:ascii="Arial" w:hAnsi="Arial" w:cs="Arial"/>
                <w:b/>
                <w:szCs w:val="20"/>
              </w:rPr>
              <w:t>Nombre del proveedor y Firma del “Licitante”o su representante</w:t>
            </w:r>
          </w:p>
        </w:tc>
      </w:tr>
      <w:tr w:rsidR="00426874" w:rsidRPr="00005C99" w14:paraId="5F062BB7" w14:textId="77777777" w:rsidTr="00AF233B">
        <w:tblPrEx>
          <w:shd w:val="clear" w:color="auto" w:fill="auto"/>
          <w:tblCellMar>
            <w:left w:w="70" w:type="dxa"/>
            <w:right w:w="70" w:type="dxa"/>
          </w:tblCellMar>
          <w:tblLook w:val="0000" w:firstRow="0" w:lastRow="0" w:firstColumn="0" w:lastColumn="0" w:noHBand="0" w:noVBand="0"/>
        </w:tblPrEx>
        <w:tc>
          <w:tcPr>
            <w:tcW w:w="10036" w:type="dxa"/>
            <w:gridSpan w:val="5"/>
            <w:shd w:val="clear" w:color="auto" w:fill="auto"/>
          </w:tcPr>
          <w:p w14:paraId="26B6D616" w14:textId="77777777" w:rsidR="00426874" w:rsidRPr="00005C99" w:rsidRDefault="00426874" w:rsidP="00005C99">
            <w:pPr>
              <w:ind w:left="360" w:hanging="360"/>
              <w:rPr>
                <w:rFonts w:ascii="Arial" w:hAnsi="Arial" w:cs="Arial"/>
                <w:szCs w:val="20"/>
              </w:rPr>
            </w:pPr>
          </w:p>
          <w:p w14:paraId="4F3FD61E" w14:textId="24D36247" w:rsidR="00426874" w:rsidRPr="00005C99" w:rsidRDefault="00426874" w:rsidP="00005C99">
            <w:pPr>
              <w:ind w:left="72"/>
              <w:jc w:val="both"/>
              <w:rPr>
                <w:rFonts w:ascii="Arial" w:hAnsi="Arial" w:cs="Arial"/>
                <w:szCs w:val="20"/>
              </w:rPr>
            </w:pPr>
            <w:r w:rsidRPr="00005C99">
              <w:rPr>
                <w:rFonts w:ascii="Arial" w:hAnsi="Arial" w:cs="Arial"/>
                <w:szCs w:val="20"/>
              </w:rPr>
              <w:t xml:space="preserve">Este formato servirá a cada </w:t>
            </w:r>
            <w:r w:rsidRPr="00005C99">
              <w:rPr>
                <w:rFonts w:ascii="Arial" w:hAnsi="Arial" w:cs="Arial"/>
                <w:b/>
                <w:szCs w:val="20"/>
              </w:rPr>
              <w:t>“Licitante”</w:t>
            </w:r>
            <w:r w:rsidRPr="00005C99">
              <w:rPr>
                <w:rFonts w:ascii="Arial" w:hAnsi="Arial" w:cs="Arial"/>
                <w:szCs w:val="20"/>
              </w:rPr>
              <w:t>como constancia de entrega de la documentación relacionada en el mismo</w:t>
            </w:r>
            <w:r w:rsidRPr="00E22328">
              <w:rPr>
                <w:rFonts w:ascii="Arial" w:hAnsi="Arial" w:cs="Arial"/>
                <w:szCs w:val="20"/>
              </w:rPr>
              <w:t>. Cabe señalar que los documentos y requisitos serán revisados en el acto cuantitativamente, por lo que no se deberá considerar que cumplen, hasta en tanto sean revisados detalladamente por el Área Requiriente</w:t>
            </w:r>
            <w:r w:rsidR="00F23EFC" w:rsidRPr="00E22328">
              <w:rPr>
                <w:rFonts w:ascii="Arial" w:hAnsi="Arial" w:cs="Arial"/>
                <w:szCs w:val="20"/>
              </w:rPr>
              <w:t xml:space="preserve"> y Contratante</w:t>
            </w:r>
            <w:r w:rsidRPr="00E22328">
              <w:rPr>
                <w:rFonts w:ascii="Arial" w:hAnsi="Arial" w:cs="Arial"/>
                <w:szCs w:val="20"/>
              </w:rPr>
              <w:t xml:space="preserve"> del </w:t>
            </w:r>
            <w:r w:rsidRPr="00E22328">
              <w:rPr>
                <w:rFonts w:ascii="Arial" w:hAnsi="Arial" w:cs="Arial"/>
                <w:b/>
                <w:szCs w:val="20"/>
              </w:rPr>
              <w:t>“FPSB”</w:t>
            </w:r>
            <w:r w:rsidRPr="00E22328">
              <w:rPr>
                <w:rFonts w:ascii="Arial" w:hAnsi="Arial" w:cs="Arial"/>
                <w:szCs w:val="20"/>
              </w:rPr>
              <w:t>, según corresponda</w:t>
            </w:r>
            <w:r w:rsidRPr="00005C99">
              <w:rPr>
                <w:rFonts w:ascii="Arial" w:hAnsi="Arial" w:cs="Arial"/>
                <w:szCs w:val="20"/>
              </w:rPr>
              <w:t>. (La falta de presentación del formato de acuse por parte de los “</w:t>
            </w:r>
            <w:r w:rsidRPr="00005C99">
              <w:rPr>
                <w:rFonts w:ascii="Arial" w:hAnsi="Arial" w:cs="Arial"/>
                <w:b/>
                <w:szCs w:val="20"/>
              </w:rPr>
              <w:t>licitantes”</w:t>
            </w:r>
            <w:r w:rsidRPr="00005C99">
              <w:rPr>
                <w:rFonts w:ascii="Arial" w:hAnsi="Arial" w:cs="Arial"/>
                <w:szCs w:val="20"/>
              </w:rPr>
              <w:t>, no será motivo para desechar su Proposición).</w:t>
            </w:r>
          </w:p>
        </w:tc>
      </w:tr>
    </w:tbl>
    <w:p w14:paraId="4EDFDF53" w14:textId="77777777" w:rsidR="00E77E8B" w:rsidRPr="00005C99" w:rsidRDefault="00E77E8B" w:rsidP="00005C99">
      <w:pPr>
        <w:pStyle w:val="Listaconnmeros2"/>
        <w:rPr>
          <w:rFonts w:ascii="Arial" w:hAnsi="Arial" w:cs="Arial"/>
          <w:szCs w:val="20"/>
        </w:rPr>
      </w:pPr>
    </w:p>
    <w:p w14:paraId="7D87536F" w14:textId="77777777" w:rsidR="00E77E8B" w:rsidRPr="00005C99" w:rsidRDefault="00E77E8B" w:rsidP="00005C99">
      <w:pPr>
        <w:pStyle w:val="Listaconnmeros2"/>
        <w:rPr>
          <w:rFonts w:ascii="Arial" w:hAnsi="Arial" w:cs="Arial"/>
          <w:szCs w:val="20"/>
        </w:rPr>
      </w:pPr>
    </w:p>
    <w:p w14:paraId="4B98B2D3" w14:textId="77777777" w:rsidR="00E77E8B" w:rsidRPr="00005C99" w:rsidRDefault="00E77E8B" w:rsidP="00005C99">
      <w:pPr>
        <w:pStyle w:val="Listaconnmeros2"/>
        <w:rPr>
          <w:rFonts w:ascii="Arial" w:hAnsi="Arial" w:cs="Arial"/>
          <w:szCs w:val="20"/>
        </w:rPr>
      </w:pPr>
    </w:p>
    <w:p w14:paraId="3C1118E7" w14:textId="77777777" w:rsidR="00E77E8B" w:rsidRPr="00005C99" w:rsidRDefault="00E77E8B" w:rsidP="00005C99">
      <w:pPr>
        <w:pStyle w:val="Listaconnmeros2"/>
        <w:rPr>
          <w:rFonts w:ascii="Arial" w:hAnsi="Arial" w:cs="Arial"/>
          <w:szCs w:val="20"/>
        </w:rPr>
      </w:pPr>
    </w:p>
    <w:p w14:paraId="76F51DFF" w14:textId="77777777" w:rsidR="00E77E8B" w:rsidRPr="00005C99" w:rsidRDefault="00E77E8B" w:rsidP="00005C99">
      <w:pPr>
        <w:pStyle w:val="Listaconnmeros2"/>
        <w:rPr>
          <w:rFonts w:ascii="Arial" w:hAnsi="Arial" w:cs="Arial"/>
          <w:szCs w:val="20"/>
        </w:rPr>
      </w:pPr>
    </w:p>
    <w:p w14:paraId="348CB5CD" w14:textId="77777777" w:rsidR="00E77E8B" w:rsidRPr="00005C99" w:rsidRDefault="00E77E8B" w:rsidP="00005C99">
      <w:pPr>
        <w:pStyle w:val="Listaconnmeros2"/>
        <w:rPr>
          <w:rFonts w:ascii="Arial" w:hAnsi="Arial" w:cs="Arial"/>
          <w:szCs w:val="20"/>
        </w:rPr>
      </w:pPr>
    </w:p>
    <w:p w14:paraId="15273E2F" w14:textId="77777777" w:rsidR="00E77E8B" w:rsidRPr="00005C99" w:rsidRDefault="00E77E8B" w:rsidP="00005C99">
      <w:pPr>
        <w:pStyle w:val="Listaconnmeros2"/>
        <w:rPr>
          <w:rFonts w:ascii="Arial" w:hAnsi="Arial" w:cs="Arial"/>
          <w:szCs w:val="20"/>
        </w:rPr>
      </w:pPr>
    </w:p>
    <w:p w14:paraId="1D895A35" w14:textId="77777777" w:rsidR="00E77E8B" w:rsidRPr="00005C99" w:rsidRDefault="00E77E8B" w:rsidP="00005C99">
      <w:pPr>
        <w:pStyle w:val="Listaconnmeros2"/>
        <w:rPr>
          <w:rFonts w:ascii="Arial" w:hAnsi="Arial" w:cs="Arial"/>
          <w:szCs w:val="20"/>
        </w:rPr>
      </w:pPr>
    </w:p>
    <w:p w14:paraId="39566185" w14:textId="77777777" w:rsidR="00E77E8B" w:rsidRPr="00005C99" w:rsidRDefault="00E77E8B" w:rsidP="00005C99">
      <w:pPr>
        <w:pStyle w:val="Listaconnmeros2"/>
        <w:rPr>
          <w:rFonts w:ascii="Arial" w:hAnsi="Arial" w:cs="Arial"/>
          <w:szCs w:val="20"/>
        </w:rPr>
      </w:pPr>
    </w:p>
    <w:p w14:paraId="41E802FC" w14:textId="77777777" w:rsidR="00E77E8B" w:rsidRDefault="00E77E8B" w:rsidP="00005C99">
      <w:pPr>
        <w:pStyle w:val="Listaconnmeros2"/>
        <w:rPr>
          <w:rFonts w:ascii="Arial" w:hAnsi="Arial" w:cs="Arial"/>
          <w:szCs w:val="20"/>
        </w:rPr>
      </w:pPr>
    </w:p>
    <w:p w14:paraId="41130288" w14:textId="77777777" w:rsidR="00B75A52" w:rsidRDefault="00B75A52" w:rsidP="00005C99">
      <w:pPr>
        <w:pStyle w:val="Listaconnmeros2"/>
        <w:rPr>
          <w:rFonts w:ascii="Arial" w:hAnsi="Arial" w:cs="Arial"/>
          <w:szCs w:val="20"/>
        </w:rPr>
      </w:pPr>
    </w:p>
    <w:p w14:paraId="1154E271" w14:textId="77777777" w:rsidR="00B75A52" w:rsidRDefault="00B75A52" w:rsidP="00005C99">
      <w:pPr>
        <w:pStyle w:val="Listaconnmeros2"/>
        <w:rPr>
          <w:rFonts w:ascii="Arial" w:hAnsi="Arial" w:cs="Arial"/>
          <w:szCs w:val="20"/>
        </w:rPr>
      </w:pPr>
    </w:p>
    <w:p w14:paraId="007FC406" w14:textId="77777777" w:rsidR="00B75A52" w:rsidRPr="00005C99" w:rsidRDefault="00B75A52" w:rsidP="00005C99">
      <w:pPr>
        <w:pStyle w:val="Listaconnmeros2"/>
        <w:rPr>
          <w:rFonts w:ascii="Arial" w:hAnsi="Arial" w:cs="Arial"/>
          <w:szCs w:val="20"/>
        </w:rPr>
      </w:pPr>
    </w:p>
    <w:p w14:paraId="7CC744F3" w14:textId="77777777" w:rsidR="00E77E8B" w:rsidRPr="00005C99" w:rsidRDefault="00E77E8B" w:rsidP="00005C99">
      <w:pPr>
        <w:pStyle w:val="Listaconnmeros2"/>
        <w:rPr>
          <w:rFonts w:ascii="Arial" w:hAnsi="Arial" w:cs="Arial"/>
          <w:szCs w:val="20"/>
        </w:rPr>
      </w:pPr>
    </w:p>
    <w:p w14:paraId="03AD2274" w14:textId="77777777" w:rsidR="00E77E8B" w:rsidRPr="00005C99" w:rsidRDefault="00E77E8B" w:rsidP="00005C99">
      <w:pPr>
        <w:pStyle w:val="Listaconnmeros2"/>
        <w:rPr>
          <w:rFonts w:ascii="Arial" w:hAnsi="Arial" w:cs="Arial"/>
          <w:szCs w:val="20"/>
        </w:rPr>
      </w:pPr>
    </w:p>
    <w:p w14:paraId="240F7F81" w14:textId="77777777" w:rsidR="00E77E8B" w:rsidRPr="00005C99" w:rsidRDefault="00E77E8B" w:rsidP="00005C99">
      <w:pPr>
        <w:pStyle w:val="Listaconnmeros2"/>
        <w:rPr>
          <w:rFonts w:ascii="Arial" w:hAnsi="Arial" w:cs="Arial"/>
          <w:szCs w:val="20"/>
        </w:rPr>
      </w:pPr>
    </w:p>
    <w:p w14:paraId="019B36A8" w14:textId="77777777" w:rsidR="00E77E8B" w:rsidRPr="00005C99" w:rsidRDefault="00E77E8B" w:rsidP="00005C99">
      <w:pPr>
        <w:pStyle w:val="Listaconnmeros2"/>
        <w:rPr>
          <w:rFonts w:ascii="Arial" w:hAnsi="Arial" w:cs="Arial"/>
          <w:szCs w:val="20"/>
        </w:rPr>
      </w:pPr>
    </w:p>
    <w:p w14:paraId="3A8C86C0" w14:textId="77777777" w:rsidR="00E77E8B" w:rsidRDefault="00E77E8B" w:rsidP="00005C99">
      <w:pPr>
        <w:pStyle w:val="Listaconnmeros2"/>
        <w:rPr>
          <w:rFonts w:ascii="Arial" w:hAnsi="Arial" w:cs="Arial"/>
          <w:szCs w:val="20"/>
        </w:rPr>
      </w:pPr>
    </w:p>
    <w:p w14:paraId="1AB34B83" w14:textId="77777777" w:rsidR="000C50FA" w:rsidRDefault="000C50FA" w:rsidP="00005C99">
      <w:pPr>
        <w:pStyle w:val="Listaconnmeros2"/>
        <w:rPr>
          <w:rFonts w:ascii="Arial" w:hAnsi="Arial" w:cs="Arial"/>
          <w:szCs w:val="20"/>
        </w:rPr>
      </w:pPr>
    </w:p>
    <w:p w14:paraId="6B64A466" w14:textId="77777777" w:rsidR="000C50FA" w:rsidRDefault="000C50FA" w:rsidP="00005C99">
      <w:pPr>
        <w:pStyle w:val="Listaconnmeros2"/>
        <w:rPr>
          <w:rFonts w:ascii="Arial" w:hAnsi="Arial" w:cs="Arial"/>
          <w:szCs w:val="20"/>
        </w:rPr>
      </w:pPr>
    </w:p>
    <w:p w14:paraId="0F03C5A8" w14:textId="77777777" w:rsidR="000C50FA" w:rsidRDefault="000C50FA" w:rsidP="00005C99">
      <w:pPr>
        <w:pStyle w:val="Listaconnmeros2"/>
        <w:rPr>
          <w:rFonts w:ascii="Arial" w:hAnsi="Arial" w:cs="Arial"/>
          <w:szCs w:val="20"/>
        </w:rPr>
      </w:pPr>
    </w:p>
    <w:p w14:paraId="1EC28763" w14:textId="77777777" w:rsidR="000C50FA" w:rsidRDefault="000C50FA" w:rsidP="00005C99">
      <w:pPr>
        <w:pStyle w:val="Listaconnmeros2"/>
        <w:rPr>
          <w:rFonts w:ascii="Arial" w:hAnsi="Arial" w:cs="Arial"/>
          <w:szCs w:val="20"/>
        </w:rPr>
      </w:pPr>
    </w:p>
    <w:p w14:paraId="27D0B423" w14:textId="77777777" w:rsidR="000C50FA" w:rsidRDefault="000C50FA" w:rsidP="00005C99">
      <w:pPr>
        <w:pStyle w:val="Listaconnmeros2"/>
        <w:rPr>
          <w:rFonts w:ascii="Arial" w:hAnsi="Arial" w:cs="Arial"/>
          <w:szCs w:val="20"/>
        </w:rPr>
      </w:pPr>
    </w:p>
    <w:p w14:paraId="0C9B6E05" w14:textId="77777777" w:rsidR="000C50FA" w:rsidRDefault="000C50FA" w:rsidP="00005C99">
      <w:pPr>
        <w:pStyle w:val="Listaconnmeros2"/>
        <w:rPr>
          <w:rFonts w:ascii="Arial" w:hAnsi="Arial" w:cs="Arial"/>
          <w:szCs w:val="20"/>
        </w:rPr>
      </w:pPr>
    </w:p>
    <w:p w14:paraId="41D87E59" w14:textId="77777777" w:rsidR="000C50FA" w:rsidRDefault="000C50FA" w:rsidP="00005C99">
      <w:pPr>
        <w:pStyle w:val="Listaconnmeros2"/>
        <w:rPr>
          <w:rFonts w:ascii="Arial" w:hAnsi="Arial" w:cs="Arial"/>
          <w:szCs w:val="20"/>
        </w:rPr>
      </w:pPr>
    </w:p>
    <w:p w14:paraId="2973EF94" w14:textId="77777777" w:rsidR="000C50FA" w:rsidRDefault="000C50FA" w:rsidP="00005C99">
      <w:pPr>
        <w:pStyle w:val="Listaconnmeros2"/>
        <w:rPr>
          <w:rFonts w:ascii="Arial" w:hAnsi="Arial" w:cs="Arial"/>
          <w:szCs w:val="20"/>
        </w:rPr>
      </w:pPr>
    </w:p>
    <w:p w14:paraId="3EAAF082" w14:textId="32076C74" w:rsidR="00ED4DF4" w:rsidRPr="00005C99" w:rsidRDefault="00ED4DF4" w:rsidP="00005C99">
      <w:pPr>
        <w:overflowPunct w:val="0"/>
        <w:autoSpaceDE w:val="0"/>
        <w:autoSpaceDN w:val="0"/>
        <w:adjustRightInd w:val="0"/>
        <w:jc w:val="center"/>
        <w:textAlignment w:val="baseline"/>
        <w:rPr>
          <w:rFonts w:ascii="Arial" w:hAnsi="Arial" w:cs="Arial"/>
          <w:b/>
          <w:szCs w:val="20"/>
          <w:lang w:val="es-ES" w:eastAsia="es-MX"/>
        </w:rPr>
      </w:pPr>
      <w:r w:rsidRPr="00005C99">
        <w:rPr>
          <w:rFonts w:ascii="Arial" w:hAnsi="Arial" w:cs="Arial"/>
          <w:b/>
          <w:szCs w:val="20"/>
          <w:lang w:val="es-ES" w:eastAsia="es-MX"/>
        </w:rPr>
        <w:t>ANEXO TÉCNICO</w:t>
      </w:r>
    </w:p>
    <w:p w14:paraId="3ED973FB" w14:textId="77777777" w:rsidR="00ED4DF4" w:rsidRPr="00005C99" w:rsidRDefault="00ED4DF4" w:rsidP="00005C99">
      <w:pPr>
        <w:pStyle w:val="Listaconnmeros2"/>
        <w:rPr>
          <w:rFonts w:ascii="Arial" w:hAnsi="Arial" w:cs="Arial"/>
          <w:szCs w:val="20"/>
          <w:lang w:val="es-ES" w:eastAsia="es-MX"/>
        </w:rPr>
      </w:pPr>
    </w:p>
    <w:p w14:paraId="37434C56" w14:textId="77777777" w:rsidR="00ED4DF4" w:rsidRPr="00005C99" w:rsidRDefault="00ED4DF4" w:rsidP="00005C99">
      <w:pPr>
        <w:pStyle w:val="Listaconnmeros2"/>
        <w:jc w:val="center"/>
        <w:rPr>
          <w:rFonts w:ascii="Arial" w:hAnsi="Arial" w:cs="Arial"/>
          <w:b/>
          <w:szCs w:val="20"/>
        </w:rPr>
      </w:pPr>
      <w:r w:rsidRPr="00005C99">
        <w:rPr>
          <w:rFonts w:ascii="Arial" w:hAnsi="Arial" w:cs="Arial"/>
          <w:b/>
          <w:szCs w:val="20"/>
        </w:rPr>
        <w:t>“SERVICIO DE MANTENIMIENTO AL INMUEBLE DE LA CLÍNICA MÉDICA DEL FIDEICOMISO FONDO DE PENSIONES DEL SISTEMA BANRURAL SEGUNDA ETAPA”</w:t>
      </w:r>
    </w:p>
    <w:p w14:paraId="4816D6E8" w14:textId="77777777" w:rsidR="00005C99" w:rsidRPr="00005C99" w:rsidRDefault="00005C99" w:rsidP="00005C99">
      <w:pPr>
        <w:pStyle w:val="Listaconnmeros2"/>
        <w:jc w:val="center"/>
        <w:rPr>
          <w:rFonts w:ascii="Arial" w:hAnsi="Arial" w:cs="Arial"/>
          <w:b/>
          <w:szCs w:val="20"/>
        </w:rPr>
      </w:pPr>
    </w:p>
    <w:p w14:paraId="49772240" w14:textId="77777777" w:rsidR="00005C99" w:rsidRPr="00005C99" w:rsidRDefault="00005C99" w:rsidP="00005C99">
      <w:pPr>
        <w:ind w:left="142"/>
        <w:jc w:val="both"/>
        <w:rPr>
          <w:rFonts w:ascii="Arial" w:hAnsi="Arial" w:cs="Arial"/>
          <w:b/>
          <w:szCs w:val="20"/>
        </w:rPr>
      </w:pPr>
    </w:p>
    <w:p w14:paraId="7A69DCD8" w14:textId="678BA902" w:rsidR="00005C99" w:rsidRPr="00005C99" w:rsidRDefault="00005C99" w:rsidP="00005C99">
      <w:pPr>
        <w:shd w:val="clear" w:color="auto" w:fill="C6D9F1"/>
        <w:ind w:left="142"/>
        <w:jc w:val="both"/>
        <w:rPr>
          <w:rFonts w:ascii="Arial" w:hAnsi="Arial" w:cs="Arial"/>
          <w:b/>
          <w:szCs w:val="20"/>
        </w:rPr>
      </w:pPr>
      <w:r w:rsidRPr="00005C99">
        <w:rPr>
          <w:rFonts w:ascii="Arial" w:eastAsia="SimSun" w:hAnsi="Arial" w:cs="Arial"/>
          <w:b/>
          <w:spacing w:val="-6"/>
          <w:szCs w:val="20"/>
        </w:rPr>
        <w:t>1.-</w:t>
      </w:r>
      <w:r w:rsidRPr="00005C99">
        <w:rPr>
          <w:rFonts w:ascii="Arial" w:eastAsia="SimSun" w:hAnsi="Arial" w:cs="Arial"/>
          <w:b/>
          <w:spacing w:val="-6"/>
          <w:szCs w:val="20"/>
        </w:rPr>
        <w:tab/>
      </w:r>
      <w:r w:rsidRPr="00005C99">
        <w:rPr>
          <w:rFonts w:ascii="Arial" w:hAnsi="Arial" w:cs="Arial"/>
          <w:b/>
          <w:szCs w:val="20"/>
        </w:rPr>
        <w:t>REQUISITOS</w:t>
      </w:r>
      <w:r w:rsidR="00BF32AB">
        <w:rPr>
          <w:rFonts w:ascii="Arial" w:hAnsi="Arial" w:cs="Arial"/>
          <w:b/>
          <w:szCs w:val="20"/>
        </w:rPr>
        <w:t xml:space="preserve"> TÉCNICOS</w:t>
      </w:r>
      <w:r w:rsidRPr="00005C99">
        <w:rPr>
          <w:rFonts w:ascii="Arial" w:hAnsi="Arial" w:cs="Arial"/>
          <w:b/>
          <w:szCs w:val="20"/>
        </w:rPr>
        <w:t>:</w:t>
      </w:r>
    </w:p>
    <w:p w14:paraId="4A4A4460" w14:textId="77777777" w:rsidR="00005C99" w:rsidRPr="00005C99" w:rsidRDefault="00005C99" w:rsidP="00005C99">
      <w:pPr>
        <w:ind w:left="142"/>
        <w:jc w:val="both"/>
        <w:rPr>
          <w:rFonts w:ascii="Arial" w:hAnsi="Arial" w:cs="Arial"/>
          <w:b/>
          <w:szCs w:val="20"/>
        </w:rPr>
      </w:pPr>
    </w:p>
    <w:p w14:paraId="0AB348FA" w14:textId="77777777" w:rsidR="00005C99" w:rsidRPr="00005C99" w:rsidRDefault="00005C99" w:rsidP="00005C99">
      <w:pPr>
        <w:jc w:val="both"/>
        <w:rPr>
          <w:rFonts w:ascii="Arial" w:hAnsi="Arial" w:cs="Arial"/>
          <w:szCs w:val="20"/>
        </w:rPr>
      </w:pPr>
    </w:p>
    <w:p w14:paraId="1B036422" w14:textId="77777777" w:rsidR="00005C99" w:rsidRPr="00005C99" w:rsidRDefault="00005C99" w:rsidP="00005C99">
      <w:pPr>
        <w:jc w:val="both"/>
        <w:rPr>
          <w:rFonts w:ascii="Arial" w:hAnsi="Arial" w:cs="Arial"/>
          <w:szCs w:val="20"/>
        </w:rPr>
      </w:pPr>
      <w:r w:rsidRPr="00005C99">
        <w:rPr>
          <w:rFonts w:ascii="Arial" w:hAnsi="Arial" w:cs="Arial"/>
          <w:szCs w:val="20"/>
        </w:rPr>
        <w:t>Para proceder a la evaluación los “Licitantes” deberán cumplir con los requisitos de participación</w:t>
      </w:r>
      <w:r w:rsidRPr="00005C99">
        <w:rPr>
          <w:rFonts w:ascii="Arial" w:hAnsi="Arial" w:cs="Arial"/>
          <w:b/>
          <w:szCs w:val="20"/>
        </w:rPr>
        <w:t xml:space="preserve"> </w:t>
      </w:r>
      <w:r w:rsidRPr="00005C99">
        <w:rPr>
          <w:rFonts w:ascii="Arial" w:hAnsi="Arial" w:cs="Arial"/>
          <w:b/>
          <w:szCs w:val="20"/>
          <w:u w:val="single"/>
        </w:rPr>
        <w:t>OBLIGATORIOS</w:t>
      </w:r>
      <w:r w:rsidRPr="00005C99">
        <w:rPr>
          <w:rFonts w:ascii="Arial" w:hAnsi="Arial" w:cs="Arial"/>
          <w:b/>
          <w:szCs w:val="20"/>
        </w:rPr>
        <w:t xml:space="preserve"> </w:t>
      </w:r>
      <w:r w:rsidRPr="00005C99">
        <w:rPr>
          <w:rFonts w:ascii="Arial" w:hAnsi="Arial" w:cs="Arial"/>
          <w:szCs w:val="20"/>
        </w:rPr>
        <w:t>que se relacionan en este punto, el incumplimiento de uno o más requisitos, será motivo para desechar la</w:t>
      </w:r>
      <w:r w:rsidRPr="00005C99">
        <w:rPr>
          <w:rFonts w:ascii="Arial" w:hAnsi="Arial" w:cs="Arial"/>
          <w:b/>
          <w:szCs w:val="20"/>
        </w:rPr>
        <w:t xml:space="preserve"> Proposición. </w:t>
      </w:r>
    </w:p>
    <w:p w14:paraId="6C252080" w14:textId="77777777" w:rsidR="00005C99" w:rsidRPr="00005C99" w:rsidRDefault="00005C99" w:rsidP="00005C99">
      <w:pPr>
        <w:jc w:val="both"/>
        <w:rPr>
          <w:rFonts w:ascii="Arial" w:hAnsi="Arial" w:cs="Arial"/>
          <w:szCs w:val="20"/>
        </w:rPr>
      </w:pPr>
    </w:p>
    <w:p w14:paraId="675CB885" w14:textId="77777777" w:rsidR="00005C99" w:rsidRPr="00005C99" w:rsidRDefault="00005C99" w:rsidP="00005C99">
      <w:pPr>
        <w:jc w:val="both"/>
        <w:rPr>
          <w:rFonts w:ascii="Arial" w:hAnsi="Arial" w:cs="Arial"/>
          <w:szCs w:val="20"/>
        </w:rPr>
      </w:pPr>
      <w:r w:rsidRPr="00005C99">
        <w:rPr>
          <w:rFonts w:ascii="Arial" w:hAnsi="Arial" w:cs="Arial"/>
          <w:szCs w:val="20"/>
        </w:rPr>
        <w:t xml:space="preserve">Los </w:t>
      </w:r>
      <w:r w:rsidRPr="00005C99">
        <w:rPr>
          <w:rFonts w:ascii="Arial" w:hAnsi="Arial" w:cs="Arial"/>
          <w:b/>
          <w:szCs w:val="20"/>
        </w:rPr>
        <w:t>“Licitantes”</w:t>
      </w:r>
      <w:r w:rsidRPr="00005C99">
        <w:rPr>
          <w:rFonts w:ascii="Arial" w:hAnsi="Arial" w:cs="Arial"/>
          <w:szCs w:val="20"/>
        </w:rPr>
        <w:t xml:space="preserve"> deberán identificar cada documento con el número de requisito que le corresponda.</w:t>
      </w:r>
    </w:p>
    <w:p w14:paraId="6B1FC76A" w14:textId="77777777" w:rsidR="00005C99" w:rsidRPr="00005C99" w:rsidRDefault="00005C99" w:rsidP="00005C99">
      <w:pPr>
        <w:ind w:left="142"/>
        <w:jc w:val="both"/>
        <w:rPr>
          <w:rFonts w:ascii="Arial" w:hAnsi="Arial" w:cs="Arial"/>
          <w:szCs w:val="20"/>
        </w:rPr>
      </w:pPr>
    </w:p>
    <w:p w14:paraId="3D322C70" w14:textId="03865164" w:rsidR="00005C99" w:rsidRPr="00005C99" w:rsidRDefault="00005C99" w:rsidP="00005C99">
      <w:pPr>
        <w:pStyle w:val="Listaconnmeros2"/>
        <w:tabs>
          <w:tab w:val="left" w:pos="284"/>
        </w:tabs>
        <w:ind w:left="426" w:hanging="426"/>
        <w:rPr>
          <w:rFonts w:ascii="Arial" w:hAnsi="Arial" w:cs="Arial"/>
          <w:szCs w:val="20"/>
        </w:rPr>
      </w:pPr>
      <w:r w:rsidRPr="00005C99">
        <w:rPr>
          <w:rFonts w:ascii="Arial" w:hAnsi="Arial" w:cs="Arial"/>
          <w:b/>
          <w:szCs w:val="20"/>
        </w:rPr>
        <w:t>2.</w:t>
      </w:r>
      <w:r w:rsidR="00D4473B">
        <w:rPr>
          <w:rFonts w:ascii="Arial" w:hAnsi="Arial" w:cs="Arial"/>
          <w:b/>
          <w:szCs w:val="20"/>
        </w:rPr>
        <w:t>1</w:t>
      </w:r>
      <w:r w:rsidRPr="00005C99">
        <w:rPr>
          <w:rFonts w:ascii="Arial" w:hAnsi="Arial" w:cs="Arial"/>
          <w:b/>
          <w:szCs w:val="20"/>
        </w:rPr>
        <w:t xml:space="preserve"> </w:t>
      </w:r>
      <w:r w:rsidRPr="00005C99">
        <w:rPr>
          <w:rFonts w:ascii="Arial" w:hAnsi="Arial" w:cs="Arial"/>
          <w:szCs w:val="20"/>
        </w:rPr>
        <w:t xml:space="preserve"> </w:t>
      </w:r>
      <w:r w:rsidRPr="00005C99">
        <w:rPr>
          <w:rFonts w:ascii="Arial" w:hAnsi="Arial" w:cs="Arial"/>
          <w:b/>
          <w:szCs w:val="20"/>
          <w:lang w:eastAsia="es-MX"/>
        </w:rPr>
        <w:t>Anexo Técnico “Características Generales y Especificaciones Técnicas”</w:t>
      </w:r>
      <w:r w:rsidRPr="00005C99">
        <w:rPr>
          <w:rFonts w:ascii="Arial" w:hAnsi="Arial" w:cs="Arial"/>
          <w:szCs w:val="20"/>
          <w:lang w:eastAsia="es-MX"/>
        </w:rPr>
        <w:t xml:space="preserve"> del Servicio de Mantenimiento al Inmueble de la Clínica Médica del Fideicomiso Fondo de Pensiones del Sistema Banrural Segunda Etapa.</w:t>
      </w:r>
      <w:r w:rsidRPr="00005C99">
        <w:rPr>
          <w:rFonts w:ascii="Arial" w:hAnsi="Arial" w:cs="Arial"/>
          <w:szCs w:val="20"/>
        </w:rPr>
        <w:t xml:space="preserve"> </w:t>
      </w:r>
    </w:p>
    <w:p w14:paraId="48DF9323" w14:textId="77777777" w:rsidR="00005C99" w:rsidRPr="00005C99" w:rsidRDefault="00005C99" w:rsidP="00005C99">
      <w:pPr>
        <w:pStyle w:val="Listaconnmeros2"/>
        <w:rPr>
          <w:rFonts w:ascii="Arial" w:hAnsi="Arial" w:cs="Arial"/>
          <w:szCs w:val="20"/>
        </w:rPr>
      </w:pPr>
    </w:p>
    <w:p w14:paraId="441C865F" w14:textId="6F0F0A24" w:rsidR="00005C99" w:rsidRPr="00005C99" w:rsidRDefault="00005C99" w:rsidP="00005C99">
      <w:pPr>
        <w:pStyle w:val="Listaconnmeros2"/>
        <w:ind w:left="426" w:hanging="426"/>
        <w:rPr>
          <w:rFonts w:ascii="Arial" w:hAnsi="Arial" w:cs="Arial"/>
          <w:szCs w:val="20"/>
        </w:rPr>
      </w:pPr>
      <w:r w:rsidRPr="00005C99">
        <w:rPr>
          <w:rFonts w:ascii="Arial" w:hAnsi="Arial" w:cs="Arial"/>
          <w:b/>
          <w:szCs w:val="20"/>
        </w:rPr>
        <w:t>2.</w:t>
      </w:r>
      <w:r w:rsidR="00D4473B">
        <w:rPr>
          <w:rFonts w:ascii="Arial" w:hAnsi="Arial" w:cs="Arial"/>
          <w:b/>
          <w:szCs w:val="20"/>
        </w:rPr>
        <w:t>2</w:t>
      </w:r>
      <w:r w:rsidRPr="00005C99">
        <w:rPr>
          <w:rFonts w:ascii="Arial" w:hAnsi="Arial" w:cs="Arial"/>
          <w:szCs w:val="20"/>
        </w:rPr>
        <w:t xml:space="preserve">  Presentación de la última declaración fiscal anual (2017) y la última declaración fiscal parcial del impuesto sobre la renta (agosto 2017).</w:t>
      </w:r>
    </w:p>
    <w:p w14:paraId="155BD07E" w14:textId="77777777" w:rsidR="00005C99" w:rsidRPr="00005C99" w:rsidRDefault="00005C99" w:rsidP="00005C99">
      <w:pPr>
        <w:pStyle w:val="Listaconnmeros2"/>
        <w:rPr>
          <w:rFonts w:ascii="Arial" w:hAnsi="Arial" w:cs="Arial"/>
          <w:szCs w:val="20"/>
        </w:rPr>
      </w:pPr>
    </w:p>
    <w:p w14:paraId="7E5A2D6A" w14:textId="6D6E387D" w:rsidR="00005C99" w:rsidRPr="00005C99" w:rsidRDefault="00005C99" w:rsidP="00005C99">
      <w:pPr>
        <w:pStyle w:val="Listaconnmeros2"/>
        <w:jc w:val="both"/>
        <w:rPr>
          <w:rFonts w:ascii="Arial" w:hAnsi="Arial" w:cs="Arial"/>
          <w:szCs w:val="20"/>
        </w:rPr>
      </w:pPr>
      <w:r w:rsidRPr="00005C99">
        <w:rPr>
          <w:rFonts w:ascii="Arial" w:hAnsi="Arial" w:cs="Arial"/>
          <w:b/>
          <w:szCs w:val="20"/>
        </w:rPr>
        <w:t>2.</w:t>
      </w:r>
      <w:r w:rsidR="00D4473B">
        <w:rPr>
          <w:rFonts w:ascii="Arial" w:hAnsi="Arial" w:cs="Arial"/>
          <w:b/>
          <w:szCs w:val="20"/>
        </w:rPr>
        <w:t>3</w:t>
      </w:r>
      <w:r w:rsidRPr="00005C99">
        <w:rPr>
          <w:rFonts w:ascii="Arial" w:hAnsi="Arial" w:cs="Arial"/>
          <w:szCs w:val="20"/>
        </w:rPr>
        <w:t xml:space="preserve">  Curriculum de la empresa con la cual demuestre su experiencia de por lo menos 1 años en la prestación de servicios </w:t>
      </w:r>
    </w:p>
    <w:p w14:paraId="648D2BD3" w14:textId="77777777" w:rsidR="00005C99" w:rsidRPr="00005C99" w:rsidRDefault="00005C99" w:rsidP="00005C99">
      <w:pPr>
        <w:pStyle w:val="Listaconnmeros2"/>
        <w:ind w:left="426" w:hanging="426"/>
        <w:rPr>
          <w:rFonts w:ascii="Arial" w:hAnsi="Arial" w:cs="Arial"/>
          <w:szCs w:val="20"/>
        </w:rPr>
      </w:pPr>
      <w:r w:rsidRPr="00005C99">
        <w:rPr>
          <w:rFonts w:ascii="Arial" w:hAnsi="Arial" w:cs="Arial"/>
          <w:szCs w:val="20"/>
        </w:rPr>
        <w:t xml:space="preserve">       similares a esta contratación.</w:t>
      </w:r>
    </w:p>
    <w:p w14:paraId="16D72249" w14:textId="77777777" w:rsidR="00005C99" w:rsidRPr="00005C99" w:rsidRDefault="00005C99" w:rsidP="00005C99">
      <w:pPr>
        <w:pStyle w:val="Listaconnmeros2"/>
        <w:rPr>
          <w:rFonts w:ascii="Arial" w:hAnsi="Arial" w:cs="Arial"/>
          <w:szCs w:val="20"/>
        </w:rPr>
      </w:pPr>
    </w:p>
    <w:p w14:paraId="564AFBD2" w14:textId="3D0A6E79" w:rsidR="00005C99" w:rsidRPr="00005C99" w:rsidRDefault="00005C99" w:rsidP="00005C99">
      <w:pPr>
        <w:pStyle w:val="Listaconnmeros2"/>
        <w:ind w:left="426" w:hanging="426"/>
        <w:jc w:val="both"/>
        <w:rPr>
          <w:rFonts w:ascii="Arial" w:hAnsi="Arial" w:cs="Arial"/>
          <w:szCs w:val="20"/>
        </w:rPr>
      </w:pPr>
      <w:r w:rsidRPr="00005C99">
        <w:rPr>
          <w:rFonts w:ascii="Arial" w:hAnsi="Arial" w:cs="Arial"/>
          <w:b/>
          <w:szCs w:val="20"/>
        </w:rPr>
        <w:t>2.</w:t>
      </w:r>
      <w:r w:rsidR="00D4473B">
        <w:rPr>
          <w:rFonts w:ascii="Arial" w:hAnsi="Arial" w:cs="Arial"/>
          <w:b/>
          <w:szCs w:val="20"/>
        </w:rPr>
        <w:t>4</w:t>
      </w:r>
      <w:r w:rsidRPr="00005C99">
        <w:rPr>
          <w:rFonts w:ascii="Arial" w:hAnsi="Arial" w:cs="Arial"/>
          <w:szCs w:val="20"/>
        </w:rPr>
        <w:t xml:space="preserve">  Presentar plan de trabajo propuesto por cada licitante, incluyendo la calendarización de actividades para la prestación  del servicio. </w:t>
      </w:r>
    </w:p>
    <w:p w14:paraId="15AB9510" w14:textId="77777777" w:rsidR="00005C99" w:rsidRPr="00005C99" w:rsidRDefault="00005C99" w:rsidP="00005C99">
      <w:pPr>
        <w:pStyle w:val="Listaconnmeros2"/>
        <w:jc w:val="both"/>
        <w:rPr>
          <w:rFonts w:ascii="Arial" w:hAnsi="Arial" w:cs="Arial"/>
          <w:szCs w:val="20"/>
        </w:rPr>
      </w:pPr>
    </w:p>
    <w:p w14:paraId="72823E42" w14:textId="3E26B289" w:rsidR="00005C99" w:rsidRPr="00005C99" w:rsidRDefault="00005C99" w:rsidP="00005C99">
      <w:pPr>
        <w:ind w:left="426" w:hanging="426"/>
        <w:jc w:val="both"/>
        <w:rPr>
          <w:rFonts w:ascii="Arial" w:hAnsi="Arial" w:cs="Arial"/>
          <w:szCs w:val="20"/>
        </w:rPr>
      </w:pPr>
      <w:r w:rsidRPr="00005C99">
        <w:rPr>
          <w:rFonts w:ascii="Arial" w:hAnsi="Arial" w:cs="Arial"/>
          <w:b/>
          <w:szCs w:val="20"/>
        </w:rPr>
        <w:t>2.</w:t>
      </w:r>
      <w:r w:rsidR="00D4473B">
        <w:rPr>
          <w:rFonts w:ascii="Arial" w:hAnsi="Arial" w:cs="Arial"/>
          <w:b/>
          <w:szCs w:val="20"/>
        </w:rPr>
        <w:t>5</w:t>
      </w:r>
      <w:r w:rsidRPr="00005C99">
        <w:rPr>
          <w:rFonts w:ascii="Arial" w:hAnsi="Arial" w:cs="Arial"/>
          <w:b/>
          <w:szCs w:val="20"/>
        </w:rPr>
        <w:t xml:space="preserve">  </w:t>
      </w:r>
      <w:r w:rsidRPr="00005C99">
        <w:rPr>
          <w:rFonts w:ascii="Arial" w:hAnsi="Arial" w:cs="Arial"/>
          <w:szCs w:val="20"/>
        </w:rPr>
        <w:t>Presentar el esquema estructural de la organización de los recursos humanos con que cuenta el licitante, indicando el nombre y puesto de los empleados con los cuales brindará el servicio objeto de la presente invitación.</w:t>
      </w:r>
    </w:p>
    <w:p w14:paraId="099B53B4" w14:textId="77777777" w:rsidR="00005C99" w:rsidRPr="00005C99" w:rsidRDefault="00005C99" w:rsidP="00005C99">
      <w:pPr>
        <w:ind w:left="426" w:hanging="426"/>
        <w:jc w:val="both"/>
        <w:rPr>
          <w:rFonts w:ascii="Arial" w:hAnsi="Arial" w:cs="Arial"/>
          <w:szCs w:val="20"/>
        </w:rPr>
      </w:pPr>
    </w:p>
    <w:p w14:paraId="26E6DF42" w14:textId="169B8FAA" w:rsidR="00005C99" w:rsidRPr="00005C99" w:rsidRDefault="00005C99" w:rsidP="00005C99">
      <w:pPr>
        <w:ind w:left="426" w:hanging="426"/>
        <w:jc w:val="both"/>
        <w:rPr>
          <w:rFonts w:ascii="Arial" w:hAnsi="Arial" w:cs="Arial"/>
          <w:szCs w:val="20"/>
        </w:rPr>
      </w:pPr>
      <w:r w:rsidRPr="00005C99">
        <w:rPr>
          <w:rFonts w:ascii="Arial" w:hAnsi="Arial" w:cs="Arial"/>
          <w:b/>
          <w:szCs w:val="20"/>
        </w:rPr>
        <w:t>2.</w:t>
      </w:r>
      <w:r w:rsidR="00D4473B">
        <w:rPr>
          <w:rFonts w:ascii="Arial" w:hAnsi="Arial" w:cs="Arial"/>
          <w:b/>
          <w:szCs w:val="20"/>
        </w:rPr>
        <w:t>6</w:t>
      </w:r>
      <w:r w:rsidRPr="00005C99">
        <w:rPr>
          <w:rFonts w:ascii="Arial" w:hAnsi="Arial" w:cs="Arial"/>
          <w:szCs w:val="20"/>
        </w:rPr>
        <w:t xml:space="preserve">  Escrito del licitante, en el que manifieste bajo protesta de decir verdad que en caso de resultar adjudicado en esta invitación, responderá por la calidad de los servicios durante la vigencia del contrato.</w:t>
      </w:r>
    </w:p>
    <w:p w14:paraId="020FA9AB" w14:textId="77777777" w:rsidR="00005C99" w:rsidRDefault="00005C99" w:rsidP="00005C99">
      <w:pPr>
        <w:ind w:left="426" w:hanging="426"/>
        <w:jc w:val="both"/>
        <w:rPr>
          <w:rFonts w:ascii="Arial" w:hAnsi="Arial" w:cs="Arial"/>
          <w:szCs w:val="20"/>
        </w:rPr>
      </w:pPr>
    </w:p>
    <w:p w14:paraId="5BDD9AD4" w14:textId="7355342C" w:rsidR="00B31DE0" w:rsidRDefault="003B6967" w:rsidP="003B6967">
      <w:pPr>
        <w:jc w:val="both"/>
        <w:rPr>
          <w:rFonts w:ascii="Arial" w:hAnsi="Arial" w:cs="Arial"/>
          <w:szCs w:val="20"/>
        </w:rPr>
      </w:pPr>
      <w:r>
        <w:rPr>
          <w:rFonts w:ascii="Arial" w:hAnsi="Arial" w:cs="Arial"/>
          <w:b/>
          <w:szCs w:val="20"/>
        </w:rPr>
        <w:t xml:space="preserve">2.7  </w:t>
      </w:r>
      <w:r>
        <w:rPr>
          <w:rFonts w:ascii="Arial" w:hAnsi="Arial" w:cs="Arial"/>
          <w:szCs w:val="20"/>
        </w:rPr>
        <w:t>Presentar c</w:t>
      </w:r>
      <w:r w:rsidR="00B31DE0" w:rsidRPr="003B6967">
        <w:rPr>
          <w:rFonts w:ascii="Arial" w:hAnsi="Arial" w:cs="Arial"/>
          <w:szCs w:val="20"/>
        </w:rPr>
        <w:t>onstancia de visita a las Instalaciones</w:t>
      </w:r>
      <w:r w:rsidR="00913D88" w:rsidRPr="003B6967">
        <w:rPr>
          <w:rFonts w:ascii="Arial" w:hAnsi="Arial" w:cs="Arial"/>
          <w:szCs w:val="20"/>
        </w:rPr>
        <w:t>.</w:t>
      </w:r>
    </w:p>
    <w:p w14:paraId="0A3ED933" w14:textId="77777777" w:rsidR="003B6967" w:rsidRPr="003B6967" w:rsidRDefault="003B6967" w:rsidP="003B6967">
      <w:pPr>
        <w:pStyle w:val="Listaconnmeros2"/>
      </w:pPr>
    </w:p>
    <w:p w14:paraId="0DB9E0F7" w14:textId="53C18CB1" w:rsidR="003B6967" w:rsidRPr="00C10743" w:rsidRDefault="003B6967" w:rsidP="00F92776">
      <w:pPr>
        <w:shd w:val="clear" w:color="auto" w:fill="FFFFFF" w:themeFill="background1"/>
        <w:tabs>
          <w:tab w:val="left" w:pos="1134"/>
        </w:tabs>
        <w:spacing w:before="60" w:after="60"/>
        <w:ind w:left="426" w:right="-57" w:hanging="426"/>
        <w:jc w:val="both"/>
        <w:rPr>
          <w:rFonts w:ascii="Arial" w:eastAsia="Calibri" w:hAnsi="Arial" w:cs="Arial"/>
          <w:highlight w:val="yellow"/>
          <w:lang w:val="es-ES_tradnl"/>
        </w:rPr>
      </w:pPr>
      <w:r w:rsidRPr="00F92776">
        <w:rPr>
          <w:rFonts w:ascii="Arial" w:hAnsi="Arial" w:cs="Arial"/>
          <w:b/>
          <w:szCs w:val="20"/>
        </w:rPr>
        <w:t xml:space="preserve">2.8  </w:t>
      </w:r>
      <w:r w:rsidRPr="007E2E67">
        <w:rPr>
          <w:rFonts w:ascii="Arial" w:hAnsi="Arial" w:cs="Arial"/>
          <w:szCs w:val="20"/>
        </w:rPr>
        <w:t>Escrito en hoja membretada del licitante, en donde aparezca la firma del representante legal en la que manifieste bajo protesta de decir verdad, que queda obligado</w:t>
      </w:r>
      <w:r w:rsidRPr="007E2E67">
        <w:rPr>
          <w:rFonts w:ascii="Arial" w:eastAsia="Calibri" w:hAnsi="Arial" w:cs="Arial"/>
          <w:lang w:val="es-ES_tradnl"/>
        </w:rPr>
        <w:t xml:space="preserve"> a responder de los defectos y vicios ocultos de los bienes y de la calidad de los servicios, durante 12 meses posteriores a la recepción de los bienes y servicios por el Fondo de Pensiones del Sistema Banru</w:t>
      </w:r>
      <w:bookmarkStart w:id="0" w:name="_GoBack"/>
      <w:bookmarkEnd w:id="0"/>
      <w:r w:rsidRPr="007E2E67">
        <w:rPr>
          <w:rFonts w:ascii="Arial" w:eastAsia="Calibri" w:hAnsi="Arial" w:cs="Arial"/>
          <w:lang w:val="es-ES_tradnl"/>
        </w:rPr>
        <w:t xml:space="preserve">ral. </w:t>
      </w:r>
    </w:p>
    <w:p w14:paraId="7D62EC26" w14:textId="77777777" w:rsidR="003B6967" w:rsidRPr="00C10743" w:rsidRDefault="003B6967" w:rsidP="003B6967">
      <w:pPr>
        <w:pStyle w:val="Listaconnmeros2"/>
        <w:ind w:left="645"/>
        <w:rPr>
          <w:rFonts w:ascii="Arial" w:hAnsi="Arial" w:cs="Arial"/>
          <w:szCs w:val="20"/>
          <w:highlight w:val="yellow"/>
        </w:rPr>
      </w:pPr>
    </w:p>
    <w:p w14:paraId="570A6683" w14:textId="77777777" w:rsidR="003B6967" w:rsidRPr="007E2E67" w:rsidRDefault="003B6967" w:rsidP="003B6967">
      <w:pPr>
        <w:pStyle w:val="Listaconnmeros2"/>
        <w:shd w:val="clear" w:color="auto" w:fill="C6D9F1" w:themeFill="text2" w:themeFillTint="33"/>
        <w:tabs>
          <w:tab w:val="left" w:pos="1418"/>
        </w:tabs>
        <w:ind w:left="645" w:right="-143"/>
        <w:jc w:val="right"/>
        <w:rPr>
          <w:rFonts w:ascii="Arial" w:hAnsi="Arial" w:cs="Arial"/>
          <w:sz w:val="16"/>
          <w:szCs w:val="20"/>
        </w:rPr>
      </w:pPr>
      <w:r w:rsidRPr="007E2E67">
        <w:rPr>
          <w:rFonts w:ascii="Arial" w:hAnsi="Arial" w:cs="Arial"/>
          <w:sz w:val="16"/>
          <w:szCs w:val="20"/>
        </w:rPr>
        <w:t xml:space="preserve">Ciudad de México, a___ de ___________de 2018. </w:t>
      </w:r>
    </w:p>
    <w:p w14:paraId="551397E3" w14:textId="77777777" w:rsidR="003B6967" w:rsidRPr="007E2E67" w:rsidRDefault="003B6967" w:rsidP="003B6967">
      <w:pPr>
        <w:pStyle w:val="Listaconnmeros2"/>
        <w:shd w:val="clear" w:color="auto" w:fill="C6D9F1" w:themeFill="text2" w:themeFillTint="33"/>
        <w:tabs>
          <w:tab w:val="left" w:pos="1418"/>
        </w:tabs>
        <w:ind w:left="645" w:right="-143"/>
        <w:rPr>
          <w:rFonts w:ascii="Arial" w:hAnsi="Arial" w:cs="Arial"/>
          <w:sz w:val="16"/>
          <w:szCs w:val="20"/>
        </w:rPr>
      </w:pPr>
    </w:p>
    <w:p w14:paraId="450BA168" w14:textId="77777777" w:rsidR="003B6967" w:rsidRPr="007E2E67" w:rsidRDefault="003B6967" w:rsidP="003B6967">
      <w:pPr>
        <w:pStyle w:val="Listaconnmeros2"/>
        <w:shd w:val="clear" w:color="auto" w:fill="C6D9F1" w:themeFill="text2" w:themeFillTint="33"/>
        <w:tabs>
          <w:tab w:val="left" w:pos="1418"/>
        </w:tabs>
        <w:ind w:left="645" w:right="-143"/>
        <w:rPr>
          <w:rFonts w:ascii="Arial" w:hAnsi="Arial" w:cs="Arial"/>
          <w:sz w:val="16"/>
          <w:szCs w:val="20"/>
        </w:rPr>
      </w:pPr>
      <w:r w:rsidRPr="007E2E67">
        <w:rPr>
          <w:rFonts w:ascii="Arial" w:hAnsi="Arial" w:cs="Arial"/>
          <w:sz w:val="16"/>
          <w:szCs w:val="20"/>
        </w:rPr>
        <w:t xml:space="preserve">NACIONAL FINANCIERA S.N.C., I.B.D. FIDUCIARIA DEL FIDEICOMISO </w:t>
      </w:r>
    </w:p>
    <w:p w14:paraId="6A3BE93F" w14:textId="77777777" w:rsidR="003B6967" w:rsidRPr="007E2E67" w:rsidRDefault="003B6967" w:rsidP="003B6967">
      <w:pPr>
        <w:pStyle w:val="Listaconnmeros2"/>
        <w:shd w:val="clear" w:color="auto" w:fill="C6D9F1" w:themeFill="text2" w:themeFillTint="33"/>
        <w:tabs>
          <w:tab w:val="left" w:pos="1418"/>
        </w:tabs>
        <w:ind w:left="645" w:right="-143"/>
        <w:rPr>
          <w:rFonts w:ascii="Arial" w:hAnsi="Arial" w:cs="Arial"/>
          <w:sz w:val="16"/>
          <w:szCs w:val="20"/>
        </w:rPr>
      </w:pPr>
      <w:r w:rsidRPr="007E2E67">
        <w:rPr>
          <w:rFonts w:ascii="Arial" w:hAnsi="Arial" w:cs="Arial"/>
          <w:sz w:val="16"/>
          <w:szCs w:val="20"/>
        </w:rPr>
        <w:t xml:space="preserve">No. 80320 FONDO DE PENSIONES DEL SISTEMA BANRURAL </w:t>
      </w:r>
    </w:p>
    <w:p w14:paraId="17700742" w14:textId="77777777" w:rsidR="003B6967" w:rsidRPr="007E2E67" w:rsidRDefault="003B6967" w:rsidP="003B6967">
      <w:pPr>
        <w:pStyle w:val="Listaconnmeros2"/>
        <w:shd w:val="clear" w:color="auto" w:fill="C6D9F1" w:themeFill="text2" w:themeFillTint="33"/>
        <w:tabs>
          <w:tab w:val="left" w:pos="1418"/>
        </w:tabs>
        <w:ind w:left="645" w:right="-143"/>
        <w:rPr>
          <w:rFonts w:ascii="Arial" w:hAnsi="Arial" w:cs="Arial"/>
          <w:sz w:val="16"/>
          <w:szCs w:val="20"/>
        </w:rPr>
      </w:pPr>
      <w:r w:rsidRPr="007E2E67">
        <w:rPr>
          <w:rFonts w:ascii="Arial" w:hAnsi="Arial" w:cs="Arial"/>
          <w:sz w:val="16"/>
          <w:szCs w:val="20"/>
        </w:rPr>
        <w:t>P r e s e n t e</w:t>
      </w:r>
    </w:p>
    <w:p w14:paraId="3FD31BA2" w14:textId="77777777" w:rsidR="003B6967" w:rsidRPr="007E2E67" w:rsidRDefault="003B6967" w:rsidP="003B6967">
      <w:pPr>
        <w:pStyle w:val="Listaconnmeros2"/>
        <w:shd w:val="clear" w:color="auto" w:fill="C6D9F1" w:themeFill="text2" w:themeFillTint="33"/>
        <w:tabs>
          <w:tab w:val="left" w:pos="1418"/>
        </w:tabs>
        <w:ind w:left="645" w:right="-143"/>
        <w:rPr>
          <w:rFonts w:ascii="Arial" w:hAnsi="Arial" w:cs="Arial"/>
          <w:sz w:val="16"/>
          <w:szCs w:val="20"/>
        </w:rPr>
      </w:pPr>
    </w:p>
    <w:p w14:paraId="20D7F995" w14:textId="4B505D3C" w:rsidR="003B6967" w:rsidRPr="007E2E67" w:rsidRDefault="003B6967" w:rsidP="003B6967">
      <w:pPr>
        <w:pStyle w:val="Prrafodelista"/>
        <w:shd w:val="clear" w:color="auto" w:fill="C6D9F1" w:themeFill="text2" w:themeFillTint="33"/>
        <w:tabs>
          <w:tab w:val="left" w:pos="1418"/>
          <w:tab w:val="left" w:pos="1701"/>
        </w:tabs>
        <w:ind w:left="645" w:right="-143"/>
        <w:jc w:val="both"/>
        <w:rPr>
          <w:rFonts w:ascii="Arial" w:hAnsi="Arial" w:cs="Arial"/>
          <w:sz w:val="20"/>
          <w:szCs w:val="20"/>
        </w:rPr>
      </w:pPr>
      <w:r w:rsidRPr="007E2E67">
        <w:rPr>
          <w:rFonts w:ascii="Arial" w:hAnsi="Arial" w:cs="Arial"/>
          <w:sz w:val="20"/>
          <w:szCs w:val="20"/>
        </w:rPr>
        <w:t xml:space="preserve">(Nombre completo), como representante legal de (nombre del </w:t>
      </w:r>
      <w:r w:rsidRPr="007E2E67">
        <w:rPr>
          <w:rFonts w:ascii="Arial" w:hAnsi="Arial" w:cs="Arial"/>
          <w:b/>
          <w:sz w:val="20"/>
          <w:szCs w:val="20"/>
        </w:rPr>
        <w:t>“Licitante”</w:t>
      </w:r>
      <w:r w:rsidRPr="007E2E67">
        <w:rPr>
          <w:rFonts w:ascii="Arial" w:hAnsi="Arial" w:cs="Arial"/>
          <w:sz w:val="20"/>
          <w:szCs w:val="20"/>
        </w:rPr>
        <w:t>), manifiesto bajo protesta de decir verdad que mi representada garantiza y se obliga a responder por los defectos y vicios ocultos de los bienes y de la calidad de los servicios, durante 12 meses posteriores a la recepción de los bienes y servicios por parte del Fondo de Pensiones del Sistema Banrural.</w:t>
      </w:r>
    </w:p>
    <w:p w14:paraId="188E99E8" w14:textId="247A6065" w:rsidR="003B6967" w:rsidRPr="007E2E67" w:rsidRDefault="003B6967" w:rsidP="003B6967">
      <w:pPr>
        <w:pStyle w:val="Prrafodelista"/>
        <w:shd w:val="clear" w:color="auto" w:fill="C6D9F1" w:themeFill="text2" w:themeFillTint="33"/>
        <w:tabs>
          <w:tab w:val="left" w:pos="1418"/>
          <w:tab w:val="left" w:pos="1701"/>
        </w:tabs>
        <w:ind w:left="645" w:right="-143"/>
        <w:jc w:val="center"/>
        <w:rPr>
          <w:rFonts w:ascii="Arial" w:hAnsi="Arial" w:cs="Arial"/>
          <w:spacing w:val="-10"/>
          <w:sz w:val="20"/>
          <w:szCs w:val="20"/>
        </w:rPr>
      </w:pPr>
      <w:r w:rsidRPr="007E2E67">
        <w:rPr>
          <w:rFonts w:ascii="Arial" w:hAnsi="Arial" w:cs="Arial"/>
          <w:spacing w:val="-10"/>
          <w:sz w:val="20"/>
          <w:szCs w:val="20"/>
        </w:rPr>
        <w:t>______________________________________</w:t>
      </w:r>
    </w:p>
    <w:p w14:paraId="31B3056A" w14:textId="77777777" w:rsidR="003B6967" w:rsidRPr="003B6967" w:rsidRDefault="003B6967" w:rsidP="003B6967">
      <w:pPr>
        <w:pStyle w:val="Listaconnmeros2"/>
        <w:shd w:val="clear" w:color="auto" w:fill="C6D9F1" w:themeFill="text2" w:themeFillTint="33"/>
        <w:tabs>
          <w:tab w:val="left" w:pos="1418"/>
        </w:tabs>
        <w:ind w:left="645" w:right="-143"/>
        <w:jc w:val="center"/>
        <w:rPr>
          <w:rFonts w:ascii="Arial" w:hAnsi="Arial" w:cs="Arial"/>
          <w:sz w:val="16"/>
          <w:szCs w:val="20"/>
        </w:rPr>
      </w:pPr>
      <w:r w:rsidRPr="007E2E67">
        <w:rPr>
          <w:rFonts w:ascii="Arial" w:hAnsi="Arial" w:cs="Arial"/>
          <w:spacing w:val="-10"/>
          <w:sz w:val="16"/>
          <w:szCs w:val="20"/>
        </w:rPr>
        <w:t>Nombre y firma del representante legal</w:t>
      </w:r>
    </w:p>
    <w:p w14:paraId="5CE6744A" w14:textId="77777777" w:rsidR="003B6967" w:rsidRPr="003B6967" w:rsidRDefault="003B6967" w:rsidP="003B6967">
      <w:pPr>
        <w:pStyle w:val="Listaconnmeros2"/>
        <w:ind w:left="645"/>
      </w:pPr>
    </w:p>
    <w:p w14:paraId="2DBDB76D" w14:textId="77777777" w:rsidR="00005C99" w:rsidRPr="00005C99" w:rsidRDefault="00005C99" w:rsidP="00005C99">
      <w:pPr>
        <w:pStyle w:val="Listaconnmeros2"/>
        <w:jc w:val="center"/>
        <w:rPr>
          <w:rFonts w:ascii="Arial" w:hAnsi="Arial" w:cs="Arial"/>
          <w:szCs w:val="20"/>
          <w:lang w:eastAsia="es-MX"/>
        </w:rPr>
      </w:pPr>
    </w:p>
    <w:p w14:paraId="5D0843A2" w14:textId="77777777" w:rsidR="00ED4DF4" w:rsidRPr="00005C99" w:rsidRDefault="00ED4DF4" w:rsidP="00005C99">
      <w:pPr>
        <w:pStyle w:val="Listaconnmeros2"/>
        <w:rPr>
          <w:rFonts w:ascii="Arial" w:hAnsi="Arial" w:cs="Arial"/>
          <w:szCs w:val="20"/>
        </w:rPr>
      </w:pPr>
      <w:r w:rsidRPr="00005C99">
        <w:rPr>
          <w:rFonts w:ascii="Arial" w:hAnsi="Arial" w:cs="Arial"/>
          <w:szCs w:val="20"/>
        </w:rPr>
        <w:tab/>
      </w:r>
    </w:p>
    <w:tbl>
      <w:tblPr>
        <w:tblStyle w:val="Tablaconcuadrcula"/>
        <w:tblW w:w="10857" w:type="dxa"/>
        <w:tblLook w:val="04A0" w:firstRow="1" w:lastRow="0" w:firstColumn="1" w:lastColumn="0" w:noHBand="0" w:noVBand="1"/>
      </w:tblPr>
      <w:tblGrid>
        <w:gridCol w:w="1319"/>
        <w:gridCol w:w="15"/>
        <w:gridCol w:w="7166"/>
        <w:gridCol w:w="1276"/>
        <w:gridCol w:w="1081"/>
      </w:tblGrid>
      <w:tr w:rsidR="00ED4DF4" w:rsidRPr="00005C99" w14:paraId="433B07A1" w14:textId="77777777" w:rsidTr="00ED4DF4">
        <w:trPr>
          <w:trHeight w:val="470"/>
        </w:trPr>
        <w:tc>
          <w:tcPr>
            <w:tcW w:w="10857" w:type="dxa"/>
            <w:gridSpan w:val="5"/>
            <w:shd w:val="clear" w:color="auto" w:fill="8DB3E2" w:themeFill="text2" w:themeFillTint="66"/>
            <w:vAlign w:val="center"/>
          </w:tcPr>
          <w:p w14:paraId="211777D8" w14:textId="77777777" w:rsidR="00ED4DF4" w:rsidRPr="00005C99" w:rsidRDefault="00ED4DF4" w:rsidP="00005C99">
            <w:pPr>
              <w:pStyle w:val="Listaconnmeros2"/>
              <w:jc w:val="center"/>
              <w:rPr>
                <w:rFonts w:ascii="Arial" w:hAnsi="Arial" w:cs="Arial"/>
                <w:b/>
                <w:szCs w:val="20"/>
              </w:rPr>
            </w:pPr>
            <w:r w:rsidRPr="00005C99">
              <w:rPr>
                <w:rFonts w:ascii="Arial" w:hAnsi="Arial" w:cs="Arial"/>
                <w:b/>
                <w:szCs w:val="20"/>
              </w:rPr>
              <w:t xml:space="preserve"> “CARACTERÍSTICAS GENERALES Y ESPECIFICACIONES TÉCNICAS”</w:t>
            </w:r>
          </w:p>
          <w:p w14:paraId="1C5D52B7" w14:textId="77777777" w:rsidR="00ED4DF4" w:rsidRPr="00005C99" w:rsidRDefault="00ED4DF4" w:rsidP="00005C99">
            <w:pPr>
              <w:pStyle w:val="Listaconnmeros2"/>
              <w:jc w:val="center"/>
              <w:rPr>
                <w:rFonts w:ascii="Arial" w:hAnsi="Arial" w:cs="Arial"/>
                <w:b/>
                <w:szCs w:val="20"/>
              </w:rPr>
            </w:pPr>
            <w:r w:rsidRPr="00005C99">
              <w:rPr>
                <w:rFonts w:ascii="Arial" w:hAnsi="Arial" w:cs="Arial"/>
                <w:b/>
                <w:szCs w:val="20"/>
              </w:rPr>
              <w:t>Mantenimiento al Inmueble de la Clínica Médica del Fideicomiso Fondo de Pensiones del Sistema Banrural</w:t>
            </w:r>
          </w:p>
        </w:tc>
      </w:tr>
      <w:tr w:rsidR="00ED4DF4" w:rsidRPr="00005C99" w14:paraId="166BF7C6" w14:textId="77777777" w:rsidTr="00ED4DF4">
        <w:tc>
          <w:tcPr>
            <w:tcW w:w="1334" w:type="dxa"/>
            <w:gridSpan w:val="2"/>
            <w:shd w:val="clear" w:color="auto" w:fill="C6D9F1" w:themeFill="text2" w:themeFillTint="33"/>
            <w:vAlign w:val="center"/>
          </w:tcPr>
          <w:p w14:paraId="4AA07A76" w14:textId="77777777" w:rsidR="00ED4DF4" w:rsidRPr="00005C99" w:rsidRDefault="00ED4DF4" w:rsidP="00005C99">
            <w:pPr>
              <w:pStyle w:val="Listaconnmeros2"/>
              <w:jc w:val="center"/>
              <w:rPr>
                <w:rFonts w:ascii="Arial" w:hAnsi="Arial" w:cs="Arial"/>
                <w:b/>
                <w:szCs w:val="20"/>
              </w:rPr>
            </w:pPr>
            <w:r w:rsidRPr="00005C99">
              <w:rPr>
                <w:rFonts w:ascii="Arial" w:hAnsi="Arial" w:cs="Arial"/>
                <w:b/>
                <w:szCs w:val="20"/>
              </w:rPr>
              <w:t>No.</w:t>
            </w:r>
          </w:p>
        </w:tc>
        <w:tc>
          <w:tcPr>
            <w:tcW w:w="7166" w:type="dxa"/>
            <w:shd w:val="clear" w:color="auto" w:fill="C6D9F1" w:themeFill="text2" w:themeFillTint="33"/>
            <w:vAlign w:val="center"/>
          </w:tcPr>
          <w:p w14:paraId="0986EBF2" w14:textId="77777777" w:rsidR="00ED4DF4" w:rsidRPr="00005C99" w:rsidRDefault="00ED4DF4" w:rsidP="00005C99">
            <w:pPr>
              <w:pStyle w:val="Listaconnmeros2"/>
              <w:jc w:val="center"/>
              <w:rPr>
                <w:rFonts w:ascii="Arial" w:hAnsi="Arial" w:cs="Arial"/>
                <w:b/>
                <w:szCs w:val="20"/>
              </w:rPr>
            </w:pPr>
            <w:r w:rsidRPr="00005C99">
              <w:rPr>
                <w:rFonts w:ascii="Arial" w:hAnsi="Arial" w:cs="Arial"/>
                <w:b/>
                <w:szCs w:val="20"/>
              </w:rPr>
              <w:t>Concepto</w:t>
            </w:r>
          </w:p>
        </w:tc>
        <w:tc>
          <w:tcPr>
            <w:tcW w:w="1276" w:type="dxa"/>
            <w:shd w:val="clear" w:color="auto" w:fill="C6D9F1" w:themeFill="text2" w:themeFillTint="33"/>
            <w:vAlign w:val="center"/>
          </w:tcPr>
          <w:p w14:paraId="181645AF" w14:textId="77777777" w:rsidR="00ED4DF4" w:rsidRPr="00005C99" w:rsidRDefault="00ED4DF4" w:rsidP="00005C99">
            <w:pPr>
              <w:pStyle w:val="Listaconnmeros2"/>
              <w:jc w:val="center"/>
              <w:rPr>
                <w:rFonts w:ascii="Arial" w:hAnsi="Arial" w:cs="Arial"/>
                <w:b/>
                <w:szCs w:val="20"/>
              </w:rPr>
            </w:pPr>
            <w:r w:rsidRPr="00005C99">
              <w:rPr>
                <w:rFonts w:ascii="Arial" w:hAnsi="Arial" w:cs="Arial"/>
                <w:b/>
                <w:szCs w:val="20"/>
              </w:rPr>
              <w:t>Unidad de Medida</w:t>
            </w:r>
          </w:p>
        </w:tc>
        <w:tc>
          <w:tcPr>
            <w:tcW w:w="1081" w:type="dxa"/>
            <w:shd w:val="clear" w:color="auto" w:fill="C6D9F1" w:themeFill="text2" w:themeFillTint="33"/>
            <w:vAlign w:val="center"/>
          </w:tcPr>
          <w:p w14:paraId="297C08D7" w14:textId="77777777" w:rsidR="00ED4DF4" w:rsidRPr="00005C99" w:rsidRDefault="00ED4DF4" w:rsidP="00005C99">
            <w:pPr>
              <w:pStyle w:val="Listaconnmeros2"/>
              <w:jc w:val="center"/>
              <w:rPr>
                <w:rFonts w:ascii="Arial" w:hAnsi="Arial" w:cs="Arial"/>
                <w:b/>
                <w:szCs w:val="20"/>
              </w:rPr>
            </w:pPr>
            <w:r w:rsidRPr="00005C99">
              <w:rPr>
                <w:rFonts w:ascii="Arial" w:hAnsi="Arial" w:cs="Arial"/>
                <w:b/>
                <w:szCs w:val="20"/>
              </w:rPr>
              <w:t>Cantidad</w:t>
            </w:r>
          </w:p>
        </w:tc>
      </w:tr>
      <w:tr w:rsidR="00ED4DF4" w:rsidRPr="00005C99" w14:paraId="0BC67DC3" w14:textId="77777777" w:rsidTr="00ED4DF4">
        <w:tc>
          <w:tcPr>
            <w:tcW w:w="1334" w:type="dxa"/>
            <w:gridSpan w:val="2"/>
            <w:vAlign w:val="center"/>
          </w:tcPr>
          <w:p w14:paraId="470D2E56" w14:textId="77777777" w:rsidR="00ED4DF4" w:rsidRPr="00005C99" w:rsidRDefault="00ED4DF4" w:rsidP="00005C99">
            <w:pPr>
              <w:pStyle w:val="Listaconnmeros2"/>
              <w:jc w:val="center"/>
              <w:rPr>
                <w:rFonts w:ascii="Arial" w:hAnsi="Arial" w:cs="Arial"/>
                <w:szCs w:val="20"/>
              </w:rPr>
            </w:pPr>
            <w:r w:rsidRPr="00005C99">
              <w:rPr>
                <w:rFonts w:ascii="Arial" w:hAnsi="Arial" w:cs="Arial"/>
                <w:b/>
                <w:bCs/>
                <w:color w:val="000000"/>
                <w:szCs w:val="20"/>
              </w:rPr>
              <w:t>1.-</w:t>
            </w:r>
          </w:p>
        </w:tc>
        <w:tc>
          <w:tcPr>
            <w:tcW w:w="7166" w:type="dxa"/>
            <w:vAlign w:val="center"/>
          </w:tcPr>
          <w:p w14:paraId="5FB7770D" w14:textId="77777777" w:rsidR="00ED4DF4" w:rsidRPr="00005C99" w:rsidRDefault="00ED4DF4" w:rsidP="00005C99">
            <w:pPr>
              <w:pStyle w:val="Listaconnmeros2"/>
              <w:jc w:val="both"/>
              <w:rPr>
                <w:rFonts w:ascii="Arial" w:hAnsi="Arial" w:cs="Arial"/>
                <w:szCs w:val="20"/>
              </w:rPr>
            </w:pPr>
            <w:r w:rsidRPr="00005C99">
              <w:rPr>
                <w:rFonts w:ascii="Arial" w:hAnsi="Arial" w:cs="Arial"/>
                <w:b/>
                <w:bCs/>
                <w:color w:val="000000"/>
                <w:szCs w:val="20"/>
              </w:rPr>
              <w:t>PLANTA PRIMER PISO</w:t>
            </w:r>
          </w:p>
        </w:tc>
        <w:tc>
          <w:tcPr>
            <w:tcW w:w="1276" w:type="dxa"/>
            <w:vAlign w:val="center"/>
          </w:tcPr>
          <w:p w14:paraId="1C5F1773"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 </w:t>
            </w:r>
          </w:p>
        </w:tc>
        <w:tc>
          <w:tcPr>
            <w:tcW w:w="1081" w:type="dxa"/>
            <w:vAlign w:val="center"/>
          </w:tcPr>
          <w:p w14:paraId="07135592"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 </w:t>
            </w:r>
          </w:p>
        </w:tc>
      </w:tr>
      <w:tr w:rsidR="00ED4DF4" w:rsidRPr="00005C99" w14:paraId="020C6FEC" w14:textId="77777777" w:rsidTr="00ED4DF4">
        <w:trPr>
          <w:trHeight w:val="339"/>
        </w:trPr>
        <w:tc>
          <w:tcPr>
            <w:tcW w:w="1334" w:type="dxa"/>
            <w:gridSpan w:val="2"/>
            <w:vAlign w:val="center"/>
          </w:tcPr>
          <w:p w14:paraId="58D34C66"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1.1.-</w:t>
            </w:r>
          </w:p>
        </w:tc>
        <w:tc>
          <w:tcPr>
            <w:tcW w:w="7166" w:type="dxa"/>
            <w:vAlign w:val="center"/>
          </w:tcPr>
          <w:p w14:paraId="3D26C57D" w14:textId="77777777" w:rsidR="00ED4DF4" w:rsidRPr="00005C99" w:rsidRDefault="00ED4DF4" w:rsidP="00D4473B">
            <w:pPr>
              <w:pStyle w:val="Listaconnmeros2"/>
              <w:jc w:val="both"/>
              <w:rPr>
                <w:rFonts w:ascii="Arial" w:hAnsi="Arial" w:cs="Arial"/>
                <w:szCs w:val="20"/>
              </w:rPr>
            </w:pPr>
            <w:r w:rsidRPr="00005C99">
              <w:rPr>
                <w:rFonts w:ascii="Arial" w:hAnsi="Arial" w:cs="Arial"/>
                <w:color w:val="000000"/>
                <w:szCs w:val="20"/>
              </w:rPr>
              <w:t>Desmontaje de canceles de madera existentes y puertas para cambio de piso.</w:t>
            </w:r>
          </w:p>
        </w:tc>
        <w:tc>
          <w:tcPr>
            <w:tcW w:w="1276" w:type="dxa"/>
            <w:vAlign w:val="center"/>
          </w:tcPr>
          <w:p w14:paraId="13731D7C"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Servicio</w:t>
            </w:r>
          </w:p>
        </w:tc>
        <w:tc>
          <w:tcPr>
            <w:tcW w:w="1081" w:type="dxa"/>
            <w:vAlign w:val="center"/>
          </w:tcPr>
          <w:p w14:paraId="423EE60E"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1</w:t>
            </w:r>
          </w:p>
        </w:tc>
      </w:tr>
      <w:tr w:rsidR="00ED4DF4" w:rsidRPr="00005C99" w14:paraId="4B770516" w14:textId="77777777" w:rsidTr="00ED4DF4">
        <w:tc>
          <w:tcPr>
            <w:tcW w:w="1334" w:type="dxa"/>
            <w:gridSpan w:val="2"/>
            <w:vAlign w:val="center"/>
          </w:tcPr>
          <w:p w14:paraId="322E5321" w14:textId="6FC24827" w:rsidR="00ED4DF4" w:rsidRPr="00005C99" w:rsidRDefault="00ED4DF4" w:rsidP="00D4473B">
            <w:pPr>
              <w:pStyle w:val="Listaconnmeros2"/>
              <w:jc w:val="center"/>
              <w:rPr>
                <w:rFonts w:ascii="Arial" w:hAnsi="Arial" w:cs="Arial"/>
                <w:szCs w:val="20"/>
              </w:rPr>
            </w:pPr>
            <w:r w:rsidRPr="00005C99">
              <w:rPr>
                <w:rFonts w:ascii="Arial" w:hAnsi="Arial" w:cs="Arial"/>
                <w:color w:val="000000"/>
                <w:szCs w:val="20"/>
              </w:rPr>
              <w:t>1.</w:t>
            </w:r>
            <w:r w:rsidR="00D4473B">
              <w:rPr>
                <w:rFonts w:ascii="Arial" w:hAnsi="Arial" w:cs="Arial"/>
                <w:color w:val="000000"/>
                <w:szCs w:val="20"/>
              </w:rPr>
              <w:t>2</w:t>
            </w:r>
            <w:r w:rsidRPr="00005C99">
              <w:rPr>
                <w:rFonts w:ascii="Arial" w:hAnsi="Arial" w:cs="Arial"/>
                <w:color w:val="000000"/>
                <w:szCs w:val="20"/>
              </w:rPr>
              <w:t>.-</w:t>
            </w:r>
          </w:p>
        </w:tc>
        <w:tc>
          <w:tcPr>
            <w:tcW w:w="7166" w:type="dxa"/>
            <w:vAlign w:val="center"/>
          </w:tcPr>
          <w:p w14:paraId="3637DAC7" w14:textId="1793DFA4" w:rsidR="00ED4DF4" w:rsidRPr="00005C99" w:rsidRDefault="00ED4DF4" w:rsidP="00D4473B">
            <w:pPr>
              <w:pStyle w:val="Listaconnmeros2"/>
              <w:jc w:val="both"/>
              <w:rPr>
                <w:rFonts w:ascii="Arial" w:hAnsi="Arial" w:cs="Arial"/>
                <w:szCs w:val="20"/>
              </w:rPr>
            </w:pPr>
            <w:r w:rsidRPr="00005C99">
              <w:rPr>
                <w:rFonts w:ascii="Arial" w:hAnsi="Arial" w:cs="Arial"/>
                <w:color w:val="000000"/>
                <w:szCs w:val="20"/>
              </w:rPr>
              <w:t xml:space="preserve">Suministro y colocación de loseta porcelanato de 80 x 80 cms color beige </w:t>
            </w:r>
            <w:r w:rsidR="00123A98" w:rsidRPr="00005C99">
              <w:rPr>
                <w:rFonts w:ascii="Arial" w:hAnsi="Arial" w:cs="Arial"/>
                <w:color w:val="000000"/>
                <w:szCs w:val="20"/>
              </w:rPr>
              <w:t>veteado,</w:t>
            </w:r>
            <w:r w:rsidRPr="00005C99">
              <w:rPr>
                <w:rFonts w:ascii="Arial" w:hAnsi="Arial" w:cs="Arial"/>
                <w:color w:val="000000"/>
                <w:szCs w:val="20"/>
              </w:rPr>
              <w:t xml:space="preserve"> incluyeadhesivo  piso sobre piso.</w:t>
            </w:r>
          </w:p>
        </w:tc>
        <w:tc>
          <w:tcPr>
            <w:tcW w:w="1276" w:type="dxa"/>
            <w:vAlign w:val="center"/>
          </w:tcPr>
          <w:p w14:paraId="17D0E135"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M2</w:t>
            </w:r>
          </w:p>
        </w:tc>
        <w:tc>
          <w:tcPr>
            <w:tcW w:w="1081" w:type="dxa"/>
            <w:vAlign w:val="center"/>
          </w:tcPr>
          <w:p w14:paraId="435C6AB9"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180</w:t>
            </w:r>
          </w:p>
        </w:tc>
      </w:tr>
      <w:tr w:rsidR="00ED4DF4" w:rsidRPr="00005C99" w14:paraId="4B21960B" w14:textId="77777777" w:rsidTr="00ED4DF4">
        <w:trPr>
          <w:trHeight w:val="264"/>
        </w:trPr>
        <w:tc>
          <w:tcPr>
            <w:tcW w:w="1334" w:type="dxa"/>
            <w:gridSpan w:val="2"/>
            <w:vAlign w:val="center"/>
          </w:tcPr>
          <w:p w14:paraId="300AFA94" w14:textId="1FDEFA7D" w:rsidR="00ED4DF4" w:rsidRPr="00005C99" w:rsidRDefault="00D4473B" w:rsidP="00005C99">
            <w:pPr>
              <w:pStyle w:val="Listaconnmeros2"/>
              <w:jc w:val="center"/>
              <w:rPr>
                <w:rFonts w:ascii="Arial" w:hAnsi="Arial" w:cs="Arial"/>
                <w:szCs w:val="20"/>
              </w:rPr>
            </w:pPr>
            <w:r>
              <w:rPr>
                <w:rFonts w:ascii="Arial" w:hAnsi="Arial" w:cs="Arial"/>
                <w:color w:val="000000"/>
                <w:szCs w:val="20"/>
              </w:rPr>
              <w:t>1.3</w:t>
            </w:r>
            <w:r w:rsidR="00ED4DF4" w:rsidRPr="00005C99">
              <w:rPr>
                <w:rFonts w:ascii="Arial" w:hAnsi="Arial" w:cs="Arial"/>
                <w:color w:val="000000"/>
                <w:szCs w:val="20"/>
              </w:rPr>
              <w:t>.-</w:t>
            </w:r>
          </w:p>
        </w:tc>
        <w:tc>
          <w:tcPr>
            <w:tcW w:w="7166" w:type="dxa"/>
            <w:vAlign w:val="center"/>
          </w:tcPr>
          <w:p w14:paraId="303BD496" w14:textId="1167BB2C" w:rsidR="00ED4DF4" w:rsidRPr="00005C99" w:rsidRDefault="00ED4DF4" w:rsidP="00D4473B">
            <w:pPr>
              <w:pStyle w:val="Listaconnmeros2"/>
              <w:jc w:val="both"/>
              <w:rPr>
                <w:rFonts w:ascii="Arial" w:hAnsi="Arial" w:cs="Arial"/>
                <w:b/>
                <w:szCs w:val="20"/>
              </w:rPr>
            </w:pPr>
            <w:r w:rsidRPr="00005C99">
              <w:rPr>
                <w:rFonts w:ascii="Arial" w:hAnsi="Arial" w:cs="Arial"/>
                <w:color w:val="000000"/>
                <w:szCs w:val="20"/>
              </w:rPr>
              <w:t xml:space="preserve">Suministro y colocación de zoclo de loseta porcelanato de 10 cms, incluye  </w:t>
            </w:r>
            <w:r w:rsidR="00123A98" w:rsidRPr="00005C99">
              <w:rPr>
                <w:rFonts w:ascii="Arial" w:hAnsi="Arial" w:cs="Arial"/>
                <w:color w:val="000000"/>
                <w:szCs w:val="20"/>
              </w:rPr>
              <w:t>adhesivo.</w:t>
            </w:r>
          </w:p>
        </w:tc>
        <w:tc>
          <w:tcPr>
            <w:tcW w:w="1276" w:type="dxa"/>
            <w:vAlign w:val="center"/>
          </w:tcPr>
          <w:p w14:paraId="025749A6"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Ml</w:t>
            </w:r>
          </w:p>
        </w:tc>
        <w:tc>
          <w:tcPr>
            <w:tcW w:w="1081" w:type="dxa"/>
            <w:vAlign w:val="center"/>
          </w:tcPr>
          <w:p w14:paraId="69B11FE5"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120</w:t>
            </w:r>
          </w:p>
        </w:tc>
      </w:tr>
      <w:tr w:rsidR="00ED4DF4" w:rsidRPr="00005C99" w14:paraId="41BE88BB" w14:textId="77777777" w:rsidTr="00ED4DF4">
        <w:tc>
          <w:tcPr>
            <w:tcW w:w="1334" w:type="dxa"/>
            <w:gridSpan w:val="2"/>
            <w:vAlign w:val="center"/>
          </w:tcPr>
          <w:p w14:paraId="62860C85" w14:textId="4FCABA00" w:rsidR="00ED4DF4" w:rsidRPr="00005C99" w:rsidRDefault="00D4473B" w:rsidP="00005C99">
            <w:pPr>
              <w:pStyle w:val="Listaconnmeros2"/>
              <w:jc w:val="center"/>
              <w:rPr>
                <w:rFonts w:ascii="Arial" w:hAnsi="Arial" w:cs="Arial"/>
                <w:szCs w:val="20"/>
              </w:rPr>
            </w:pPr>
            <w:r>
              <w:rPr>
                <w:rFonts w:ascii="Arial" w:hAnsi="Arial" w:cs="Arial"/>
                <w:color w:val="000000"/>
                <w:szCs w:val="20"/>
              </w:rPr>
              <w:t>1.4</w:t>
            </w:r>
            <w:r w:rsidR="00ED4DF4" w:rsidRPr="00005C99">
              <w:rPr>
                <w:rFonts w:ascii="Arial" w:hAnsi="Arial" w:cs="Arial"/>
                <w:color w:val="000000"/>
                <w:szCs w:val="20"/>
              </w:rPr>
              <w:t>.-</w:t>
            </w:r>
          </w:p>
        </w:tc>
        <w:tc>
          <w:tcPr>
            <w:tcW w:w="7166" w:type="dxa"/>
            <w:vAlign w:val="center"/>
          </w:tcPr>
          <w:p w14:paraId="4B9B3311" w14:textId="77777777" w:rsidR="00ED4DF4" w:rsidRPr="00005C99" w:rsidRDefault="00ED4DF4" w:rsidP="00D4473B">
            <w:pPr>
              <w:pStyle w:val="Listaconnmeros2"/>
              <w:jc w:val="both"/>
              <w:rPr>
                <w:rFonts w:ascii="Arial" w:hAnsi="Arial" w:cs="Arial"/>
                <w:b/>
                <w:szCs w:val="20"/>
              </w:rPr>
            </w:pPr>
            <w:r w:rsidRPr="00005C99">
              <w:rPr>
                <w:rFonts w:ascii="Arial" w:hAnsi="Arial" w:cs="Arial"/>
                <w:color w:val="000000"/>
                <w:szCs w:val="20"/>
              </w:rPr>
              <w:t>Suministro y aplicación de aplanado fino en muros con tabique aparente a base de estuco unicapa politech blanco.</w:t>
            </w:r>
          </w:p>
        </w:tc>
        <w:tc>
          <w:tcPr>
            <w:tcW w:w="1276" w:type="dxa"/>
            <w:vAlign w:val="center"/>
          </w:tcPr>
          <w:p w14:paraId="1C02EA78"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M2</w:t>
            </w:r>
          </w:p>
        </w:tc>
        <w:tc>
          <w:tcPr>
            <w:tcW w:w="1081" w:type="dxa"/>
            <w:vAlign w:val="center"/>
          </w:tcPr>
          <w:p w14:paraId="36E9C886"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300</w:t>
            </w:r>
          </w:p>
        </w:tc>
      </w:tr>
      <w:tr w:rsidR="00ED4DF4" w:rsidRPr="00005C99" w14:paraId="3B3CE36D" w14:textId="77777777" w:rsidTr="00ED4DF4">
        <w:tc>
          <w:tcPr>
            <w:tcW w:w="1334" w:type="dxa"/>
            <w:gridSpan w:val="2"/>
            <w:vAlign w:val="center"/>
          </w:tcPr>
          <w:p w14:paraId="459055C9" w14:textId="6EC28651" w:rsidR="00ED4DF4" w:rsidRPr="00005C99" w:rsidRDefault="00D4473B" w:rsidP="00005C99">
            <w:pPr>
              <w:pStyle w:val="Listaconnmeros2"/>
              <w:jc w:val="center"/>
              <w:rPr>
                <w:rFonts w:ascii="Arial" w:hAnsi="Arial" w:cs="Arial"/>
                <w:szCs w:val="20"/>
              </w:rPr>
            </w:pPr>
            <w:r>
              <w:rPr>
                <w:rFonts w:ascii="Arial" w:hAnsi="Arial" w:cs="Arial"/>
                <w:color w:val="000000"/>
                <w:szCs w:val="20"/>
              </w:rPr>
              <w:t>1.5</w:t>
            </w:r>
            <w:r w:rsidR="00ED4DF4" w:rsidRPr="00005C99">
              <w:rPr>
                <w:rFonts w:ascii="Arial" w:hAnsi="Arial" w:cs="Arial"/>
                <w:color w:val="000000"/>
                <w:szCs w:val="20"/>
              </w:rPr>
              <w:t>.-</w:t>
            </w:r>
          </w:p>
        </w:tc>
        <w:tc>
          <w:tcPr>
            <w:tcW w:w="7166" w:type="dxa"/>
            <w:vAlign w:val="center"/>
          </w:tcPr>
          <w:p w14:paraId="4D37D06B" w14:textId="77777777" w:rsidR="00ED4DF4" w:rsidRPr="00005C99" w:rsidRDefault="00ED4DF4" w:rsidP="00D4473B">
            <w:pPr>
              <w:pStyle w:val="Listaconnmeros2"/>
              <w:jc w:val="both"/>
              <w:rPr>
                <w:rFonts w:ascii="Arial" w:hAnsi="Arial" w:cs="Arial"/>
                <w:b/>
                <w:szCs w:val="20"/>
              </w:rPr>
            </w:pPr>
            <w:r w:rsidRPr="00005C99">
              <w:rPr>
                <w:rFonts w:ascii="Arial" w:hAnsi="Arial" w:cs="Arial"/>
                <w:color w:val="000000"/>
                <w:szCs w:val="20"/>
              </w:rPr>
              <w:t>Suministro y aplicación de pintura vinílica en muros interiores y divisorios a dos manos, color por definir, incluye: aplicación de sellador, materiales, preparación de la superficie, mano de obra, equipo, herramienta y todo lo necesario para su correcta aplicación.</w:t>
            </w:r>
          </w:p>
        </w:tc>
        <w:tc>
          <w:tcPr>
            <w:tcW w:w="1276" w:type="dxa"/>
            <w:vAlign w:val="center"/>
          </w:tcPr>
          <w:p w14:paraId="71436EE3"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M2</w:t>
            </w:r>
          </w:p>
        </w:tc>
        <w:tc>
          <w:tcPr>
            <w:tcW w:w="1081" w:type="dxa"/>
            <w:vAlign w:val="center"/>
          </w:tcPr>
          <w:p w14:paraId="4301E863"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300</w:t>
            </w:r>
          </w:p>
        </w:tc>
      </w:tr>
      <w:tr w:rsidR="00ED4DF4" w:rsidRPr="00005C99" w14:paraId="4A25902A" w14:textId="77777777" w:rsidTr="00ED4DF4">
        <w:tc>
          <w:tcPr>
            <w:tcW w:w="1334" w:type="dxa"/>
            <w:gridSpan w:val="2"/>
            <w:vAlign w:val="center"/>
          </w:tcPr>
          <w:p w14:paraId="29ED8EB0" w14:textId="3BD442A7" w:rsidR="00ED4DF4" w:rsidRPr="00005C99" w:rsidRDefault="00D4473B" w:rsidP="00005C99">
            <w:pPr>
              <w:pStyle w:val="Listaconnmeros2"/>
              <w:jc w:val="center"/>
              <w:rPr>
                <w:rFonts w:ascii="Arial" w:hAnsi="Arial" w:cs="Arial"/>
                <w:szCs w:val="20"/>
              </w:rPr>
            </w:pPr>
            <w:r>
              <w:rPr>
                <w:rFonts w:ascii="Arial" w:hAnsi="Arial" w:cs="Arial"/>
                <w:color w:val="000000"/>
                <w:szCs w:val="20"/>
              </w:rPr>
              <w:t>1.6</w:t>
            </w:r>
            <w:r w:rsidR="00ED4DF4" w:rsidRPr="00005C99">
              <w:rPr>
                <w:rFonts w:ascii="Arial" w:hAnsi="Arial" w:cs="Arial"/>
                <w:color w:val="000000"/>
                <w:szCs w:val="20"/>
              </w:rPr>
              <w:t>.-</w:t>
            </w:r>
          </w:p>
        </w:tc>
        <w:tc>
          <w:tcPr>
            <w:tcW w:w="7166" w:type="dxa"/>
            <w:vAlign w:val="center"/>
          </w:tcPr>
          <w:p w14:paraId="1987B15C" w14:textId="77777777" w:rsidR="00ED4DF4" w:rsidRPr="00005C99" w:rsidRDefault="00ED4DF4" w:rsidP="00D4473B">
            <w:pPr>
              <w:pStyle w:val="Listaconnmeros2"/>
              <w:jc w:val="both"/>
              <w:rPr>
                <w:rFonts w:ascii="Arial" w:hAnsi="Arial" w:cs="Arial"/>
                <w:b/>
                <w:szCs w:val="20"/>
              </w:rPr>
            </w:pPr>
            <w:r w:rsidRPr="00005C99">
              <w:rPr>
                <w:rFonts w:ascii="Arial" w:hAnsi="Arial" w:cs="Arial"/>
                <w:color w:val="000000"/>
                <w:szCs w:val="20"/>
              </w:rPr>
              <w:t>Desmontaje de plafon reticular suspensión visible existente.</w:t>
            </w:r>
          </w:p>
        </w:tc>
        <w:tc>
          <w:tcPr>
            <w:tcW w:w="1276" w:type="dxa"/>
            <w:vAlign w:val="center"/>
          </w:tcPr>
          <w:p w14:paraId="05ABCB7A"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M2</w:t>
            </w:r>
          </w:p>
        </w:tc>
        <w:tc>
          <w:tcPr>
            <w:tcW w:w="1081" w:type="dxa"/>
            <w:vAlign w:val="center"/>
          </w:tcPr>
          <w:p w14:paraId="2AA9AB83"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180</w:t>
            </w:r>
          </w:p>
        </w:tc>
      </w:tr>
      <w:tr w:rsidR="00ED4DF4" w:rsidRPr="00005C99" w14:paraId="459EE6A8" w14:textId="77777777" w:rsidTr="00ED4DF4">
        <w:tc>
          <w:tcPr>
            <w:tcW w:w="1334" w:type="dxa"/>
            <w:gridSpan w:val="2"/>
            <w:vAlign w:val="center"/>
          </w:tcPr>
          <w:p w14:paraId="1E18715A" w14:textId="02E0A646" w:rsidR="00ED4DF4" w:rsidRPr="00005C99" w:rsidRDefault="00D4473B" w:rsidP="00005C99">
            <w:pPr>
              <w:pStyle w:val="Listaconnmeros2"/>
              <w:jc w:val="center"/>
              <w:rPr>
                <w:rFonts w:ascii="Arial" w:hAnsi="Arial" w:cs="Arial"/>
                <w:szCs w:val="20"/>
              </w:rPr>
            </w:pPr>
            <w:r>
              <w:rPr>
                <w:rFonts w:ascii="Arial" w:hAnsi="Arial" w:cs="Arial"/>
                <w:color w:val="000000"/>
                <w:szCs w:val="20"/>
              </w:rPr>
              <w:t>1.7</w:t>
            </w:r>
            <w:r w:rsidR="00ED4DF4" w:rsidRPr="00005C99">
              <w:rPr>
                <w:rFonts w:ascii="Arial" w:hAnsi="Arial" w:cs="Arial"/>
                <w:color w:val="000000"/>
                <w:szCs w:val="20"/>
              </w:rPr>
              <w:t>.-</w:t>
            </w:r>
          </w:p>
        </w:tc>
        <w:tc>
          <w:tcPr>
            <w:tcW w:w="7166" w:type="dxa"/>
            <w:vAlign w:val="center"/>
          </w:tcPr>
          <w:p w14:paraId="2AC15839" w14:textId="77777777" w:rsidR="00ED4DF4" w:rsidRPr="00005C99" w:rsidRDefault="00ED4DF4" w:rsidP="00D4473B">
            <w:pPr>
              <w:pStyle w:val="Listaconnmeros2"/>
              <w:jc w:val="both"/>
              <w:rPr>
                <w:rFonts w:ascii="Arial" w:hAnsi="Arial" w:cs="Arial"/>
                <w:b/>
                <w:szCs w:val="20"/>
              </w:rPr>
            </w:pPr>
            <w:r w:rsidRPr="00005C99">
              <w:rPr>
                <w:rFonts w:ascii="Arial" w:hAnsi="Arial" w:cs="Arial"/>
                <w:color w:val="000000"/>
                <w:szCs w:val="20"/>
              </w:rPr>
              <w:t>Suministro y colocación de plafon reticular de lana mineral color blanco de 0.61 x 0.61m, en todo el techo para ocultar instalaciones hidraúlicas y eléctricas existentes, incluye suspensión con tee conectora, tee principal y angulo perimetral pintado.</w:t>
            </w:r>
          </w:p>
        </w:tc>
        <w:tc>
          <w:tcPr>
            <w:tcW w:w="1276" w:type="dxa"/>
            <w:vAlign w:val="center"/>
          </w:tcPr>
          <w:p w14:paraId="566243F8"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M2</w:t>
            </w:r>
          </w:p>
        </w:tc>
        <w:tc>
          <w:tcPr>
            <w:tcW w:w="1081" w:type="dxa"/>
            <w:vAlign w:val="center"/>
          </w:tcPr>
          <w:p w14:paraId="12D662F4"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180</w:t>
            </w:r>
          </w:p>
        </w:tc>
      </w:tr>
      <w:tr w:rsidR="00ED4DF4" w:rsidRPr="00005C99" w14:paraId="3EC1D401" w14:textId="77777777" w:rsidTr="00ED4DF4">
        <w:tc>
          <w:tcPr>
            <w:tcW w:w="1334" w:type="dxa"/>
            <w:gridSpan w:val="2"/>
            <w:vAlign w:val="center"/>
          </w:tcPr>
          <w:p w14:paraId="7C03A7D3" w14:textId="5B503495" w:rsidR="00ED4DF4" w:rsidRPr="00005C99" w:rsidRDefault="00D4473B" w:rsidP="00005C99">
            <w:pPr>
              <w:pStyle w:val="Listaconnmeros2"/>
              <w:jc w:val="center"/>
              <w:rPr>
                <w:rFonts w:ascii="Arial" w:hAnsi="Arial" w:cs="Arial"/>
                <w:szCs w:val="20"/>
              </w:rPr>
            </w:pPr>
            <w:r>
              <w:rPr>
                <w:rFonts w:ascii="Arial" w:hAnsi="Arial" w:cs="Arial"/>
                <w:color w:val="000000"/>
                <w:szCs w:val="20"/>
              </w:rPr>
              <w:t>1.8</w:t>
            </w:r>
            <w:r w:rsidR="00ED4DF4" w:rsidRPr="00005C99">
              <w:rPr>
                <w:rFonts w:ascii="Arial" w:hAnsi="Arial" w:cs="Arial"/>
                <w:color w:val="000000"/>
                <w:szCs w:val="20"/>
              </w:rPr>
              <w:t>.-</w:t>
            </w:r>
          </w:p>
        </w:tc>
        <w:tc>
          <w:tcPr>
            <w:tcW w:w="7166" w:type="dxa"/>
            <w:vAlign w:val="center"/>
          </w:tcPr>
          <w:p w14:paraId="334A3FF7" w14:textId="77777777" w:rsidR="00ED4DF4" w:rsidRPr="00005C99" w:rsidRDefault="00ED4DF4" w:rsidP="00D4473B">
            <w:pPr>
              <w:pStyle w:val="Listaconnmeros2"/>
              <w:jc w:val="both"/>
              <w:rPr>
                <w:rFonts w:ascii="Arial" w:hAnsi="Arial" w:cs="Arial"/>
                <w:b/>
                <w:szCs w:val="20"/>
              </w:rPr>
            </w:pPr>
            <w:r w:rsidRPr="00005C99">
              <w:rPr>
                <w:rFonts w:ascii="Arial" w:hAnsi="Arial" w:cs="Arial"/>
                <w:color w:val="000000"/>
                <w:szCs w:val="20"/>
              </w:rPr>
              <w:t>Suministro y colocación de faldon de tablaroca en las persianas, incluye bastidor metálico de canal, redimix y perfacinta.</w:t>
            </w:r>
          </w:p>
        </w:tc>
        <w:tc>
          <w:tcPr>
            <w:tcW w:w="1276" w:type="dxa"/>
            <w:vAlign w:val="center"/>
          </w:tcPr>
          <w:p w14:paraId="4284B960"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Ml</w:t>
            </w:r>
          </w:p>
        </w:tc>
        <w:tc>
          <w:tcPr>
            <w:tcW w:w="1081" w:type="dxa"/>
            <w:vAlign w:val="center"/>
          </w:tcPr>
          <w:p w14:paraId="78C87F1F"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50</w:t>
            </w:r>
          </w:p>
        </w:tc>
      </w:tr>
      <w:tr w:rsidR="00ED4DF4" w:rsidRPr="00005C99" w14:paraId="52010622" w14:textId="77777777" w:rsidTr="00ED4DF4">
        <w:tc>
          <w:tcPr>
            <w:tcW w:w="1334" w:type="dxa"/>
            <w:gridSpan w:val="2"/>
            <w:vAlign w:val="center"/>
          </w:tcPr>
          <w:p w14:paraId="2CEEFB10" w14:textId="66B049FC" w:rsidR="00ED4DF4" w:rsidRPr="00005C99" w:rsidRDefault="00D4473B" w:rsidP="00005C99">
            <w:pPr>
              <w:pStyle w:val="Listaconnmeros2"/>
              <w:jc w:val="center"/>
              <w:rPr>
                <w:rFonts w:ascii="Arial" w:hAnsi="Arial" w:cs="Arial"/>
                <w:szCs w:val="20"/>
              </w:rPr>
            </w:pPr>
            <w:r>
              <w:rPr>
                <w:rFonts w:ascii="Arial" w:hAnsi="Arial" w:cs="Arial"/>
                <w:color w:val="000000"/>
                <w:szCs w:val="20"/>
              </w:rPr>
              <w:t>1.9</w:t>
            </w:r>
            <w:r w:rsidR="00ED4DF4" w:rsidRPr="00005C99">
              <w:rPr>
                <w:rFonts w:ascii="Arial" w:hAnsi="Arial" w:cs="Arial"/>
                <w:color w:val="000000"/>
                <w:szCs w:val="20"/>
              </w:rPr>
              <w:t>.-</w:t>
            </w:r>
          </w:p>
        </w:tc>
        <w:tc>
          <w:tcPr>
            <w:tcW w:w="7166" w:type="dxa"/>
            <w:vAlign w:val="center"/>
          </w:tcPr>
          <w:p w14:paraId="67226057" w14:textId="77777777" w:rsidR="00ED4DF4" w:rsidRPr="00005C99" w:rsidRDefault="00ED4DF4" w:rsidP="00D4473B">
            <w:pPr>
              <w:pStyle w:val="Listaconnmeros2"/>
              <w:jc w:val="both"/>
              <w:rPr>
                <w:rFonts w:ascii="Arial" w:hAnsi="Arial" w:cs="Arial"/>
                <w:b/>
                <w:szCs w:val="20"/>
              </w:rPr>
            </w:pPr>
            <w:r w:rsidRPr="00005C99">
              <w:rPr>
                <w:rFonts w:ascii="Arial" w:hAnsi="Arial" w:cs="Arial"/>
                <w:color w:val="000000"/>
                <w:szCs w:val="20"/>
              </w:rPr>
              <w:t>Desmantelamiento de tuberías y cable de instalaciónes eléctricas de alumbrado y contactos existentes para su cambio por encontrarse en mal estado.</w:t>
            </w:r>
          </w:p>
        </w:tc>
        <w:tc>
          <w:tcPr>
            <w:tcW w:w="1276" w:type="dxa"/>
            <w:vAlign w:val="center"/>
          </w:tcPr>
          <w:p w14:paraId="2CD6C70B"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 xml:space="preserve">Sal. </w:t>
            </w:r>
          </w:p>
        </w:tc>
        <w:tc>
          <w:tcPr>
            <w:tcW w:w="1081" w:type="dxa"/>
            <w:vAlign w:val="center"/>
          </w:tcPr>
          <w:p w14:paraId="469EB7E1"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80</w:t>
            </w:r>
          </w:p>
        </w:tc>
      </w:tr>
      <w:tr w:rsidR="00ED4DF4" w:rsidRPr="00005C99" w14:paraId="5BCED024" w14:textId="77777777" w:rsidTr="00ED4DF4">
        <w:tc>
          <w:tcPr>
            <w:tcW w:w="1334" w:type="dxa"/>
            <w:gridSpan w:val="2"/>
            <w:vAlign w:val="center"/>
          </w:tcPr>
          <w:p w14:paraId="0C552690" w14:textId="3F87E5B4" w:rsidR="00ED4DF4" w:rsidRPr="00005C99" w:rsidRDefault="00D4473B" w:rsidP="00005C99">
            <w:pPr>
              <w:pStyle w:val="Listaconnmeros2"/>
              <w:jc w:val="center"/>
              <w:rPr>
                <w:rFonts w:ascii="Arial" w:hAnsi="Arial" w:cs="Arial"/>
                <w:szCs w:val="20"/>
              </w:rPr>
            </w:pPr>
            <w:r>
              <w:rPr>
                <w:rFonts w:ascii="Arial" w:hAnsi="Arial" w:cs="Arial"/>
                <w:color w:val="000000"/>
                <w:szCs w:val="20"/>
              </w:rPr>
              <w:t>1.10</w:t>
            </w:r>
            <w:r w:rsidR="00ED4DF4" w:rsidRPr="00005C99">
              <w:rPr>
                <w:rFonts w:ascii="Arial" w:hAnsi="Arial" w:cs="Arial"/>
                <w:color w:val="000000"/>
                <w:szCs w:val="20"/>
              </w:rPr>
              <w:t>.-</w:t>
            </w:r>
          </w:p>
        </w:tc>
        <w:tc>
          <w:tcPr>
            <w:tcW w:w="7166" w:type="dxa"/>
            <w:vAlign w:val="center"/>
          </w:tcPr>
          <w:p w14:paraId="39B51E7B" w14:textId="77777777" w:rsidR="00ED4DF4" w:rsidRPr="00005C99" w:rsidRDefault="00ED4DF4" w:rsidP="00D4473B">
            <w:pPr>
              <w:pStyle w:val="Listaconnmeros2"/>
              <w:jc w:val="both"/>
              <w:rPr>
                <w:rFonts w:ascii="Arial" w:hAnsi="Arial" w:cs="Arial"/>
                <w:b/>
                <w:szCs w:val="20"/>
              </w:rPr>
            </w:pPr>
            <w:r w:rsidRPr="00005C99">
              <w:rPr>
                <w:rFonts w:ascii="Arial" w:hAnsi="Arial" w:cs="Arial"/>
                <w:color w:val="000000"/>
                <w:szCs w:val="20"/>
              </w:rPr>
              <w:t>Suministro y colocación de salidas eléctricas para alumbrado y contactos a base de tubería conduit de 1/2" y 3/4", incluye abrazaderas, codos, conectores y cable cal. 12 y 10.</w:t>
            </w:r>
          </w:p>
        </w:tc>
        <w:tc>
          <w:tcPr>
            <w:tcW w:w="1276" w:type="dxa"/>
            <w:vAlign w:val="center"/>
          </w:tcPr>
          <w:p w14:paraId="745F290D"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 xml:space="preserve">Sal. </w:t>
            </w:r>
          </w:p>
        </w:tc>
        <w:tc>
          <w:tcPr>
            <w:tcW w:w="1081" w:type="dxa"/>
            <w:vAlign w:val="center"/>
          </w:tcPr>
          <w:p w14:paraId="01B6C5CC"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80</w:t>
            </w:r>
          </w:p>
        </w:tc>
      </w:tr>
      <w:tr w:rsidR="00ED4DF4" w:rsidRPr="00005C99" w14:paraId="538C7A2B" w14:textId="77777777" w:rsidTr="00ED4DF4">
        <w:trPr>
          <w:trHeight w:val="376"/>
        </w:trPr>
        <w:tc>
          <w:tcPr>
            <w:tcW w:w="1334" w:type="dxa"/>
            <w:gridSpan w:val="2"/>
            <w:vAlign w:val="center"/>
          </w:tcPr>
          <w:p w14:paraId="2813D54A" w14:textId="7166EB54" w:rsidR="00ED4DF4" w:rsidRPr="00005C99" w:rsidRDefault="00D4473B" w:rsidP="00005C99">
            <w:pPr>
              <w:pStyle w:val="Listaconnmeros2"/>
              <w:jc w:val="center"/>
              <w:rPr>
                <w:rFonts w:ascii="Arial" w:hAnsi="Arial" w:cs="Arial"/>
                <w:szCs w:val="20"/>
              </w:rPr>
            </w:pPr>
            <w:r>
              <w:rPr>
                <w:rFonts w:ascii="Arial" w:hAnsi="Arial" w:cs="Arial"/>
                <w:color w:val="000000"/>
                <w:szCs w:val="20"/>
              </w:rPr>
              <w:t>1.11</w:t>
            </w:r>
            <w:r w:rsidR="00ED4DF4" w:rsidRPr="00005C99">
              <w:rPr>
                <w:rFonts w:ascii="Arial" w:hAnsi="Arial" w:cs="Arial"/>
                <w:color w:val="000000"/>
                <w:szCs w:val="20"/>
              </w:rPr>
              <w:t>.-</w:t>
            </w:r>
          </w:p>
        </w:tc>
        <w:tc>
          <w:tcPr>
            <w:tcW w:w="7166" w:type="dxa"/>
            <w:vAlign w:val="center"/>
          </w:tcPr>
          <w:p w14:paraId="1BEA4B0E" w14:textId="77777777" w:rsidR="00ED4DF4" w:rsidRPr="00005C99" w:rsidRDefault="00ED4DF4" w:rsidP="00D4473B">
            <w:pPr>
              <w:pStyle w:val="Listaconnmeros2"/>
              <w:jc w:val="both"/>
              <w:rPr>
                <w:rFonts w:ascii="Arial" w:hAnsi="Arial" w:cs="Arial"/>
                <w:b/>
                <w:szCs w:val="20"/>
              </w:rPr>
            </w:pPr>
            <w:r w:rsidRPr="00005C99">
              <w:rPr>
                <w:rFonts w:ascii="Arial" w:hAnsi="Arial" w:cs="Arial"/>
                <w:color w:val="000000"/>
                <w:szCs w:val="20"/>
              </w:rPr>
              <w:t>Suministro y colocación de lampara Panel Led para plafon de 60 x 60cms y 48W</w:t>
            </w:r>
          </w:p>
        </w:tc>
        <w:tc>
          <w:tcPr>
            <w:tcW w:w="1276" w:type="dxa"/>
            <w:vAlign w:val="center"/>
          </w:tcPr>
          <w:p w14:paraId="064E2365"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Pzas.</w:t>
            </w:r>
          </w:p>
        </w:tc>
        <w:tc>
          <w:tcPr>
            <w:tcW w:w="1081" w:type="dxa"/>
            <w:vAlign w:val="center"/>
          </w:tcPr>
          <w:p w14:paraId="7EB07BDB"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40</w:t>
            </w:r>
          </w:p>
        </w:tc>
      </w:tr>
      <w:tr w:rsidR="00ED4DF4" w:rsidRPr="00005C99" w14:paraId="10023523" w14:textId="77777777" w:rsidTr="00ED4DF4">
        <w:tc>
          <w:tcPr>
            <w:tcW w:w="1334" w:type="dxa"/>
            <w:gridSpan w:val="2"/>
            <w:vAlign w:val="center"/>
          </w:tcPr>
          <w:p w14:paraId="4F3795F7" w14:textId="18E5F287" w:rsidR="00ED4DF4" w:rsidRPr="00005C99" w:rsidRDefault="00D4473B" w:rsidP="00005C99">
            <w:pPr>
              <w:pStyle w:val="Listaconnmeros2"/>
              <w:jc w:val="center"/>
              <w:rPr>
                <w:rFonts w:ascii="Arial" w:hAnsi="Arial" w:cs="Arial"/>
                <w:szCs w:val="20"/>
              </w:rPr>
            </w:pPr>
            <w:r>
              <w:rPr>
                <w:rFonts w:ascii="Arial" w:hAnsi="Arial" w:cs="Arial"/>
                <w:color w:val="000000"/>
                <w:szCs w:val="20"/>
              </w:rPr>
              <w:t>1.12</w:t>
            </w:r>
            <w:r w:rsidR="00ED4DF4" w:rsidRPr="00005C99">
              <w:rPr>
                <w:rFonts w:ascii="Arial" w:hAnsi="Arial" w:cs="Arial"/>
                <w:color w:val="000000"/>
                <w:szCs w:val="20"/>
              </w:rPr>
              <w:t>.-</w:t>
            </w:r>
          </w:p>
        </w:tc>
        <w:tc>
          <w:tcPr>
            <w:tcW w:w="7166" w:type="dxa"/>
            <w:vAlign w:val="center"/>
          </w:tcPr>
          <w:p w14:paraId="22811679" w14:textId="77777777" w:rsidR="00ED4DF4" w:rsidRPr="00005C99" w:rsidRDefault="00ED4DF4" w:rsidP="00D4473B">
            <w:pPr>
              <w:pStyle w:val="Listaconnmeros2"/>
              <w:jc w:val="both"/>
              <w:rPr>
                <w:rFonts w:ascii="Arial" w:hAnsi="Arial" w:cs="Arial"/>
                <w:b/>
                <w:szCs w:val="20"/>
              </w:rPr>
            </w:pPr>
            <w:r w:rsidRPr="00005C99">
              <w:rPr>
                <w:rFonts w:ascii="Arial" w:hAnsi="Arial" w:cs="Arial"/>
                <w:color w:val="000000"/>
                <w:szCs w:val="20"/>
              </w:rPr>
              <w:t>Suministro y colocación de accesorios eléctricos como son apagadores, contactos y placas color blanco.</w:t>
            </w:r>
          </w:p>
        </w:tc>
        <w:tc>
          <w:tcPr>
            <w:tcW w:w="1276" w:type="dxa"/>
            <w:vAlign w:val="center"/>
          </w:tcPr>
          <w:p w14:paraId="4D47EF75"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Pzas.</w:t>
            </w:r>
          </w:p>
        </w:tc>
        <w:tc>
          <w:tcPr>
            <w:tcW w:w="1081" w:type="dxa"/>
            <w:vAlign w:val="center"/>
          </w:tcPr>
          <w:p w14:paraId="5BBA2AA0"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40</w:t>
            </w:r>
          </w:p>
        </w:tc>
      </w:tr>
      <w:tr w:rsidR="00ED4DF4" w:rsidRPr="00005C99" w14:paraId="027A67C2" w14:textId="77777777" w:rsidTr="00ED4DF4">
        <w:tc>
          <w:tcPr>
            <w:tcW w:w="1334" w:type="dxa"/>
            <w:gridSpan w:val="2"/>
            <w:vAlign w:val="center"/>
          </w:tcPr>
          <w:p w14:paraId="3FBD409A" w14:textId="371EDDCF" w:rsidR="00ED4DF4" w:rsidRPr="00005C99" w:rsidRDefault="00D4473B" w:rsidP="00005C99">
            <w:pPr>
              <w:pStyle w:val="Listaconnmeros2"/>
              <w:jc w:val="center"/>
              <w:rPr>
                <w:rFonts w:ascii="Arial" w:hAnsi="Arial" w:cs="Arial"/>
                <w:szCs w:val="20"/>
              </w:rPr>
            </w:pPr>
            <w:r>
              <w:rPr>
                <w:rFonts w:ascii="Arial" w:hAnsi="Arial" w:cs="Arial"/>
                <w:color w:val="000000"/>
                <w:szCs w:val="20"/>
              </w:rPr>
              <w:t>1.13</w:t>
            </w:r>
            <w:r w:rsidR="00ED4DF4" w:rsidRPr="00005C99">
              <w:rPr>
                <w:rFonts w:ascii="Arial" w:hAnsi="Arial" w:cs="Arial"/>
                <w:color w:val="000000"/>
                <w:szCs w:val="20"/>
              </w:rPr>
              <w:t>.-</w:t>
            </w:r>
          </w:p>
        </w:tc>
        <w:tc>
          <w:tcPr>
            <w:tcW w:w="7166" w:type="dxa"/>
            <w:vAlign w:val="center"/>
          </w:tcPr>
          <w:p w14:paraId="5A643952" w14:textId="77777777" w:rsidR="00ED4DF4" w:rsidRPr="00005C99" w:rsidRDefault="00ED4DF4" w:rsidP="00D4473B">
            <w:pPr>
              <w:pStyle w:val="Listaconnmeros2"/>
              <w:jc w:val="both"/>
              <w:rPr>
                <w:rFonts w:ascii="Arial" w:hAnsi="Arial" w:cs="Arial"/>
                <w:b/>
                <w:szCs w:val="20"/>
              </w:rPr>
            </w:pPr>
            <w:r w:rsidRPr="00005C99">
              <w:rPr>
                <w:rFonts w:ascii="Arial" w:hAnsi="Arial" w:cs="Arial"/>
                <w:color w:val="000000"/>
                <w:szCs w:val="20"/>
              </w:rPr>
              <w:t>Desmontaje de muebles sanitarios existentes en baños de Hombres y Mujeres, incluye retiro  de azulejo en piso y muros.</w:t>
            </w:r>
          </w:p>
        </w:tc>
        <w:tc>
          <w:tcPr>
            <w:tcW w:w="1276" w:type="dxa"/>
            <w:vAlign w:val="center"/>
          </w:tcPr>
          <w:p w14:paraId="51F7F5C6"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Servicio</w:t>
            </w:r>
          </w:p>
        </w:tc>
        <w:tc>
          <w:tcPr>
            <w:tcW w:w="1081" w:type="dxa"/>
            <w:vAlign w:val="center"/>
          </w:tcPr>
          <w:p w14:paraId="309C97DB"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2</w:t>
            </w:r>
          </w:p>
        </w:tc>
      </w:tr>
      <w:tr w:rsidR="00ED4DF4" w:rsidRPr="00005C99" w14:paraId="75E16121" w14:textId="77777777" w:rsidTr="00ED4DF4">
        <w:tc>
          <w:tcPr>
            <w:tcW w:w="1334" w:type="dxa"/>
            <w:gridSpan w:val="2"/>
            <w:vAlign w:val="center"/>
          </w:tcPr>
          <w:p w14:paraId="2CEB1D9F" w14:textId="6F774512" w:rsidR="00ED4DF4" w:rsidRPr="00005C99" w:rsidRDefault="00D4473B" w:rsidP="00005C99">
            <w:pPr>
              <w:pStyle w:val="Listaconnmeros2"/>
              <w:jc w:val="center"/>
              <w:rPr>
                <w:rFonts w:ascii="Arial" w:hAnsi="Arial" w:cs="Arial"/>
                <w:szCs w:val="20"/>
              </w:rPr>
            </w:pPr>
            <w:r>
              <w:rPr>
                <w:rFonts w:ascii="Arial" w:hAnsi="Arial" w:cs="Arial"/>
                <w:color w:val="000000"/>
                <w:szCs w:val="20"/>
              </w:rPr>
              <w:t>1.14</w:t>
            </w:r>
            <w:r w:rsidR="00ED4DF4" w:rsidRPr="00005C99">
              <w:rPr>
                <w:rFonts w:ascii="Arial" w:hAnsi="Arial" w:cs="Arial"/>
                <w:color w:val="000000"/>
                <w:szCs w:val="20"/>
              </w:rPr>
              <w:t>.-</w:t>
            </w:r>
          </w:p>
        </w:tc>
        <w:tc>
          <w:tcPr>
            <w:tcW w:w="7166" w:type="dxa"/>
            <w:vAlign w:val="center"/>
          </w:tcPr>
          <w:p w14:paraId="52DC33AE" w14:textId="77777777" w:rsidR="00ED4DF4" w:rsidRPr="00005C99" w:rsidRDefault="00ED4DF4" w:rsidP="00D4473B">
            <w:pPr>
              <w:pStyle w:val="Listaconnmeros2"/>
              <w:jc w:val="both"/>
              <w:rPr>
                <w:rFonts w:ascii="Arial" w:hAnsi="Arial" w:cs="Arial"/>
                <w:b/>
                <w:szCs w:val="20"/>
              </w:rPr>
            </w:pPr>
            <w:r w:rsidRPr="00005C99">
              <w:rPr>
                <w:rFonts w:ascii="Arial" w:hAnsi="Arial" w:cs="Arial"/>
                <w:color w:val="000000"/>
                <w:szCs w:val="20"/>
              </w:rPr>
              <w:t>Suministro y colocación de loseta de 20 x 30cm para piso de Baños, incluye adhesivo  y boquilla</w:t>
            </w:r>
          </w:p>
        </w:tc>
        <w:tc>
          <w:tcPr>
            <w:tcW w:w="1276" w:type="dxa"/>
            <w:vAlign w:val="center"/>
          </w:tcPr>
          <w:p w14:paraId="64B77FA9"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M2</w:t>
            </w:r>
          </w:p>
        </w:tc>
        <w:tc>
          <w:tcPr>
            <w:tcW w:w="1081" w:type="dxa"/>
            <w:vAlign w:val="center"/>
          </w:tcPr>
          <w:p w14:paraId="6EA97459"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8</w:t>
            </w:r>
          </w:p>
        </w:tc>
      </w:tr>
      <w:tr w:rsidR="00ED4DF4" w:rsidRPr="00005C99" w14:paraId="4B1C787F" w14:textId="77777777" w:rsidTr="00ED4DF4">
        <w:tc>
          <w:tcPr>
            <w:tcW w:w="1334" w:type="dxa"/>
            <w:gridSpan w:val="2"/>
            <w:vAlign w:val="center"/>
          </w:tcPr>
          <w:p w14:paraId="62583748" w14:textId="5083517E" w:rsidR="00ED4DF4" w:rsidRPr="00005C99" w:rsidRDefault="00D4473B" w:rsidP="00005C99">
            <w:pPr>
              <w:pStyle w:val="Listaconnmeros2"/>
              <w:jc w:val="center"/>
              <w:rPr>
                <w:rFonts w:ascii="Arial" w:hAnsi="Arial" w:cs="Arial"/>
                <w:szCs w:val="20"/>
              </w:rPr>
            </w:pPr>
            <w:r>
              <w:rPr>
                <w:rFonts w:ascii="Arial" w:hAnsi="Arial" w:cs="Arial"/>
                <w:color w:val="000000"/>
                <w:szCs w:val="20"/>
              </w:rPr>
              <w:t>1.15</w:t>
            </w:r>
            <w:r w:rsidR="00ED4DF4" w:rsidRPr="00005C99">
              <w:rPr>
                <w:rFonts w:ascii="Arial" w:hAnsi="Arial" w:cs="Arial"/>
                <w:color w:val="000000"/>
                <w:szCs w:val="20"/>
              </w:rPr>
              <w:t>.-</w:t>
            </w:r>
          </w:p>
        </w:tc>
        <w:tc>
          <w:tcPr>
            <w:tcW w:w="7166" w:type="dxa"/>
            <w:vAlign w:val="center"/>
          </w:tcPr>
          <w:p w14:paraId="6D4DAE94" w14:textId="77777777" w:rsidR="00ED4DF4" w:rsidRPr="00005C99" w:rsidRDefault="00ED4DF4" w:rsidP="00D4473B">
            <w:pPr>
              <w:pStyle w:val="Listaconnmeros2"/>
              <w:jc w:val="both"/>
              <w:rPr>
                <w:rFonts w:ascii="Arial" w:hAnsi="Arial" w:cs="Arial"/>
                <w:b/>
                <w:szCs w:val="20"/>
              </w:rPr>
            </w:pPr>
            <w:r w:rsidRPr="00005C99">
              <w:rPr>
                <w:rFonts w:ascii="Arial" w:hAnsi="Arial" w:cs="Arial"/>
                <w:color w:val="000000"/>
                <w:szCs w:val="20"/>
              </w:rPr>
              <w:t>Suministro y colocación de azulejo de 20 x 30 cm en muros de Baños, incluye adhesivo  y boquilla.</w:t>
            </w:r>
          </w:p>
        </w:tc>
        <w:tc>
          <w:tcPr>
            <w:tcW w:w="1276" w:type="dxa"/>
            <w:vAlign w:val="center"/>
          </w:tcPr>
          <w:p w14:paraId="582F5368"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M2</w:t>
            </w:r>
          </w:p>
        </w:tc>
        <w:tc>
          <w:tcPr>
            <w:tcW w:w="1081" w:type="dxa"/>
            <w:vAlign w:val="center"/>
          </w:tcPr>
          <w:p w14:paraId="2A9FAF80"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34</w:t>
            </w:r>
          </w:p>
        </w:tc>
      </w:tr>
      <w:tr w:rsidR="00ED4DF4" w:rsidRPr="00005C99" w14:paraId="134E210E" w14:textId="77777777" w:rsidTr="00ED4DF4">
        <w:tc>
          <w:tcPr>
            <w:tcW w:w="1334" w:type="dxa"/>
            <w:gridSpan w:val="2"/>
            <w:vAlign w:val="center"/>
          </w:tcPr>
          <w:p w14:paraId="1E47866B" w14:textId="4657698F" w:rsidR="00ED4DF4" w:rsidRPr="00005C99" w:rsidRDefault="00D4473B" w:rsidP="00005C99">
            <w:pPr>
              <w:pStyle w:val="Listaconnmeros2"/>
              <w:jc w:val="center"/>
              <w:rPr>
                <w:rFonts w:ascii="Arial" w:hAnsi="Arial" w:cs="Arial"/>
                <w:szCs w:val="20"/>
              </w:rPr>
            </w:pPr>
            <w:r>
              <w:rPr>
                <w:rFonts w:ascii="Arial" w:hAnsi="Arial" w:cs="Arial"/>
                <w:color w:val="000000"/>
                <w:szCs w:val="20"/>
              </w:rPr>
              <w:t>1.16</w:t>
            </w:r>
            <w:r w:rsidR="00ED4DF4" w:rsidRPr="00005C99">
              <w:rPr>
                <w:rFonts w:ascii="Arial" w:hAnsi="Arial" w:cs="Arial"/>
                <w:color w:val="000000"/>
                <w:szCs w:val="20"/>
              </w:rPr>
              <w:t>.-</w:t>
            </w:r>
          </w:p>
        </w:tc>
        <w:tc>
          <w:tcPr>
            <w:tcW w:w="7166" w:type="dxa"/>
            <w:vAlign w:val="center"/>
          </w:tcPr>
          <w:p w14:paraId="38FC6806" w14:textId="77777777" w:rsidR="00ED4DF4" w:rsidRPr="00005C99" w:rsidRDefault="00ED4DF4" w:rsidP="00D4473B">
            <w:pPr>
              <w:pStyle w:val="Listaconnmeros2"/>
              <w:jc w:val="both"/>
              <w:rPr>
                <w:rFonts w:ascii="Arial" w:hAnsi="Arial" w:cs="Arial"/>
                <w:b/>
                <w:szCs w:val="20"/>
              </w:rPr>
            </w:pPr>
            <w:r w:rsidRPr="00005C99">
              <w:rPr>
                <w:rFonts w:ascii="Arial" w:hAnsi="Arial" w:cs="Arial"/>
                <w:color w:val="000000"/>
                <w:szCs w:val="20"/>
              </w:rPr>
              <w:t>Suministro y colocación de puerta prefabricada tipo tambor en madera de caobilla, color a escoger para Baños de Hombres y Mujeres, incluye marco nuevo, bisagras y chapa.</w:t>
            </w:r>
          </w:p>
        </w:tc>
        <w:tc>
          <w:tcPr>
            <w:tcW w:w="1276" w:type="dxa"/>
            <w:vAlign w:val="center"/>
          </w:tcPr>
          <w:p w14:paraId="462F8E03"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Pzas.</w:t>
            </w:r>
          </w:p>
        </w:tc>
        <w:tc>
          <w:tcPr>
            <w:tcW w:w="1081" w:type="dxa"/>
            <w:vAlign w:val="center"/>
          </w:tcPr>
          <w:p w14:paraId="2967EF25"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3</w:t>
            </w:r>
          </w:p>
        </w:tc>
      </w:tr>
      <w:tr w:rsidR="00ED4DF4" w:rsidRPr="00005C99" w14:paraId="0B35EAAB" w14:textId="77777777" w:rsidTr="00ED4DF4">
        <w:tc>
          <w:tcPr>
            <w:tcW w:w="1334" w:type="dxa"/>
            <w:gridSpan w:val="2"/>
            <w:vAlign w:val="center"/>
          </w:tcPr>
          <w:p w14:paraId="3756DBEC" w14:textId="25EDC2F7" w:rsidR="00ED4DF4" w:rsidRPr="00005C99" w:rsidRDefault="00D4473B" w:rsidP="00005C99">
            <w:pPr>
              <w:pStyle w:val="Listaconnmeros2"/>
              <w:jc w:val="center"/>
              <w:rPr>
                <w:rFonts w:ascii="Arial" w:hAnsi="Arial" w:cs="Arial"/>
                <w:szCs w:val="20"/>
              </w:rPr>
            </w:pPr>
            <w:r>
              <w:rPr>
                <w:rFonts w:ascii="Arial" w:hAnsi="Arial" w:cs="Arial"/>
                <w:color w:val="000000"/>
                <w:szCs w:val="20"/>
              </w:rPr>
              <w:t>1.17</w:t>
            </w:r>
            <w:r w:rsidR="00ED4DF4" w:rsidRPr="00005C99">
              <w:rPr>
                <w:rFonts w:ascii="Arial" w:hAnsi="Arial" w:cs="Arial"/>
                <w:color w:val="000000"/>
                <w:szCs w:val="20"/>
              </w:rPr>
              <w:t>.-</w:t>
            </w:r>
          </w:p>
        </w:tc>
        <w:tc>
          <w:tcPr>
            <w:tcW w:w="7166" w:type="dxa"/>
            <w:vAlign w:val="center"/>
          </w:tcPr>
          <w:p w14:paraId="1A3FAB4D" w14:textId="77777777" w:rsidR="00ED4DF4" w:rsidRPr="00005C99" w:rsidRDefault="00ED4DF4" w:rsidP="00D4473B">
            <w:pPr>
              <w:pStyle w:val="Listaconnmeros2"/>
              <w:jc w:val="both"/>
              <w:rPr>
                <w:rFonts w:ascii="Arial" w:hAnsi="Arial" w:cs="Arial"/>
                <w:b/>
                <w:szCs w:val="20"/>
              </w:rPr>
            </w:pPr>
            <w:r w:rsidRPr="00005C99">
              <w:rPr>
                <w:rFonts w:ascii="Arial" w:hAnsi="Arial" w:cs="Arial"/>
                <w:color w:val="000000"/>
                <w:szCs w:val="20"/>
              </w:rPr>
              <w:t>Suministro y colocación de paquete sanitario para baños, incluye sanitario de 2 piezas ecológico de 4 litros de descarga y lavabo con pedestal, llave mezcladora monomando y cespol cromado.</w:t>
            </w:r>
          </w:p>
        </w:tc>
        <w:tc>
          <w:tcPr>
            <w:tcW w:w="1276" w:type="dxa"/>
            <w:vAlign w:val="center"/>
          </w:tcPr>
          <w:p w14:paraId="179B7627"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Pzas.</w:t>
            </w:r>
          </w:p>
        </w:tc>
        <w:tc>
          <w:tcPr>
            <w:tcW w:w="1081" w:type="dxa"/>
            <w:vAlign w:val="center"/>
          </w:tcPr>
          <w:p w14:paraId="42106D17"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2</w:t>
            </w:r>
          </w:p>
        </w:tc>
      </w:tr>
      <w:tr w:rsidR="00ED4DF4" w:rsidRPr="00005C99" w14:paraId="71B6F076" w14:textId="77777777" w:rsidTr="00ED4DF4">
        <w:tc>
          <w:tcPr>
            <w:tcW w:w="1334" w:type="dxa"/>
            <w:gridSpan w:val="2"/>
            <w:vAlign w:val="center"/>
          </w:tcPr>
          <w:p w14:paraId="2E785766" w14:textId="6C5DA29A" w:rsidR="00ED4DF4" w:rsidRPr="00005C99" w:rsidRDefault="00D4473B" w:rsidP="00005C99">
            <w:pPr>
              <w:pStyle w:val="Listaconnmeros2"/>
              <w:jc w:val="center"/>
              <w:rPr>
                <w:rFonts w:ascii="Arial" w:hAnsi="Arial" w:cs="Arial"/>
                <w:szCs w:val="20"/>
              </w:rPr>
            </w:pPr>
            <w:r>
              <w:rPr>
                <w:rFonts w:ascii="Arial" w:hAnsi="Arial" w:cs="Arial"/>
                <w:color w:val="000000"/>
                <w:szCs w:val="20"/>
              </w:rPr>
              <w:t>1.18</w:t>
            </w:r>
            <w:r w:rsidR="00ED4DF4" w:rsidRPr="00005C99">
              <w:rPr>
                <w:rFonts w:ascii="Arial" w:hAnsi="Arial" w:cs="Arial"/>
                <w:color w:val="000000"/>
                <w:szCs w:val="20"/>
              </w:rPr>
              <w:t>.-</w:t>
            </w:r>
          </w:p>
        </w:tc>
        <w:tc>
          <w:tcPr>
            <w:tcW w:w="7166" w:type="dxa"/>
            <w:vAlign w:val="center"/>
          </w:tcPr>
          <w:p w14:paraId="59BD9D26" w14:textId="77777777" w:rsidR="00ED4DF4" w:rsidRPr="00005C99" w:rsidRDefault="00ED4DF4" w:rsidP="00D4473B">
            <w:pPr>
              <w:pStyle w:val="Listaconnmeros2"/>
              <w:jc w:val="both"/>
              <w:rPr>
                <w:rFonts w:ascii="Arial" w:hAnsi="Arial" w:cs="Arial"/>
                <w:b/>
                <w:szCs w:val="20"/>
              </w:rPr>
            </w:pPr>
            <w:r w:rsidRPr="00005C99">
              <w:rPr>
                <w:rFonts w:ascii="Arial" w:hAnsi="Arial" w:cs="Arial"/>
                <w:color w:val="000000"/>
                <w:szCs w:val="20"/>
              </w:rPr>
              <w:t>Suministro y fabricación de plancha de concreto armado para lavabos en Vestíbulo de Baños, forrada con azulejo, reubicación de salidas hidrosanitarias existentes y 2 ovalines de sobreponer blancos con llave mezcladora monomando y cespol cromado.</w:t>
            </w:r>
          </w:p>
        </w:tc>
        <w:tc>
          <w:tcPr>
            <w:tcW w:w="1276" w:type="dxa"/>
            <w:vAlign w:val="center"/>
          </w:tcPr>
          <w:p w14:paraId="5A42A461"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 xml:space="preserve">Pza. </w:t>
            </w:r>
          </w:p>
        </w:tc>
        <w:tc>
          <w:tcPr>
            <w:tcW w:w="1081" w:type="dxa"/>
            <w:vAlign w:val="center"/>
          </w:tcPr>
          <w:p w14:paraId="49A8F474"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1</w:t>
            </w:r>
          </w:p>
        </w:tc>
      </w:tr>
      <w:tr w:rsidR="00ED4DF4" w:rsidRPr="00005C99" w14:paraId="2639C433" w14:textId="77777777" w:rsidTr="00ED4DF4">
        <w:tc>
          <w:tcPr>
            <w:tcW w:w="1334" w:type="dxa"/>
            <w:gridSpan w:val="2"/>
            <w:vAlign w:val="center"/>
          </w:tcPr>
          <w:p w14:paraId="1233D568" w14:textId="65D3DE85" w:rsidR="00ED4DF4" w:rsidRPr="00005C99" w:rsidRDefault="00D4473B" w:rsidP="00005C99">
            <w:pPr>
              <w:pStyle w:val="Listaconnmeros2"/>
              <w:jc w:val="center"/>
              <w:rPr>
                <w:rFonts w:ascii="Arial" w:hAnsi="Arial" w:cs="Arial"/>
                <w:szCs w:val="20"/>
              </w:rPr>
            </w:pPr>
            <w:r>
              <w:rPr>
                <w:rFonts w:ascii="Arial" w:hAnsi="Arial" w:cs="Arial"/>
                <w:color w:val="000000"/>
                <w:szCs w:val="20"/>
              </w:rPr>
              <w:lastRenderedPageBreak/>
              <w:t>1.19</w:t>
            </w:r>
            <w:r w:rsidR="00ED4DF4" w:rsidRPr="00005C99">
              <w:rPr>
                <w:rFonts w:ascii="Arial" w:hAnsi="Arial" w:cs="Arial"/>
                <w:color w:val="000000"/>
                <w:szCs w:val="20"/>
              </w:rPr>
              <w:t>.-</w:t>
            </w:r>
          </w:p>
        </w:tc>
        <w:tc>
          <w:tcPr>
            <w:tcW w:w="7166" w:type="dxa"/>
            <w:vAlign w:val="center"/>
          </w:tcPr>
          <w:p w14:paraId="698EB80B" w14:textId="77777777" w:rsidR="00ED4DF4" w:rsidRPr="00005C99" w:rsidRDefault="00ED4DF4" w:rsidP="00D4473B">
            <w:pPr>
              <w:pStyle w:val="Listaconnmeros2"/>
              <w:jc w:val="both"/>
              <w:rPr>
                <w:rFonts w:ascii="Arial" w:hAnsi="Arial" w:cs="Arial"/>
                <w:b/>
                <w:szCs w:val="20"/>
              </w:rPr>
            </w:pPr>
            <w:r w:rsidRPr="00005C99">
              <w:rPr>
                <w:rFonts w:ascii="Arial" w:hAnsi="Arial" w:cs="Arial"/>
                <w:color w:val="000000"/>
                <w:szCs w:val="20"/>
              </w:rPr>
              <w:t>Suministro y colocación de Gabinete de 24", 2 piezas,  color chocolate, incluye lavabo color blanco, bisagras ajustables, herrajes en cromo, mezcladora, cespol, preensamblado de fábrica.</w:t>
            </w:r>
          </w:p>
        </w:tc>
        <w:tc>
          <w:tcPr>
            <w:tcW w:w="1276" w:type="dxa"/>
            <w:vAlign w:val="center"/>
          </w:tcPr>
          <w:p w14:paraId="23375FDB"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Servicio</w:t>
            </w:r>
          </w:p>
        </w:tc>
        <w:tc>
          <w:tcPr>
            <w:tcW w:w="1081" w:type="dxa"/>
            <w:vAlign w:val="center"/>
          </w:tcPr>
          <w:p w14:paraId="1E651094"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7</w:t>
            </w:r>
          </w:p>
        </w:tc>
      </w:tr>
      <w:tr w:rsidR="00ED4DF4" w:rsidRPr="00005C99" w14:paraId="6222B2BB" w14:textId="77777777" w:rsidTr="00ED4DF4">
        <w:tc>
          <w:tcPr>
            <w:tcW w:w="1334" w:type="dxa"/>
            <w:gridSpan w:val="2"/>
            <w:vAlign w:val="center"/>
          </w:tcPr>
          <w:p w14:paraId="1128A87B" w14:textId="54F05A6F" w:rsidR="00ED4DF4" w:rsidRPr="00005C99" w:rsidRDefault="00D4473B" w:rsidP="00005C99">
            <w:pPr>
              <w:pStyle w:val="Listaconnmeros2"/>
              <w:jc w:val="center"/>
              <w:rPr>
                <w:rFonts w:ascii="Arial" w:hAnsi="Arial" w:cs="Arial"/>
                <w:szCs w:val="20"/>
              </w:rPr>
            </w:pPr>
            <w:r>
              <w:rPr>
                <w:rFonts w:ascii="Arial" w:hAnsi="Arial" w:cs="Arial"/>
                <w:color w:val="000000"/>
                <w:szCs w:val="20"/>
              </w:rPr>
              <w:t>1.20</w:t>
            </w:r>
            <w:r w:rsidR="00ED4DF4" w:rsidRPr="00005C99">
              <w:rPr>
                <w:rFonts w:ascii="Arial" w:hAnsi="Arial" w:cs="Arial"/>
                <w:color w:val="000000"/>
                <w:szCs w:val="20"/>
              </w:rPr>
              <w:t>.-</w:t>
            </w:r>
          </w:p>
        </w:tc>
        <w:tc>
          <w:tcPr>
            <w:tcW w:w="7166" w:type="dxa"/>
            <w:vAlign w:val="center"/>
          </w:tcPr>
          <w:p w14:paraId="5FD422E4" w14:textId="77777777" w:rsidR="00ED4DF4" w:rsidRPr="00005C99" w:rsidRDefault="00ED4DF4" w:rsidP="00D4473B">
            <w:pPr>
              <w:pStyle w:val="Listaconnmeros2"/>
              <w:jc w:val="both"/>
              <w:rPr>
                <w:rFonts w:ascii="Arial" w:hAnsi="Arial" w:cs="Arial"/>
                <w:b/>
                <w:szCs w:val="20"/>
              </w:rPr>
            </w:pPr>
            <w:r w:rsidRPr="00005C99">
              <w:rPr>
                <w:rFonts w:ascii="Arial" w:hAnsi="Arial" w:cs="Arial"/>
                <w:color w:val="000000"/>
                <w:szCs w:val="20"/>
              </w:rPr>
              <w:t>Suministro y colocación de ventana de aluminio anodizado negro en perfíl de 3", incluye vidrio claro de 6mm y película esmerilada de protección.</w:t>
            </w:r>
          </w:p>
        </w:tc>
        <w:tc>
          <w:tcPr>
            <w:tcW w:w="1276" w:type="dxa"/>
            <w:vAlign w:val="center"/>
          </w:tcPr>
          <w:p w14:paraId="684B651C"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M2</w:t>
            </w:r>
          </w:p>
        </w:tc>
        <w:tc>
          <w:tcPr>
            <w:tcW w:w="1081" w:type="dxa"/>
            <w:vAlign w:val="center"/>
          </w:tcPr>
          <w:p w14:paraId="2F72CCAC"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20</w:t>
            </w:r>
          </w:p>
        </w:tc>
      </w:tr>
      <w:tr w:rsidR="00ED4DF4" w:rsidRPr="00005C99" w14:paraId="1A19CDD3" w14:textId="77777777" w:rsidTr="00ED4DF4">
        <w:tc>
          <w:tcPr>
            <w:tcW w:w="1334" w:type="dxa"/>
            <w:gridSpan w:val="2"/>
            <w:vAlign w:val="center"/>
          </w:tcPr>
          <w:p w14:paraId="682F9E60" w14:textId="1F9324D6" w:rsidR="00ED4DF4" w:rsidRPr="00005C99" w:rsidRDefault="00D4473B" w:rsidP="00005C99">
            <w:pPr>
              <w:pStyle w:val="Listaconnmeros2"/>
              <w:jc w:val="center"/>
              <w:rPr>
                <w:rFonts w:ascii="Arial" w:hAnsi="Arial" w:cs="Arial"/>
                <w:szCs w:val="20"/>
              </w:rPr>
            </w:pPr>
            <w:r>
              <w:rPr>
                <w:rFonts w:ascii="Arial" w:hAnsi="Arial" w:cs="Arial"/>
                <w:color w:val="000000"/>
                <w:szCs w:val="20"/>
              </w:rPr>
              <w:t>1.21</w:t>
            </w:r>
            <w:r w:rsidR="00ED4DF4" w:rsidRPr="00005C99">
              <w:rPr>
                <w:rFonts w:ascii="Arial" w:hAnsi="Arial" w:cs="Arial"/>
                <w:color w:val="000000"/>
                <w:szCs w:val="20"/>
              </w:rPr>
              <w:t>.-</w:t>
            </w:r>
          </w:p>
        </w:tc>
        <w:tc>
          <w:tcPr>
            <w:tcW w:w="7166" w:type="dxa"/>
            <w:vAlign w:val="center"/>
          </w:tcPr>
          <w:p w14:paraId="05DBBF0A" w14:textId="77777777" w:rsidR="00ED4DF4" w:rsidRPr="00005C99" w:rsidRDefault="00ED4DF4" w:rsidP="00D4473B">
            <w:pPr>
              <w:pStyle w:val="Listaconnmeros2"/>
              <w:jc w:val="both"/>
              <w:rPr>
                <w:rFonts w:ascii="Arial" w:hAnsi="Arial" w:cs="Arial"/>
                <w:b/>
                <w:szCs w:val="20"/>
              </w:rPr>
            </w:pPr>
            <w:r w:rsidRPr="00005C99">
              <w:rPr>
                <w:rFonts w:ascii="Arial" w:hAnsi="Arial" w:cs="Arial"/>
                <w:color w:val="000000"/>
                <w:szCs w:val="20"/>
              </w:rPr>
              <w:t>Suministro y colocación de muro bajo 2 caras para recibir ventanas de aluminio, incluye bastidor metálico con poste y canal, perfacinta, redimix y tornillos.</w:t>
            </w:r>
          </w:p>
        </w:tc>
        <w:tc>
          <w:tcPr>
            <w:tcW w:w="1276" w:type="dxa"/>
            <w:vAlign w:val="center"/>
          </w:tcPr>
          <w:p w14:paraId="5A3CA744"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M2</w:t>
            </w:r>
          </w:p>
        </w:tc>
        <w:tc>
          <w:tcPr>
            <w:tcW w:w="1081" w:type="dxa"/>
            <w:vAlign w:val="center"/>
          </w:tcPr>
          <w:p w14:paraId="63E9C43A"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20</w:t>
            </w:r>
          </w:p>
        </w:tc>
      </w:tr>
      <w:tr w:rsidR="00ED4DF4" w:rsidRPr="00005C99" w14:paraId="2240D118" w14:textId="77777777" w:rsidTr="00ED4DF4">
        <w:tc>
          <w:tcPr>
            <w:tcW w:w="1334" w:type="dxa"/>
            <w:gridSpan w:val="2"/>
            <w:vAlign w:val="center"/>
          </w:tcPr>
          <w:p w14:paraId="6AF9C894" w14:textId="694D1885" w:rsidR="00ED4DF4" w:rsidRPr="00005C99" w:rsidRDefault="00D4473B" w:rsidP="00005C99">
            <w:pPr>
              <w:pStyle w:val="Listaconnmeros2"/>
              <w:jc w:val="center"/>
              <w:rPr>
                <w:rFonts w:ascii="Arial" w:hAnsi="Arial" w:cs="Arial"/>
                <w:szCs w:val="20"/>
              </w:rPr>
            </w:pPr>
            <w:r>
              <w:rPr>
                <w:rFonts w:ascii="Arial" w:hAnsi="Arial" w:cs="Arial"/>
                <w:color w:val="000000"/>
                <w:szCs w:val="20"/>
              </w:rPr>
              <w:t>1.22</w:t>
            </w:r>
            <w:r w:rsidR="00ED4DF4" w:rsidRPr="00005C99">
              <w:rPr>
                <w:rFonts w:ascii="Arial" w:hAnsi="Arial" w:cs="Arial"/>
                <w:color w:val="000000"/>
                <w:szCs w:val="20"/>
              </w:rPr>
              <w:t>.-</w:t>
            </w:r>
          </w:p>
        </w:tc>
        <w:tc>
          <w:tcPr>
            <w:tcW w:w="7166" w:type="dxa"/>
            <w:vAlign w:val="center"/>
          </w:tcPr>
          <w:p w14:paraId="0B90C710" w14:textId="77777777" w:rsidR="00ED4DF4" w:rsidRPr="00005C99" w:rsidRDefault="00ED4DF4" w:rsidP="00D4473B">
            <w:pPr>
              <w:pStyle w:val="Listaconnmeros2"/>
              <w:jc w:val="both"/>
              <w:rPr>
                <w:rFonts w:ascii="Arial" w:hAnsi="Arial" w:cs="Arial"/>
                <w:b/>
                <w:szCs w:val="20"/>
              </w:rPr>
            </w:pPr>
            <w:r w:rsidRPr="00005C99">
              <w:rPr>
                <w:rFonts w:ascii="Arial" w:hAnsi="Arial" w:cs="Arial"/>
                <w:color w:val="000000"/>
                <w:szCs w:val="20"/>
              </w:rPr>
              <w:t>Suministro y colocación de puerta en aluminio anodizado color negro tipo pesada, incluye marco, pivote descentrado, chapa y vidrio claro de 6mm.</w:t>
            </w:r>
          </w:p>
        </w:tc>
        <w:tc>
          <w:tcPr>
            <w:tcW w:w="1276" w:type="dxa"/>
            <w:vAlign w:val="center"/>
          </w:tcPr>
          <w:p w14:paraId="4C315680"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Pzas.</w:t>
            </w:r>
          </w:p>
        </w:tc>
        <w:tc>
          <w:tcPr>
            <w:tcW w:w="1081" w:type="dxa"/>
            <w:vAlign w:val="center"/>
          </w:tcPr>
          <w:p w14:paraId="1BD0545A"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9</w:t>
            </w:r>
          </w:p>
        </w:tc>
      </w:tr>
      <w:tr w:rsidR="00ED4DF4" w:rsidRPr="00005C99" w14:paraId="63ABF3A0" w14:textId="77777777" w:rsidTr="00ED4DF4">
        <w:tc>
          <w:tcPr>
            <w:tcW w:w="1334" w:type="dxa"/>
            <w:gridSpan w:val="2"/>
            <w:vAlign w:val="center"/>
          </w:tcPr>
          <w:p w14:paraId="2BA25BBD" w14:textId="5788E68F" w:rsidR="00ED4DF4" w:rsidRPr="00005C99" w:rsidRDefault="00D4473B" w:rsidP="00005C99">
            <w:pPr>
              <w:pStyle w:val="Listaconnmeros2"/>
              <w:jc w:val="center"/>
              <w:rPr>
                <w:rFonts w:ascii="Arial" w:hAnsi="Arial" w:cs="Arial"/>
                <w:szCs w:val="20"/>
              </w:rPr>
            </w:pPr>
            <w:r>
              <w:rPr>
                <w:rFonts w:ascii="Arial" w:hAnsi="Arial" w:cs="Arial"/>
                <w:color w:val="000000"/>
                <w:szCs w:val="20"/>
              </w:rPr>
              <w:t>1.23</w:t>
            </w:r>
            <w:r w:rsidR="00ED4DF4" w:rsidRPr="00005C99">
              <w:rPr>
                <w:rFonts w:ascii="Arial" w:hAnsi="Arial" w:cs="Arial"/>
                <w:color w:val="000000"/>
                <w:szCs w:val="20"/>
              </w:rPr>
              <w:t>.-</w:t>
            </w:r>
          </w:p>
        </w:tc>
        <w:tc>
          <w:tcPr>
            <w:tcW w:w="7166" w:type="dxa"/>
            <w:vAlign w:val="center"/>
          </w:tcPr>
          <w:p w14:paraId="0EA62938" w14:textId="77777777" w:rsidR="00ED4DF4" w:rsidRPr="00005C99" w:rsidRDefault="00ED4DF4" w:rsidP="00D4473B">
            <w:pPr>
              <w:pStyle w:val="Listaconnmeros2"/>
              <w:jc w:val="both"/>
              <w:rPr>
                <w:rFonts w:ascii="Arial" w:hAnsi="Arial" w:cs="Arial"/>
                <w:b/>
                <w:szCs w:val="20"/>
              </w:rPr>
            </w:pPr>
            <w:r w:rsidRPr="00005C99">
              <w:rPr>
                <w:rFonts w:ascii="Arial" w:hAnsi="Arial" w:cs="Arial"/>
                <w:color w:val="000000"/>
                <w:szCs w:val="20"/>
              </w:rPr>
              <w:t>Material y mano de obra para fabricación de mueble para Recepción a base de MDF con chapa de madera nogal, incluye cubierta, costados y entrepaños.</w:t>
            </w:r>
          </w:p>
        </w:tc>
        <w:tc>
          <w:tcPr>
            <w:tcW w:w="1276" w:type="dxa"/>
            <w:vAlign w:val="center"/>
          </w:tcPr>
          <w:p w14:paraId="17880EBB"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 xml:space="preserve">Pza. </w:t>
            </w:r>
          </w:p>
        </w:tc>
        <w:tc>
          <w:tcPr>
            <w:tcW w:w="1081" w:type="dxa"/>
            <w:vAlign w:val="center"/>
          </w:tcPr>
          <w:p w14:paraId="59A9D70D"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1</w:t>
            </w:r>
          </w:p>
        </w:tc>
      </w:tr>
      <w:tr w:rsidR="00ED4DF4" w:rsidRPr="00005C99" w14:paraId="5DC20920" w14:textId="77777777" w:rsidTr="00ED4DF4">
        <w:tc>
          <w:tcPr>
            <w:tcW w:w="1334" w:type="dxa"/>
            <w:gridSpan w:val="2"/>
            <w:vAlign w:val="center"/>
          </w:tcPr>
          <w:p w14:paraId="56AE1C29" w14:textId="75BDDDAB" w:rsidR="00ED4DF4" w:rsidRPr="00005C99" w:rsidRDefault="00D4473B" w:rsidP="00005C99">
            <w:pPr>
              <w:pStyle w:val="Listaconnmeros2"/>
              <w:jc w:val="center"/>
              <w:rPr>
                <w:rFonts w:ascii="Arial" w:hAnsi="Arial" w:cs="Arial"/>
                <w:szCs w:val="20"/>
              </w:rPr>
            </w:pPr>
            <w:r>
              <w:rPr>
                <w:rFonts w:ascii="Arial" w:hAnsi="Arial" w:cs="Arial"/>
                <w:color w:val="000000"/>
                <w:szCs w:val="20"/>
              </w:rPr>
              <w:t>1.24</w:t>
            </w:r>
            <w:r w:rsidR="00ED4DF4" w:rsidRPr="00005C99">
              <w:rPr>
                <w:rFonts w:ascii="Arial" w:hAnsi="Arial" w:cs="Arial"/>
                <w:color w:val="000000"/>
                <w:szCs w:val="20"/>
              </w:rPr>
              <w:t>.-</w:t>
            </w:r>
          </w:p>
        </w:tc>
        <w:tc>
          <w:tcPr>
            <w:tcW w:w="7166" w:type="dxa"/>
            <w:vAlign w:val="center"/>
          </w:tcPr>
          <w:p w14:paraId="707B4555" w14:textId="77777777" w:rsidR="00ED4DF4" w:rsidRPr="00005C99" w:rsidRDefault="00ED4DF4" w:rsidP="00D4473B">
            <w:pPr>
              <w:pStyle w:val="Listaconnmeros2"/>
              <w:jc w:val="both"/>
              <w:rPr>
                <w:rFonts w:ascii="Arial" w:hAnsi="Arial" w:cs="Arial"/>
                <w:b/>
                <w:szCs w:val="20"/>
              </w:rPr>
            </w:pPr>
            <w:r w:rsidRPr="00005C99">
              <w:rPr>
                <w:rFonts w:ascii="Arial" w:hAnsi="Arial" w:cs="Arial"/>
                <w:color w:val="000000"/>
                <w:szCs w:val="20"/>
              </w:rPr>
              <w:t>Movimiento de mobiliario existente para llevar a cabo estos servicios.</w:t>
            </w:r>
          </w:p>
        </w:tc>
        <w:tc>
          <w:tcPr>
            <w:tcW w:w="1276" w:type="dxa"/>
            <w:vAlign w:val="center"/>
          </w:tcPr>
          <w:p w14:paraId="441FB20F"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Servicio</w:t>
            </w:r>
          </w:p>
        </w:tc>
        <w:tc>
          <w:tcPr>
            <w:tcW w:w="1081" w:type="dxa"/>
            <w:vAlign w:val="center"/>
          </w:tcPr>
          <w:p w14:paraId="0EFEBDBF"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1</w:t>
            </w:r>
          </w:p>
        </w:tc>
      </w:tr>
      <w:tr w:rsidR="00ED4DF4" w:rsidRPr="00005C99" w14:paraId="575F82F9" w14:textId="77777777" w:rsidTr="00ED4DF4">
        <w:tc>
          <w:tcPr>
            <w:tcW w:w="1334" w:type="dxa"/>
            <w:gridSpan w:val="2"/>
            <w:vAlign w:val="center"/>
          </w:tcPr>
          <w:p w14:paraId="77E4E810" w14:textId="358A21FC" w:rsidR="00ED4DF4" w:rsidRPr="00005C99" w:rsidRDefault="00D4473B" w:rsidP="00005C99">
            <w:pPr>
              <w:pStyle w:val="Listaconnmeros2"/>
              <w:jc w:val="center"/>
              <w:rPr>
                <w:rFonts w:ascii="Arial" w:hAnsi="Arial" w:cs="Arial"/>
                <w:szCs w:val="20"/>
              </w:rPr>
            </w:pPr>
            <w:r>
              <w:rPr>
                <w:rFonts w:ascii="Arial" w:hAnsi="Arial" w:cs="Arial"/>
                <w:color w:val="000000"/>
                <w:szCs w:val="20"/>
              </w:rPr>
              <w:t>1.25</w:t>
            </w:r>
            <w:r w:rsidR="00ED4DF4" w:rsidRPr="00005C99">
              <w:rPr>
                <w:rFonts w:ascii="Arial" w:hAnsi="Arial" w:cs="Arial"/>
                <w:color w:val="000000"/>
                <w:szCs w:val="20"/>
              </w:rPr>
              <w:t>.-</w:t>
            </w:r>
          </w:p>
        </w:tc>
        <w:tc>
          <w:tcPr>
            <w:tcW w:w="7166" w:type="dxa"/>
            <w:vAlign w:val="center"/>
          </w:tcPr>
          <w:p w14:paraId="23A7AD0B" w14:textId="77777777" w:rsidR="00ED4DF4" w:rsidRPr="00005C99" w:rsidRDefault="00ED4DF4" w:rsidP="00D4473B">
            <w:pPr>
              <w:pStyle w:val="Listaconnmeros2"/>
              <w:jc w:val="both"/>
              <w:rPr>
                <w:rFonts w:ascii="Arial" w:hAnsi="Arial" w:cs="Arial"/>
                <w:b/>
                <w:szCs w:val="20"/>
              </w:rPr>
            </w:pPr>
            <w:r w:rsidRPr="00005C99">
              <w:rPr>
                <w:rFonts w:ascii="Arial" w:hAnsi="Arial" w:cs="Arial"/>
                <w:color w:val="000000"/>
                <w:szCs w:val="20"/>
              </w:rPr>
              <w:t>Desalojo de materiales producto de los desmontajes y retiros</w:t>
            </w:r>
          </w:p>
        </w:tc>
        <w:tc>
          <w:tcPr>
            <w:tcW w:w="1276" w:type="dxa"/>
            <w:vAlign w:val="center"/>
          </w:tcPr>
          <w:p w14:paraId="72A642F4"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Servicio</w:t>
            </w:r>
          </w:p>
        </w:tc>
        <w:tc>
          <w:tcPr>
            <w:tcW w:w="1081" w:type="dxa"/>
            <w:vAlign w:val="center"/>
          </w:tcPr>
          <w:p w14:paraId="6F63812D"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 xml:space="preserve">4 </w:t>
            </w:r>
          </w:p>
        </w:tc>
      </w:tr>
      <w:tr w:rsidR="00ED4DF4" w:rsidRPr="00005C99" w14:paraId="418BA099" w14:textId="77777777" w:rsidTr="00ED4DF4">
        <w:tc>
          <w:tcPr>
            <w:tcW w:w="1334" w:type="dxa"/>
            <w:gridSpan w:val="2"/>
            <w:vAlign w:val="center"/>
          </w:tcPr>
          <w:p w14:paraId="06306C64" w14:textId="231EF3D2" w:rsidR="00ED4DF4" w:rsidRPr="00005C99" w:rsidRDefault="00D4473B" w:rsidP="00005C99">
            <w:pPr>
              <w:pStyle w:val="Listaconnmeros2"/>
              <w:jc w:val="center"/>
              <w:rPr>
                <w:rFonts w:ascii="Arial" w:hAnsi="Arial" w:cs="Arial"/>
                <w:szCs w:val="20"/>
              </w:rPr>
            </w:pPr>
            <w:r>
              <w:rPr>
                <w:rFonts w:ascii="Arial" w:hAnsi="Arial" w:cs="Arial"/>
                <w:color w:val="000000"/>
                <w:szCs w:val="20"/>
              </w:rPr>
              <w:t>1.26</w:t>
            </w:r>
            <w:r w:rsidR="00ED4DF4" w:rsidRPr="00005C99">
              <w:rPr>
                <w:rFonts w:ascii="Arial" w:hAnsi="Arial" w:cs="Arial"/>
                <w:color w:val="000000"/>
                <w:szCs w:val="20"/>
              </w:rPr>
              <w:t>.-</w:t>
            </w:r>
          </w:p>
        </w:tc>
        <w:tc>
          <w:tcPr>
            <w:tcW w:w="7166" w:type="dxa"/>
            <w:vAlign w:val="center"/>
          </w:tcPr>
          <w:p w14:paraId="0ABAFB51" w14:textId="77777777" w:rsidR="00ED4DF4" w:rsidRPr="00005C99" w:rsidRDefault="00ED4DF4" w:rsidP="00D4473B">
            <w:pPr>
              <w:pStyle w:val="Listaconnmeros2"/>
              <w:jc w:val="both"/>
              <w:rPr>
                <w:rFonts w:ascii="Arial" w:hAnsi="Arial" w:cs="Arial"/>
                <w:b/>
                <w:szCs w:val="20"/>
              </w:rPr>
            </w:pPr>
            <w:r w:rsidRPr="00005C99">
              <w:rPr>
                <w:rFonts w:ascii="Arial" w:hAnsi="Arial" w:cs="Arial"/>
                <w:color w:val="000000"/>
                <w:szCs w:val="20"/>
              </w:rPr>
              <w:t>Limpieza general.</w:t>
            </w:r>
          </w:p>
        </w:tc>
        <w:tc>
          <w:tcPr>
            <w:tcW w:w="1276" w:type="dxa"/>
            <w:vAlign w:val="center"/>
          </w:tcPr>
          <w:p w14:paraId="424814BD"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Servicio</w:t>
            </w:r>
          </w:p>
        </w:tc>
        <w:tc>
          <w:tcPr>
            <w:tcW w:w="1081" w:type="dxa"/>
            <w:vAlign w:val="center"/>
          </w:tcPr>
          <w:p w14:paraId="625066FB"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1</w:t>
            </w:r>
          </w:p>
        </w:tc>
      </w:tr>
      <w:tr w:rsidR="00ED4DF4" w:rsidRPr="00005C99" w14:paraId="7C46C51D" w14:textId="77777777" w:rsidTr="00ED4DF4">
        <w:trPr>
          <w:trHeight w:val="276"/>
        </w:trPr>
        <w:tc>
          <w:tcPr>
            <w:tcW w:w="10857" w:type="dxa"/>
            <w:gridSpan w:val="5"/>
            <w:shd w:val="clear" w:color="auto" w:fill="D9D9D9" w:themeFill="background1" w:themeFillShade="D9"/>
          </w:tcPr>
          <w:p w14:paraId="5F5FE0FA" w14:textId="77777777" w:rsidR="00ED4DF4" w:rsidRPr="00005C99" w:rsidRDefault="00ED4DF4" w:rsidP="006454EC">
            <w:pPr>
              <w:pStyle w:val="Listaconnmeros2"/>
              <w:numPr>
                <w:ilvl w:val="0"/>
                <w:numId w:val="26"/>
              </w:numPr>
              <w:jc w:val="both"/>
              <w:rPr>
                <w:rFonts w:ascii="Arial" w:hAnsi="Arial" w:cs="Arial"/>
                <w:szCs w:val="20"/>
              </w:rPr>
            </w:pPr>
            <w:r w:rsidRPr="00005C99">
              <w:rPr>
                <w:rFonts w:ascii="Arial" w:hAnsi="Arial" w:cs="Arial"/>
                <w:b/>
                <w:szCs w:val="20"/>
              </w:rPr>
              <w:t>SEGUNDO PISO</w:t>
            </w:r>
          </w:p>
        </w:tc>
      </w:tr>
      <w:tr w:rsidR="00ED4DF4" w:rsidRPr="00005C99" w14:paraId="08C14720" w14:textId="77777777" w:rsidTr="00ED4DF4">
        <w:trPr>
          <w:trHeight w:val="276"/>
        </w:trPr>
        <w:tc>
          <w:tcPr>
            <w:tcW w:w="1319" w:type="dxa"/>
            <w:vAlign w:val="center"/>
          </w:tcPr>
          <w:p w14:paraId="4204D1C3"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2.1.-</w:t>
            </w:r>
          </w:p>
        </w:tc>
        <w:tc>
          <w:tcPr>
            <w:tcW w:w="7181" w:type="dxa"/>
            <w:gridSpan w:val="2"/>
            <w:vAlign w:val="center"/>
          </w:tcPr>
          <w:p w14:paraId="4DEFF2CA" w14:textId="77777777" w:rsidR="00ED4DF4" w:rsidRPr="00005C99" w:rsidRDefault="00ED4DF4" w:rsidP="00005C99">
            <w:pPr>
              <w:pStyle w:val="Listaconnmeros2"/>
              <w:jc w:val="both"/>
              <w:rPr>
                <w:rFonts w:ascii="Arial" w:hAnsi="Arial" w:cs="Arial"/>
                <w:szCs w:val="20"/>
              </w:rPr>
            </w:pPr>
            <w:r w:rsidRPr="00005C99">
              <w:rPr>
                <w:rFonts w:ascii="Arial" w:hAnsi="Arial" w:cs="Arial"/>
                <w:color w:val="000000"/>
                <w:szCs w:val="20"/>
              </w:rPr>
              <w:t>Desmontaje de canceles de madera existentes y puertas para cambio de piso.</w:t>
            </w:r>
          </w:p>
        </w:tc>
        <w:tc>
          <w:tcPr>
            <w:tcW w:w="1276" w:type="dxa"/>
            <w:vAlign w:val="center"/>
          </w:tcPr>
          <w:p w14:paraId="09421E21"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Servicio</w:t>
            </w:r>
          </w:p>
        </w:tc>
        <w:tc>
          <w:tcPr>
            <w:tcW w:w="1081" w:type="dxa"/>
            <w:vAlign w:val="center"/>
          </w:tcPr>
          <w:p w14:paraId="488A9D4C"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1</w:t>
            </w:r>
          </w:p>
        </w:tc>
      </w:tr>
      <w:tr w:rsidR="00ED4DF4" w:rsidRPr="00005C99" w14:paraId="6555CF68" w14:textId="77777777" w:rsidTr="00ED4DF4">
        <w:trPr>
          <w:trHeight w:val="276"/>
        </w:trPr>
        <w:tc>
          <w:tcPr>
            <w:tcW w:w="1319" w:type="dxa"/>
            <w:vAlign w:val="center"/>
          </w:tcPr>
          <w:p w14:paraId="79D25A48" w14:textId="432EB0A9" w:rsidR="00ED4DF4" w:rsidRPr="00005C99" w:rsidRDefault="00ED4DF4" w:rsidP="00D4473B">
            <w:pPr>
              <w:pStyle w:val="Listaconnmeros2"/>
              <w:jc w:val="center"/>
              <w:rPr>
                <w:rFonts w:ascii="Arial" w:hAnsi="Arial" w:cs="Arial"/>
                <w:szCs w:val="20"/>
              </w:rPr>
            </w:pPr>
            <w:r w:rsidRPr="00005C99">
              <w:rPr>
                <w:rFonts w:ascii="Arial" w:hAnsi="Arial" w:cs="Arial"/>
                <w:color w:val="000000"/>
                <w:szCs w:val="20"/>
              </w:rPr>
              <w:t>2.</w:t>
            </w:r>
            <w:r w:rsidR="00D4473B">
              <w:rPr>
                <w:rFonts w:ascii="Arial" w:hAnsi="Arial" w:cs="Arial"/>
                <w:color w:val="000000"/>
                <w:szCs w:val="20"/>
              </w:rPr>
              <w:t>2</w:t>
            </w:r>
            <w:r w:rsidRPr="00005C99">
              <w:rPr>
                <w:rFonts w:ascii="Arial" w:hAnsi="Arial" w:cs="Arial"/>
                <w:color w:val="000000"/>
                <w:szCs w:val="20"/>
              </w:rPr>
              <w:t>.-</w:t>
            </w:r>
          </w:p>
        </w:tc>
        <w:tc>
          <w:tcPr>
            <w:tcW w:w="7181" w:type="dxa"/>
            <w:gridSpan w:val="2"/>
            <w:vAlign w:val="center"/>
          </w:tcPr>
          <w:p w14:paraId="15DE7D30" w14:textId="538448FF" w:rsidR="00ED4DF4" w:rsidRPr="00005C99" w:rsidRDefault="00ED4DF4" w:rsidP="00005C99">
            <w:pPr>
              <w:pStyle w:val="Listaconnmeros2"/>
              <w:jc w:val="both"/>
              <w:rPr>
                <w:rFonts w:ascii="Arial" w:hAnsi="Arial" w:cs="Arial"/>
                <w:szCs w:val="20"/>
              </w:rPr>
            </w:pPr>
            <w:r w:rsidRPr="00005C99">
              <w:rPr>
                <w:rFonts w:ascii="Arial" w:hAnsi="Arial" w:cs="Arial"/>
                <w:color w:val="000000"/>
                <w:szCs w:val="20"/>
              </w:rPr>
              <w:t xml:space="preserve">Suministro y colocación de loseta porcelanato de 80 x 80 cms color beige </w:t>
            </w:r>
            <w:r w:rsidR="00123A98" w:rsidRPr="00005C99">
              <w:rPr>
                <w:rFonts w:ascii="Arial" w:hAnsi="Arial" w:cs="Arial"/>
                <w:color w:val="000000"/>
                <w:szCs w:val="20"/>
              </w:rPr>
              <w:t>veteado,</w:t>
            </w:r>
            <w:r w:rsidRPr="00005C99">
              <w:rPr>
                <w:rFonts w:ascii="Arial" w:hAnsi="Arial" w:cs="Arial"/>
                <w:color w:val="000000"/>
                <w:szCs w:val="20"/>
              </w:rPr>
              <w:t xml:space="preserve"> incluye adhesivo  piso sobre piso.</w:t>
            </w:r>
          </w:p>
        </w:tc>
        <w:tc>
          <w:tcPr>
            <w:tcW w:w="1276" w:type="dxa"/>
            <w:vAlign w:val="center"/>
          </w:tcPr>
          <w:p w14:paraId="137545D3"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M2</w:t>
            </w:r>
          </w:p>
        </w:tc>
        <w:tc>
          <w:tcPr>
            <w:tcW w:w="1081" w:type="dxa"/>
            <w:vAlign w:val="center"/>
          </w:tcPr>
          <w:p w14:paraId="150469A6"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180</w:t>
            </w:r>
          </w:p>
        </w:tc>
      </w:tr>
      <w:tr w:rsidR="00ED4DF4" w:rsidRPr="00005C99" w14:paraId="69FDD3E7" w14:textId="77777777" w:rsidTr="00ED4DF4">
        <w:trPr>
          <w:trHeight w:val="276"/>
        </w:trPr>
        <w:tc>
          <w:tcPr>
            <w:tcW w:w="1319" w:type="dxa"/>
            <w:vAlign w:val="center"/>
          </w:tcPr>
          <w:p w14:paraId="2802BB46" w14:textId="27603952" w:rsidR="00ED4DF4" w:rsidRPr="00005C99" w:rsidRDefault="00D4473B" w:rsidP="00005C99">
            <w:pPr>
              <w:pStyle w:val="Listaconnmeros2"/>
              <w:jc w:val="center"/>
              <w:rPr>
                <w:rFonts w:ascii="Arial" w:hAnsi="Arial" w:cs="Arial"/>
                <w:szCs w:val="20"/>
              </w:rPr>
            </w:pPr>
            <w:r>
              <w:rPr>
                <w:rFonts w:ascii="Arial" w:hAnsi="Arial" w:cs="Arial"/>
                <w:color w:val="000000"/>
                <w:szCs w:val="20"/>
              </w:rPr>
              <w:t>2.3</w:t>
            </w:r>
            <w:r w:rsidR="00ED4DF4" w:rsidRPr="00005C99">
              <w:rPr>
                <w:rFonts w:ascii="Arial" w:hAnsi="Arial" w:cs="Arial"/>
                <w:color w:val="000000"/>
                <w:szCs w:val="20"/>
              </w:rPr>
              <w:t>.-</w:t>
            </w:r>
          </w:p>
        </w:tc>
        <w:tc>
          <w:tcPr>
            <w:tcW w:w="7181" w:type="dxa"/>
            <w:gridSpan w:val="2"/>
            <w:vAlign w:val="center"/>
          </w:tcPr>
          <w:p w14:paraId="0BD734E4" w14:textId="0535D051" w:rsidR="00ED4DF4" w:rsidRPr="00005C99" w:rsidRDefault="00ED4DF4" w:rsidP="00005C99">
            <w:pPr>
              <w:pStyle w:val="Listaconnmeros2"/>
              <w:jc w:val="both"/>
              <w:rPr>
                <w:rFonts w:ascii="Arial" w:hAnsi="Arial" w:cs="Arial"/>
                <w:szCs w:val="20"/>
              </w:rPr>
            </w:pPr>
            <w:r w:rsidRPr="00005C99">
              <w:rPr>
                <w:rFonts w:ascii="Arial" w:hAnsi="Arial" w:cs="Arial"/>
                <w:color w:val="000000"/>
                <w:szCs w:val="20"/>
              </w:rPr>
              <w:t xml:space="preserve">Suministro y colocación de zoclo de loseta porcelanato de 10 cms, incluye  </w:t>
            </w:r>
            <w:r w:rsidR="00123A98" w:rsidRPr="00005C99">
              <w:rPr>
                <w:rFonts w:ascii="Arial" w:hAnsi="Arial" w:cs="Arial"/>
                <w:color w:val="000000"/>
                <w:szCs w:val="20"/>
              </w:rPr>
              <w:t>adhesivo.</w:t>
            </w:r>
          </w:p>
        </w:tc>
        <w:tc>
          <w:tcPr>
            <w:tcW w:w="1276" w:type="dxa"/>
            <w:vAlign w:val="center"/>
          </w:tcPr>
          <w:p w14:paraId="5A14B4BE"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Ml</w:t>
            </w:r>
          </w:p>
        </w:tc>
        <w:tc>
          <w:tcPr>
            <w:tcW w:w="1081" w:type="dxa"/>
            <w:vAlign w:val="center"/>
          </w:tcPr>
          <w:p w14:paraId="6766B36A"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90</w:t>
            </w:r>
          </w:p>
        </w:tc>
      </w:tr>
      <w:tr w:rsidR="00ED4DF4" w:rsidRPr="00005C99" w14:paraId="3884ECB9" w14:textId="77777777" w:rsidTr="00ED4DF4">
        <w:trPr>
          <w:trHeight w:val="276"/>
        </w:trPr>
        <w:tc>
          <w:tcPr>
            <w:tcW w:w="1319" w:type="dxa"/>
            <w:vAlign w:val="center"/>
          </w:tcPr>
          <w:p w14:paraId="49B7426C" w14:textId="25ED1A45" w:rsidR="00ED4DF4" w:rsidRPr="00005C99" w:rsidRDefault="00D4473B" w:rsidP="00005C99">
            <w:pPr>
              <w:pStyle w:val="Listaconnmeros2"/>
              <w:jc w:val="center"/>
              <w:rPr>
                <w:rFonts w:ascii="Arial" w:hAnsi="Arial" w:cs="Arial"/>
                <w:szCs w:val="20"/>
              </w:rPr>
            </w:pPr>
            <w:r>
              <w:rPr>
                <w:rFonts w:ascii="Arial" w:hAnsi="Arial" w:cs="Arial"/>
                <w:color w:val="000000"/>
                <w:szCs w:val="20"/>
              </w:rPr>
              <w:t>2.4</w:t>
            </w:r>
            <w:r w:rsidR="00ED4DF4" w:rsidRPr="00005C99">
              <w:rPr>
                <w:rFonts w:ascii="Arial" w:hAnsi="Arial" w:cs="Arial"/>
                <w:color w:val="000000"/>
                <w:szCs w:val="20"/>
              </w:rPr>
              <w:t>.-</w:t>
            </w:r>
          </w:p>
        </w:tc>
        <w:tc>
          <w:tcPr>
            <w:tcW w:w="7181" w:type="dxa"/>
            <w:gridSpan w:val="2"/>
            <w:vAlign w:val="center"/>
          </w:tcPr>
          <w:p w14:paraId="167C0C98" w14:textId="77777777" w:rsidR="00ED4DF4" w:rsidRPr="00005C99" w:rsidRDefault="00ED4DF4" w:rsidP="00005C99">
            <w:pPr>
              <w:pStyle w:val="Listaconnmeros2"/>
              <w:jc w:val="both"/>
              <w:rPr>
                <w:rFonts w:ascii="Arial" w:hAnsi="Arial" w:cs="Arial"/>
                <w:szCs w:val="20"/>
              </w:rPr>
            </w:pPr>
            <w:r w:rsidRPr="00005C99">
              <w:rPr>
                <w:rFonts w:ascii="Arial" w:hAnsi="Arial" w:cs="Arial"/>
                <w:color w:val="000000"/>
                <w:szCs w:val="20"/>
              </w:rPr>
              <w:t>Suministro y aplicación de aplanado fino en muros con tabique aparente a base de estuco unicapa politech blanco.</w:t>
            </w:r>
          </w:p>
        </w:tc>
        <w:tc>
          <w:tcPr>
            <w:tcW w:w="1276" w:type="dxa"/>
            <w:vAlign w:val="center"/>
          </w:tcPr>
          <w:p w14:paraId="2FFBD127"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M2</w:t>
            </w:r>
          </w:p>
        </w:tc>
        <w:tc>
          <w:tcPr>
            <w:tcW w:w="1081" w:type="dxa"/>
            <w:vAlign w:val="center"/>
          </w:tcPr>
          <w:p w14:paraId="6A9385E7"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300</w:t>
            </w:r>
          </w:p>
        </w:tc>
      </w:tr>
      <w:tr w:rsidR="00ED4DF4" w:rsidRPr="00005C99" w14:paraId="2951BBC6" w14:textId="77777777" w:rsidTr="00ED4DF4">
        <w:trPr>
          <w:trHeight w:val="276"/>
        </w:trPr>
        <w:tc>
          <w:tcPr>
            <w:tcW w:w="1319" w:type="dxa"/>
            <w:vAlign w:val="center"/>
          </w:tcPr>
          <w:p w14:paraId="5E7A4E12" w14:textId="1CCCB351" w:rsidR="00ED4DF4" w:rsidRPr="00005C99" w:rsidRDefault="00D4473B" w:rsidP="00005C99">
            <w:pPr>
              <w:pStyle w:val="Listaconnmeros2"/>
              <w:jc w:val="center"/>
              <w:rPr>
                <w:rFonts w:ascii="Arial" w:hAnsi="Arial" w:cs="Arial"/>
                <w:szCs w:val="20"/>
              </w:rPr>
            </w:pPr>
            <w:r>
              <w:rPr>
                <w:rFonts w:ascii="Arial" w:hAnsi="Arial" w:cs="Arial"/>
                <w:color w:val="000000"/>
                <w:szCs w:val="20"/>
              </w:rPr>
              <w:t>2.5</w:t>
            </w:r>
            <w:r w:rsidR="00ED4DF4" w:rsidRPr="00005C99">
              <w:rPr>
                <w:rFonts w:ascii="Arial" w:hAnsi="Arial" w:cs="Arial"/>
                <w:color w:val="000000"/>
                <w:szCs w:val="20"/>
              </w:rPr>
              <w:t>.-</w:t>
            </w:r>
          </w:p>
        </w:tc>
        <w:tc>
          <w:tcPr>
            <w:tcW w:w="7181" w:type="dxa"/>
            <w:gridSpan w:val="2"/>
            <w:vAlign w:val="center"/>
          </w:tcPr>
          <w:p w14:paraId="1511F2B7" w14:textId="77777777" w:rsidR="00ED4DF4" w:rsidRPr="00005C99" w:rsidRDefault="00ED4DF4" w:rsidP="00005C99">
            <w:pPr>
              <w:pStyle w:val="Listaconnmeros2"/>
              <w:jc w:val="both"/>
              <w:rPr>
                <w:rFonts w:ascii="Arial" w:hAnsi="Arial" w:cs="Arial"/>
                <w:szCs w:val="20"/>
              </w:rPr>
            </w:pPr>
            <w:r w:rsidRPr="00005C99">
              <w:rPr>
                <w:rFonts w:ascii="Arial" w:hAnsi="Arial" w:cs="Arial"/>
                <w:color w:val="000000"/>
                <w:szCs w:val="20"/>
              </w:rPr>
              <w:t>Suministro y aplicación de pintura vinílica en muros interiores y divisorios a dos manos, color por definir, incluye: aplicación de sellador, materiales, preparación de la superficie, mano de obra, equipo, herramienta y todo lo necesario para su correcta aplicación.</w:t>
            </w:r>
          </w:p>
        </w:tc>
        <w:tc>
          <w:tcPr>
            <w:tcW w:w="1276" w:type="dxa"/>
            <w:vAlign w:val="center"/>
          </w:tcPr>
          <w:p w14:paraId="6C9918B7"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M2</w:t>
            </w:r>
          </w:p>
        </w:tc>
        <w:tc>
          <w:tcPr>
            <w:tcW w:w="1081" w:type="dxa"/>
            <w:vAlign w:val="center"/>
          </w:tcPr>
          <w:p w14:paraId="48561433"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300</w:t>
            </w:r>
          </w:p>
        </w:tc>
      </w:tr>
      <w:tr w:rsidR="00ED4DF4" w:rsidRPr="00005C99" w14:paraId="3F86EE56" w14:textId="77777777" w:rsidTr="00ED4DF4">
        <w:trPr>
          <w:trHeight w:val="276"/>
        </w:trPr>
        <w:tc>
          <w:tcPr>
            <w:tcW w:w="1319" w:type="dxa"/>
            <w:vAlign w:val="center"/>
          </w:tcPr>
          <w:p w14:paraId="3F9D6D34" w14:textId="715684DB" w:rsidR="00ED4DF4" w:rsidRPr="00005C99" w:rsidRDefault="00D4473B" w:rsidP="00005C99">
            <w:pPr>
              <w:pStyle w:val="Listaconnmeros2"/>
              <w:jc w:val="center"/>
              <w:rPr>
                <w:rFonts w:ascii="Arial" w:hAnsi="Arial" w:cs="Arial"/>
                <w:szCs w:val="20"/>
              </w:rPr>
            </w:pPr>
            <w:r>
              <w:rPr>
                <w:rFonts w:ascii="Arial" w:hAnsi="Arial" w:cs="Arial"/>
                <w:color w:val="000000"/>
                <w:szCs w:val="20"/>
              </w:rPr>
              <w:t>2.6</w:t>
            </w:r>
            <w:r w:rsidR="00ED4DF4" w:rsidRPr="00005C99">
              <w:rPr>
                <w:rFonts w:ascii="Arial" w:hAnsi="Arial" w:cs="Arial"/>
                <w:color w:val="000000"/>
                <w:szCs w:val="20"/>
              </w:rPr>
              <w:t>.-</w:t>
            </w:r>
          </w:p>
        </w:tc>
        <w:tc>
          <w:tcPr>
            <w:tcW w:w="7181" w:type="dxa"/>
            <w:gridSpan w:val="2"/>
            <w:vAlign w:val="center"/>
          </w:tcPr>
          <w:p w14:paraId="1573284E" w14:textId="77777777" w:rsidR="00ED4DF4" w:rsidRPr="00005C99" w:rsidRDefault="00ED4DF4" w:rsidP="00005C99">
            <w:pPr>
              <w:pStyle w:val="Listaconnmeros2"/>
              <w:jc w:val="both"/>
              <w:rPr>
                <w:rFonts w:ascii="Arial" w:hAnsi="Arial" w:cs="Arial"/>
                <w:szCs w:val="20"/>
              </w:rPr>
            </w:pPr>
            <w:r w:rsidRPr="00005C99">
              <w:rPr>
                <w:rFonts w:ascii="Arial" w:hAnsi="Arial" w:cs="Arial"/>
                <w:color w:val="000000"/>
                <w:szCs w:val="20"/>
              </w:rPr>
              <w:t>Desmontaje de plafon reticular suspensión visible existente.</w:t>
            </w:r>
          </w:p>
        </w:tc>
        <w:tc>
          <w:tcPr>
            <w:tcW w:w="1276" w:type="dxa"/>
            <w:vAlign w:val="center"/>
          </w:tcPr>
          <w:p w14:paraId="7DDDE597"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M2</w:t>
            </w:r>
          </w:p>
        </w:tc>
        <w:tc>
          <w:tcPr>
            <w:tcW w:w="1081" w:type="dxa"/>
            <w:vAlign w:val="center"/>
          </w:tcPr>
          <w:p w14:paraId="44BDC6F8"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180</w:t>
            </w:r>
          </w:p>
        </w:tc>
      </w:tr>
      <w:tr w:rsidR="00ED4DF4" w:rsidRPr="00005C99" w14:paraId="533AE7D5" w14:textId="77777777" w:rsidTr="00ED4DF4">
        <w:trPr>
          <w:trHeight w:val="276"/>
        </w:trPr>
        <w:tc>
          <w:tcPr>
            <w:tcW w:w="1319" w:type="dxa"/>
            <w:vAlign w:val="center"/>
          </w:tcPr>
          <w:p w14:paraId="367235B4" w14:textId="20591A09" w:rsidR="00ED4DF4" w:rsidRPr="00005C99" w:rsidRDefault="00D4473B" w:rsidP="00005C99">
            <w:pPr>
              <w:pStyle w:val="Listaconnmeros2"/>
              <w:jc w:val="center"/>
              <w:rPr>
                <w:rFonts w:ascii="Arial" w:hAnsi="Arial" w:cs="Arial"/>
                <w:szCs w:val="20"/>
              </w:rPr>
            </w:pPr>
            <w:r>
              <w:rPr>
                <w:rFonts w:ascii="Arial" w:hAnsi="Arial" w:cs="Arial"/>
                <w:color w:val="000000"/>
                <w:szCs w:val="20"/>
              </w:rPr>
              <w:t>2.7</w:t>
            </w:r>
            <w:r w:rsidR="00ED4DF4" w:rsidRPr="00005C99">
              <w:rPr>
                <w:rFonts w:ascii="Arial" w:hAnsi="Arial" w:cs="Arial"/>
                <w:color w:val="000000"/>
                <w:szCs w:val="20"/>
              </w:rPr>
              <w:t>.-</w:t>
            </w:r>
          </w:p>
        </w:tc>
        <w:tc>
          <w:tcPr>
            <w:tcW w:w="7181" w:type="dxa"/>
            <w:gridSpan w:val="2"/>
            <w:vAlign w:val="center"/>
          </w:tcPr>
          <w:p w14:paraId="568319C6" w14:textId="77777777" w:rsidR="00ED4DF4" w:rsidRPr="00005C99" w:rsidRDefault="00ED4DF4" w:rsidP="00005C99">
            <w:pPr>
              <w:pStyle w:val="Listaconnmeros2"/>
              <w:jc w:val="both"/>
              <w:rPr>
                <w:rFonts w:ascii="Arial" w:hAnsi="Arial" w:cs="Arial"/>
                <w:szCs w:val="20"/>
              </w:rPr>
            </w:pPr>
            <w:r w:rsidRPr="00005C99">
              <w:rPr>
                <w:rFonts w:ascii="Arial" w:hAnsi="Arial" w:cs="Arial"/>
                <w:color w:val="000000"/>
                <w:szCs w:val="20"/>
              </w:rPr>
              <w:t>Suministro y colocación de plafon reticular de lana mineral color blanco de 0.61 x 0.61m, en todo el techo para ocultar instalaciones hidraúlicas y eléctricas existentes, incluye suspensión con tee conectora, tee principal y angulo perimetral pintado.</w:t>
            </w:r>
          </w:p>
        </w:tc>
        <w:tc>
          <w:tcPr>
            <w:tcW w:w="1276" w:type="dxa"/>
            <w:vAlign w:val="center"/>
          </w:tcPr>
          <w:p w14:paraId="7E80A388"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M2</w:t>
            </w:r>
          </w:p>
        </w:tc>
        <w:tc>
          <w:tcPr>
            <w:tcW w:w="1081" w:type="dxa"/>
            <w:vAlign w:val="center"/>
          </w:tcPr>
          <w:p w14:paraId="280E9A1C"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180</w:t>
            </w:r>
          </w:p>
        </w:tc>
      </w:tr>
      <w:tr w:rsidR="00ED4DF4" w:rsidRPr="00005C99" w14:paraId="704FF579" w14:textId="77777777" w:rsidTr="00ED4DF4">
        <w:trPr>
          <w:trHeight w:val="276"/>
        </w:trPr>
        <w:tc>
          <w:tcPr>
            <w:tcW w:w="1319" w:type="dxa"/>
            <w:vAlign w:val="center"/>
          </w:tcPr>
          <w:p w14:paraId="15DCB10C" w14:textId="22E0A088" w:rsidR="00ED4DF4" w:rsidRPr="00005C99" w:rsidRDefault="00D4473B" w:rsidP="00D4473B">
            <w:pPr>
              <w:pStyle w:val="Listaconnmeros2"/>
              <w:jc w:val="center"/>
              <w:rPr>
                <w:rFonts w:ascii="Arial" w:hAnsi="Arial" w:cs="Arial"/>
                <w:szCs w:val="20"/>
              </w:rPr>
            </w:pPr>
            <w:r>
              <w:rPr>
                <w:rFonts w:ascii="Arial" w:hAnsi="Arial" w:cs="Arial"/>
                <w:color w:val="000000"/>
                <w:szCs w:val="20"/>
              </w:rPr>
              <w:t>2.8</w:t>
            </w:r>
            <w:r w:rsidR="00ED4DF4" w:rsidRPr="00005C99">
              <w:rPr>
                <w:rFonts w:ascii="Arial" w:hAnsi="Arial" w:cs="Arial"/>
                <w:color w:val="000000"/>
                <w:szCs w:val="20"/>
              </w:rPr>
              <w:t>.-</w:t>
            </w:r>
          </w:p>
        </w:tc>
        <w:tc>
          <w:tcPr>
            <w:tcW w:w="7181" w:type="dxa"/>
            <w:gridSpan w:val="2"/>
            <w:vAlign w:val="center"/>
          </w:tcPr>
          <w:p w14:paraId="4E80C498" w14:textId="77777777" w:rsidR="00ED4DF4" w:rsidRPr="00005C99" w:rsidRDefault="00ED4DF4" w:rsidP="00005C99">
            <w:pPr>
              <w:pStyle w:val="Listaconnmeros2"/>
              <w:jc w:val="both"/>
              <w:rPr>
                <w:rFonts w:ascii="Arial" w:hAnsi="Arial" w:cs="Arial"/>
                <w:szCs w:val="20"/>
              </w:rPr>
            </w:pPr>
            <w:r w:rsidRPr="00005C99">
              <w:rPr>
                <w:rFonts w:ascii="Arial" w:hAnsi="Arial" w:cs="Arial"/>
                <w:color w:val="000000"/>
                <w:szCs w:val="20"/>
              </w:rPr>
              <w:t>Suministro y colocación de faldon de tablaroca en las persianas, incluye bastidor metálico de canal, redimix y perfacinta.</w:t>
            </w:r>
          </w:p>
        </w:tc>
        <w:tc>
          <w:tcPr>
            <w:tcW w:w="1276" w:type="dxa"/>
            <w:vAlign w:val="center"/>
          </w:tcPr>
          <w:p w14:paraId="3D02CDA4"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Ml</w:t>
            </w:r>
          </w:p>
        </w:tc>
        <w:tc>
          <w:tcPr>
            <w:tcW w:w="1081" w:type="dxa"/>
            <w:vAlign w:val="center"/>
          </w:tcPr>
          <w:p w14:paraId="2F97DEED"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20</w:t>
            </w:r>
          </w:p>
        </w:tc>
      </w:tr>
      <w:tr w:rsidR="00ED4DF4" w:rsidRPr="00005C99" w14:paraId="25A7B974" w14:textId="77777777" w:rsidTr="00ED4DF4">
        <w:trPr>
          <w:trHeight w:val="276"/>
        </w:trPr>
        <w:tc>
          <w:tcPr>
            <w:tcW w:w="1319" w:type="dxa"/>
            <w:vAlign w:val="center"/>
          </w:tcPr>
          <w:p w14:paraId="468918D2" w14:textId="783E0D0C" w:rsidR="00ED4DF4" w:rsidRPr="00005C99" w:rsidRDefault="00D4473B" w:rsidP="00005C99">
            <w:pPr>
              <w:pStyle w:val="Listaconnmeros2"/>
              <w:jc w:val="center"/>
              <w:rPr>
                <w:rFonts w:ascii="Arial" w:hAnsi="Arial" w:cs="Arial"/>
                <w:szCs w:val="20"/>
              </w:rPr>
            </w:pPr>
            <w:r>
              <w:rPr>
                <w:rFonts w:ascii="Arial" w:hAnsi="Arial" w:cs="Arial"/>
                <w:color w:val="000000"/>
                <w:szCs w:val="20"/>
              </w:rPr>
              <w:t>2.9</w:t>
            </w:r>
            <w:r w:rsidR="00ED4DF4" w:rsidRPr="00005C99">
              <w:rPr>
                <w:rFonts w:ascii="Arial" w:hAnsi="Arial" w:cs="Arial"/>
                <w:color w:val="000000"/>
                <w:szCs w:val="20"/>
              </w:rPr>
              <w:t>.-</w:t>
            </w:r>
          </w:p>
        </w:tc>
        <w:tc>
          <w:tcPr>
            <w:tcW w:w="7181" w:type="dxa"/>
            <w:gridSpan w:val="2"/>
            <w:vAlign w:val="center"/>
          </w:tcPr>
          <w:p w14:paraId="1489FF7E" w14:textId="77777777" w:rsidR="00ED4DF4" w:rsidRPr="00005C99" w:rsidRDefault="00ED4DF4" w:rsidP="00005C99">
            <w:pPr>
              <w:pStyle w:val="Listaconnmeros2"/>
              <w:jc w:val="both"/>
              <w:rPr>
                <w:rFonts w:ascii="Arial" w:hAnsi="Arial" w:cs="Arial"/>
                <w:szCs w:val="20"/>
              </w:rPr>
            </w:pPr>
            <w:r w:rsidRPr="00005C99">
              <w:rPr>
                <w:rFonts w:ascii="Arial" w:hAnsi="Arial" w:cs="Arial"/>
                <w:color w:val="000000"/>
                <w:szCs w:val="20"/>
              </w:rPr>
              <w:t>Desmantelamiento de tuberías y cable de instalaciónes eléctricas de alumbrado y contactos existentes para su cambio por encontrarse en mal estado.</w:t>
            </w:r>
          </w:p>
        </w:tc>
        <w:tc>
          <w:tcPr>
            <w:tcW w:w="1276" w:type="dxa"/>
            <w:vAlign w:val="center"/>
          </w:tcPr>
          <w:p w14:paraId="0D1B3807"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 xml:space="preserve">Sal. </w:t>
            </w:r>
          </w:p>
        </w:tc>
        <w:tc>
          <w:tcPr>
            <w:tcW w:w="1081" w:type="dxa"/>
            <w:vAlign w:val="center"/>
          </w:tcPr>
          <w:p w14:paraId="6841214F"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80</w:t>
            </w:r>
          </w:p>
        </w:tc>
      </w:tr>
      <w:tr w:rsidR="00ED4DF4" w:rsidRPr="00005C99" w14:paraId="525883E3" w14:textId="77777777" w:rsidTr="00ED4DF4">
        <w:trPr>
          <w:trHeight w:val="276"/>
        </w:trPr>
        <w:tc>
          <w:tcPr>
            <w:tcW w:w="1319" w:type="dxa"/>
            <w:vAlign w:val="center"/>
          </w:tcPr>
          <w:p w14:paraId="2E82643E" w14:textId="09AC1EA3" w:rsidR="00ED4DF4" w:rsidRPr="00005C99" w:rsidRDefault="00D4473B" w:rsidP="00005C99">
            <w:pPr>
              <w:pStyle w:val="Listaconnmeros2"/>
              <w:jc w:val="center"/>
              <w:rPr>
                <w:rFonts w:ascii="Arial" w:hAnsi="Arial" w:cs="Arial"/>
                <w:szCs w:val="20"/>
              </w:rPr>
            </w:pPr>
            <w:r>
              <w:rPr>
                <w:rFonts w:ascii="Arial" w:hAnsi="Arial" w:cs="Arial"/>
                <w:color w:val="000000"/>
                <w:szCs w:val="20"/>
              </w:rPr>
              <w:t>2.10</w:t>
            </w:r>
            <w:r w:rsidR="00ED4DF4" w:rsidRPr="00005C99">
              <w:rPr>
                <w:rFonts w:ascii="Arial" w:hAnsi="Arial" w:cs="Arial"/>
                <w:color w:val="000000"/>
                <w:szCs w:val="20"/>
              </w:rPr>
              <w:t>.-</w:t>
            </w:r>
          </w:p>
        </w:tc>
        <w:tc>
          <w:tcPr>
            <w:tcW w:w="7181" w:type="dxa"/>
            <w:gridSpan w:val="2"/>
            <w:vAlign w:val="center"/>
          </w:tcPr>
          <w:p w14:paraId="5B4C74D7" w14:textId="77777777" w:rsidR="00ED4DF4" w:rsidRPr="00005C99" w:rsidRDefault="00ED4DF4" w:rsidP="00005C99">
            <w:pPr>
              <w:pStyle w:val="Listaconnmeros2"/>
              <w:jc w:val="both"/>
              <w:rPr>
                <w:rFonts w:ascii="Arial" w:hAnsi="Arial" w:cs="Arial"/>
                <w:szCs w:val="20"/>
              </w:rPr>
            </w:pPr>
            <w:r w:rsidRPr="00005C99">
              <w:rPr>
                <w:rFonts w:ascii="Arial" w:hAnsi="Arial" w:cs="Arial"/>
                <w:color w:val="000000"/>
                <w:szCs w:val="20"/>
              </w:rPr>
              <w:t>Suministro y colocación de salidas eléctricas para alumbrado y contactos a base de tubería conduit de 1/2" y 3/4", incluye abrazaderas, codos, conectores y cable cal. 12 y 10.</w:t>
            </w:r>
          </w:p>
        </w:tc>
        <w:tc>
          <w:tcPr>
            <w:tcW w:w="1276" w:type="dxa"/>
            <w:vAlign w:val="center"/>
          </w:tcPr>
          <w:p w14:paraId="1F2B3F8A"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 xml:space="preserve">Sal. </w:t>
            </w:r>
          </w:p>
        </w:tc>
        <w:tc>
          <w:tcPr>
            <w:tcW w:w="1081" w:type="dxa"/>
            <w:vAlign w:val="center"/>
          </w:tcPr>
          <w:p w14:paraId="59314608"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80</w:t>
            </w:r>
          </w:p>
        </w:tc>
      </w:tr>
      <w:tr w:rsidR="00ED4DF4" w:rsidRPr="00005C99" w14:paraId="00F7BE6B" w14:textId="77777777" w:rsidTr="00ED4DF4">
        <w:trPr>
          <w:trHeight w:val="276"/>
        </w:trPr>
        <w:tc>
          <w:tcPr>
            <w:tcW w:w="1319" w:type="dxa"/>
            <w:vAlign w:val="center"/>
          </w:tcPr>
          <w:p w14:paraId="28C87348" w14:textId="06ECC322" w:rsidR="00ED4DF4" w:rsidRPr="00005C99" w:rsidRDefault="00D4473B" w:rsidP="00005C99">
            <w:pPr>
              <w:pStyle w:val="Listaconnmeros2"/>
              <w:jc w:val="center"/>
              <w:rPr>
                <w:rFonts w:ascii="Arial" w:hAnsi="Arial" w:cs="Arial"/>
                <w:szCs w:val="20"/>
              </w:rPr>
            </w:pPr>
            <w:r>
              <w:rPr>
                <w:rFonts w:ascii="Arial" w:hAnsi="Arial" w:cs="Arial"/>
                <w:color w:val="000000"/>
                <w:szCs w:val="20"/>
              </w:rPr>
              <w:t>2.11</w:t>
            </w:r>
            <w:r w:rsidR="00ED4DF4" w:rsidRPr="00005C99">
              <w:rPr>
                <w:rFonts w:ascii="Arial" w:hAnsi="Arial" w:cs="Arial"/>
                <w:color w:val="000000"/>
                <w:szCs w:val="20"/>
              </w:rPr>
              <w:t>.-</w:t>
            </w:r>
          </w:p>
        </w:tc>
        <w:tc>
          <w:tcPr>
            <w:tcW w:w="7181" w:type="dxa"/>
            <w:gridSpan w:val="2"/>
            <w:vAlign w:val="center"/>
          </w:tcPr>
          <w:p w14:paraId="2CFB6680" w14:textId="77777777" w:rsidR="00ED4DF4" w:rsidRPr="00005C99" w:rsidRDefault="00ED4DF4" w:rsidP="00005C99">
            <w:pPr>
              <w:pStyle w:val="Listaconnmeros2"/>
              <w:jc w:val="both"/>
              <w:rPr>
                <w:rFonts w:ascii="Arial" w:hAnsi="Arial" w:cs="Arial"/>
                <w:szCs w:val="20"/>
              </w:rPr>
            </w:pPr>
            <w:r w:rsidRPr="00005C99">
              <w:rPr>
                <w:rFonts w:ascii="Arial" w:hAnsi="Arial" w:cs="Arial"/>
                <w:color w:val="000000"/>
                <w:szCs w:val="20"/>
              </w:rPr>
              <w:t>Suministro y colocación de lampara Panel Led para plafon de 60 x 60cms y 48W</w:t>
            </w:r>
          </w:p>
        </w:tc>
        <w:tc>
          <w:tcPr>
            <w:tcW w:w="1276" w:type="dxa"/>
            <w:vAlign w:val="center"/>
          </w:tcPr>
          <w:p w14:paraId="43981211"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Pzas.</w:t>
            </w:r>
          </w:p>
        </w:tc>
        <w:tc>
          <w:tcPr>
            <w:tcW w:w="1081" w:type="dxa"/>
            <w:vAlign w:val="center"/>
          </w:tcPr>
          <w:p w14:paraId="3BFA00A6"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40</w:t>
            </w:r>
          </w:p>
        </w:tc>
      </w:tr>
      <w:tr w:rsidR="00ED4DF4" w:rsidRPr="00005C99" w14:paraId="2066A433" w14:textId="77777777" w:rsidTr="00ED4DF4">
        <w:trPr>
          <w:trHeight w:val="276"/>
        </w:trPr>
        <w:tc>
          <w:tcPr>
            <w:tcW w:w="1319" w:type="dxa"/>
            <w:vAlign w:val="center"/>
          </w:tcPr>
          <w:p w14:paraId="3B50C7BE" w14:textId="4B798985" w:rsidR="00ED4DF4" w:rsidRPr="00005C99" w:rsidRDefault="00D4473B" w:rsidP="00005C99">
            <w:pPr>
              <w:pStyle w:val="Listaconnmeros2"/>
              <w:jc w:val="center"/>
              <w:rPr>
                <w:rFonts w:ascii="Arial" w:hAnsi="Arial" w:cs="Arial"/>
                <w:szCs w:val="20"/>
              </w:rPr>
            </w:pPr>
            <w:r>
              <w:rPr>
                <w:rFonts w:ascii="Arial" w:hAnsi="Arial" w:cs="Arial"/>
                <w:color w:val="000000"/>
                <w:szCs w:val="20"/>
              </w:rPr>
              <w:t>2.12</w:t>
            </w:r>
            <w:r w:rsidR="00ED4DF4" w:rsidRPr="00005C99">
              <w:rPr>
                <w:rFonts w:ascii="Arial" w:hAnsi="Arial" w:cs="Arial"/>
                <w:color w:val="000000"/>
                <w:szCs w:val="20"/>
              </w:rPr>
              <w:t>.-</w:t>
            </w:r>
          </w:p>
        </w:tc>
        <w:tc>
          <w:tcPr>
            <w:tcW w:w="7181" w:type="dxa"/>
            <w:gridSpan w:val="2"/>
            <w:vAlign w:val="center"/>
          </w:tcPr>
          <w:p w14:paraId="250B98B2" w14:textId="77777777" w:rsidR="00ED4DF4" w:rsidRPr="00005C99" w:rsidRDefault="00ED4DF4" w:rsidP="00005C99">
            <w:pPr>
              <w:pStyle w:val="Listaconnmeros2"/>
              <w:jc w:val="both"/>
              <w:rPr>
                <w:rFonts w:ascii="Arial" w:hAnsi="Arial" w:cs="Arial"/>
                <w:szCs w:val="20"/>
              </w:rPr>
            </w:pPr>
            <w:r w:rsidRPr="00005C99">
              <w:rPr>
                <w:rFonts w:ascii="Arial" w:hAnsi="Arial" w:cs="Arial"/>
                <w:color w:val="000000"/>
                <w:szCs w:val="20"/>
              </w:rPr>
              <w:t>Suministro y colocación de accesorios eléctricos como son apagadores, contactos y placas  color blanco.</w:t>
            </w:r>
          </w:p>
        </w:tc>
        <w:tc>
          <w:tcPr>
            <w:tcW w:w="1276" w:type="dxa"/>
            <w:vAlign w:val="center"/>
          </w:tcPr>
          <w:p w14:paraId="48EDAD58"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Pzas.</w:t>
            </w:r>
          </w:p>
        </w:tc>
        <w:tc>
          <w:tcPr>
            <w:tcW w:w="1081" w:type="dxa"/>
            <w:vAlign w:val="center"/>
          </w:tcPr>
          <w:p w14:paraId="611FEA26"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40</w:t>
            </w:r>
          </w:p>
        </w:tc>
      </w:tr>
      <w:tr w:rsidR="00ED4DF4" w:rsidRPr="00005C99" w14:paraId="77B4ED98" w14:textId="77777777" w:rsidTr="00ED4DF4">
        <w:trPr>
          <w:trHeight w:val="276"/>
        </w:trPr>
        <w:tc>
          <w:tcPr>
            <w:tcW w:w="1319" w:type="dxa"/>
            <w:vAlign w:val="center"/>
          </w:tcPr>
          <w:p w14:paraId="1CB5FDB0" w14:textId="012102EF" w:rsidR="00ED4DF4" w:rsidRPr="00005C99" w:rsidRDefault="00D4473B" w:rsidP="00005C99">
            <w:pPr>
              <w:pStyle w:val="Listaconnmeros2"/>
              <w:jc w:val="center"/>
              <w:rPr>
                <w:rFonts w:ascii="Arial" w:hAnsi="Arial" w:cs="Arial"/>
                <w:szCs w:val="20"/>
              </w:rPr>
            </w:pPr>
            <w:r>
              <w:rPr>
                <w:rFonts w:ascii="Arial" w:hAnsi="Arial" w:cs="Arial"/>
                <w:color w:val="000000"/>
                <w:szCs w:val="20"/>
              </w:rPr>
              <w:t>2.13</w:t>
            </w:r>
            <w:r w:rsidR="00ED4DF4" w:rsidRPr="00005C99">
              <w:rPr>
                <w:rFonts w:ascii="Arial" w:hAnsi="Arial" w:cs="Arial"/>
                <w:color w:val="000000"/>
                <w:szCs w:val="20"/>
              </w:rPr>
              <w:t>.-</w:t>
            </w:r>
          </w:p>
        </w:tc>
        <w:tc>
          <w:tcPr>
            <w:tcW w:w="7181" w:type="dxa"/>
            <w:gridSpan w:val="2"/>
            <w:vAlign w:val="center"/>
          </w:tcPr>
          <w:p w14:paraId="0CD21585" w14:textId="77777777" w:rsidR="00ED4DF4" w:rsidRPr="00005C99" w:rsidRDefault="00ED4DF4" w:rsidP="00005C99">
            <w:pPr>
              <w:pStyle w:val="Listaconnmeros2"/>
              <w:jc w:val="both"/>
              <w:rPr>
                <w:rFonts w:ascii="Arial" w:hAnsi="Arial" w:cs="Arial"/>
                <w:szCs w:val="20"/>
              </w:rPr>
            </w:pPr>
            <w:r w:rsidRPr="00005C99">
              <w:rPr>
                <w:rFonts w:ascii="Arial" w:hAnsi="Arial" w:cs="Arial"/>
                <w:color w:val="000000"/>
                <w:szCs w:val="20"/>
              </w:rPr>
              <w:t>Desmontaje de muebles sanitarios existentes en baños de Hombres y Mujeres, incluye retiro  de azulejo en piso y muros.</w:t>
            </w:r>
          </w:p>
        </w:tc>
        <w:tc>
          <w:tcPr>
            <w:tcW w:w="1276" w:type="dxa"/>
            <w:vAlign w:val="center"/>
          </w:tcPr>
          <w:p w14:paraId="729034DA"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Servicio</w:t>
            </w:r>
          </w:p>
        </w:tc>
        <w:tc>
          <w:tcPr>
            <w:tcW w:w="1081" w:type="dxa"/>
            <w:vAlign w:val="center"/>
          </w:tcPr>
          <w:p w14:paraId="21488F7A"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3</w:t>
            </w:r>
          </w:p>
        </w:tc>
      </w:tr>
      <w:tr w:rsidR="00ED4DF4" w:rsidRPr="00005C99" w14:paraId="185DB3A9" w14:textId="77777777" w:rsidTr="00ED4DF4">
        <w:trPr>
          <w:trHeight w:val="276"/>
        </w:trPr>
        <w:tc>
          <w:tcPr>
            <w:tcW w:w="1319" w:type="dxa"/>
            <w:vAlign w:val="center"/>
          </w:tcPr>
          <w:p w14:paraId="730BDBD9" w14:textId="6D59114B" w:rsidR="00ED4DF4" w:rsidRPr="00005C99" w:rsidRDefault="00D4473B" w:rsidP="00005C99">
            <w:pPr>
              <w:pStyle w:val="Listaconnmeros2"/>
              <w:jc w:val="center"/>
              <w:rPr>
                <w:rFonts w:ascii="Arial" w:hAnsi="Arial" w:cs="Arial"/>
                <w:szCs w:val="20"/>
              </w:rPr>
            </w:pPr>
            <w:r>
              <w:rPr>
                <w:rFonts w:ascii="Arial" w:hAnsi="Arial" w:cs="Arial"/>
                <w:color w:val="000000"/>
                <w:szCs w:val="20"/>
              </w:rPr>
              <w:t>2.14</w:t>
            </w:r>
            <w:r w:rsidR="00ED4DF4" w:rsidRPr="00005C99">
              <w:rPr>
                <w:rFonts w:ascii="Arial" w:hAnsi="Arial" w:cs="Arial"/>
                <w:color w:val="000000"/>
                <w:szCs w:val="20"/>
              </w:rPr>
              <w:t>.-</w:t>
            </w:r>
          </w:p>
        </w:tc>
        <w:tc>
          <w:tcPr>
            <w:tcW w:w="7181" w:type="dxa"/>
            <w:gridSpan w:val="2"/>
            <w:vAlign w:val="center"/>
          </w:tcPr>
          <w:p w14:paraId="28FE08F2" w14:textId="77777777" w:rsidR="00ED4DF4" w:rsidRPr="00005C99" w:rsidRDefault="00ED4DF4" w:rsidP="00005C99">
            <w:pPr>
              <w:pStyle w:val="Listaconnmeros2"/>
              <w:jc w:val="both"/>
              <w:rPr>
                <w:rFonts w:ascii="Arial" w:hAnsi="Arial" w:cs="Arial"/>
                <w:szCs w:val="20"/>
              </w:rPr>
            </w:pPr>
            <w:r w:rsidRPr="00005C99">
              <w:rPr>
                <w:rFonts w:ascii="Arial" w:hAnsi="Arial" w:cs="Arial"/>
                <w:color w:val="000000"/>
                <w:szCs w:val="20"/>
              </w:rPr>
              <w:t>Suministro y colocación de loseta de 20 x 30cm para piso de Baños, incluye  adhesivo  y boquilla</w:t>
            </w:r>
          </w:p>
        </w:tc>
        <w:tc>
          <w:tcPr>
            <w:tcW w:w="1276" w:type="dxa"/>
            <w:vAlign w:val="center"/>
          </w:tcPr>
          <w:p w14:paraId="34AA0228"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M2</w:t>
            </w:r>
          </w:p>
        </w:tc>
        <w:tc>
          <w:tcPr>
            <w:tcW w:w="1081" w:type="dxa"/>
            <w:vAlign w:val="center"/>
          </w:tcPr>
          <w:p w14:paraId="792194FD"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12</w:t>
            </w:r>
          </w:p>
        </w:tc>
      </w:tr>
      <w:tr w:rsidR="00ED4DF4" w:rsidRPr="00005C99" w14:paraId="60DC802B" w14:textId="77777777" w:rsidTr="00ED4DF4">
        <w:trPr>
          <w:trHeight w:val="276"/>
        </w:trPr>
        <w:tc>
          <w:tcPr>
            <w:tcW w:w="1319" w:type="dxa"/>
            <w:vAlign w:val="center"/>
          </w:tcPr>
          <w:p w14:paraId="5DC216B6" w14:textId="53597EDB" w:rsidR="00ED4DF4" w:rsidRPr="00005C99" w:rsidRDefault="00D4473B" w:rsidP="00005C99">
            <w:pPr>
              <w:pStyle w:val="Listaconnmeros2"/>
              <w:jc w:val="center"/>
              <w:rPr>
                <w:rFonts w:ascii="Arial" w:hAnsi="Arial" w:cs="Arial"/>
                <w:szCs w:val="20"/>
              </w:rPr>
            </w:pPr>
            <w:r>
              <w:rPr>
                <w:rFonts w:ascii="Arial" w:hAnsi="Arial" w:cs="Arial"/>
                <w:color w:val="000000"/>
                <w:szCs w:val="20"/>
              </w:rPr>
              <w:t>2.15</w:t>
            </w:r>
            <w:r w:rsidR="00ED4DF4" w:rsidRPr="00005C99">
              <w:rPr>
                <w:rFonts w:ascii="Arial" w:hAnsi="Arial" w:cs="Arial"/>
                <w:color w:val="000000"/>
                <w:szCs w:val="20"/>
              </w:rPr>
              <w:t>.-</w:t>
            </w:r>
          </w:p>
        </w:tc>
        <w:tc>
          <w:tcPr>
            <w:tcW w:w="7181" w:type="dxa"/>
            <w:gridSpan w:val="2"/>
            <w:vAlign w:val="center"/>
          </w:tcPr>
          <w:p w14:paraId="79EE266B" w14:textId="77777777" w:rsidR="00ED4DF4" w:rsidRPr="00005C99" w:rsidRDefault="00ED4DF4" w:rsidP="00005C99">
            <w:pPr>
              <w:pStyle w:val="Listaconnmeros2"/>
              <w:jc w:val="both"/>
              <w:rPr>
                <w:rFonts w:ascii="Arial" w:hAnsi="Arial" w:cs="Arial"/>
                <w:szCs w:val="20"/>
              </w:rPr>
            </w:pPr>
            <w:r w:rsidRPr="00005C99">
              <w:rPr>
                <w:rFonts w:ascii="Arial" w:hAnsi="Arial" w:cs="Arial"/>
                <w:color w:val="000000"/>
                <w:szCs w:val="20"/>
              </w:rPr>
              <w:t>Suministro y colocación de azulejo de 30 x 20cm en muros de Baños, incluye  adhesivo  y boquilla.</w:t>
            </w:r>
          </w:p>
        </w:tc>
        <w:tc>
          <w:tcPr>
            <w:tcW w:w="1276" w:type="dxa"/>
            <w:vAlign w:val="center"/>
          </w:tcPr>
          <w:p w14:paraId="4044E310"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M2</w:t>
            </w:r>
          </w:p>
        </w:tc>
        <w:tc>
          <w:tcPr>
            <w:tcW w:w="1081" w:type="dxa"/>
            <w:vAlign w:val="center"/>
          </w:tcPr>
          <w:p w14:paraId="2DC7B0F5"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50</w:t>
            </w:r>
          </w:p>
        </w:tc>
      </w:tr>
      <w:tr w:rsidR="00ED4DF4" w:rsidRPr="00005C99" w14:paraId="575582D0" w14:textId="77777777" w:rsidTr="00ED4DF4">
        <w:trPr>
          <w:trHeight w:val="276"/>
        </w:trPr>
        <w:tc>
          <w:tcPr>
            <w:tcW w:w="1319" w:type="dxa"/>
            <w:vAlign w:val="center"/>
          </w:tcPr>
          <w:p w14:paraId="062DD14F" w14:textId="4A2AE786" w:rsidR="00ED4DF4" w:rsidRPr="00005C99" w:rsidRDefault="00D4473B" w:rsidP="00005C99">
            <w:pPr>
              <w:pStyle w:val="Listaconnmeros2"/>
              <w:jc w:val="center"/>
              <w:rPr>
                <w:rFonts w:ascii="Arial" w:hAnsi="Arial" w:cs="Arial"/>
                <w:szCs w:val="20"/>
              </w:rPr>
            </w:pPr>
            <w:r>
              <w:rPr>
                <w:rFonts w:ascii="Arial" w:hAnsi="Arial" w:cs="Arial"/>
                <w:color w:val="000000"/>
                <w:szCs w:val="20"/>
              </w:rPr>
              <w:t>2.16</w:t>
            </w:r>
            <w:r w:rsidR="00ED4DF4" w:rsidRPr="00005C99">
              <w:rPr>
                <w:rFonts w:ascii="Arial" w:hAnsi="Arial" w:cs="Arial"/>
                <w:color w:val="000000"/>
                <w:szCs w:val="20"/>
              </w:rPr>
              <w:t>.-</w:t>
            </w:r>
          </w:p>
        </w:tc>
        <w:tc>
          <w:tcPr>
            <w:tcW w:w="7181" w:type="dxa"/>
            <w:gridSpan w:val="2"/>
            <w:vAlign w:val="center"/>
          </w:tcPr>
          <w:p w14:paraId="26C37574" w14:textId="77777777" w:rsidR="00ED4DF4" w:rsidRPr="00005C99" w:rsidRDefault="00ED4DF4" w:rsidP="00005C99">
            <w:pPr>
              <w:pStyle w:val="Listaconnmeros2"/>
              <w:jc w:val="both"/>
              <w:rPr>
                <w:rFonts w:ascii="Arial" w:hAnsi="Arial" w:cs="Arial"/>
                <w:szCs w:val="20"/>
              </w:rPr>
            </w:pPr>
            <w:r w:rsidRPr="00005C99">
              <w:rPr>
                <w:rFonts w:ascii="Arial" w:hAnsi="Arial" w:cs="Arial"/>
                <w:color w:val="000000"/>
                <w:szCs w:val="20"/>
              </w:rPr>
              <w:t>Suministro y colocación de puerta prefabricada tipo tambor en madera de caobilla, color a escoger para Baños de Hombres y Mujeres, incluye marco nuevo, bisagras y chapa.</w:t>
            </w:r>
          </w:p>
        </w:tc>
        <w:tc>
          <w:tcPr>
            <w:tcW w:w="1276" w:type="dxa"/>
            <w:vAlign w:val="center"/>
          </w:tcPr>
          <w:p w14:paraId="337DADFF"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Pzas.</w:t>
            </w:r>
          </w:p>
        </w:tc>
        <w:tc>
          <w:tcPr>
            <w:tcW w:w="1081" w:type="dxa"/>
            <w:vAlign w:val="center"/>
          </w:tcPr>
          <w:p w14:paraId="7788D4B8"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4</w:t>
            </w:r>
          </w:p>
        </w:tc>
      </w:tr>
      <w:tr w:rsidR="00ED4DF4" w:rsidRPr="00005C99" w14:paraId="7373E1E4" w14:textId="77777777" w:rsidTr="00ED4DF4">
        <w:trPr>
          <w:trHeight w:val="276"/>
        </w:trPr>
        <w:tc>
          <w:tcPr>
            <w:tcW w:w="1319" w:type="dxa"/>
            <w:vAlign w:val="center"/>
          </w:tcPr>
          <w:p w14:paraId="06885C07" w14:textId="1C072515" w:rsidR="00ED4DF4" w:rsidRPr="00005C99" w:rsidRDefault="00D4473B" w:rsidP="00005C99">
            <w:pPr>
              <w:pStyle w:val="Listaconnmeros2"/>
              <w:jc w:val="center"/>
              <w:rPr>
                <w:rFonts w:ascii="Arial" w:hAnsi="Arial" w:cs="Arial"/>
                <w:szCs w:val="20"/>
              </w:rPr>
            </w:pPr>
            <w:r>
              <w:rPr>
                <w:rFonts w:ascii="Arial" w:hAnsi="Arial" w:cs="Arial"/>
                <w:color w:val="000000"/>
                <w:szCs w:val="20"/>
              </w:rPr>
              <w:lastRenderedPageBreak/>
              <w:t>2.17</w:t>
            </w:r>
            <w:r w:rsidR="00ED4DF4" w:rsidRPr="00005C99">
              <w:rPr>
                <w:rFonts w:ascii="Arial" w:hAnsi="Arial" w:cs="Arial"/>
                <w:color w:val="000000"/>
                <w:szCs w:val="20"/>
              </w:rPr>
              <w:t>.-</w:t>
            </w:r>
          </w:p>
        </w:tc>
        <w:tc>
          <w:tcPr>
            <w:tcW w:w="7181" w:type="dxa"/>
            <w:gridSpan w:val="2"/>
            <w:vAlign w:val="center"/>
          </w:tcPr>
          <w:p w14:paraId="383F32B0" w14:textId="77777777" w:rsidR="00ED4DF4" w:rsidRPr="00005C99" w:rsidRDefault="00ED4DF4" w:rsidP="00005C99">
            <w:pPr>
              <w:pStyle w:val="Listaconnmeros2"/>
              <w:jc w:val="both"/>
              <w:rPr>
                <w:rFonts w:ascii="Arial" w:hAnsi="Arial" w:cs="Arial"/>
                <w:szCs w:val="20"/>
              </w:rPr>
            </w:pPr>
            <w:r w:rsidRPr="00005C99">
              <w:rPr>
                <w:rFonts w:ascii="Arial" w:hAnsi="Arial" w:cs="Arial"/>
                <w:color w:val="000000"/>
                <w:szCs w:val="20"/>
              </w:rPr>
              <w:t>Suministro y colocación de paquete sanitario para baños, incluye sanitario de 2 piezas ecológico de 4 litros de descarga y lavabo con pedestal, llave mezcladora monomando y cespol cromado.</w:t>
            </w:r>
          </w:p>
        </w:tc>
        <w:tc>
          <w:tcPr>
            <w:tcW w:w="1276" w:type="dxa"/>
            <w:vAlign w:val="center"/>
          </w:tcPr>
          <w:p w14:paraId="6B8861FA"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Pzas.</w:t>
            </w:r>
          </w:p>
        </w:tc>
        <w:tc>
          <w:tcPr>
            <w:tcW w:w="1081" w:type="dxa"/>
            <w:vAlign w:val="center"/>
          </w:tcPr>
          <w:p w14:paraId="6A239E11"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3</w:t>
            </w:r>
          </w:p>
        </w:tc>
      </w:tr>
      <w:tr w:rsidR="00ED4DF4" w:rsidRPr="00005C99" w14:paraId="1357B5CC" w14:textId="77777777" w:rsidTr="00ED4DF4">
        <w:trPr>
          <w:trHeight w:val="276"/>
        </w:trPr>
        <w:tc>
          <w:tcPr>
            <w:tcW w:w="1319" w:type="dxa"/>
            <w:vAlign w:val="center"/>
          </w:tcPr>
          <w:p w14:paraId="3FADE15D" w14:textId="316DCC03" w:rsidR="00ED4DF4" w:rsidRPr="00005C99" w:rsidRDefault="00D4473B" w:rsidP="00005C99">
            <w:pPr>
              <w:pStyle w:val="Listaconnmeros2"/>
              <w:jc w:val="center"/>
              <w:rPr>
                <w:rFonts w:ascii="Arial" w:hAnsi="Arial" w:cs="Arial"/>
                <w:szCs w:val="20"/>
              </w:rPr>
            </w:pPr>
            <w:r>
              <w:rPr>
                <w:rFonts w:ascii="Arial" w:hAnsi="Arial" w:cs="Arial"/>
                <w:color w:val="000000"/>
                <w:szCs w:val="20"/>
              </w:rPr>
              <w:t>2.18</w:t>
            </w:r>
            <w:r w:rsidR="00ED4DF4" w:rsidRPr="00005C99">
              <w:rPr>
                <w:rFonts w:ascii="Arial" w:hAnsi="Arial" w:cs="Arial"/>
                <w:color w:val="000000"/>
                <w:szCs w:val="20"/>
              </w:rPr>
              <w:t>.-</w:t>
            </w:r>
          </w:p>
        </w:tc>
        <w:tc>
          <w:tcPr>
            <w:tcW w:w="7181" w:type="dxa"/>
            <w:gridSpan w:val="2"/>
            <w:vAlign w:val="center"/>
          </w:tcPr>
          <w:p w14:paraId="0CAB783E" w14:textId="77777777" w:rsidR="00ED4DF4" w:rsidRPr="00005C99" w:rsidRDefault="00ED4DF4" w:rsidP="00005C99">
            <w:pPr>
              <w:pStyle w:val="Listaconnmeros2"/>
              <w:jc w:val="both"/>
              <w:rPr>
                <w:rFonts w:ascii="Arial" w:hAnsi="Arial" w:cs="Arial"/>
                <w:szCs w:val="20"/>
              </w:rPr>
            </w:pPr>
            <w:r w:rsidRPr="00005C99">
              <w:rPr>
                <w:rFonts w:ascii="Arial" w:hAnsi="Arial" w:cs="Arial"/>
                <w:color w:val="000000"/>
                <w:szCs w:val="20"/>
              </w:rPr>
              <w:t>Suministro y fabricación de plancha de concreto armado para lavabos en Vestíbulo de Baños, forrada con azulejo, reubicación de salidas hidrosanitarias existentes y 2 ovalines de sobreponer blancos con llave mezcladora monomando y cespol cromado.</w:t>
            </w:r>
          </w:p>
        </w:tc>
        <w:tc>
          <w:tcPr>
            <w:tcW w:w="1276" w:type="dxa"/>
            <w:vAlign w:val="center"/>
          </w:tcPr>
          <w:p w14:paraId="293092A1"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 xml:space="preserve">Pza. </w:t>
            </w:r>
          </w:p>
        </w:tc>
        <w:tc>
          <w:tcPr>
            <w:tcW w:w="1081" w:type="dxa"/>
            <w:vAlign w:val="center"/>
          </w:tcPr>
          <w:p w14:paraId="4775F57E"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1</w:t>
            </w:r>
          </w:p>
        </w:tc>
      </w:tr>
      <w:tr w:rsidR="00ED4DF4" w:rsidRPr="00005C99" w14:paraId="077515DF" w14:textId="77777777" w:rsidTr="00ED4DF4">
        <w:trPr>
          <w:trHeight w:val="276"/>
        </w:trPr>
        <w:tc>
          <w:tcPr>
            <w:tcW w:w="1319" w:type="dxa"/>
            <w:vAlign w:val="center"/>
          </w:tcPr>
          <w:p w14:paraId="26E6107A" w14:textId="76B776D3" w:rsidR="00ED4DF4" w:rsidRPr="00005C99" w:rsidRDefault="00D4473B" w:rsidP="00005C99">
            <w:pPr>
              <w:pStyle w:val="Listaconnmeros2"/>
              <w:jc w:val="center"/>
              <w:rPr>
                <w:rFonts w:ascii="Arial" w:hAnsi="Arial" w:cs="Arial"/>
                <w:szCs w:val="20"/>
              </w:rPr>
            </w:pPr>
            <w:r>
              <w:rPr>
                <w:rFonts w:ascii="Arial" w:hAnsi="Arial" w:cs="Arial"/>
                <w:color w:val="000000"/>
                <w:szCs w:val="20"/>
              </w:rPr>
              <w:t>2.19</w:t>
            </w:r>
            <w:r w:rsidR="00ED4DF4" w:rsidRPr="00005C99">
              <w:rPr>
                <w:rFonts w:ascii="Arial" w:hAnsi="Arial" w:cs="Arial"/>
                <w:color w:val="000000"/>
                <w:szCs w:val="20"/>
              </w:rPr>
              <w:t>.-</w:t>
            </w:r>
          </w:p>
        </w:tc>
        <w:tc>
          <w:tcPr>
            <w:tcW w:w="7181" w:type="dxa"/>
            <w:gridSpan w:val="2"/>
            <w:vAlign w:val="center"/>
          </w:tcPr>
          <w:p w14:paraId="6312E917" w14:textId="77777777" w:rsidR="00ED4DF4" w:rsidRPr="00005C99" w:rsidRDefault="00ED4DF4" w:rsidP="00005C99">
            <w:pPr>
              <w:pStyle w:val="Listaconnmeros2"/>
              <w:jc w:val="both"/>
              <w:rPr>
                <w:rFonts w:ascii="Arial" w:hAnsi="Arial" w:cs="Arial"/>
                <w:szCs w:val="20"/>
              </w:rPr>
            </w:pPr>
            <w:r w:rsidRPr="00005C99">
              <w:rPr>
                <w:rFonts w:ascii="Arial" w:hAnsi="Arial" w:cs="Arial"/>
                <w:color w:val="000000"/>
                <w:szCs w:val="20"/>
              </w:rPr>
              <w:t>Suministro y colocación de muro bajo 2 caras para recibir ventanas de aluminio, incluye bastidor metálico con poste y canal, perfacinta, redimix y tornillos.</w:t>
            </w:r>
          </w:p>
        </w:tc>
        <w:tc>
          <w:tcPr>
            <w:tcW w:w="1276" w:type="dxa"/>
            <w:vAlign w:val="center"/>
          </w:tcPr>
          <w:p w14:paraId="67851036"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M2</w:t>
            </w:r>
          </w:p>
        </w:tc>
        <w:tc>
          <w:tcPr>
            <w:tcW w:w="1081" w:type="dxa"/>
            <w:vAlign w:val="center"/>
          </w:tcPr>
          <w:p w14:paraId="76CBE74B"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20</w:t>
            </w:r>
          </w:p>
        </w:tc>
      </w:tr>
      <w:tr w:rsidR="00ED4DF4" w:rsidRPr="00005C99" w14:paraId="6340E20A" w14:textId="77777777" w:rsidTr="00ED4DF4">
        <w:trPr>
          <w:trHeight w:val="276"/>
        </w:trPr>
        <w:tc>
          <w:tcPr>
            <w:tcW w:w="1319" w:type="dxa"/>
            <w:vAlign w:val="center"/>
          </w:tcPr>
          <w:p w14:paraId="31D4B599" w14:textId="4C9068D7" w:rsidR="00ED4DF4" w:rsidRPr="00005C99" w:rsidRDefault="00D4473B" w:rsidP="00005C99">
            <w:pPr>
              <w:pStyle w:val="Listaconnmeros2"/>
              <w:jc w:val="center"/>
              <w:rPr>
                <w:rFonts w:ascii="Arial" w:hAnsi="Arial" w:cs="Arial"/>
                <w:szCs w:val="20"/>
              </w:rPr>
            </w:pPr>
            <w:r>
              <w:rPr>
                <w:rFonts w:ascii="Arial" w:hAnsi="Arial" w:cs="Arial"/>
                <w:color w:val="000000"/>
                <w:szCs w:val="20"/>
              </w:rPr>
              <w:t>2.20</w:t>
            </w:r>
            <w:r w:rsidR="00ED4DF4" w:rsidRPr="00005C99">
              <w:rPr>
                <w:rFonts w:ascii="Arial" w:hAnsi="Arial" w:cs="Arial"/>
                <w:color w:val="000000"/>
                <w:szCs w:val="20"/>
              </w:rPr>
              <w:t>.-</w:t>
            </w:r>
          </w:p>
        </w:tc>
        <w:tc>
          <w:tcPr>
            <w:tcW w:w="7181" w:type="dxa"/>
            <w:gridSpan w:val="2"/>
            <w:vAlign w:val="center"/>
          </w:tcPr>
          <w:p w14:paraId="48478127" w14:textId="77777777" w:rsidR="00ED4DF4" w:rsidRPr="00005C99" w:rsidRDefault="00ED4DF4" w:rsidP="00005C99">
            <w:pPr>
              <w:pStyle w:val="Listaconnmeros2"/>
              <w:jc w:val="both"/>
              <w:rPr>
                <w:rFonts w:ascii="Arial" w:hAnsi="Arial" w:cs="Arial"/>
                <w:szCs w:val="20"/>
              </w:rPr>
            </w:pPr>
            <w:r w:rsidRPr="00005C99">
              <w:rPr>
                <w:rFonts w:ascii="Arial" w:hAnsi="Arial" w:cs="Arial"/>
                <w:color w:val="000000"/>
                <w:szCs w:val="20"/>
              </w:rPr>
              <w:t>Suministro y colocación de ventana de aluminio anodizado negro en perfíl de 3", incluye vidrio claro de 6mm y película esmerilada de protección.</w:t>
            </w:r>
          </w:p>
        </w:tc>
        <w:tc>
          <w:tcPr>
            <w:tcW w:w="1276" w:type="dxa"/>
            <w:vAlign w:val="center"/>
          </w:tcPr>
          <w:p w14:paraId="7A329573"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M2</w:t>
            </w:r>
          </w:p>
        </w:tc>
        <w:tc>
          <w:tcPr>
            <w:tcW w:w="1081" w:type="dxa"/>
            <w:vAlign w:val="center"/>
          </w:tcPr>
          <w:p w14:paraId="019C4648"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20</w:t>
            </w:r>
          </w:p>
        </w:tc>
      </w:tr>
      <w:tr w:rsidR="00ED4DF4" w:rsidRPr="00005C99" w14:paraId="7D178CFA" w14:textId="77777777" w:rsidTr="00ED4DF4">
        <w:trPr>
          <w:trHeight w:val="276"/>
        </w:trPr>
        <w:tc>
          <w:tcPr>
            <w:tcW w:w="1319" w:type="dxa"/>
            <w:vAlign w:val="center"/>
          </w:tcPr>
          <w:p w14:paraId="4B2C8814" w14:textId="7C1AB7C6" w:rsidR="00ED4DF4" w:rsidRPr="00005C99" w:rsidRDefault="00D4473B" w:rsidP="00005C99">
            <w:pPr>
              <w:pStyle w:val="Listaconnmeros2"/>
              <w:jc w:val="center"/>
              <w:rPr>
                <w:rFonts w:ascii="Arial" w:hAnsi="Arial" w:cs="Arial"/>
                <w:szCs w:val="20"/>
              </w:rPr>
            </w:pPr>
            <w:r>
              <w:rPr>
                <w:rFonts w:ascii="Arial" w:hAnsi="Arial" w:cs="Arial"/>
                <w:color w:val="000000"/>
                <w:szCs w:val="20"/>
              </w:rPr>
              <w:t>2.21</w:t>
            </w:r>
            <w:r w:rsidR="00ED4DF4" w:rsidRPr="00005C99">
              <w:rPr>
                <w:rFonts w:ascii="Arial" w:hAnsi="Arial" w:cs="Arial"/>
                <w:color w:val="000000"/>
                <w:szCs w:val="20"/>
              </w:rPr>
              <w:t>.-</w:t>
            </w:r>
          </w:p>
        </w:tc>
        <w:tc>
          <w:tcPr>
            <w:tcW w:w="7181" w:type="dxa"/>
            <w:gridSpan w:val="2"/>
            <w:vAlign w:val="center"/>
          </w:tcPr>
          <w:p w14:paraId="066D4288" w14:textId="77777777" w:rsidR="00ED4DF4" w:rsidRPr="00005C99" w:rsidRDefault="00ED4DF4" w:rsidP="00005C99">
            <w:pPr>
              <w:pStyle w:val="Listaconnmeros2"/>
              <w:jc w:val="both"/>
              <w:rPr>
                <w:rFonts w:ascii="Arial" w:hAnsi="Arial" w:cs="Arial"/>
                <w:szCs w:val="20"/>
              </w:rPr>
            </w:pPr>
            <w:r w:rsidRPr="00005C99">
              <w:rPr>
                <w:rFonts w:ascii="Arial" w:hAnsi="Arial" w:cs="Arial"/>
                <w:color w:val="000000"/>
                <w:szCs w:val="20"/>
              </w:rPr>
              <w:t>Suministro y colocación de puerta en aluminio anodizado color negro tipo pesada, incluye marco, pivote descentrado, chapa y vidrio claro de 6mm.</w:t>
            </w:r>
          </w:p>
        </w:tc>
        <w:tc>
          <w:tcPr>
            <w:tcW w:w="1276" w:type="dxa"/>
            <w:vAlign w:val="center"/>
          </w:tcPr>
          <w:p w14:paraId="289E1806"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Pzas.</w:t>
            </w:r>
          </w:p>
        </w:tc>
        <w:tc>
          <w:tcPr>
            <w:tcW w:w="1081" w:type="dxa"/>
            <w:vAlign w:val="center"/>
          </w:tcPr>
          <w:p w14:paraId="540C75FF"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10</w:t>
            </w:r>
          </w:p>
        </w:tc>
      </w:tr>
      <w:tr w:rsidR="00ED4DF4" w:rsidRPr="00005C99" w14:paraId="64902CF8" w14:textId="77777777" w:rsidTr="00ED4DF4">
        <w:trPr>
          <w:trHeight w:val="276"/>
        </w:trPr>
        <w:tc>
          <w:tcPr>
            <w:tcW w:w="1319" w:type="dxa"/>
            <w:vAlign w:val="center"/>
          </w:tcPr>
          <w:p w14:paraId="0B884EC1" w14:textId="01DE98B9" w:rsidR="00ED4DF4" w:rsidRPr="00005C99" w:rsidRDefault="00D4473B" w:rsidP="00005C99">
            <w:pPr>
              <w:pStyle w:val="Listaconnmeros2"/>
              <w:jc w:val="center"/>
              <w:rPr>
                <w:rFonts w:ascii="Arial" w:hAnsi="Arial" w:cs="Arial"/>
                <w:szCs w:val="20"/>
              </w:rPr>
            </w:pPr>
            <w:r>
              <w:rPr>
                <w:rFonts w:ascii="Arial" w:hAnsi="Arial" w:cs="Arial"/>
                <w:color w:val="000000"/>
                <w:szCs w:val="20"/>
              </w:rPr>
              <w:t>2.22</w:t>
            </w:r>
            <w:r w:rsidR="00ED4DF4" w:rsidRPr="00005C99">
              <w:rPr>
                <w:rFonts w:ascii="Arial" w:hAnsi="Arial" w:cs="Arial"/>
                <w:color w:val="000000"/>
                <w:szCs w:val="20"/>
              </w:rPr>
              <w:t>.-</w:t>
            </w:r>
          </w:p>
        </w:tc>
        <w:tc>
          <w:tcPr>
            <w:tcW w:w="7181" w:type="dxa"/>
            <w:gridSpan w:val="2"/>
            <w:vAlign w:val="center"/>
          </w:tcPr>
          <w:p w14:paraId="07420660" w14:textId="77777777" w:rsidR="00ED4DF4" w:rsidRPr="00005C99" w:rsidRDefault="00ED4DF4" w:rsidP="00005C99">
            <w:pPr>
              <w:pStyle w:val="Listaconnmeros2"/>
              <w:jc w:val="both"/>
              <w:rPr>
                <w:rFonts w:ascii="Arial" w:hAnsi="Arial" w:cs="Arial"/>
                <w:szCs w:val="20"/>
              </w:rPr>
            </w:pPr>
            <w:r w:rsidRPr="00005C99">
              <w:rPr>
                <w:rFonts w:ascii="Arial" w:hAnsi="Arial" w:cs="Arial"/>
                <w:color w:val="000000"/>
                <w:szCs w:val="20"/>
              </w:rPr>
              <w:t>Movimiento de mobiliario existente para llevar a cabo estos  servicios.</w:t>
            </w:r>
          </w:p>
        </w:tc>
        <w:tc>
          <w:tcPr>
            <w:tcW w:w="1276" w:type="dxa"/>
            <w:vAlign w:val="center"/>
          </w:tcPr>
          <w:p w14:paraId="0AFB5690"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Servicio</w:t>
            </w:r>
          </w:p>
        </w:tc>
        <w:tc>
          <w:tcPr>
            <w:tcW w:w="1081" w:type="dxa"/>
            <w:vAlign w:val="center"/>
          </w:tcPr>
          <w:p w14:paraId="673482F0"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1</w:t>
            </w:r>
          </w:p>
        </w:tc>
      </w:tr>
      <w:tr w:rsidR="00ED4DF4" w:rsidRPr="00005C99" w14:paraId="2185B31B" w14:textId="77777777" w:rsidTr="00ED4DF4">
        <w:trPr>
          <w:trHeight w:val="276"/>
        </w:trPr>
        <w:tc>
          <w:tcPr>
            <w:tcW w:w="1319" w:type="dxa"/>
            <w:vAlign w:val="center"/>
          </w:tcPr>
          <w:p w14:paraId="0A1A02A2" w14:textId="2FE1337B" w:rsidR="00ED4DF4" w:rsidRPr="00005C99" w:rsidRDefault="00D4473B" w:rsidP="00005C99">
            <w:pPr>
              <w:pStyle w:val="Listaconnmeros2"/>
              <w:jc w:val="center"/>
              <w:rPr>
                <w:rFonts w:ascii="Arial" w:hAnsi="Arial" w:cs="Arial"/>
                <w:szCs w:val="20"/>
              </w:rPr>
            </w:pPr>
            <w:r>
              <w:rPr>
                <w:rFonts w:ascii="Arial" w:hAnsi="Arial" w:cs="Arial"/>
                <w:color w:val="000000"/>
                <w:szCs w:val="20"/>
              </w:rPr>
              <w:t>2.23</w:t>
            </w:r>
            <w:r w:rsidR="00ED4DF4" w:rsidRPr="00005C99">
              <w:rPr>
                <w:rFonts w:ascii="Arial" w:hAnsi="Arial" w:cs="Arial"/>
                <w:color w:val="000000"/>
                <w:szCs w:val="20"/>
              </w:rPr>
              <w:t>.-</w:t>
            </w:r>
          </w:p>
        </w:tc>
        <w:tc>
          <w:tcPr>
            <w:tcW w:w="7181" w:type="dxa"/>
            <w:gridSpan w:val="2"/>
            <w:vAlign w:val="center"/>
          </w:tcPr>
          <w:p w14:paraId="22E3C0D8" w14:textId="77777777" w:rsidR="00ED4DF4" w:rsidRPr="00005C99" w:rsidRDefault="00ED4DF4" w:rsidP="00005C99">
            <w:pPr>
              <w:pStyle w:val="Listaconnmeros2"/>
              <w:jc w:val="both"/>
              <w:rPr>
                <w:rFonts w:ascii="Arial" w:hAnsi="Arial" w:cs="Arial"/>
                <w:szCs w:val="20"/>
              </w:rPr>
            </w:pPr>
            <w:r w:rsidRPr="00005C99">
              <w:rPr>
                <w:rFonts w:ascii="Arial" w:hAnsi="Arial" w:cs="Arial"/>
                <w:color w:val="000000"/>
                <w:szCs w:val="20"/>
              </w:rPr>
              <w:t xml:space="preserve">Desalojo de materiales producto de los desmontajes y retiros </w:t>
            </w:r>
          </w:p>
        </w:tc>
        <w:tc>
          <w:tcPr>
            <w:tcW w:w="1276" w:type="dxa"/>
            <w:vAlign w:val="center"/>
          </w:tcPr>
          <w:p w14:paraId="1669D698"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Servicio</w:t>
            </w:r>
          </w:p>
        </w:tc>
        <w:tc>
          <w:tcPr>
            <w:tcW w:w="1081" w:type="dxa"/>
            <w:vAlign w:val="center"/>
          </w:tcPr>
          <w:p w14:paraId="755A3A91"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3</w:t>
            </w:r>
          </w:p>
        </w:tc>
      </w:tr>
      <w:tr w:rsidR="00ED4DF4" w:rsidRPr="00005C99" w14:paraId="47D4E3F0" w14:textId="77777777" w:rsidTr="00ED4DF4">
        <w:trPr>
          <w:trHeight w:val="276"/>
        </w:trPr>
        <w:tc>
          <w:tcPr>
            <w:tcW w:w="1319" w:type="dxa"/>
            <w:vAlign w:val="center"/>
          </w:tcPr>
          <w:p w14:paraId="2134D1FA" w14:textId="009225C5" w:rsidR="00ED4DF4" w:rsidRPr="00005C99" w:rsidRDefault="00D4473B" w:rsidP="00005C99">
            <w:pPr>
              <w:pStyle w:val="Listaconnmeros2"/>
              <w:jc w:val="center"/>
              <w:rPr>
                <w:rFonts w:ascii="Arial" w:hAnsi="Arial" w:cs="Arial"/>
                <w:szCs w:val="20"/>
              </w:rPr>
            </w:pPr>
            <w:r>
              <w:rPr>
                <w:rFonts w:ascii="Arial" w:hAnsi="Arial" w:cs="Arial"/>
                <w:color w:val="000000"/>
                <w:szCs w:val="20"/>
              </w:rPr>
              <w:t>2.24</w:t>
            </w:r>
            <w:r w:rsidR="00ED4DF4" w:rsidRPr="00005C99">
              <w:rPr>
                <w:rFonts w:ascii="Arial" w:hAnsi="Arial" w:cs="Arial"/>
                <w:color w:val="000000"/>
                <w:szCs w:val="20"/>
              </w:rPr>
              <w:t>.-</w:t>
            </w:r>
          </w:p>
        </w:tc>
        <w:tc>
          <w:tcPr>
            <w:tcW w:w="7181" w:type="dxa"/>
            <w:gridSpan w:val="2"/>
            <w:vAlign w:val="center"/>
          </w:tcPr>
          <w:p w14:paraId="02681C05" w14:textId="77777777" w:rsidR="00ED4DF4" w:rsidRPr="00005C99" w:rsidRDefault="00ED4DF4" w:rsidP="00005C99">
            <w:pPr>
              <w:pStyle w:val="Listaconnmeros2"/>
              <w:jc w:val="both"/>
              <w:rPr>
                <w:rFonts w:ascii="Arial" w:hAnsi="Arial" w:cs="Arial"/>
                <w:szCs w:val="20"/>
              </w:rPr>
            </w:pPr>
            <w:r w:rsidRPr="00005C99">
              <w:rPr>
                <w:rFonts w:ascii="Arial" w:hAnsi="Arial" w:cs="Arial"/>
                <w:color w:val="000000"/>
                <w:szCs w:val="20"/>
              </w:rPr>
              <w:t>Limpieza general.</w:t>
            </w:r>
          </w:p>
        </w:tc>
        <w:tc>
          <w:tcPr>
            <w:tcW w:w="1276" w:type="dxa"/>
            <w:vAlign w:val="center"/>
          </w:tcPr>
          <w:p w14:paraId="6F07A822"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Servicio</w:t>
            </w:r>
          </w:p>
        </w:tc>
        <w:tc>
          <w:tcPr>
            <w:tcW w:w="1081" w:type="dxa"/>
            <w:vAlign w:val="center"/>
          </w:tcPr>
          <w:p w14:paraId="13CA02AA"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1</w:t>
            </w:r>
          </w:p>
        </w:tc>
      </w:tr>
      <w:tr w:rsidR="004B6E72" w:rsidRPr="00005C99" w14:paraId="2C7A97AB" w14:textId="77777777" w:rsidTr="00771AD8">
        <w:trPr>
          <w:trHeight w:val="276"/>
        </w:trPr>
        <w:tc>
          <w:tcPr>
            <w:tcW w:w="8500" w:type="dxa"/>
            <w:gridSpan w:val="3"/>
            <w:vAlign w:val="center"/>
          </w:tcPr>
          <w:p w14:paraId="285F33CC" w14:textId="77777777" w:rsidR="004B6E72" w:rsidRPr="00005C99" w:rsidRDefault="004B6E72" w:rsidP="00005C99">
            <w:pPr>
              <w:pStyle w:val="Listaconnmeros2"/>
              <w:ind w:left="880" w:hanging="567"/>
              <w:jc w:val="both"/>
              <w:rPr>
                <w:rFonts w:ascii="Arial" w:hAnsi="Arial" w:cs="Arial"/>
                <w:color w:val="000000"/>
                <w:szCs w:val="20"/>
              </w:rPr>
            </w:pPr>
            <w:r w:rsidRPr="00BE481A">
              <w:rPr>
                <w:rFonts w:ascii="Arial" w:hAnsi="Arial" w:cs="Arial"/>
                <w:b/>
                <w:color w:val="000000"/>
                <w:szCs w:val="20"/>
              </w:rPr>
              <w:t>C.</w:t>
            </w:r>
            <w:r w:rsidRPr="00005C99">
              <w:rPr>
                <w:rFonts w:ascii="Arial" w:hAnsi="Arial" w:cs="Arial"/>
                <w:color w:val="000000"/>
                <w:szCs w:val="20"/>
              </w:rPr>
              <w:t xml:space="preserve"> </w:t>
            </w:r>
            <w:r w:rsidRPr="00005C99">
              <w:rPr>
                <w:rFonts w:ascii="Arial" w:hAnsi="Arial" w:cs="Arial"/>
                <w:b/>
                <w:color w:val="000000"/>
                <w:szCs w:val="20"/>
              </w:rPr>
              <w:t>ESCALERAS</w:t>
            </w:r>
          </w:p>
        </w:tc>
        <w:tc>
          <w:tcPr>
            <w:tcW w:w="1276" w:type="dxa"/>
            <w:vAlign w:val="center"/>
          </w:tcPr>
          <w:p w14:paraId="6752D6D9" w14:textId="77777777" w:rsidR="004B6E72" w:rsidRPr="00005C99" w:rsidRDefault="004B6E72" w:rsidP="00005C99">
            <w:pPr>
              <w:pStyle w:val="Listaconnmeros2"/>
              <w:jc w:val="center"/>
              <w:rPr>
                <w:rFonts w:ascii="Arial" w:hAnsi="Arial" w:cs="Arial"/>
                <w:color w:val="000000"/>
                <w:szCs w:val="20"/>
              </w:rPr>
            </w:pPr>
          </w:p>
        </w:tc>
        <w:tc>
          <w:tcPr>
            <w:tcW w:w="1081" w:type="dxa"/>
            <w:vAlign w:val="center"/>
          </w:tcPr>
          <w:p w14:paraId="70093672" w14:textId="77777777" w:rsidR="004B6E72" w:rsidRPr="00005C99" w:rsidRDefault="004B6E72" w:rsidP="00005C99">
            <w:pPr>
              <w:pStyle w:val="Listaconnmeros2"/>
              <w:jc w:val="center"/>
              <w:rPr>
                <w:rFonts w:ascii="Arial" w:hAnsi="Arial" w:cs="Arial"/>
                <w:color w:val="000000"/>
                <w:szCs w:val="20"/>
              </w:rPr>
            </w:pPr>
          </w:p>
        </w:tc>
      </w:tr>
      <w:tr w:rsidR="00ED4DF4" w:rsidRPr="00005C99" w14:paraId="470F4CB2" w14:textId="77777777" w:rsidTr="00ED4DF4">
        <w:trPr>
          <w:trHeight w:val="276"/>
        </w:trPr>
        <w:tc>
          <w:tcPr>
            <w:tcW w:w="1319" w:type="dxa"/>
            <w:vAlign w:val="center"/>
          </w:tcPr>
          <w:p w14:paraId="76195675" w14:textId="77777777" w:rsidR="00ED4DF4" w:rsidRPr="00005C99" w:rsidRDefault="00ED4DF4" w:rsidP="00005C99">
            <w:pPr>
              <w:pStyle w:val="Listaconnmeros2"/>
              <w:jc w:val="center"/>
              <w:rPr>
                <w:rFonts w:ascii="Arial" w:hAnsi="Arial" w:cs="Arial"/>
                <w:color w:val="000000"/>
                <w:szCs w:val="20"/>
              </w:rPr>
            </w:pPr>
            <w:r w:rsidRPr="00005C99">
              <w:rPr>
                <w:rFonts w:ascii="Arial" w:hAnsi="Arial" w:cs="Arial"/>
                <w:color w:val="000000"/>
                <w:szCs w:val="20"/>
              </w:rPr>
              <w:t>3.1.-</w:t>
            </w:r>
          </w:p>
        </w:tc>
        <w:tc>
          <w:tcPr>
            <w:tcW w:w="7181" w:type="dxa"/>
            <w:gridSpan w:val="2"/>
            <w:vAlign w:val="center"/>
          </w:tcPr>
          <w:p w14:paraId="4516B074" w14:textId="77777777" w:rsidR="00ED4DF4" w:rsidRPr="00005C99" w:rsidRDefault="00ED4DF4" w:rsidP="00005C99">
            <w:pPr>
              <w:pStyle w:val="Listaconnmeros2"/>
              <w:jc w:val="both"/>
              <w:rPr>
                <w:rFonts w:ascii="Arial" w:hAnsi="Arial" w:cs="Arial"/>
                <w:color w:val="000000"/>
                <w:szCs w:val="20"/>
              </w:rPr>
            </w:pPr>
            <w:r w:rsidRPr="00005C99">
              <w:rPr>
                <w:rFonts w:ascii="Arial" w:hAnsi="Arial" w:cs="Arial"/>
                <w:color w:val="000000"/>
                <w:szCs w:val="20"/>
              </w:rPr>
              <w:t>Suministro y colocación de loseta porcelanato de 80 x 80 cms, color beige veteado sobre piso de granito existente, incluye adhesivo piso sobre piso, naríz vinílico y cinta antiderrapante</w:t>
            </w:r>
          </w:p>
        </w:tc>
        <w:tc>
          <w:tcPr>
            <w:tcW w:w="1276" w:type="dxa"/>
            <w:vAlign w:val="center"/>
          </w:tcPr>
          <w:p w14:paraId="127C25FD" w14:textId="77777777" w:rsidR="00ED4DF4" w:rsidRPr="00005C99" w:rsidRDefault="00ED4DF4" w:rsidP="00005C99">
            <w:pPr>
              <w:pStyle w:val="Listaconnmeros2"/>
              <w:jc w:val="center"/>
              <w:rPr>
                <w:rFonts w:ascii="Arial" w:hAnsi="Arial" w:cs="Arial"/>
                <w:color w:val="000000"/>
                <w:szCs w:val="20"/>
              </w:rPr>
            </w:pPr>
            <w:r w:rsidRPr="00005C99">
              <w:rPr>
                <w:rFonts w:ascii="Arial" w:hAnsi="Arial" w:cs="Arial"/>
                <w:color w:val="000000"/>
                <w:szCs w:val="20"/>
              </w:rPr>
              <w:t>Escalon</w:t>
            </w:r>
          </w:p>
        </w:tc>
        <w:tc>
          <w:tcPr>
            <w:tcW w:w="1081" w:type="dxa"/>
            <w:vAlign w:val="center"/>
          </w:tcPr>
          <w:p w14:paraId="3FCA1834" w14:textId="77777777" w:rsidR="00ED4DF4" w:rsidRPr="00005C99" w:rsidRDefault="00ED4DF4" w:rsidP="00005C99">
            <w:pPr>
              <w:pStyle w:val="Listaconnmeros2"/>
              <w:jc w:val="center"/>
              <w:rPr>
                <w:rFonts w:ascii="Arial" w:hAnsi="Arial" w:cs="Arial"/>
                <w:color w:val="000000"/>
                <w:szCs w:val="20"/>
              </w:rPr>
            </w:pPr>
            <w:r w:rsidRPr="00005C99">
              <w:rPr>
                <w:rFonts w:ascii="Arial" w:hAnsi="Arial" w:cs="Arial"/>
                <w:color w:val="000000"/>
                <w:szCs w:val="20"/>
              </w:rPr>
              <w:t>75</w:t>
            </w:r>
          </w:p>
        </w:tc>
      </w:tr>
      <w:tr w:rsidR="00ED4DF4" w:rsidRPr="00005C99" w14:paraId="6B4C3425" w14:textId="77777777" w:rsidTr="00ED4DF4">
        <w:trPr>
          <w:trHeight w:val="276"/>
        </w:trPr>
        <w:tc>
          <w:tcPr>
            <w:tcW w:w="1319" w:type="dxa"/>
            <w:vAlign w:val="center"/>
          </w:tcPr>
          <w:p w14:paraId="30FE1F48" w14:textId="77777777" w:rsidR="00ED4DF4" w:rsidRPr="00005C99" w:rsidRDefault="00ED4DF4" w:rsidP="00005C99">
            <w:pPr>
              <w:pStyle w:val="Listaconnmeros2"/>
              <w:jc w:val="center"/>
              <w:rPr>
                <w:rFonts w:ascii="Arial" w:hAnsi="Arial" w:cs="Arial"/>
                <w:color w:val="000000"/>
                <w:szCs w:val="20"/>
              </w:rPr>
            </w:pPr>
            <w:r w:rsidRPr="00005C99">
              <w:rPr>
                <w:rFonts w:ascii="Arial" w:hAnsi="Arial" w:cs="Arial"/>
                <w:color w:val="000000"/>
                <w:szCs w:val="20"/>
              </w:rPr>
              <w:t>3.2.-</w:t>
            </w:r>
          </w:p>
        </w:tc>
        <w:tc>
          <w:tcPr>
            <w:tcW w:w="7181" w:type="dxa"/>
            <w:gridSpan w:val="2"/>
            <w:vAlign w:val="center"/>
          </w:tcPr>
          <w:p w14:paraId="2002E619" w14:textId="77777777" w:rsidR="00ED4DF4" w:rsidRPr="00005C99" w:rsidRDefault="00ED4DF4" w:rsidP="00005C99">
            <w:pPr>
              <w:pStyle w:val="Listaconnmeros2"/>
              <w:jc w:val="both"/>
              <w:rPr>
                <w:rFonts w:ascii="Arial" w:hAnsi="Arial" w:cs="Arial"/>
                <w:color w:val="000000"/>
                <w:szCs w:val="20"/>
              </w:rPr>
            </w:pPr>
            <w:r w:rsidRPr="00005C99">
              <w:rPr>
                <w:rFonts w:ascii="Arial" w:hAnsi="Arial" w:cs="Arial"/>
                <w:color w:val="000000"/>
                <w:szCs w:val="20"/>
              </w:rPr>
              <w:t>Suministro y aplicación de pintura vinílica en muros interiores de cubo de escalera a dos manos, color por definir, incluye aplicación de sellador, materiales, preparación de la superficie, mano de obra, equipo, herramienta y todo lo necesario para su correcta aplicación.</w:t>
            </w:r>
          </w:p>
        </w:tc>
        <w:tc>
          <w:tcPr>
            <w:tcW w:w="1276" w:type="dxa"/>
            <w:vAlign w:val="center"/>
          </w:tcPr>
          <w:p w14:paraId="2A4217DD" w14:textId="77777777" w:rsidR="00ED4DF4" w:rsidRPr="00005C99" w:rsidRDefault="00ED4DF4" w:rsidP="00005C99">
            <w:pPr>
              <w:pStyle w:val="Listaconnmeros2"/>
              <w:jc w:val="center"/>
              <w:rPr>
                <w:rFonts w:ascii="Arial" w:hAnsi="Arial" w:cs="Arial"/>
                <w:color w:val="000000"/>
                <w:szCs w:val="20"/>
              </w:rPr>
            </w:pPr>
            <w:r w:rsidRPr="00005C99">
              <w:rPr>
                <w:rFonts w:ascii="Arial" w:hAnsi="Arial" w:cs="Arial"/>
                <w:color w:val="000000"/>
                <w:szCs w:val="20"/>
              </w:rPr>
              <w:t>M2</w:t>
            </w:r>
          </w:p>
        </w:tc>
        <w:tc>
          <w:tcPr>
            <w:tcW w:w="1081" w:type="dxa"/>
            <w:vAlign w:val="center"/>
          </w:tcPr>
          <w:p w14:paraId="449A3767" w14:textId="77777777" w:rsidR="00ED4DF4" w:rsidRPr="00005C99" w:rsidRDefault="00ED4DF4" w:rsidP="00005C99">
            <w:pPr>
              <w:pStyle w:val="Listaconnmeros2"/>
              <w:jc w:val="center"/>
              <w:rPr>
                <w:rFonts w:ascii="Arial" w:hAnsi="Arial" w:cs="Arial"/>
                <w:color w:val="000000"/>
                <w:szCs w:val="20"/>
              </w:rPr>
            </w:pPr>
            <w:r w:rsidRPr="00005C99">
              <w:rPr>
                <w:rFonts w:ascii="Arial" w:hAnsi="Arial" w:cs="Arial"/>
                <w:color w:val="000000"/>
                <w:szCs w:val="20"/>
              </w:rPr>
              <w:t>165</w:t>
            </w:r>
          </w:p>
        </w:tc>
      </w:tr>
      <w:tr w:rsidR="00ED4DF4" w:rsidRPr="00005C99" w14:paraId="11637D2B" w14:textId="77777777" w:rsidTr="00ED4DF4">
        <w:trPr>
          <w:trHeight w:val="276"/>
        </w:trPr>
        <w:tc>
          <w:tcPr>
            <w:tcW w:w="1319" w:type="dxa"/>
            <w:vAlign w:val="center"/>
          </w:tcPr>
          <w:p w14:paraId="65796574" w14:textId="77777777" w:rsidR="00ED4DF4" w:rsidRPr="00005C99" w:rsidRDefault="00ED4DF4" w:rsidP="00005C99">
            <w:pPr>
              <w:pStyle w:val="Listaconnmeros2"/>
              <w:jc w:val="center"/>
              <w:rPr>
                <w:rFonts w:ascii="Arial" w:hAnsi="Arial" w:cs="Arial"/>
                <w:color w:val="000000"/>
                <w:szCs w:val="20"/>
              </w:rPr>
            </w:pPr>
            <w:r w:rsidRPr="00005C99">
              <w:rPr>
                <w:rFonts w:ascii="Arial" w:hAnsi="Arial" w:cs="Arial"/>
                <w:color w:val="000000"/>
                <w:szCs w:val="20"/>
              </w:rPr>
              <w:t>3.3.-</w:t>
            </w:r>
          </w:p>
        </w:tc>
        <w:tc>
          <w:tcPr>
            <w:tcW w:w="7181" w:type="dxa"/>
            <w:gridSpan w:val="2"/>
            <w:vAlign w:val="center"/>
          </w:tcPr>
          <w:p w14:paraId="7D35F046" w14:textId="77777777" w:rsidR="00ED4DF4" w:rsidRPr="00005C99" w:rsidRDefault="00ED4DF4" w:rsidP="00005C99">
            <w:pPr>
              <w:pStyle w:val="Listaconnmeros2"/>
              <w:jc w:val="both"/>
              <w:rPr>
                <w:rFonts w:ascii="Arial" w:hAnsi="Arial" w:cs="Arial"/>
                <w:color w:val="000000"/>
                <w:szCs w:val="20"/>
              </w:rPr>
            </w:pPr>
            <w:r w:rsidRPr="00005C99">
              <w:rPr>
                <w:rFonts w:ascii="Arial" w:hAnsi="Arial" w:cs="Arial"/>
                <w:color w:val="000000"/>
                <w:szCs w:val="20"/>
              </w:rPr>
              <w:t>Suministro y aplicación de pintura de esmalte color negro en barandal y pasamanos, incluye asentado con lija y resanes</w:t>
            </w:r>
          </w:p>
        </w:tc>
        <w:tc>
          <w:tcPr>
            <w:tcW w:w="1276" w:type="dxa"/>
            <w:vAlign w:val="center"/>
          </w:tcPr>
          <w:p w14:paraId="194FA52B" w14:textId="77777777" w:rsidR="00ED4DF4" w:rsidRPr="00005C99" w:rsidRDefault="00ED4DF4" w:rsidP="00005C99">
            <w:pPr>
              <w:pStyle w:val="Listaconnmeros2"/>
              <w:jc w:val="center"/>
              <w:rPr>
                <w:rFonts w:ascii="Arial" w:hAnsi="Arial" w:cs="Arial"/>
                <w:color w:val="000000"/>
                <w:szCs w:val="20"/>
              </w:rPr>
            </w:pPr>
            <w:r w:rsidRPr="00005C99">
              <w:rPr>
                <w:rFonts w:ascii="Arial" w:hAnsi="Arial" w:cs="Arial"/>
                <w:color w:val="000000"/>
                <w:szCs w:val="20"/>
              </w:rPr>
              <w:t>Ml</w:t>
            </w:r>
          </w:p>
        </w:tc>
        <w:tc>
          <w:tcPr>
            <w:tcW w:w="1081" w:type="dxa"/>
            <w:vAlign w:val="center"/>
          </w:tcPr>
          <w:p w14:paraId="1F80204A" w14:textId="77777777" w:rsidR="00ED4DF4" w:rsidRPr="00005C99" w:rsidRDefault="00ED4DF4" w:rsidP="00005C99">
            <w:pPr>
              <w:pStyle w:val="Listaconnmeros2"/>
              <w:jc w:val="center"/>
              <w:rPr>
                <w:rFonts w:ascii="Arial" w:hAnsi="Arial" w:cs="Arial"/>
                <w:color w:val="000000"/>
                <w:szCs w:val="20"/>
              </w:rPr>
            </w:pPr>
            <w:r w:rsidRPr="00005C99">
              <w:rPr>
                <w:rFonts w:ascii="Arial" w:hAnsi="Arial" w:cs="Arial"/>
                <w:color w:val="000000"/>
                <w:szCs w:val="20"/>
              </w:rPr>
              <w:t>50</w:t>
            </w:r>
          </w:p>
        </w:tc>
      </w:tr>
    </w:tbl>
    <w:p w14:paraId="0CFA6E15" w14:textId="77777777" w:rsidR="00ED4DF4" w:rsidRPr="00005C99" w:rsidRDefault="00ED4DF4" w:rsidP="00005C99">
      <w:pPr>
        <w:shd w:val="clear" w:color="auto" w:fill="FFFFFF"/>
        <w:jc w:val="both"/>
        <w:rPr>
          <w:rFonts w:ascii="Arial" w:hAnsi="Arial" w:cs="Arial"/>
          <w:szCs w:val="20"/>
        </w:rPr>
      </w:pPr>
    </w:p>
    <w:p w14:paraId="7E5DD7DE" w14:textId="77777777" w:rsidR="00ED4DF4" w:rsidRPr="00005C99" w:rsidRDefault="00ED4DF4" w:rsidP="00005C99">
      <w:pPr>
        <w:pStyle w:val="Listaconnmeros2"/>
        <w:rPr>
          <w:rFonts w:ascii="Arial" w:hAnsi="Arial" w:cs="Arial"/>
          <w:szCs w:val="20"/>
        </w:rPr>
      </w:pPr>
    </w:p>
    <w:p w14:paraId="712F6159" w14:textId="77777777" w:rsidR="00ED4DF4" w:rsidRPr="00005C99" w:rsidRDefault="00ED4DF4" w:rsidP="006454EC">
      <w:pPr>
        <w:pStyle w:val="Prrafodelista"/>
        <w:numPr>
          <w:ilvl w:val="0"/>
          <w:numId w:val="23"/>
        </w:numPr>
        <w:jc w:val="both"/>
        <w:rPr>
          <w:rFonts w:ascii="Arial" w:hAnsi="Arial" w:cs="Arial"/>
          <w:sz w:val="20"/>
          <w:szCs w:val="20"/>
          <w:lang w:val="es-ES_tradnl"/>
        </w:rPr>
      </w:pPr>
      <w:r w:rsidRPr="00005C99">
        <w:rPr>
          <w:rFonts w:ascii="Arial" w:hAnsi="Arial" w:cs="Arial"/>
          <w:b/>
          <w:sz w:val="20"/>
          <w:szCs w:val="20"/>
          <w:lang w:val="es-ES_tradnl"/>
        </w:rPr>
        <w:t>Descripción y Consideraciones Generales del Servicio</w:t>
      </w:r>
      <w:r w:rsidRPr="00005C99">
        <w:rPr>
          <w:rFonts w:ascii="Arial" w:hAnsi="Arial" w:cs="Arial"/>
          <w:sz w:val="20"/>
          <w:szCs w:val="20"/>
          <w:lang w:val="es-ES_tradnl"/>
        </w:rPr>
        <w:t>.</w:t>
      </w:r>
    </w:p>
    <w:p w14:paraId="41B67D5B" w14:textId="77777777" w:rsidR="00ED4DF4" w:rsidRPr="00005C99" w:rsidRDefault="00ED4DF4" w:rsidP="00005C99">
      <w:pPr>
        <w:jc w:val="both"/>
        <w:rPr>
          <w:rFonts w:ascii="Arial" w:hAnsi="Arial" w:cs="Arial"/>
          <w:szCs w:val="20"/>
          <w:lang w:val="es-ES_tradnl"/>
        </w:rPr>
      </w:pPr>
    </w:p>
    <w:p w14:paraId="10F3E6CD" w14:textId="15E3C4F4" w:rsidR="00ED4DF4" w:rsidRPr="00BF32AB" w:rsidRDefault="00ED4DF4" w:rsidP="00005C99">
      <w:pPr>
        <w:pStyle w:val="Listaconnmeros2"/>
        <w:ind w:left="720"/>
        <w:jc w:val="both"/>
        <w:rPr>
          <w:rFonts w:ascii="Arial" w:hAnsi="Arial" w:cs="Arial"/>
          <w:szCs w:val="20"/>
          <w:lang w:val="es-ES_tradnl"/>
        </w:rPr>
      </w:pPr>
      <w:r w:rsidRPr="00005C99">
        <w:rPr>
          <w:rFonts w:ascii="Arial" w:hAnsi="Arial" w:cs="Arial"/>
          <w:szCs w:val="20"/>
          <w:lang w:val="es-ES_tradnl"/>
        </w:rPr>
        <w:t xml:space="preserve">Los servicios de </w:t>
      </w:r>
      <w:r w:rsidRPr="00BF32AB">
        <w:rPr>
          <w:rFonts w:ascii="Arial" w:hAnsi="Arial" w:cs="Arial"/>
          <w:szCs w:val="20"/>
          <w:lang w:val="es-ES_tradnl"/>
        </w:rPr>
        <w:t>mantenimiento a las instalaciones de la Clínica Médica del Fideicomiso del Fondo de Pensiones del Sistema Banrural,</w:t>
      </w:r>
      <w:r w:rsidR="00771AD8" w:rsidRPr="00BF32AB">
        <w:rPr>
          <w:rFonts w:ascii="Arial" w:hAnsi="Arial" w:cs="Arial"/>
          <w:szCs w:val="20"/>
          <w:lang w:val="es-ES_tradnl"/>
        </w:rPr>
        <w:t xml:space="preserve"> </w:t>
      </w:r>
      <w:r w:rsidRPr="00BF32AB">
        <w:rPr>
          <w:rFonts w:ascii="Arial" w:hAnsi="Arial" w:cs="Arial"/>
          <w:szCs w:val="20"/>
          <w:lang w:val="es-ES_tradnl"/>
        </w:rPr>
        <w:t>deberán realizarse con personal debidamente capacitado.</w:t>
      </w:r>
    </w:p>
    <w:p w14:paraId="77E9F8AC" w14:textId="77777777" w:rsidR="00ED4DF4" w:rsidRPr="00BF32AB" w:rsidRDefault="00ED4DF4" w:rsidP="00005C99">
      <w:pPr>
        <w:pStyle w:val="Listaconnmeros2"/>
        <w:jc w:val="both"/>
        <w:rPr>
          <w:rFonts w:ascii="Arial" w:hAnsi="Arial" w:cs="Arial"/>
          <w:szCs w:val="20"/>
          <w:lang w:val="es-ES_tradnl"/>
        </w:rPr>
      </w:pPr>
    </w:p>
    <w:p w14:paraId="65F5D325" w14:textId="77777777" w:rsidR="00ED4DF4" w:rsidRPr="00005C99" w:rsidRDefault="00ED4DF4" w:rsidP="00005C99">
      <w:pPr>
        <w:pStyle w:val="Listaconnmeros2"/>
        <w:ind w:left="709" w:hanging="709"/>
        <w:jc w:val="both"/>
        <w:rPr>
          <w:rFonts w:ascii="Arial" w:hAnsi="Arial" w:cs="Arial"/>
          <w:szCs w:val="20"/>
          <w:lang w:val="es-ES_tradnl"/>
        </w:rPr>
      </w:pPr>
      <w:r w:rsidRPr="00005C99">
        <w:rPr>
          <w:rFonts w:ascii="Arial" w:hAnsi="Arial" w:cs="Arial"/>
          <w:szCs w:val="20"/>
          <w:lang w:val="es-ES_tradnl"/>
        </w:rPr>
        <w:tab/>
        <w:t>El prestador del servicio proporcionará, suministrará y operará los insumos, maquinaria, herramienta y demás objetos, accesorios y bienes muebles que sean necesarios para la debida ejecución del servicio.</w:t>
      </w:r>
    </w:p>
    <w:p w14:paraId="22B22B9A" w14:textId="77777777" w:rsidR="00ED4DF4" w:rsidRPr="00005C99" w:rsidRDefault="00ED4DF4" w:rsidP="00005C99">
      <w:pPr>
        <w:pStyle w:val="Listaconnmeros2"/>
        <w:ind w:left="709" w:hanging="709"/>
        <w:jc w:val="both"/>
        <w:rPr>
          <w:rFonts w:ascii="Arial" w:hAnsi="Arial" w:cs="Arial"/>
          <w:szCs w:val="20"/>
          <w:lang w:val="es-ES_tradnl"/>
        </w:rPr>
      </w:pPr>
    </w:p>
    <w:p w14:paraId="283F81C6" w14:textId="10F343F0" w:rsidR="00ED4DF4" w:rsidRPr="00005C99" w:rsidRDefault="00ED4DF4" w:rsidP="00005C99">
      <w:pPr>
        <w:pStyle w:val="Listaconnmeros2"/>
        <w:ind w:left="709" w:hanging="709"/>
        <w:jc w:val="both"/>
        <w:rPr>
          <w:rFonts w:ascii="Arial" w:hAnsi="Arial" w:cs="Arial"/>
          <w:szCs w:val="20"/>
          <w:lang w:val="es-ES_tradnl"/>
        </w:rPr>
      </w:pPr>
      <w:r w:rsidRPr="00005C99">
        <w:rPr>
          <w:rFonts w:ascii="Arial" w:hAnsi="Arial" w:cs="Arial"/>
          <w:szCs w:val="20"/>
          <w:lang w:val="es-ES_tradnl"/>
        </w:rPr>
        <w:tab/>
        <w:t xml:space="preserve">Asegurarse de que su personal opere su equipo, observando y cumpliendo en todo momento con las disposiciones que se encuentren directamente relacionados con los servicios y </w:t>
      </w:r>
      <w:r w:rsidR="00F95697">
        <w:rPr>
          <w:rFonts w:ascii="Arial" w:hAnsi="Arial" w:cs="Arial"/>
          <w:szCs w:val="20"/>
          <w:lang w:val="es-ES_tradnl"/>
        </w:rPr>
        <w:t xml:space="preserve">sean de </w:t>
      </w:r>
      <w:r w:rsidRPr="00005C99">
        <w:rPr>
          <w:rFonts w:ascii="Arial" w:hAnsi="Arial" w:cs="Arial"/>
          <w:szCs w:val="20"/>
          <w:lang w:val="es-ES_tradnl"/>
        </w:rPr>
        <w:t>su propiedad, posesión, uso u operación; así mismo, el personal deberá de cumplir con las normas de seguridad laboral, por lo que cada uno de los integrantes de la planilla deberá contar con el siguiente equipo de protección de acuerdo al trabajo por realizar: goggles, guantes, botas, casco, uniforme de trabajo, faja de trabajo, arnés y línea de vida. También se requiere que los trabajadores porten la identificación de la empresa.</w:t>
      </w:r>
    </w:p>
    <w:p w14:paraId="27623FB4" w14:textId="77777777" w:rsidR="00ED4DF4" w:rsidRPr="00005C99" w:rsidRDefault="00ED4DF4" w:rsidP="00005C99">
      <w:pPr>
        <w:pStyle w:val="Listaconnmeros2"/>
        <w:ind w:left="709" w:hanging="709"/>
        <w:jc w:val="both"/>
        <w:rPr>
          <w:rFonts w:ascii="Arial" w:hAnsi="Arial" w:cs="Arial"/>
          <w:szCs w:val="20"/>
          <w:lang w:val="es-ES_tradnl"/>
        </w:rPr>
      </w:pPr>
    </w:p>
    <w:p w14:paraId="7F32ADC2" w14:textId="77777777" w:rsidR="00ED4DF4" w:rsidRPr="00005C99" w:rsidRDefault="00ED4DF4" w:rsidP="00005C99">
      <w:pPr>
        <w:pStyle w:val="Listaconnmeros2"/>
        <w:ind w:left="709" w:hanging="709"/>
        <w:jc w:val="both"/>
        <w:rPr>
          <w:rFonts w:ascii="Arial" w:hAnsi="Arial" w:cs="Arial"/>
          <w:szCs w:val="20"/>
          <w:lang w:val="es-ES_tradnl"/>
        </w:rPr>
      </w:pPr>
      <w:r w:rsidRPr="00005C99">
        <w:rPr>
          <w:rFonts w:ascii="Arial" w:hAnsi="Arial" w:cs="Arial"/>
          <w:szCs w:val="20"/>
          <w:lang w:val="es-ES_tradnl"/>
        </w:rPr>
        <w:tab/>
        <w:t>Asimismo, deberá establecerse que durante la vigencia del contrato el prestador del servicio queda obligado a cumplir con la inscripción y pago de cuotas al Instituto Mexicano del Seguro Social (IMSS) y demás prestaciones que la ley marque. Para verificar el cumplimiento de dicho requerimiento, deberá entregar a la convocante la documentación necesaria en la cual compruebe que se realizó el registro de alta ante el IMSS de cada trabajador y pago de cuota mensual ante el Instituto.</w:t>
      </w:r>
    </w:p>
    <w:p w14:paraId="5640F5B8" w14:textId="77777777" w:rsidR="00ED4DF4" w:rsidRPr="00005C99" w:rsidRDefault="00ED4DF4" w:rsidP="00005C99">
      <w:pPr>
        <w:pStyle w:val="Listaconnmeros2"/>
        <w:ind w:left="709" w:hanging="709"/>
        <w:jc w:val="both"/>
        <w:rPr>
          <w:rFonts w:ascii="Arial" w:hAnsi="Arial" w:cs="Arial"/>
          <w:szCs w:val="20"/>
          <w:lang w:val="es-ES_tradnl"/>
        </w:rPr>
      </w:pPr>
    </w:p>
    <w:p w14:paraId="151F72A2" w14:textId="77777777" w:rsidR="00ED4DF4" w:rsidRPr="00005C99" w:rsidRDefault="00ED4DF4" w:rsidP="00005C99">
      <w:pPr>
        <w:pStyle w:val="Listaconnmeros2"/>
        <w:ind w:left="709" w:hanging="709"/>
        <w:jc w:val="both"/>
        <w:rPr>
          <w:rFonts w:ascii="Arial" w:hAnsi="Arial" w:cs="Arial"/>
          <w:szCs w:val="20"/>
          <w:lang w:val="es-ES_tradnl"/>
        </w:rPr>
      </w:pPr>
      <w:r w:rsidRPr="00005C99">
        <w:rPr>
          <w:rFonts w:ascii="Arial" w:hAnsi="Arial" w:cs="Arial"/>
          <w:szCs w:val="20"/>
          <w:lang w:val="es-ES_tradnl"/>
        </w:rPr>
        <w:tab/>
        <w:t xml:space="preserve">El prestador del servicio tendrá y mantendrá durante la vigencia del servicio un estricto apego a la calidad en el servicio, insumos y productos que emplee, así como un nivel óptimo de confianza en él servicio. Además, mantendrá el equipo que utilice para la prestación del servicio en condiciones mecánicamente adecuadas o en </w:t>
      </w:r>
      <w:r w:rsidRPr="00005C99">
        <w:rPr>
          <w:rFonts w:ascii="Arial" w:hAnsi="Arial" w:cs="Arial"/>
          <w:szCs w:val="20"/>
          <w:lang w:val="es-ES_tradnl"/>
        </w:rPr>
        <w:lastRenderedPageBreak/>
        <w:t>su caso sustituirlas, así como contar y mantener vigente toda la documentación técnica necesaria para la prestación del servicio y operación del equipo que para ello emplee.</w:t>
      </w:r>
    </w:p>
    <w:p w14:paraId="727D5BB5" w14:textId="77777777" w:rsidR="00ED4DF4" w:rsidRPr="00005C99" w:rsidRDefault="00ED4DF4" w:rsidP="00005C99">
      <w:pPr>
        <w:pStyle w:val="Listaconnmeros2"/>
        <w:ind w:left="709" w:hanging="709"/>
        <w:jc w:val="both"/>
        <w:rPr>
          <w:rFonts w:ascii="Arial" w:hAnsi="Arial" w:cs="Arial"/>
          <w:szCs w:val="20"/>
          <w:lang w:val="es-ES_tradnl"/>
        </w:rPr>
      </w:pPr>
    </w:p>
    <w:p w14:paraId="4E342B0F" w14:textId="77777777" w:rsidR="00ED4DF4" w:rsidRPr="00005C99" w:rsidRDefault="00ED4DF4" w:rsidP="00005C99">
      <w:pPr>
        <w:pStyle w:val="Listaconnmeros2"/>
        <w:ind w:left="709" w:hanging="709"/>
        <w:jc w:val="both"/>
        <w:rPr>
          <w:rFonts w:ascii="Arial" w:hAnsi="Arial" w:cs="Arial"/>
          <w:szCs w:val="20"/>
          <w:lang w:val="es-ES_tradnl"/>
        </w:rPr>
      </w:pPr>
      <w:r w:rsidRPr="00005C99">
        <w:rPr>
          <w:rFonts w:ascii="Arial" w:hAnsi="Arial" w:cs="Arial"/>
          <w:szCs w:val="20"/>
          <w:lang w:val="es-ES_tradnl"/>
        </w:rPr>
        <w:tab/>
        <w:t>La prestación de los servicios deberá ajustarse a las rutinas establecidas, número de operarios para cubrir los servicios de mantenimiento a las instalaciones del inmueble. Los operarios laborarán en turnos de trabajo de siete días cubriéndose las mismas, con el 100% del personal solicitado, de lunes a viernes en el turno vespertino con un horario de labores de las 18:00 horas P.M., a las 06:00 horas A.M. y sábados y domingos en los turnos matutino y vespertino, con un horario de labores de 08:00 horas A.M., a las 18:00 horas P.M.</w:t>
      </w:r>
    </w:p>
    <w:p w14:paraId="4264C57A" w14:textId="77777777" w:rsidR="00ED4DF4" w:rsidRPr="00005C99" w:rsidRDefault="00ED4DF4" w:rsidP="00005C99">
      <w:pPr>
        <w:pStyle w:val="Listaconnmeros2"/>
        <w:ind w:left="709" w:hanging="709"/>
        <w:jc w:val="both"/>
        <w:rPr>
          <w:rFonts w:ascii="Arial" w:hAnsi="Arial" w:cs="Arial"/>
          <w:szCs w:val="20"/>
          <w:lang w:val="es-ES_tradnl"/>
        </w:rPr>
      </w:pPr>
    </w:p>
    <w:p w14:paraId="2EF8A9CB" w14:textId="63937BFE" w:rsidR="00ED4DF4" w:rsidRPr="00005C99" w:rsidRDefault="00ED4DF4" w:rsidP="00005C99">
      <w:pPr>
        <w:pStyle w:val="Listaconnmeros2"/>
        <w:ind w:left="709" w:hanging="709"/>
        <w:jc w:val="both"/>
        <w:rPr>
          <w:rFonts w:ascii="Arial" w:hAnsi="Arial" w:cs="Arial"/>
          <w:szCs w:val="20"/>
          <w:lang w:val="es-ES_tradnl"/>
        </w:rPr>
      </w:pPr>
      <w:r w:rsidRPr="00005C99">
        <w:rPr>
          <w:rFonts w:ascii="Arial" w:hAnsi="Arial" w:cs="Arial"/>
          <w:szCs w:val="20"/>
          <w:lang w:val="es-ES_tradnl"/>
        </w:rPr>
        <w:tab/>
        <w:t>El prestador del servicio se compromete a seguir estrictamente las recomendaciones, relativas al cumplimiento de este Anexo Técnico. En lo particular, el prestador del servicio estará obligado, a través de una persona que asignará como encargado del servicio, a seguir todas las indicaciones que el Fideicomiso Fondo de Pensiones del Sistema Banrural, le indique a través de su personal autorizado.</w:t>
      </w:r>
    </w:p>
    <w:p w14:paraId="1496ADBC" w14:textId="77777777" w:rsidR="00ED4DF4" w:rsidRPr="00005C99" w:rsidRDefault="00ED4DF4" w:rsidP="00005C99">
      <w:pPr>
        <w:pStyle w:val="Listaconnmeros2"/>
        <w:ind w:left="709" w:hanging="709"/>
        <w:jc w:val="both"/>
        <w:rPr>
          <w:rFonts w:ascii="Arial" w:hAnsi="Arial" w:cs="Arial"/>
          <w:szCs w:val="20"/>
          <w:lang w:val="es-ES_tradnl"/>
        </w:rPr>
      </w:pPr>
    </w:p>
    <w:p w14:paraId="7393C8BB" w14:textId="77777777" w:rsidR="00ED4DF4" w:rsidRPr="00005C99" w:rsidRDefault="00ED4DF4" w:rsidP="00005C99">
      <w:pPr>
        <w:pStyle w:val="Listaconnmeros2"/>
        <w:ind w:left="709" w:hanging="709"/>
        <w:jc w:val="both"/>
        <w:rPr>
          <w:rFonts w:ascii="Arial" w:hAnsi="Arial" w:cs="Arial"/>
          <w:szCs w:val="20"/>
          <w:lang w:val="es-ES_tradnl"/>
        </w:rPr>
      </w:pPr>
      <w:r w:rsidRPr="00005C99">
        <w:rPr>
          <w:rFonts w:ascii="Arial" w:hAnsi="Arial" w:cs="Arial"/>
          <w:szCs w:val="20"/>
          <w:lang w:val="es-ES_tradnl"/>
        </w:rPr>
        <w:tab/>
        <w:t>El prestador del servicio deberá instruir a sus empleados, sobre el uso de los equipos y herramientas que serán utilizadas para los servicios, así como las medidas de seguridad que deben considerar en zonas restringidas de la Clínica Médica, a efecto de evitar accidentes.</w:t>
      </w:r>
    </w:p>
    <w:p w14:paraId="07889A0F" w14:textId="77777777" w:rsidR="00ED4DF4" w:rsidRPr="00005C99" w:rsidRDefault="00ED4DF4" w:rsidP="00005C99">
      <w:pPr>
        <w:pStyle w:val="Listaconnmeros2"/>
        <w:ind w:left="709" w:hanging="709"/>
        <w:jc w:val="both"/>
        <w:rPr>
          <w:rFonts w:ascii="Arial" w:hAnsi="Arial" w:cs="Arial"/>
          <w:szCs w:val="20"/>
          <w:lang w:val="es-ES_tradnl"/>
        </w:rPr>
      </w:pPr>
    </w:p>
    <w:p w14:paraId="1E8AE920" w14:textId="570B323F" w:rsidR="00ED4DF4" w:rsidRPr="00005C99" w:rsidRDefault="00ED4DF4" w:rsidP="00005C99">
      <w:pPr>
        <w:pStyle w:val="Listaconnmeros2"/>
        <w:ind w:left="709" w:hanging="709"/>
        <w:jc w:val="both"/>
        <w:rPr>
          <w:rFonts w:ascii="Arial" w:hAnsi="Arial" w:cs="Arial"/>
          <w:szCs w:val="20"/>
          <w:lang w:val="es-ES_tradnl"/>
        </w:rPr>
      </w:pPr>
      <w:r w:rsidRPr="00005C99">
        <w:rPr>
          <w:rFonts w:ascii="Arial" w:hAnsi="Arial" w:cs="Arial"/>
          <w:szCs w:val="20"/>
          <w:lang w:val="es-ES_tradnl"/>
        </w:rPr>
        <w:tab/>
        <w:t xml:space="preserve">Para la localización del personal encargado del servicio dentro de las instalaciones de la Clínica Médica y para atención de emergencia, el prestador del servicio proporcionará medios de intercomunicación al personal técnico para comunicación entre ellos, así como con su </w:t>
      </w:r>
      <w:r w:rsidR="00D564FA">
        <w:rPr>
          <w:rFonts w:ascii="Arial" w:hAnsi="Arial" w:cs="Arial"/>
          <w:szCs w:val="20"/>
          <w:lang w:val="es-ES_tradnl"/>
        </w:rPr>
        <w:t>encargado del servicio</w:t>
      </w:r>
      <w:r w:rsidRPr="00005C99">
        <w:rPr>
          <w:rFonts w:ascii="Arial" w:hAnsi="Arial" w:cs="Arial"/>
          <w:szCs w:val="20"/>
          <w:lang w:val="es-ES_tradnl"/>
        </w:rPr>
        <w:t>y con el personal autorizado del Fideicomiso Fondo de Pensiones del Sistema Banrural para su control y administración de los servicios, los cuales deberán estar enlazados y comunicados en forma ininterrumpida.</w:t>
      </w:r>
    </w:p>
    <w:p w14:paraId="521E2287" w14:textId="77777777" w:rsidR="00ED4DF4" w:rsidRPr="00005C99" w:rsidRDefault="00ED4DF4" w:rsidP="00005C99">
      <w:pPr>
        <w:pStyle w:val="Listaconnmeros2"/>
        <w:ind w:left="709" w:hanging="709"/>
        <w:jc w:val="both"/>
        <w:rPr>
          <w:rFonts w:ascii="Arial" w:hAnsi="Arial" w:cs="Arial"/>
          <w:szCs w:val="20"/>
          <w:lang w:val="es-ES_tradnl"/>
        </w:rPr>
      </w:pPr>
    </w:p>
    <w:p w14:paraId="691F6DD5" w14:textId="26DF0B58" w:rsidR="00ED4DF4" w:rsidRPr="00005C99" w:rsidRDefault="00ED4DF4" w:rsidP="00005C99">
      <w:pPr>
        <w:pStyle w:val="Listaconnmeros2"/>
        <w:ind w:left="709" w:hanging="709"/>
        <w:jc w:val="both"/>
        <w:rPr>
          <w:rFonts w:ascii="Arial" w:hAnsi="Arial" w:cs="Arial"/>
          <w:szCs w:val="20"/>
          <w:lang w:val="es-ES_tradnl"/>
        </w:rPr>
      </w:pPr>
      <w:r w:rsidRPr="00005C99">
        <w:rPr>
          <w:rFonts w:ascii="Arial" w:hAnsi="Arial" w:cs="Arial"/>
          <w:szCs w:val="20"/>
          <w:lang w:val="es-ES_tradnl"/>
        </w:rPr>
        <w:tab/>
        <w:t>Para el transporte de personal y/o materiales con motivo de la prestación del servicio, el prestador del servicio deberá contar con vehículos automotores</w:t>
      </w:r>
      <w:r w:rsidR="000C50FA">
        <w:rPr>
          <w:rFonts w:ascii="Arial" w:hAnsi="Arial" w:cs="Arial"/>
          <w:szCs w:val="20"/>
          <w:lang w:val="es-ES_tradnl"/>
        </w:rPr>
        <w:t xml:space="preserve"> propios o arrendados.</w:t>
      </w:r>
    </w:p>
    <w:p w14:paraId="75C56795" w14:textId="77777777" w:rsidR="00ED4DF4" w:rsidRPr="00005C99" w:rsidRDefault="00ED4DF4" w:rsidP="00005C99">
      <w:pPr>
        <w:pStyle w:val="Listaconnmeros2"/>
        <w:ind w:left="709" w:hanging="709"/>
        <w:jc w:val="both"/>
        <w:rPr>
          <w:rFonts w:ascii="Arial" w:hAnsi="Arial" w:cs="Arial"/>
          <w:szCs w:val="20"/>
          <w:lang w:val="es-ES_tradnl"/>
        </w:rPr>
      </w:pPr>
    </w:p>
    <w:p w14:paraId="3123ABDA" w14:textId="77777777" w:rsidR="00ED4DF4" w:rsidRPr="00005C99" w:rsidRDefault="00ED4DF4" w:rsidP="00005C99">
      <w:pPr>
        <w:pStyle w:val="Listaconnmeros2"/>
        <w:ind w:left="709" w:hanging="709"/>
        <w:jc w:val="both"/>
        <w:rPr>
          <w:rFonts w:ascii="Arial" w:hAnsi="Arial" w:cs="Arial"/>
          <w:szCs w:val="20"/>
          <w:lang w:val="es-ES_tradnl"/>
        </w:rPr>
      </w:pPr>
      <w:r w:rsidRPr="00005C99">
        <w:rPr>
          <w:rFonts w:ascii="Arial" w:hAnsi="Arial" w:cs="Arial"/>
          <w:szCs w:val="20"/>
          <w:lang w:val="es-ES_tradnl"/>
        </w:rPr>
        <w:tab/>
        <w:t>El personal del prestador del servicio elaborará un reporte diario del estado de las instalaciones en el que se indicarán, en su caso, las fallas detectadas, para que estás sean reparadas a la mayor brevedad posible. Los resultados quedarán documentados y asentados en una Cédula, que deberá estar firmada con nombre y fecha por las personas que realizan el seguimiento y por el personal autorizado del Fideicomiso Fondo de Pensiones del Sistema Banrural.</w:t>
      </w:r>
    </w:p>
    <w:p w14:paraId="40849340" w14:textId="77777777" w:rsidR="00ED4DF4" w:rsidRPr="00005C99" w:rsidRDefault="00ED4DF4" w:rsidP="00005C99">
      <w:pPr>
        <w:pStyle w:val="Listaconnmeros2"/>
        <w:ind w:left="709" w:hanging="709"/>
        <w:jc w:val="both"/>
        <w:rPr>
          <w:rFonts w:ascii="Arial" w:hAnsi="Arial" w:cs="Arial"/>
          <w:szCs w:val="20"/>
          <w:lang w:val="es-ES_tradnl"/>
        </w:rPr>
      </w:pPr>
    </w:p>
    <w:p w14:paraId="3911DBE9" w14:textId="77777777" w:rsidR="00ED4DF4" w:rsidRPr="00005C99" w:rsidRDefault="00ED4DF4" w:rsidP="00005C99">
      <w:pPr>
        <w:pStyle w:val="Listaconnmeros2"/>
        <w:ind w:left="709" w:hanging="709"/>
        <w:jc w:val="both"/>
        <w:rPr>
          <w:rFonts w:ascii="Arial" w:hAnsi="Arial" w:cs="Arial"/>
          <w:szCs w:val="20"/>
          <w:lang w:val="es-ES_tradnl"/>
        </w:rPr>
      </w:pPr>
      <w:r w:rsidRPr="00005C99">
        <w:rPr>
          <w:rFonts w:ascii="Arial" w:hAnsi="Arial" w:cs="Arial"/>
          <w:szCs w:val="20"/>
          <w:lang w:val="es-ES_tradnl"/>
        </w:rPr>
        <w:tab/>
        <w:t>El prestador del servicio será responsable de los daños y perjuicios que causen sus empleados a las instalaciones, equipos, sistemas, bienes muebles o inmuebles de la Clínica Médica del Fideicomiso Fondo de Pensiones del Sistema Banrural, así al personal que ahí labora o visitantes, por lo que las consecuencias son imputables al prestador del servicio, con motivo de las prestación de los servicios de mantenimiento.</w:t>
      </w:r>
    </w:p>
    <w:p w14:paraId="7D2E556E" w14:textId="77777777" w:rsidR="00ED4DF4" w:rsidRPr="00005C99" w:rsidRDefault="00ED4DF4" w:rsidP="00005C99">
      <w:pPr>
        <w:pStyle w:val="Listaconnmeros2"/>
        <w:ind w:left="709" w:hanging="709"/>
        <w:jc w:val="both"/>
        <w:rPr>
          <w:rFonts w:ascii="Arial" w:hAnsi="Arial" w:cs="Arial"/>
          <w:szCs w:val="20"/>
          <w:lang w:val="es-ES_tradnl"/>
        </w:rPr>
      </w:pPr>
    </w:p>
    <w:p w14:paraId="6E41E25E" w14:textId="6F6FD94A" w:rsidR="00ED4DF4" w:rsidRPr="00005C99" w:rsidRDefault="00ED4DF4" w:rsidP="00005C99">
      <w:pPr>
        <w:pStyle w:val="Listaconnmeros2"/>
        <w:ind w:left="709" w:hanging="709"/>
        <w:jc w:val="both"/>
        <w:rPr>
          <w:rFonts w:ascii="Arial" w:hAnsi="Arial" w:cs="Arial"/>
          <w:szCs w:val="20"/>
          <w:lang w:val="es-ES_tradnl"/>
        </w:rPr>
      </w:pPr>
      <w:r w:rsidRPr="00005C99">
        <w:rPr>
          <w:rFonts w:ascii="Arial" w:hAnsi="Arial" w:cs="Arial"/>
          <w:szCs w:val="20"/>
          <w:lang w:val="es-ES_tradnl"/>
        </w:rPr>
        <w:tab/>
        <w:t xml:space="preserve">Para valorar los niveles de </w:t>
      </w:r>
      <w:r w:rsidR="00D564FA">
        <w:rPr>
          <w:rFonts w:ascii="Arial" w:hAnsi="Arial" w:cs="Arial"/>
          <w:szCs w:val="20"/>
          <w:lang w:val="es-ES_tradnl"/>
        </w:rPr>
        <w:t>avance</w:t>
      </w:r>
      <w:r w:rsidR="000C50FA">
        <w:rPr>
          <w:rFonts w:ascii="Arial" w:hAnsi="Arial" w:cs="Arial"/>
          <w:strike/>
          <w:szCs w:val="20"/>
          <w:lang w:val="es-ES_tradnl"/>
        </w:rPr>
        <w:t xml:space="preserve"> </w:t>
      </w:r>
      <w:r w:rsidRPr="00005C99">
        <w:rPr>
          <w:rFonts w:ascii="Arial" w:hAnsi="Arial" w:cs="Arial"/>
          <w:szCs w:val="20"/>
          <w:lang w:val="es-ES_tradnl"/>
        </w:rPr>
        <w:t>el servicio deberá entregar al</w:t>
      </w:r>
      <w:r w:rsidR="00D564FA">
        <w:rPr>
          <w:rFonts w:ascii="Arial" w:hAnsi="Arial" w:cs="Arial"/>
          <w:szCs w:val="20"/>
          <w:lang w:val="es-ES_tradnl"/>
        </w:rPr>
        <w:t xml:space="preserve"> personal del</w:t>
      </w:r>
      <w:r w:rsidRPr="00005C99">
        <w:rPr>
          <w:rFonts w:ascii="Arial" w:hAnsi="Arial" w:cs="Arial"/>
          <w:szCs w:val="20"/>
          <w:lang w:val="es-ES_tradnl"/>
        </w:rPr>
        <w:t xml:space="preserve"> Fideicomiso Fondo de Pensiones del Sistema Banrural</w:t>
      </w:r>
      <w:r w:rsidR="00D564FA">
        <w:rPr>
          <w:rFonts w:ascii="Arial" w:hAnsi="Arial" w:cs="Arial"/>
          <w:szCs w:val="20"/>
          <w:lang w:val="es-ES_tradnl"/>
        </w:rPr>
        <w:t xml:space="preserve"> autorizado para ello</w:t>
      </w:r>
      <w:r w:rsidRPr="00005C99">
        <w:rPr>
          <w:rFonts w:ascii="Arial" w:hAnsi="Arial" w:cs="Arial"/>
          <w:szCs w:val="20"/>
          <w:lang w:val="es-ES_tradnl"/>
        </w:rPr>
        <w:t>, un archivo físico y electrónico con los reportes de actividades realizados, por períodos quincenales.</w:t>
      </w:r>
      <w:r w:rsidR="00D564FA">
        <w:rPr>
          <w:rFonts w:ascii="Arial" w:hAnsi="Arial" w:cs="Arial"/>
          <w:szCs w:val="20"/>
          <w:lang w:val="es-ES_tradnl"/>
        </w:rPr>
        <w:t xml:space="preserve"> Dicha valoración será realizada por el Administrador del Contrato.</w:t>
      </w:r>
    </w:p>
    <w:p w14:paraId="70961A65" w14:textId="77777777" w:rsidR="00ED4DF4" w:rsidRPr="00005C99" w:rsidRDefault="00ED4DF4" w:rsidP="00005C99">
      <w:pPr>
        <w:pStyle w:val="Listaconnmeros2"/>
        <w:ind w:left="709" w:hanging="709"/>
        <w:jc w:val="both"/>
        <w:rPr>
          <w:rFonts w:ascii="Arial" w:hAnsi="Arial" w:cs="Arial"/>
          <w:szCs w:val="20"/>
          <w:lang w:val="es-ES_tradnl"/>
        </w:rPr>
      </w:pPr>
    </w:p>
    <w:p w14:paraId="497F8469" w14:textId="574B9BD6" w:rsidR="00ED4DF4" w:rsidRPr="00005C99" w:rsidRDefault="00ED4DF4" w:rsidP="00005C99">
      <w:pPr>
        <w:pStyle w:val="Listaconnmeros2"/>
        <w:ind w:left="709" w:hanging="709"/>
        <w:jc w:val="both"/>
        <w:rPr>
          <w:rFonts w:ascii="Arial" w:hAnsi="Arial" w:cs="Arial"/>
          <w:szCs w:val="20"/>
          <w:lang w:val="es-ES_tradnl"/>
        </w:rPr>
      </w:pPr>
      <w:r w:rsidRPr="00005C99">
        <w:rPr>
          <w:rFonts w:ascii="Arial" w:hAnsi="Arial" w:cs="Arial"/>
          <w:szCs w:val="20"/>
          <w:lang w:val="es-ES_tradnl"/>
        </w:rPr>
        <w:tab/>
        <w:t xml:space="preserve">En caso de que el prestador del servicio no cumpla con la entrega de los niveles de </w:t>
      </w:r>
      <w:r w:rsidR="00D564FA">
        <w:rPr>
          <w:rFonts w:ascii="Arial" w:hAnsi="Arial" w:cs="Arial"/>
          <w:szCs w:val="20"/>
          <w:lang w:val="es-ES_tradnl"/>
        </w:rPr>
        <w:t>avance</w:t>
      </w:r>
      <w:r w:rsidRPr="00005C99">
        <w:rPr>
          <w:rFonts w:ascii="Arial" w:hAnsi="Arial" w:cs="Arial"/>
          <w:szCs w:val="20"/>
          <w:lang w:val="es-ES_tradnl"/>
        </w:rPr>
        <w:t xml:space="preserve"> sin causa justificada, el</w:t>
      </w:r>
      <w:r w:rsidR="00D564FA">
        <w:rPr>
          <w:rFonts w:ascii="Arial" w:hAnsi="Arial" w:cs="Arial"/>
          <w:szCs w:val="20"/>
          <w:lang w:val="es-ES_tradnl"/>
        </w:rPr>
        <w:t xml:space="preserve"> personal del</w:t>
      </w:r>
      <w:r w:rsidRPr="00005C99">
        <w:rPr>
          <w:rFonts w:ascii="Arial" w:hAnsi="Arial" w:cs="Arial"/>
          <w:szCs w:val="20"/>
          <w:lang w:val="es-ES_tradnl"/>
        </w:rPr>
        <w:t xml:space="preserve"> Fideicomiso Fondo de Pensiones del Sistema Banrural, aplicará la deductiva a través de la facturación correspondiente, sin que cada concepto de deducciones exceda a la parte proporcional de la garantía de cumplimiento del monto total del contrato.</w:t>
      </w:r>
    </w:p>
    <w:p w14:paraId="3C078364" w14:textId="77777777" w:rsidR="00ED4DF4" w:rsidRPr="00005C99" w:rsidRDefault="00ED4DF4" w:rsidP="00005C99">
      <w:pPr>
        <w:pStyle w:val="Listaconnmeros2"/>
        <w:ind w:left="709" w:hanging="709"/>
        <w:jc w:val="both"/>
        <w:rPr>
          <w:rFonts w:ascii="Arial" w:hAnsi="Arial" w:cs="Arial"/>
          <w:szCs w:val="20"/>
          <w:lang w:val="es-ES_tradnl"/>
        </w:rPr>
      </w:pPr>
    </w:p>
    <w:p w14:paraId="413650F6" w14:textId="25C93588" w:rsidR="00ED4DF4" w:rsidRPr="00005C99" w:rsidRDefault="00ED4DF4" w:rsidP="006454EC">
      <w:pPr>
        <w:pStyle w:val="Listaconnmeros2"/>
        <w:numPr>
          <w:ilvl w:val="0"/>
          <w:numId w:val="23"/>
        </w:numPr>
        <w:jc w:val="both"/>
        <w:rPr>
          <w:rFonts w:ascii="Arial" w:hAnsi="Arial" w:cs="Arial"/>
          <w:szCs w:val="20"/>
          <w:lang w:val="es-ES_tradnl"/>
        </w:rPr>
      </w:pPr>
      <w:r w:rsidRPr="00005C99">
        <w:rPr>
          <w:rFonts w:ascii="Arial" w:hAnsi="Arial" w:cs="Arial"/>
          <w:b/>
          <w:szCs w:val="20"/>
          <w:lang w:val="es-ES_tradnl"/>
        </w:rPr>
        <w:t xml:space="preserve">Proceso de Revisión de Niveles de </w:t>
      </w:r>
      <w:r w:rsidR="00D564FA">
        <w:rPr>
          <w:rFonts w:ascii="Arial" w:hAnsi="Arial" w:cs="Arial"/>
          <w:b/>
          <w:szCs w:val="20"/>
          <w:lang w:val="es-ES_tradnl"/>
        </w:rPr>
        <w:t>Avance</w:t>
      </w:r>
      <w:r w:rsidR="000C50FA">
        <w:rPr>
          <w:rFonts w:ascii="Arial" w:hAnsi="Arial" w:cs="Arial"/>
          <w:b/>
          <w:strike/>
          <w:szCs w:val="20"/>
          <w:lang w:val="es-ES_tradnl"/>
        </w:rPr>
        <w:t>.</w:t>
      </w:r>
    </w:p>
    <w:p w14:paraId="5BCCC389" w14:textId="77777777" w:rsidR="00ED4DF4" w:rsidRPr="00005C99" w:rsidRDefault="00ED4DF4" w:rsidP="00005C99">
      <w:pPr>
        <w:pStyle w:val="Listaconnmeros2"/>
        <w:ind w:left="720"/>
        <w:jc w:val="both"/>
        <w:rPr>
          <w:rFonts w:ascii="Arial" w:hAnsi="Arial" w:cs="Arial"/>
          <w:szCs w:val="20"/>
          <w:lang w:val="es-ES_tradnl"/>
        </w:rPr>
      </w:pPr>
    </w:p>
    <w:p w14:paraId="59763443" w14:textId="04160DA9" w:rsidR="00ED4DF4" w:rsidRPr="00005C99" w:rsidRDefault="00ED4DF4" w:rsidP="00005C99">
      <w:pPr>
        <w:pStyle w:val="Listaconnmeros2"/>
        <w:ind w:left="720"/>
        <w:jc w:val="both"/>
        <w:rPr>
          <w:rFonts w:ascii="Arial" w:hAnsi="Arial" w:cs="Arial"/>
          <w:szCs w:val="20"/>
          <w:lang w:val="es-ES_tradnl"/>
        </w:rPr>
      </w:pPr>
      <w:r w:rsidRPr="00005C99">
        <w:rPr>
          <w:rFonts w:ascii="Arial" w:hAnsi="Arial" w:cs="Arial"/>
          <w:szCs w:val="20"/>
          <w:lang w:val="es-ES_tradnl"/>
        </w:rPr>
        <w:t xml:space="preserve">El Fideicomiso Fondo de Pensiones del Sistema Banrural, a través de su personal que designe como administrador del cumplimiento del contrato, deberá revisar los reportes </w:t>
      </w:r>
      <w:r w:rsidR="00D564FA">
        <w:rPr>
          <w:rFonts w:ascii="Arial" w:hAnsi="Arial" w:cs="Arial"/>
          <w:szCs w:val="20"/>
          <w:lang w:val="es-ES_tradnl"/>
        </w:rPr>
        <w:t>quincenales</w:t>
      </w:r>
      <w:r w:rsidR="000C50FA">
        <w:rPr>
          <w:rFonts w:ascii="Arial" w:hAnsi="Arial" w:cs="Arial"/>
          <w:strike/>
          <w:szCs w:val="20"/>
          <w:lang w:val="es-ES_tradnl"/>
        </w:rPr>
        <w:t xml:space="preserve"> </w:t>
      </w:r>
      <w:r w:rsidRPr="00005C99">
        <w:rPr>
          <w:rFonts w:ascii="Arial" w:hAnsi="Arial" w:cs="Arial"/>
          <w:szCs w:val="20"/>
          <w:lang w:val="es-ES_tradnl"/>
        </w:rPr>
        <w:t xml:space="preserve">entregados por el prestador del servicio y en su caso validar, realizar o solicitar retroalimentación en un período máximo de 5 días hábiles después de haberlo recibido, de lo contrario el reporte será considerado como aprobado, a menos que el revisor </w:t>
      </w:r>
      <w:r w:rsidRPr="00005C99">
        <w:rPr>
          <w:rFonts w:ascii="Arial" w:hAnsi="Arial" w:cs="Arial"/>
          <w:szCs w:val="20"/>
          <w:lang w:val="es-ES_tradnl"/>
        </w:rPr>
        <w:lastRenderedPageBreak/>
        <w:t>le solicite un tiempo mayor para su verificación. En caso de requerirlo, se podrá convocar a una reunión de revisión de los reportes.</w:t>
      </w:r>
    </w:p>
    <w:p w14:paraId="78E01BA7" w14:textId="77777777" w:rsidR="00FE1CD7" w:rsidRPr="00005C99" w:rsidRDefault="00FE1CD7" w:rsidP="00005C99">
      <w:pPr>
        <w:pStyle w:val="Listaconnmeros2"/>
        <w:ind w:left="720"/>
        <w:jc w:val="both"/>
        <w:rPr>
          <w:rFonts w:ascii="Arial" w:hAnsi="Arial" w:cs="Arial"/>
          <w:szCs w:val="20"/>
          <w:lang w:val="es-ES_tradnl"/>
        </w:rPr>
      </w:pPr>
    </w:p>
    <w:p w14:paraId="2B000AE3" w14:textId="77777777" w:rsidR="00ED4DF4" w:rsidRPr="00005C99" w:rsidRDefault="00ED4DF4" w:rsidP="006454EC">
      <w:pPr>
        <w:pStyle w:val="Listaconnmeros2"/>
        <w:numPr>
          <w:ilvl w:val="0"/>
          <w:numId w:val="23"/>
        </w:numPr>
        <w:rPr>
          <w:rFonts w:ascii="Arial" w:hAnsi="Arial" w:cs="Arial"/>
          <w:szCs w:val="20"/>
          <w:lang w:val="es-ES_tradnl"/>
        </w:rPr>
      </w:pPr>
      <w:r w:rsidRPr="00005C99">
        <w:rPr>
          <w:rFonts w:ascii="Arial" w:hAnsi="Arial" w:cs="Arial"/>
          <w:b/>
          <w:szCs w:val="20"/>
          <w:lang w:val="es-ES_tradnl"/>
        </w:rPr>
        <w:t>Frecuencia de Actividades</w:t>
      </w:r>
      <w:r w:rsidRPr="00005C99">
        <w:rPr>
          <w:rFonts w:ascii="Arial" w:hAnsi="Arial" w:cs="Arial"/>
          <w:szCs w:val="20"/>
          <w:lang w:val="es-ES_tradnl"/>
        </w:rPr>
        <w:t>.</w:t>
      </w:r>
    </w:p>
    <w:p w14:paraId="3BAE7EA8" w14:textId="77777777" w:rsidR="00ED4DF4" w:rsidRPr="00005C99" w:rsidRDefault="00ED4DF4" w:rsidP="00005C99">
      <w:pPr>
        <w:jc w:val="both"/>
        <w:rPr>
          <w:rFonts w:ascii="Arial" w:hAnsi="Arial" w:cs="Arial"/>
          <w:szCs w:val="20"/>
          <w:lang w:val="es-ES_tradnl"/>
        </w:rPr>
      </w:pPr>
    </w:p>
    <w:p w14:paraId="303DC4DB" w14:textId="77777777" w:rsidR="00ED4DF4" w:rsidRPr="00005C99" w:rsidRDefault="00ED4DF4" w:rsidP="00005C99">
      <w:pPr>
        <w:pStyle w:val="Listaconnmeros2"/>
        <w:ind w:left="680"/>
        <w:jc w:val="both"/>
        <w:rPr>
          <w:rFonts w:ascii="Arial" w:hAnsi="Arial" w:cs="Arial"/>
          <w:szCs w:val="20"/>
          <w:lang w:val="es-ES_tradnl"/>
        </w:rPr>
      </w:pPr>
      <w:r w:rsidRPr="00005C99">
        <w:rPr>
          <w:rFonts w:ascii="Arial" w:hAnsi="Arial" w:cs="Arial"/>
          <w:szCs w:val="20"/>
          <w:lang w:val="es-ES_tradnl"/>
        </w:rPr>
        <w:t>Esta frecuencia de actividades solo es enunciativo, más no limitativo, las actividades y frecuencia pueden sufrir adecuaciones de acuerdo al desarrollo y necesidades del servicio, con la finalidad de mantener en buenas condiciones de operación la Clínica Médica del Fideicomiso Fondo de Pensiones del Sistema Banrural.</w:t>
      </w:r>
    </w:p>
    <w:p w14:paraId="4CB5C685" w14:textId="77777777" w:rsidR="00ED4DF4" w:rsidRPr="00005C99" w:rsidRDefault="00ED4DF4" w:rsidP="00005C99">
      <w:pPr>
        <w:pStyle w:val="Listaconnmeros2"/>
        <w:rPr>
          <w:rFonts w:ascii="Arial" w:hAnsi="Arial" w:cs="Arial"/>
          <w:szCs w:val="20"/>
          <w:lang w:val="es-ES_tradnl"/>
        </w:rPr>
      </w:pPr>
    </w:p>
    <w:tbl>
      <w:tblPr>
        <w:tblStyle w:val="Tablaconcuadrcula"/>
        <w:tblW w:w="10857" w:type="dxa"/>
        <w:tblLook w:val="04A0" w:firstRow="1" w:lastRow="0" w:firstColumn="1" w:lastColumn="0" w:noHBand="0" w:noVBand="1"/>
      </w:tblPr>
      <w:tblGrid>
        <w:gridCol w:w="1319"/>
        <w:gridCol w:w="15"/>
        <w:gridCol w:w="7025"/>
        <w:gridCol w:w="2498"/>
      </w:tblGrid>
      <w:tr w:rsidR="00ED4DF4" w:rsidRPr="00005C99" w14:paraId="7E57EE42" w14:textId="77777777" w:rsidTr="00ED4DF4">
        <w:trPr>
          <w:trHeight w:val="470"/>
        </w:trPr>
        <w:tc>
          <w:tcPr>
            <w:tcW w:w="10857" w:type="dxa"/>
            <w:gridSpan w:val="4"/>
            <w:shd w:val="clear" w:color="auto" w:fill="8DB3E2" w:themeFill="text2" w:themeFillTint="66"/>
            <w:vAlign w:val="center"/>
          </w:tcPr>
          <w:p w14:paraId="748DC8A9" w14:textId="77777777" w:rsidR="00ED4DF4" w:rsidRPr="00005C99" w:rsidRDefault="00ED4DF4" w:rsidP="00005C99">
            <w:pPr>
              <w:pStyle w:val="Listaconnmeros2"/>
              <w:jc w:val="center"/>
              <w:rPr>
                <w:rFonts w:ascii="Arial" w:hAnsi="Arial" w:cs="Arial"/>
                <w:b/>
                <w:szCs w:val="20"/>
              </w:rPr>
            </w:pPr>
            <w:r w:rsidRPr="00005C99">
              <w:rPr>
                <w:rFonts w:ascii="Arial" w:hAnsi="Arial" w:cs="Arial"/>
                <w:b/>
                <w:szCs w:val="20"/>
              </w:rPr>
              <w:t>FRECUENCIA DE LOS SERVICIOS</w:t>
            </w:r>
          </w:p>
        </w:tc>
      </w:tr>
      <w:tr w:rsidR="00ED4DF4" w:rsidRPr="00005C99" w14:paraId="19C04006" w14:textId="77777777" w:rsidTr="00ED4DF4">
        <w:tc>
          <w:tcPr>
            <w:tcW w:w="1334" w:type="dxa"/>
            <w:gridSpan w:val="2"/>
            <w:shd w:val="clear" w:color="auto" w:fill="C6D9F1" w:themeFill="text2" w:themeFillTint="33"/>
            <w:vAlign w:val="center"/>
          </w:tcPr>
          <w:p w14:paraId="0E5C455A" w14:textId="77777777" w:rsidR="00ED4DF4" w:rsidRPr="00005C99" w:rsidRDefault="00ED4DF4" w:rsidP="00005C99">
            <w:pPr>
              <w:pStyle w:val="Listaconnmeros2"/>
              <w:jc w:val="center"/>
              <w:rPr>
                <w:rFonts w:ascii="Arial" w:hAnsi="Arial" w:cs="Arial"/>
                <w:b/>
                <w:szCs w:val="20"/>
              </w:rPr>
            </w:pPr>
            <w:r w:rsidRPr="00005C99">
              <w:rPr>
                <w:rFonts w:ascii="Arial" w:hAnsi="Arial" w:cs="Arial"/>
                <w:b/>
                <w:szCs w:val="20"/>
              </w:rPr>
              <w:t>No.</w:t>
            </w:r>
          </w:p>
        </w:tc>
        <w:tc>
          <w:tcPr>
            <w:tcW w:w="7025" w:type="dxa"/>
            <w:shd w:val="clear" w:color="auto" w:fill="C6D9F1" w:themeFill="text2" w:themeFillTint="33"/>
            <w:vAlign w:val="center"/>
          </w:tcPr>
          <w:p w14:paraId="04DD4C6A" w14:textId="77777777" w:rsidR="00ED4DF4" w:rsidRPr="00005C99" w:rsidRDefault="00ED4DF4" w:rsidP="00005C99">
            <w:pPr>
              <w:pStyle w:val="Listaconnmeros2"/>
              <w:jc w:val="center"/>
              <w:rPr>
                <w:rFonts w:ascii="Arial" w:hAnsi="Arial" w:cs="Arial"/>
                <w:b/>
                <w:szCs w:val="20"/>
              </w:rPr>
            </w:pPr>
            <w:r w:rsidRPr="00005C99">
              <w:rPr>
                <w:rFonts w:ascii="Arial" w:hAnsi="Arial" w:cs="Arial"/>
                <w:b/>
                <w:szCs w:val="20"/>
              </w:rPr>
              <w:t>Concepto</w:t>
            </w:r>
          </w:p>
        </w:tc>
        <w:tc>
          <w:tcPr>
            <w:tcW w:w="2498" w:type="dxa"/>
            <w:shd w:val="clear" w:color="auto" w:fill="C6D9F1" w:themeFill="text2" w:themeFillTint="33"/>
            <w:vAlign w:val="center"/>
          </w:tcPr>
          <w:p w14:paraId="38C93342" w14:textId="77777777" w:rsidR="00ED4DF4" w:rsidRPr="00005C99" w:rsidRDefault="00ED4DF4" w:rsidP="00005C99">
            <w:pPr>
              <w:pStyle w:val="Listaconnmeros2"/>
              <w:jc w:val="center"/>
              <w:rPr>
                <w:rFonts w:ascii="Arial" w:hAnsi="Arial" w:cs="Arial"/>
                <w:b/>
                <w:szCs w:val="20"/>
              </w:rPr>
            </w:pPr>
            <w:r w:rsidRPr="00005C99">
              <w:rPr>
                <w:rFonts w:ascii="Arial" w:hAnsi="Arial" w:cs="Arial"/>
                <w:b/>
                <w:szCs w:val="20"/>
              </w:rPr>
              <w:t>FRECUENCIA</w:t>
            </w:r>
          </w:p>
        </w:tc>
      </w:tr>
      <w:tr w:rsidR="00ED4DF4" w:rsidRPr="00005C99" w14:paraId="74699C94" w14:textId="77777777" w:rsidTr="00ED4DF4">
        <w:tc>
          <w:tcPr>
            <w:tcW w:w="1334" w:type="dxa"/>
            <w:gridSpan w:val="2"/>
            <w:vAlign w:val="center"/>
          </w:tcPr>
          <w:p w14:paraId="7F64DFDF" w14:textId="77777777" w:rsidR="00ED4DF4" w:rsidRPr="00005C99" w:rsidRDefault="00ED4DF4" w:rsidP="00005C99">
            <w:pPr>
              <w:pStyle w:val="Listaconnmeros2"/>
              <w:jc w:val="center"/>
              <w:rPr>
                <w:rFonts w:ascii="Arial" w:hAnsi="Arial" w:cs="Arial"/>
                <w:szCs w:val="20"/>
              </w:rPr>
            </w:pPr>
            <w:r w:rsidRPr="00005C99">
              <w:rPr>
                <w:rFonts w:ascii="Arial" w:hAnsi="Arial" w:cs="Arial"/>
                <w:b/>
                <w:bCs/>
                <w:color w:val="000000"/>
                <w:szCs w:val="20"/>
              </w:rPr>
              <w:t>1.-</w:t>
            </w:r>
          </w:p>
        </w:tc>
        <w:tc>
          <w:tcPr>
            <w:tcW w:w="7025" w:type="dxa"/>
            <w:vAlign w:val="center"/>
          </w:tcPr>
          <w:p w14:paraId="5BED68F8" w14:textId="77777777" w:rsidR="00ED4DF4" w:rsidRPr="00005C99" w:rsidRDefault="00ED4DF4" w:rsidP="00005C99">
            <w:pPr>
              <w:pStyle w:val="Listaconnmeros2"/>
              <w:jc w:val="both"/>
              <w:rPr>
                <w:rFonts w:ascii="Arial" w:hAnsi="Arial" w:cs="Arial"/>
                <w:szCs w:val="20"/>
              </w:rPr>
            </w:pPr>
            <w:r w:rsidRPr="00005C99">
              <w:rPr>
                <w:rFonts w:ascii="Arial" w:hAnsi="Arial" w:cs="Arial"/>
                <w:b/>
                <w:bCs/>
                <w:color w:val="000000"/>
                <w:szCs w:val="20"/>
              </w:rPr>
              <w:t>PLANTA PRIMER PISO</w:t>
            </w:r>
          </w:p>
        </w:tc>
        <w:tc>
          <w:tcPr>
            <w:tcW w:w="2498" w:type="dxa"/>
            <w:vAlign w:val="center"/>
          </w:tcPr>
          <w:p w14:paraId="3DE0CEC8"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 </w:t>
            </w:r>
          </w:p>
        </w:tc>
      </w:tr>
      <w:tr w:rsidR="00BF32AB" w:rsidRPr="00005C99" w14:paraId="35229DC1" w14:textId="77777777" w:rsidTr="00ED4DF4">
        <w:tc>
          <w:tcPr>
            <w:tcW w:w="1334" w:type="dxa"/>
            <w:gridSpan w:val="2"/>
            <w:vAlign w:val="center"/>
          </w:tcPr>
          <w:p w14:paraId="12A8D660" w14:textId="536C2176"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1.1.-</w:t>
            </w:r>
          </w:p>
        </w:tc>
        <w:tc>
          <w:tcPr>
            <w:tcW w:w="7025" w:type="dxa"/>
            <w:vAlign w:val="center"/>
          </w:tcPr>
          <w:p w14:paraId="7234D70C"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Desmontaje de canceles de madera existentes y puertas para cambio de piso.</w:t>
            </w:r>
          </w:p>
        </w:tc>
        <w:tc>
          <w:tcPr>
            <w:tcW w:w="2498" w:type="dxa"/>
            <w:vAlign w:val="center"/>
          </w:tcPr>
          <w:p w14:paraId="702ACDB5" w14:textId="77777777" w:rsidR="00BF32AB" w:rsidRPr="00005C99" w:rsidRDefault="00BF32AB" w:rsidP="00BF32AB">
            <w:pPr>
              <w:pStyle w:val="Listaconnmeros2"/>
              <w:jc w:val="center"/>
              <w:rPr>
                <w:rFonts w:ascii="Arial" w:hAnsi="Arial" w:cs="Arial"/>
                <w:szCs w:val="20"/>
              </w:rPr>
            </w:pPr>
          </w:p>
        </w:tc>
      </w:tr>
      <w:tr w:rsidR="00BF32AB" w:rsidRPr="00005C99" w14:paraId="29BFE98A" w14:textId="77777777" w:rsidTr="00ED4DF4">
        <w:tc>
          <w:tcPr>
            <w:tcW w:w="1334" w:type="dxa"/>
            <w:gridSpan w:val="2"/>
            <w:vAlign w:val="center"/>
          </w:tcPr>
          <w:p w14:paraId="0C0AB87A" w14:textId="705EE62C"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1.</w:t>
            </w:r>
            <w:r>
              <w:rPr>
                <w:rFonts w:ascii="Arial" w:hAnsi="Arial" w:cs="Arial"/>
                <w:color w:val="000000"/>
                <w:szCs w:val="20"/>
              </w:rPr>
              <w:t>2</w:t>
            </w:r>
            <w:r w:rsidRPr="00005C99">
              <w:rPr>
                <w:rFonts w:ascii="Arial" w:hAnsi="Arial" w:cs="Arial"/>
                <w:color w:val="000000"/>
                <w:szCs w:val="20"/>
              </w:rPr>
              <w:t>.-</w:t>
            </w:r>
          </w:p>
        </w:tc>
        <w:tc>
          <w:tcPr>
            <w:tcW w:w="7025" w:type="dxa"/>
            <w:vAlign w:val="center"/>
          </w:tcPr>
          <w:p w14:paraId="1253DF1D" w14:textId="7C85573D"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loseta porcelanato de 80 x 80 cms color beige veteado, incluye adhesivo  piso sobre piso.</w:t>
            </w:r>
          </w:p>
        </w:tc>
        <w:tc>
          <w:tcPr>
            <w:tcW w:w="2498" w:type="dxa"/>
            <w:vAlign w:val="center"/>
          </w:tcPr>
          <w:p w14:paraId="36A31741" w14:textId="77777777" w:rsidR="00BF32AB" w:rsidRPr="00005C99" w:rsidRDefault="00BF32AB" w:rsidP="00BF32AB">
            <w:pPr>
              <w:pStyle w:val="Listaconnmeros2"/>
              <w:jc w:val="center"/>
              <w:rPr>
                <w:rFonts w:ascii="Arial" w:hAnsi="Arial" w:cs="Arial"/>
                <w:szCs w:val="20"/>
              </w:rPr>
            </w:pPr>
          </w:p>
        </w:tc>
      </w:tr>
      <w:tr w:rsidR="00BF32AB" w:rsidRPr="00005C99" w14:paraId="4451CE7E" w14:textId="77777777" w:rsidTr="00ED4DF4">
        <w:tc>
          <w:tcPr>
            <w:tcW w:w="1334" w:type="dxa"/>
            <w:gridSpan w:val="2"/>
            <w:vAlign w:val="center"/>
          </w:tcPr>
          <w:p w14:paraId="426F0D34" w14:textId="3EAE0A33" w:rsidR="00BF32AB" w:rsidRPr="00005C99" w:rsidRDefault="00BF32AB" w:rsidP="00BF32AB">
            <w:pPr>
              <w:pStyle w:val="Listaconnmeros2"/>
              <w:jc w:val="center"/>
              <w:rPr>
                <w:rFonts w:ascii="Arial" w:hAnsi="Arial" w:cs="Arial"/>
                <w:szCs w:val="20"/>
              </w:rPr>
            </w:pPr>
            <w:r>
              <w:rPr>
                <w:rFonts w:ascii="Arial" w:hAnsi="Arial" w:cs="Arial"/>
                <w:color w:val="000000"/>
                <w:szCs w:val="20"/>
              </w:rPr>
              <w:t>1.3</w:t>
            </w:r>
            <w:r w:rsidRPr="00005C99">
              <w:rPr>
                <w:rFonts w:ascii="Arial" w:hAnsi="Arial" w:cs="Arial"/>
                <w:color w:val="000000"/>
                <w:szCs w:val="20"/>
              </w:rPr>
              <w:t>.-</w:t>
            </w:r>
          </w:p>
        </w:tc>
        <w:tc>
          <w:tcPr>
            <w:tcW w:w="7025" w:type="dxa"/>
            <w:vAlign w:val="center"/>
          </w:tcPr>
          <w:p w14:paraId="395A54F7" w14:textId="5967702C" w:rsidR="00BF32AB" w:rsidRPr="00005C99" w:rsidRDefault="00BF32AB" w:rsidP="00BF32AB">
            <w:pPr>
              <w:pStyle w:val="Listaconnmeros2"/>
              <w:jc w:val="center"/>
              <w:rPr>
                <w:rFonts w:ascii="Arial" w:hAnsi="Arial" w:cs="Arial"/>
                <w:b/>
                <w:szCs w:val="20"/>
              </w:rPr>
            </w:pPr>
            <w:r w:rsidRPr="00005C99">
              <w:rPr>
                <w:rFonts w:ascii="Arial" w:hAnsi="Arial" w:cs="Arial"/>
                <w:color w:val="000000"/>
                <w:szCs w:val="20"/>
              </w:rPr>
              <w:t>Suministro y colocación de zoclo de loseta porcelanato de 10 cms, incluye  adhesivo.</w:t>
            </w:r>
          </w:p>
        </w:tc>
        <w:tc>
          <w:tcPr>
            <w:tcW w:w="2498" w:type="dxa"/>
            <w:vAlign w:val="center"/>
          </w:tcPr>
          <w:p w14:paraId="597A4FBC" w14:textId="77777777" w:rsidR="00BF32AB" w:rsidRPr="00005C99" w:rsidRDefault="00BF32AB" w:rsidP="00BF32AB">
            <w:pPr>
              <w:pStyle w:val="Listaconnmeros2"/>
              <w:jc w:val="center"/>
              <w:rPr>
                <w:rFonts w:ascii="Arial" w:hAnsi="Arial" w:cs="Arial"/>
                <w:szCs w:val="20"/>
              </w:rPr>
            </w:pPr>
          </w:p>
        </w:tc>
      </w:tr>
      <w:tr w:rsidR="00BF32AB" w:rsidRPr="00005C99" w14:paraId="27794D70" w14:textId="77777777" w:rsidTr="00ED4DF4">
        <w:tc>
          <w:tcPr>
            <w:tcW w:w="1334" w:type="dxa"/>
            <w:gridSpan w:val="2"/>
            <w:vAlign w:val="center"/>
          </w:tcPr>
          <w:p w14:paraId="116B8088" w14:textId="2867CF61" w:rsidR="00BF32AB" w:rsidRPr="00005C99" w:rsidRDefault="00BF32AB" w:rsidP="00BF32AB">
            <w:pPr>
              <w:pStyle w:val="Listaconnmeros2"/>
              <w:jc w:val="center"/>
              <w:rPr>
                <w:rFonts w:ascii="Arial" w:hAnsi="Arial" w:cs="Arial"/>
                <w:szCs w:val="20"/>
              </w:rPr>
            </w:pPr>
            <w:r>
              <w:rPr>
                <w:rFonts w:ascii="Arial" w:hAnsi="Arial" w:cs="Arial"/>
                <w:color w:val="000000"/>
                <w:szCs w:val="20"/>
              </w:rPr>
              <w:t>1.4</w:t>
            </w:r>
            <w:r w:rsidRPr="00005C99">
              <w:rPr>
                <w:rFonts w:ascii="Arial" w:hAnsi="Arial" w:cs="Arial"/>
                <w:color w:val="000000"/>
                <w:szCs w:val="20"/>
              </w:rPr>
              <w:t>.-</w:t>
            </w:r>
          </w:p>
        </w:tc>
        <w:tc>
          <w:tcPr>
            <w:tcW w:w="7025" w:type="dxa"/>
            <w:vAlign w:val="center"/>
          </w:tcPr>
          <w:p w14:paraId="642EA331" w14:textId="77777777" w:rsidR="00BF32AB" w:rsidRPr="00005C99" w:rsidRDefault="00BF32AB" w:rsidP="00BF32AB">
            <w:pPr>
              <w:pStyle w:val="Listaconnmeros2"/>
              <w:jc w:val="center"/>
              <w:rPr>
                <w:rFonts w:ascii="Arial" w:hAnsi="Arial" w:cs="Arial"/>
                <w:b/>
                <w:szCs w:val="20"/>
              </w:rPr>
            </w:pPr>
            <w:r w:rsidRPr="00005C99">
              <w:rPr>
                <w:rFonts w:ascii="Arial" w:hAnsi="Arial" w:cs="Arial"/>
                <w:color w:val="000000"/>
                <w:szCs w:val="20"/>
              </w:rPr>
              <w:t>Suministro y aplicación de aplanado fino en muros con tabique aparente a base de estuco unicapa politech blanco.</w:t>
            </w:r>
          </w:p>
        </w:tc>
        <w:tc>
          <w:tcPr>
            <w:tcW w:w="2498" w:type="dxa"/>
            <w:vAlign w:val="center"/>
          </w:tcPr>
          <w:p w14:paraId="6C377B12" w14:textId="77777777" w:rsidR="00BF32AB" w:rsidRPr="00005C99" w:rsidRDefault="00BF32AB" w:rsidP="00BF32AB">
            <w:pPr>
              <w:pStyle w:val="Listaconnmeros2"/>
              <w:jc w:val="center"/>
              <w:rPr>
                <w:rFonts w:ascii="Arial" w:hAnsi="Arial" w:cs="Arial"/>
                <w:szCs w:val="20"/>
              </w:rPr>
            </w:pPr>
          </w:p>
        </w:tc>
      </w:tr>
      <w:tr w:rsidR="00BF32AB" w:rsidRPr="00005C99" w14:paraId="13424F90" w14:textId="77777777" w:rsidTr="00ED4DF4">
        <w:tc>
          <w:tcPr>
            <w:tcW w:w="1334" w:type="dxa"/>
            <w:gridSpan w:val="2"/>
            <w:vAlign w:val="center"/>
          </w:tcPr>
          <w:p w14:paraId="739C8ABD" w14:textId="513A83C2" w:rsidR="00BF32AB" w:rsidRPr="00005C99" w:rsidRDefault="00BF32AB" w:rsidP="00BF32AB">
            <w:pPr>
              <w:pStyle w:val="Listaconnmeros2"/>
              <w:jc w:val="center"/>
              <w:rPr>
                <w:rFonts w:ascii="Arial" w:hAnsi="Arial" w:cs="Arial"/>
                <w:szCs w:val="20"/>
              </w:rPr>
            </w:pPr>
            <w:r>
              <w:rPr>
                <w:rFonts w:ascii="Arial" w:hAnsi="Arial" w:cs="Arial"/>
                <w:color w:val="000000"/>
                <w:szCs w:val="20"/>
              </w:rPr>
              <w:t>1.5</w:t>
            </w:r>
            <w:r w:rsidRPr="00005C99">
              <w:rPr>
                <w:rFonts w:ascii="Arial" w:hAnsi="Arial" w:cs="Arial"/>
                <w:color w:val="000000"/>
                <w:szCs w:val="20"/>
              </w:rPr>
              <w:t>.-</w:t>
            </w:r>
          </w:p>
        </w:tc>
        <w:tc>
          <w:tcPr>
            <w:tcW w:w="7025" w:type="dxa"/>
            <w:vAlign w:val="center"/>
          </w:tcPr>
          <w:p w14:paraId="578378AF" w14:textId="77777777" w:rsidR="00BF32AB" w:rsidRPr="00005C99" w:rsidRDefault="00BF32AB" w:rsidP="00BF32AB">
            <w:pPr>
              <w:pStyle w:val="Listaconnmeros2"/>
              <w:jc w:val="center"/>
              <w:rPr>
                <w:rFonts w:ascii="Arial" w:hAnsi="Arial" w:cs="Arial"/>
                <w:b/>
                <w:szCs w:val="20"/>
              </w:rPr>
            </w:pPr>
            <w:r w:rsidRPr="00005C99">
              <w:rPr>
                <w:rFonts w:ascii="Arial" w:hAnsi="Arial" w:cs="Arial"/>
                <w:color w:val="000000"/>
                <w:szCs w:val="20"/>
              </w:rPr>
              <w:t>Suministro y aplicación de pintura vinílica en muros interiores y divisorios a dos manos, color por definir, incluye: aplicación de sellador, materiales, preparación de la superficie, mano de obra, equipo, herramienta y todo lo necesario para su correcta aplicación.</w:t>
            </w:r>
          </w:p>
        </w:tc>
        <w:tc>
          <w:tcPr>
            <w:tcW w:w="2498" w:type="dxa"/>
            <w:vAlign w:val="center"/>
          </w:tcPr>
          <w:p w14:paraId="69B9AD82" w14:textId="77777777" w:rsidR="00BF32AB" w:rsidRPr="00005C99" w:rsidRDefault="00BF32AB" w:rsidP="00BF32AB">
            <w:pPr>
              <w:pStyle w:val="Listaconnmeros2"/>
              <w:jc w:val="center"/>
              <w:rPr>
                <w:rFonts w:ascii="Arial" w:hAnsi="Arial" w:cs="Arial"/>
                <w:szCs w:val="20"/>
              </w:rPr>
            </w:pPr>
          </w:p>
        </w:tc>
      </w:tr>
      <w:tr w:rsidR="00BF32AB" w:rsidRPr="00005C99" w14:paraId="6F5CCF84" w14:textId="77777777" w:rsidTr="00ED4DF4">
        <w:tc>
          <w:tcPr>
            <w:tcW w:w="1334" w:type="dxa"/>
            <w:gridSpan w:val="2"/>
            <w:vAlign w:val="center"/>
          </w:tcPr>
          <w:p w14:paraId="71F2FA09" w14:textId="6AA45958" w:rsidR="00BF32AB" w:rsidRPr="00005C99" w:rsidRDefault="00BF32AB" w:rsidP="00BF32AB">
            <w:pPr>
              <w:pStyle w:val="Listaconnmeros2"/>
              <w:jc w:val="center"/>
              <w:rPr>
                <w:rFonts w:ascii="Arial" w:hAnsi="Arial" w:cs="Arial"/>
                <w:szCs w:val="20"/>
              </w:rPr>
            </w:pPr>
            <w:r>
              <w:rPr>
                <w:rFonts w:ascii="Arial" w:hAnsi="Arial" w:cs="Arial"/>
                <w:color w:val="000000"/>
                <w:szCs w:val="20"/>
              </w:rPr>
              <w:t>1.6</w:t>
            </w:r>
            <w:r w:rsidRPr="00005C99">
              <w:rPr>
                <w:rFonts w:ascii="Arial" w:hAnsi="Arial" w:cs="Arial"/>
                <w:color w:val="000000"/>
                <w:szCs w:val="20"/>
              </w:rPr>
              <w:t>.-</w:t>
            </w:r>
          </w:p>
        </w:tc>
        <w:tc>
          <w:tcPr>
            <w:tcW w:w="7025" w:type="dxa"/>
            <w:vAlign w:val="center"/>
          </w:tcPr>
          <w:p w14:paraId="116F2A5A" w14:textId="77777777" w:rsidR="00BF32AB" w:rsidRPr="00005C99" w:rsidRDefault="00BF32AB" w:rsidP="00BF32AB">
            <w:pPr>
              <w:pStyle w:val="Listaconnmeros2"/>
              <w:jc w:val="center"/>
              <w:rPr>
                <w:rFonts w:ascii="Arial" w:hAnsi="Arial" w:cs="Arial"/>
                <w:b/>
                <w:szCs w:val="20"/>
              </w:rPr>
            </w:pPr>
            <w:r w:rsidRPr="00005C99">
              <w:rPr>
                <w:rFonts w:ascii="Arial" w:hAnsi="Arial" w:cs="Arial"/>
                <w:color w:val="000000"/>
                <w:szCs w:val="20"/>
              </w:rPr>
              <w:t>Desmontaje de plafon reticular suspensión visible existente.</w:t>
            </w:r>
          </w:p>
        </w:tc>
        <w:tc>
          <w:tcPr>
            <w:tcW w:w="2498" w:type="dxa"/>
            <w:vAlign w:val="center"/>
          </w:tcPr>
          <w:p w14:paraId="70B87491" w14:textId="77777777" w:rsidR="00BF32AB" w:rsidRPr="00005C99" w:rsidRDefault="00BF32AB" w:rsidP="00BF32AB">
            <w:pPr>
              <w:pStyle w:val="Listaconnmeros2"/>
              <w:jc w:val="center"/>
              <w:rPr>
                <w:rFonts w:ascii="Arial" w:hAnsi="Arial" w:cs="Arial"/>
                <w:szCs w:val="20"/>
              </w:rPr>
            </w:pPr>
          </w:p>
        </w:tc>
      </w:tr>
      <w:tr w:rsidR="00BF32AB" w:rsidRPr="00005C99" w14:paraId="73855F0A" w14:textId="77777777" w:rsidTr="00ED4DF4">
        <w:tc>
          <w:tcPr>
            <w:tcW w:w="1334" w:type="dxa"/>
            <w:gridSpan w:val="2"/>
            <w:vAlign w:val="center"/>
          </w:tcPr>
          <w:p w14:paraId="5691EA12" w14:textId="4B148195" w:rsidR="00BF32AB" w:rsidRPr="00005C99" w:rsidRDefault="00BF32AB" w:rsidP="00BF32AB">
            <w:pPr>
              <w:pStyle w:val="Listaconnmeros2"/>
              <w:jc w:val="center"/>
              <w:rPr>
                <w:rFonts w:ascii="Arial" w:hAnsi="Arial" w:cs="Arial"/>
                <w:szCs w:val="20"/>
              </w:rPr>
            </w:pPr>
            <w:r>
              <w:rPr>
                <w:rFonts w:ascii="Arial" w:hAnsi="Arial" w:cs="Arial"/>
                <w:color w:val="000000"/>
                <w:szCs w:val="20"/>
              </w:rPr>
              <w:t>1.7</w:t>
            </w:r>
            <w:r w:rsidRPr="00005C99">
              <w:rPr>
                <w:rFonts w:ascii="Arial" w:hAnsi="Arial" w:cs="Arial"/>
                <w:color w:val="000000"/>
                <w:szCs w:val="20"/>
              </w:rPr>
              <w:t>.-</w:t>
            </w:r>
          </w:p>
        </w:tc>
        <w:tc>
          <w:tcPr>
            <w:tcW w:w="7025" w:type="dxa"/>
            <w:vAlign w:val="center"/>
          </w:tcPr>
          <w:p w14:paraId="36CD9CC4" w14:textId="77777777" w:rsidR="00BF32AB" w:rsidRPr="00005C99" w:rsidRDefault="00BF32AB" w:rsidP="00BF32AB">
            <w:pPr>
              <w:pStyle w:val="Listaconnmeros2"/>
              <w:jc w:val="center"/>
              <w:rPr>
                <w:rFonts w:ascii="Arial" w:hAnsi="Arial" w:cs="Arial"/>
                <w:b/>
                <w:szCs w:val="20"/>
              </w:rPr>
            </w:pPr>
            <w:r w:rsidRPr="00005C99">
              <w:rPr>
                <w:rFonts w:ascii="Arial" w:hAnsi="Arial" w:cs="Arial"/>
                <w:color w:val="000000"/>
                <w:szCs w:val="20"/>
              </w:rPr>
              <w:t>Suministro y colocación de plafon reticular de lana mineral color blanco de 0.61 x 0.61m, en todo el techo para ocultar instalaciones hidraúlicas y eléctricas existentes, incluye suspensión con tee conectora, tee principal y angulo perimetral pintado.</w:t>
            </w:r>
          </w:p>
        </w:tc>
        <w:tc>
          <w:tcPr>
            <w:tcW w:w="2498" w:type="dxa"/>
            <w:vAlign w:val="center"/>
          </w:tcPr>
          <w:p w14:paraId="0903D815" w14:textId="77777777" w:rsidR="00BF32AB" w:rsidRPr="00005C99" w:rsidRDefault="00BF32AB" w:rsidP="00BF32AB">
            <w:pPr>
              <w:pStyle w:val="Listaconnmeros2"/>
              <w:jc w:val="center"/>
              <w:rPr>
                <w:rFonts w:ascii="Arial" w:hAnsi="Arial" w:cs="Arial"/>
                <w:szCs w:val="20"/>
              </w:rPr>
            </w:pPr>
          </w:p>
        </w:tc>
      </w:tr>
      <w:tr w:rsidR="00BF32AB" w:rsidRPr="00005C99" w14:paraId="1D89DD60" w14:textId="77777777" w:rsidTr="00ED4DF4">
        <w:tc>
          <w:tcPr>
            <w:tcW w:w="1334" w:type="dxa"/>
            <w:gridSpan w:val="2"/>
            <w:vAlign w:val="center"/>
          </w:tcPr>
          <w:p w14:paraId="5E9BF26D" w14:textId="06D7E86E" w:rsidR="00BF32AB" w:rsidRPr="00005C99" w:rsidRDefault="00BF32AB" w:rsidP="00BF32AB">
            <w:pPr>
              <w:pStyle w:val="Listaconnmeros2"/>
              <w:jc w:val="center"/>
              <w:rPr>
                <w:rFonts w:ascii="Arial" w:hAnsi="Arial" w:cs="Arial"/>
                <w:szCs w:val="20"/>
              </w:rPr>
            </w:pPr>
            <w:r>
              <w:rPr>
                <w:rFonts w:ascii="Arial" w:hAnsi="Arial" w:cs="Arial"/>
                <w:color w:val="000000"/>
                <w:szCs w:val="20"/>
              </w:rPr>
              <w:t>1.8</w:t>
            </w:r>
            <w:r w:rsidRPr="00005C99">
              <w:rPr>
                <w:rFonts w:ascii="Arial" w:hAnsi="Arial" w:cs="Arial"/>
                <w:color w:val="000000"/>
                <w:szCs w:val="20"/>
              </w:rPr>
              <w:t>.-</w:t>
            </w:r>
          </w:p>
        </w:tc>
        <w:tc>
          <w:tcPr>
            <w:tcW w:w="7025" w:type="dxa"/>
            <w:vAlign w:val="center"/>
          </w:tcPr>
          <w:p w14:paraId="1FB019BD" w14:textId="77777777" w:rsidR="00BF32AB" w:rsidRPr="00005C99" w:rsidRDefault="00BF32AB" w:rsidP="00BF32AB">
            <w:pPr>
              <w:pStyle w:val="Listaconnmeros2"/>
              <w:jc w:val="center"/>
              <w:rPr>
                <w:rFonts w:ascii="Arial" w:hAnsi="Arial" w:cs="Arial"/>
                <w:b/>
                <w:szCs w:val="20"/>
              </w:rPr>
            </w:pPr>
            <w:r w:rsidRPr="00005C99">
              <w:rPr>
                <w:rFonts w:ascii="Arial" w:hAnsi="Arial" w:cs="Arial"/>
                <w:color w:val="000000"/>
                <w:szCs w:val="20"/>
              </w:rPr>
              <w:t>Suministro y colocación de faldon de tablaroca en las persianas, incluye bastidor metálico de canal, redimix y perfacinta.</w:t>
            </w:r>
          </w:p>
        </w:tc>
        <w:tc>
          <w:tcPr>
            <w:tcW w:w="2498" w:type="dxa"/>
            <w:vAlign w:val="center"/>
          </w:tcPr>
          <w:p w14:paraId="41D82ED8" w14:textId="77777777" w:rsidR="00BF32AB" w:rsidRPr="00005C99" w:rsidRDefault="00BF32AB" w:rsidP="00BF32AB">
            <w:pPr>
              <w:pStyle w:val="Listaconnmeros2"/>
              <w:jc w:val="center"/>
              <w:rPr>
                <w:rFonts w:ascii="Arial" w:hAnsi="Arial" w:cs="Arial"/>
                <w:szCs w:val="20"/>
              </w:rPr>
            </w:pPr>
          </w:p>
        </w:tc>
      </w:tr>
      <w:tr w:rsidR="00BF32AB" w:rsidRPr="00005C99" w14:paraId="3C3384CD" w14:textId="77777777" w:rsidTr="00ED4DF4">
        <w:tc>
          <w:tcPr>
            <w:tcW w:w="1334" w:type="dxa"/>
            <w:gridSpan w:val="2"/>
            <w:vAlign w:val="center"/>
          </w:tcPr>
          <w:p w14:paraId="4CFE7B99" w14:textId="2905C3C6" w:rsidR="00BF32AB" w:rsidRPr="00005C99" w:rsidRDefault="00BF32AB" w:rsidP="00BF32AB">
            <w:pPr>
              <w:pStyle w:val="Listaconnmeros2"/>
              <w:jc w:val="center"/>
              <w:rPr>
                <w:rFonts w:ascii="Arial" w:hAnsi="Arial" w:cs="Arial"/>
                <w:szCs w:val="20"/>
              </w:rPr>
            </w:pPr>
            <w:r>
              <w:rPr>
                <w:rFonts w:ascii="Arial" w:hAnsi="Arial" w:cs="Arial"/>
                <w:color w:val="000000"/>
                <w:szCs w:val="20"/>
              </w:rPr>
              <w:t>1.9</w:t>
            </w:r>
            <w:r w:rsidRPr="00005C99">
              <w:rPr>
                <w:rFonts w:ascii="Arial" w:hAnsi="Arial" w:cs="Arial"/>
                <w:color w:val="000000"/>
                <w:szCs w:val="20"/>
              </w:rPr>
              <w:t>.-</w:t>
            </w:r>
          </w:p>
        </w:tc>
        <w:tc>
          <w:tcPr>
            <w:tcW w:w="7025" w:type="dxa"/>
            <w:vAlign w:val="center"/>
          </w:tcPr>
          <w:p w14:paraId="59D8809C" w14:textId="77777777" w:rsidR="00BF32AB" w:rsidRPr="00005C99" w:rsidRDefault="00BF32AB" w:rsidP="00BF32AB">
            <w:pPr>
              <w:pStyle w:val="Listaconnmeros2"/>
              <w:jc w:val="center"/>
              <w:rPr>
                <w:rFonts w:ascii="Arial" w:hAnsi="Arial" w:cs="Arial"/>
                <w:b/>
                <w:szCs w:val="20"/>
              </w:rPr>
            </w:pPr>
            <w:r w:rsidRPr="00005C99">
              <w:rPr>
                <w:rFonts w:ascii="Arial" w:hAnsi="Arial" w:cs="Arial"/>
                <w:color w:val="000000"/>
                <w:szCs w:val="20"/>
              </w:rPr>
              <w:t>Desmantelamiento de tuberías y cable de instalaciónes eléctricas de alumbrado y contactos existentes para su cambio por encontrarse en mal estado.</w:t>
            </w:r>
          </w:p>
        </w:tc>
        <w:tc>
          <w:tcPr>
            <w:tcW w:w="2498" w:type="dxa"/>
            <w:vAlign w:val="center"/>
          </w:tcPr>
          <w:p w14:paraId="61CACD51" w14:textId="77777777" w:rsidR="00BF32AB" w:rsidRPr="00005C99" w:rsidRDefault="00BF32AB" w:rsidP="00BF32AB">
            <w:pPr>
              <w:pStyle w:val="Listaconnmeros2"/>
              <w:jc w:val="center"/>
              <w:rPr>
                <w:rFonts w:ascii="Arial" w:hAnsi="Arial" w:cs="Arial"/>
                <w:szCs w:val="20"/>
              </w:rPr>
            </w:pPr>
          </w:p>
        </w:tc>
      </w:tr>
      <w:tr w:rsidR="00BF32AB" w:rsidRPr="00005C99" w14:paraId="4B506DCC" w14:textId="77777777" w:rsidTr="00ED4DF4">
        <w:tc>
          <w:tcPr>
            <w:tcW w:w="1334" w:type="dxa"/>
            <w:gridSpan w:val="2"/>
            <w:vAlign w:val="center"/>
          </w:tcPr>
          <w:p w14:paraId="1F7A874A" w14:textId="3945AC5D" w:rsidR="00BF32AB" w:rsidRPr="00005C99" w:rsidRDefault="00BF32AB" w:rsidP="00BF32AB">
            <w:pPr>
              <w:pStyle w:val="Listaconnmeros2"/>
              <w:jc w:val="center"/>
              <w:rPr>
                <w:rFonts w:ascii="Arial" w:hAnsi="Arial" w:cs="Arial"/>
                <w:szCs w:val="20"/>
              </w:rPr>
            </w:pPr>
            <w:r>
              <w:rPr>
                <w:rFonts w:ascii="Arial" w:hAnsi="Arial" w:cs="Arial"/>
                <w:color w:val="000000"/>
                <w:szCs w:val="20"/>
              </w:rPr>
              <w:t>1.10</w:t>
            </w:r>
            <w:r w:rsidRPr="00005C99">
              <w:rPr>
                <w:rFonts w:ascii="Arial" w:hAnsi="Arial" w:cs="Arial"/>
                <w:color w:val="000000"/>
                <w:szCs w:val="20"/>
              </w:rPr>
              <w:t>.-</w:t>
            </w:r>
          </w:p>
        </w:tc>
        <w:tc>
          <w:tcPr>
            <w:tcW w:w="7025" w:type="dxa"/>
            <w:vAlign w:val="center"/>
          </w:tcPr>
          <w:p w14:paraId="3AA4DB0E" w14:textId="77777777" w:rsidR="00BF32AB" w:rsidRPr="00005C99" w:rsidRDefault="00BF32AB" w:rsidP="00BF32AB">
            <w:pPr>
              <w:pStyle w:val="Listaconnmeros2"/>
              <w:jc w:val="center"/>
              <w:rPr>
                <w:rFonts w:ascii="Arial" w:hAnsi="Arial" w:cs="Arial"/>
                <w:b/>
                <w:szCs w:val="20"/>
              </w:rPr>
            </w:pPr>
            <w:r w:rsidRPr="00005C99">
              <w:rPr>
                <w:rFonts w:ascii="Arial" w:hAnsi="Arial" w:cs="Arial"/>
                <w:color w:val="000000"/>
                <w:szCs w:val="20"/>
              </w:rPr>
              <w:t>Suministro y colocación de salidas eléctricas para alumbrado y contactos a base de tubería conduit de 1/2" y 3/4", incluye abrazaderas, codos, conectores y cable cal. 12 y 10.</w:t>
            </w:r>
          </w:p>
        </w:tc>
        <w:tc>
          <w:tcPr>
            <w:tcW w:w="2498" w:type="dxa"/>
            <w:vAlign w:val="center"/>
          </w:tcPr>
          <w:p w14:paraId="61747243" w14:textId="77777777" w:rsidR="00BF32AB" w:rsidRPr="00005C99" w:rsidRDefault="00BF32AB" w:rsidP="00BF32AB">
            <w:pPr>
              <w:pStyle w:val="Listaconnmeros2"/>
              <w:jc w:val="center"/>
              <w:rPr>
                <w:rFonts w:ascii="Arial" w:hAnsi="Arial" w:cs="Arial"/>
                <w:szCs w:val="20"/>
              </w:rPr>
            </w:pPr>
          </w:p>
        </w:tc>
      </w:tr>
      <w:tr w:rsidR="00BF32AB" w:rsidRPr="00005C99" w14:paraId="063BA9F9" w14:textId="77777777" w:rsidTr="00ED4DF4">
        <w:tc>
          <w:tcPr>
            <w:tcW w:w="1334" w:type="dxa"/>
            <w:gridSpan w:val="2"/>
            <w:vAlign w:val="center"/>
          </w:tcPr>
          <w:p w14:paraId="679115CE" w14:textId="2A4052F8" w:rsidR="00BF32AB" w:rsidRPr="00005C99" w:rsidRDefault="00BF32AB" w:rsidP="00BF32AB">
            <w:pPr>
              <w:pStyle w:val="Listaconnmeros2"/>
              <w:jc w:val="center"/>
              <w:rPr>
                <w:rFonts w:ascii="Arial" w:hAnsi="Arial" w:cs="Arial"/>
                <w:szCs w:val="20"/>
              </w:rPr>
            </w:pPr>
            <w:r>
              <w:rPr>
                <w:rFonts w:ascii="Arial" w:hAnsi="Arial" w:cs="Arial"/>
                <w:color w:val="000000"/>
                <w:szCs w:val="20"/>
              </w:rPr>
              <w:t>1.11</w:t>
            </w:r>
            <w:r w:rsidRPr="00005C99">
              <w:rPr>
                <w:rFonts w:ascii="Arial" w:hAnsi="Arial" w:cs="Arial"/>
                <w:color w:val="000000"/>
                <w:szCs w:val="20"/>
              </w:rPr>
              <w:t>.-</w:t>
            </w:r>
          </w:p>
        </w:tc>
        <w:tc>
          <w:tcPr>
            <w:tcW w:w="7025" w:type="dxa"/>
            <w:vAlign w:val="center"/>
          </w:tcPr>
          <w:p w14:paraId="43FE72DA" w14:textId="77777777" w:rsidR="00BF32AB" w:rsidRPr="00005C99" w:rsidRDefault="00BF32AB" w:rsidP="00BF32AB">
            <w:pPr>
              <w:pStyle w:val="Listaconnmeros2"/>
              <w:jc w:val="center"/>
              <w:rPr>
                <w:rFonts w:ascii="Arial" w:hAnsi="Arial" w:cs="Arial"/>
                <w:b/>
                <w:szCs w:val="20"/>
              </w:rPr>
            </w:pPr>
            <w:r w:rsidRPr="00005C99">
              <w:rPr>
                <w:rFonts w:ascii="Arial" w:hAnsi="Arial" w:cs="Arial"/>
                <w:color w:val="000000"/>
                <w:szCs w:val="20"/>
              </w:rPr>
              <w:t>Suministro y colocación de lampara Panel Led para plafon de 60 x 60cms y 48W</w:t>
            </w:r>
          </w:p>
        </w:tc>
        <w:tc>
          <w:tcPr>
            <w:tcW w:w="2498" w:type="dxa"/>
            <w:vAlign w:val="center"/>
          </w:tcPr>
          <w:p w14:paraId="1388E812" w14:textId="77777777" w:rsidR="00BF32AB" w:rsidRPr="00005C99" w:rsidRDefault="00BF32AB" w:rsidP="00BF32AB">
            <w:pPr>
              <w:pStyle w:val="Listaconnmeros2"/>
              <w:jc w:val="center"/>
              <w:rPr>
                <w:rFonts w:ascii="Arial" w:hAnsi="Arial" w:cs="Arial"/>
                <w:szCs w:val="20"/>
              </w:rPr>
            </w:pPr>
          </w:p>
        </w:tc>
      </w:tr>
      <w:tr w:rsidR="00BF32AB" w:rsidRPr="00005C99" w14:paraId="76A38E2F" w14:textId="77777777" w:rsidTr="00ED4DF4">
        <w:tc>
          <w:tcPr>
            <w:tcW w:w="1334" w:type="dxa"/>
            <w:gridSpan w:val="2"/>
            <w:vAlign w:val="center"/>
          </w:tcPr>
          <w:p w14:paraId="39F4681C" w14:textId="3ED56723" w:rsidR="00BF32AB" w:rsidRPr="00005C99" w:rsidRDefault="00BF32AB" w:rsidP="00BF32AB">
            <w:pPr>
              <w:pStyle w:val="Listaconnmeros2"/>
              <w:jc w:val="center"/>
              <w:rPr>
                <w:rFonts w:ascii="Arial" w:hAnsi="Arial" w:cs="Arial"/>
                <w:szCs w:val="20"/>
              </w:rPr>
            </w:pPr>
            <w:r>
              <w:rPr>
                <w:rFonts w:ascii="Arial" w:hAnsi="Arial" w:cs="Arial"/>
                <w:color w:val="000000"/>
                <w:szCs w:val="20"/>
              </w:rPr>
              <w:t>1.12</w:t>
            </w:r>
            <w:r w:rsidRPr="00005C99">
              <w:rPr>
                <w:rFonts w:ascii="Arial" w:hAnsi="Arial" w:cs="Arial"/>
                <w:color w:val="000000"/>
                <w:szCs w:val="20"/>
              </w:rPr>
              <w:t>.-</w:t>
            </w:r>
          </w:p>
        </w:tc>
        <w:tc>
          <w:tcPr>
            <w:tcW w:w="7025" w:type="dxa"/>
            <w:vAlign w:val="center"/>
          </w:tcPr>
          <w:p w14:paraId="704ACBEB" w14:textId="77777777" w:rsidR="00BF32AB" w:rsidRPr="00005C99" w:rsidRDefault="00BF32AB" w:rsidP="00BF32AB">
            <w:pPr>
              <w:pStyle w:val="Listaconnmeros2"/>
              <w:jc w:val="center"/>
              <w:rPr>
                <w:rFonts w:ascii="Arial" w:hAnsi="Arial" w:cs="Arial"/>
                <w:b/>
                <w:szCs w:val="20"/>
              </w:rPr>
            </w:pPr>
            <w:r w:rsidRPr="00005C99">
              <w:rPr>
                <w:rFonts w:ascii="Arial" w:hAnsi="Arial" w:cs="Arial"/>
                <w:color w:val="000000"/>
                <w:szCs w:val="20"/>
              </w:rPr>
              <w:t>Suministro y colocación de accesorios eléctricos como son apagadores, contactos y placas color blanco.</w:t>
            </w:r>
          </w:p>
        </w:tc>
        <w:tc>
          <w:tcPr>
            <w:tcW w:w="2498" w:type="dxa"/>
            <w:vAlign w:val="center"/>
          </w:tcPr>
          <w:p w14:paraId="007DD6BC" w14:textId="77777777" w:rsidR="00BF32AB" w:rsidRPr="00005C99" w:rsidRDefault="00BF32AB" w:rsidP="00BF32AB">
            <w:pPr>
              <w:pStyle w:val="Listaconnmeros2"/>
              <w:jc w:val="center"/>
              <w:rPr>
                <w:rFonts w:ascii="Arial" w:hAnsi="Arial" w:cs="Arial"/>
                <w:szCs w:val="20"/>
              </w:rPr>
            </w:pPr>
          </w:p>
        </w:tc>
      </w:tr>
      <w:tr w:rsidR="00BF32AB" w:rsidRPr="00005C99" w14:paraId="6FD25DA0" w14:textId="77777777" w:rsidTr="00ED4DF4">
        <w:tc>
          <w:tcPr>
            <w:tcW w:w="1334" w:type="dxa"/>
            <w:gridSpan w:val="2"/>
            <w:vAlign w:val="center"/>
          </w:tcPr>
          <w:p w14:paraId="7B92A180" w14:textId="59E3D27B" w:rsidR="00BF32AB" w:rsidRPr="00005C99" w:rsidRDefault="00BF32AB" w:rsidP="00BF32AB">
            <w:pPr>
              <w:pStyle w:val="Listaconnmeros2"/>
              <w:jc w:val="center"/>
              <w:rPr>
                <w:rFonts w:ascii="Arial" w:hAnsi="Arial" w:cs="Arial"/>
                <w:szCs w:val="20"/>
              </w:rPr>
            </w:pPr>
            <w:r>
              <w:rPr>
                <w:rFonts w:ascii="Arial" w:hAnsi="Arial" w:cs="Arial"/>
                <w:color w:val="000000"/>
                <w:szCs w:val="20"/>
              </w:rPr>
              <w:t>1.13</w:t>
            </w:r>
            <w:r w:rsidRPr="00005C99">
              <w:rPr>
                <w:rFonts w:ascii="Arial" w:hAnsi="Arial" w:cs="Arial"/>
                <w:color w:val="000000"/>
                <w:szCs w:val="20"/>
              </w:rPr>
              <w:t>.-</w:t>
            </w:r>
          </w:p>
        </w:tc>
        <w:tc>
          <w:tcPr>
            <w:tcW w:w="7025" w:type="dxa"/>
            <w:vAlign w:val="center"/>
          </w:tcPr>
          <w:p w14:paraId="434A9D9E" w14:textId="77777777" w:rsidR="00BF32AB" w:rsidRPr="00005C99" w:rsidRDefault="00BF32AB" w:rsidP="00BF32AB">
            <w:pPr>
              <w:pStyle w:val="Listaconnmeros2"/>
              <w:jc w:val="center"/>
              <w:rPr>
                <w:rFonts w:ascii="Arial" w:hAnsi="Arial" w:cs="Arial"/>
                <w:b/>
                <w:szCs w:val="20"/>
              </w:rPr>
            </w:pPr>
            <w:r w:rsidRPr="00005C99">
              <w:rPr>
                <w:rFonts w:ascii="Arial" w:hAnsi="Arial" w:cs="Arial"/>
                <w:color w:val="000000"/>
                <w:szCs w:val="20"/>
              </w:rPr>
              <w:t>Desmontaje de muebles sanitarios existentes en baños de Hombres y Mujeres, incluye  retiro  de azulejo en piso y muros.</w:t>
            </w:r>
          </w:p>
        </w:tc>
        <w:tc>
          <w:tcPr>
            <w:tcW w:w="2498" w:type="dxa"/>
            <w:vAlign w:val="center"/>
          </w:tcPr>
          <w:p w14:paraId="208D8274" w14:textId="77777777" w:rsidR="00BF32AB" w:rsidRPr="00005C99" w:rsidRDefault="00BF32AB" w:rsidP="00BF32AB">
            <w:pPr>
              <w:pStyle w:val="Listaconnmeros2"/>
              <w:jc w:val="center"/>
              <w:rPr>
                <w:rFonts w:ascii="Arial" w:hAnsi="Arial" w:cs="Arial"/>
                <w:szCs w:val="20"/>
              </w:rPr>
            </w:pPr>
          </w:p>
        </w:tc>
      </w:tr>
      <w:tr w:rsidR="00BF32AB" w:rsidRPr="00005C99" w14:paraId="61967C87" w14:textId="77777777" w:rsidTr="00ED4DF4">
        <w:tc>
          <w:tcPr>
            <w:tcW w:w="1334" w:type="dxa"/>
            <w:gridSpan w:val="2"/>
            <w:vAlign w:val="center"/>
          </w:tcPr>
          <w:p w14:paraId="745EB9E2" w14:textId="1208E2F6" w:rsidR="00BF32AB" w:rsidRPr="00005C99" w:rsidRDefault="00BF32AB" w:rsidP="00BF32AB">
            <w:pPr>
              <w:pStyle w:val="Listaconnmeros2"/>
              <w:jc w:val="center"/>
              <w:rPr>
                <w:rFonts w:ascii="Arial" w:hAnsi="Arial" w:cs="Arial"/>
                <w:szCs w:val="20"/>
              </w:rPr>
            </w:pPr>
            <w:r>
              <w:rPr>
                <w:rFonts w:ascii="Arial" w:hAnsi="Arial" w:cs="Arial"/>
                <w:color w:val="000000"/>
                <w:szCs w:val="20"/>
              </w:rPr>
              <w:t>1.14</w:t>
            </w:r>
            <w:r w:rsidRPr="00005C99">
              <w:rPr>
                <w:rFonts w:ascii="Arial" w:hAnsi="Arial" w:cs="Arial"/>
                <w:color w:val="000000"/>
                <w:szCs w:val="20"/>
              </w:rPr>
              <w:t>.-</w:t>
            </w:r>
          </w:p>
        </w:tc>
        <w:tc>
          <w:tcPr>
            <w:tcW w:w="7025" w:type="dxa"/>
            <w:vAlign w:val="center"/>
          </w:tcPr>
          <w:p w14:paraId="710E0F8E" w14:textId="77777777" w:rsidR="00BF32AB" w:rsidRPr="00005C99" w:rsidRDefault="00BF32AB" w:rsidP="00BF32AB">
            <w:pPr>
              <w:pStyle w:val="Listaconnmeros2"/>
              <w:jc w:val="center"/>
              <w:rPr>
                <w:rFonts w:ascii="Arial" w:hAnsi="Arial" w:cs="Arial"/>
                <w:b/>
                <w:szCs w:val="20"/>
              </w:rPr>
            </w:pPr>
            <w:r w:rsidRPr="00005C99">
              <w:rPr>
                <w:rFonts w:ascii="Arial" w:hAnsi="Arial" w:cs="Arial"/>
                <w:color w:val="000000"/>
                <w:szCs w:val="20"/>
              </w:rPr>
              <w:t>Suministro y colocación de loseta de 20 x 30cm para piso de Baños, incluye  adhesivo  y boquilla</w:t>
            </w:r>
          </w:p>
        </w:tc>
        <w:tc>
          <w:tcPr>
            <w:tcW w:w="2498" w:type="dxa"/>
            <w:vAlign w:val="center"/>
          </w:tcPr>
          <w:p w14:paraId="4377AF8D" w14:textId="77777777" w:rsidR="00BF32AB" w:rsidRPr="00005C99" w:rsidRDefault="00BF32AB" w:rsidP="00BF32AB">
            <w:pPr>
              <w:pStyle w:val="Listaconnmeros2"/>
              <w:jc w:val="center"/>
              <w:rPr>
                <w:rFonts w:ascii="Arial" w:hAnsi="Arial" w:cs="Arial"/>
                <w:szCs w:val="20"/>
              </w:rPr>
            </w:pPr>
          </w:p>
        </w:tc>
      </w:tr>
      <w:tr w:rsidR="00BF32AB" w:rsidRPr="00005C99" w14:paraId="1A61DD6B" w14:textId="77777777" w:rsidTr="00ED4DF4">
        <w:tc>
          <w:tcPr>
            <w:tcW w:w="1334" w:type="dxa"/>
            <w:gridSpan w:val="2"/>
            <w:vAlign w:val="center"/>
          </w:tcPr>
          <w:p w14:paraId="65342BBF" w14:textId="2F02BF64" w:rsidR="00BF32AB" w:rsidRPr="00005C99" w:rsidRDefault="00BF32AB" w:rsidP="00BF32AB">
            <w:pPr>
              <w:pStyle w:val="Listaconnmeros2"/>
              <w:jc w:val="center"/>
              <w:rPr>
                <w:rFonts w:ascii="Arial" w:hAnsi="Arial" w:cs="Arial"/>
                <w:szCs w:val="20"/>
              </w:rPr>
            </w:pPr>
            <w:r>
              <w:rPr>
                <w:rFonts w:ascii="Arial" w:hAnsi="Arial" w:cs="Arial"/>
                <w:color w:val="000000"/>
                <w:szCs w:val="20"/>
              </w:rPr>
              <w:t>1.15</w:t>
            </w:r>
            <w:r w:rsidRPr="00005C99">
              <w:rPr>
                <w:rFonts w:ascii="Arial" w:hAnsi="Arial" w:cs="Arial"/>
                <w:color w:val="000000"/>
                <w:szCs w:val="20"/>
              </w:rPr>
              <w:t>.-</w:t>
            </w:r>
          </w:p>
        </w:tc>
        <w:tc>
          <w:tcPr>
            <w:tcW w:w="7025" w:type="dxa"/>
            <w:vAlign w:val="center"/>
          </w:tcPr>
          <w:p w14:paraId="1D7F1D06" w14:textId="77777777" w:rsidR="00BF32AB" w:rsidRPr="00005C99" w:rsidRDefault="00BF32AB" w:rsidP="00BF32AB">
            <w:pPr>
              <w:pStyle w:val="Listaconnmeros2"/>
              <w:jc w:val="center"/>
              <w:rPr>
                <w:rFonts w:ascii="Arial" w:hAnsi="Arial" w:cs="Arial"/>
                <w:b/>
                <w:szCs w:val="20"/>
              </w:rPr>
            </w:pPr>
            <w:r w:rsidRPr="00005C99">
              <w:rPr>
                <w:rFonts w:ascii="Arial" w:hAnsi="Arial" w:cs="Arial"/>
                <w:color w:val="000000"/>
                <w:szCs w:val="20"/>
              </w:rPr>
              <w:t>Suministro y colocación de azulejo de 20 x 30 cm en muros de Baños, incluye adhesivo  y boquilla.</w:t>
            </w:r>
          </w:p>
        </w:tc>
        <w:tc>
          <w:tcPr>
            <w:tcW w:w="2498" w:type="dxa"/>
            <w:vAlign w:val="center"/>
          </w:tcPr>
          <w:p w14:paraId="30893277" w14:textId="77777777" w:rsidR="00BF32AB" w:rsidRPr="00005C99" w:rsidRDefault="00BF32AB" w:rsidP="00BF32AB">
            <w:pPr>
              <w:pStyle w:val="Listaconnmeros2"/>
              <w:jc w:val="center"/>
              <w:rPr>
                <w:rFonts w:ascii="Arial" w:hAnsi="Arial" w:cs="Arial"/>
                <w:szCs w:val="20"/>
              </w:rPr>
            </w:pPr>
          </w:p>
        </w:tc>
      </w:tr>
      <w:tr w:rsidR="00BF32AB" w:rsidRPr="00005C99" w14:paraId="643D8FCB" w14:textId="77777777" w:rsidTr="00ED4DF4">
        <w:tc>
          <w:tcPr>
            <w:tcW w:w="1334" w:type="dxa"/>
            <w:gridSpan w:val="2"/>
            <w:vAlign w:val="center"/>
          </w:tcPr>
          <w:p w14:paraId="377811B6" w14:textId="03C09F18" w:rsidR="00BF32AB" w:rsidRPr="00005C99" w:rsidRDefault="00BF32AB" w:rsidP="00BF32AB">
            <w:pPr>
              <w:pStyle w:val="Listaconnmeros2"/>
              <w:jc w:val="center"/>
              <w:rPr>
                <w:rFonts w:ascii="Arial" w:hAnsi="Arial" w:cs="Arial"/>
                <w:szCs w:val="20"/>
              </w:rPr>
            </w:pPr>
            <w:r>
              <w:rPr>
                <w:rFonts w:ascii="Arial" w:hAnsi="Arial" w:cs="Arial"/>
                <w:color w:val="000000"/>
                <w:szCs w:val="20"/>
              </w:rPr>
              <w:t>1.16</w:t>
            </w:r>
            <w:r w:rsidRPr="00005C99">
              <w:rPr>
                <w:rFonts w:ascii="Arial" w:hAnsi="Arial" w:cs="Arial"/>
                <w:color w:val="000000"/>
                <w:szCs w:val="20"/>
              </w:rPr>
              <w:t>.-</w:t>
            </w:r>
          </w:p>
        </w:tc>
        <w:tc>
          <w:tcPr>
            <w:tcW w:w="7025" w:type="dxa"/>
            <w:vAlign w:val="center"/>
          </w:tcPr>
          <w:p w14:paraId="144C43AB" w14:textId="77777777" w:rsidR="00BF32AB" w:rsidRPr="00005C99" w:rsidRDefault="00BF32AB" w:rsidP="00BF32AB">
            <w:pPr>
              <w:pStyle w:val="Listaconnmeros2"/>
              <w:jc w:val="center"/>
              <w:rPr>
                <w:rFonts w:ascii="Arial" w:hAnsi="Arial" w:cs="Arial"/>
                <w:b/>
                <w:szCs w:val="20"/>
              </w:rPr>
            </w:pPr>
            <w:r w:rsidRPr="00005C99">
              <w:rPr>
                <w:rFonts w:ascii="Arial" w:hAnsi="Arial" w:cs="Arial"/>
                <w:color w:val="000000"/>
                <w:szCs w:val="20"/>
              </w:rPr>
              <w:t>Suministro y colocación de puerta prefabricada tipo tambor en madera de caobilla, color a escoger para Baños de Hombres y Mujeres, incluye marco nuevo, bisagras y chapa.</w:t>
            </w:r>
          </w:p>
        </w:tc>
        <w:tc>
          <w:tcPr>
            <w:tcW w:w="2498" w:type="dxa"/>
            <w:vAlign w:val="center"/>
          </w:tcPr>
          <w:p w14:paraId="4CCCB4B6" w14:textId="77777777" w:rsidR="00BF32AB" w:rsidRPr="00005C99" w:rsidRDefault="00BF32AB" w:rsidP="00BF32AB">
            <w:pPr>
              <w:pStyle w:val="Listaconnmeros2"/>
              <w:jc w:val="center"/>
              <w:rPr>
                <w:rFonts w:ascii="Arial" w:hAnsi="Arial" w:cs="Arial"/>
                <w:szCs w:val="20"/>
              </w:rPr>
            </w:pPr>
          </w:p>
        </w:tc>
      </w:tr>
      <w:tr w:rsidR="00BF32AB" w:rsidRPr="00005C99" w14:paraId="3F098905" w14:textId="77777777" w:rsidTr="00ED4DF4">
        <w:tc>
          <w:tcPr>
            <w:tcW w:w="1334" w:type="dxa"/>
            <w:gridSpan w:val="2"/>
            <w:vAlign w:val="center"/>
          </w:tcPr>
          <w:p w14:paraId="28C24B3E" w14:textId="2523F49D" w:rsidR="00BF32AB" w:rsidRPr="00005C99" w:rsidRDefault="00BF32AB" w:rsidP="00BF32AB">
            <w:pPr>
              <w:pStyle w:val="Listaconnmeros2"/>
              <w:jc w:val="center"/>
              <w:rPr>
                <w:rFonts w:ascii="Arial" w:hAnsi="Arial" w:cs="Arial"/>
                <w:szCs w:val="20"/>
              </w:rPr>
            </w:pPr>
            <w:r>
              <w:rPr>
                <w:rFonts w:ascii="Arial" w:hAnsi="Arial" w:cs="Arial"/>
                <w:color w:val="000000"/>
                <w:szCs w:val="20"/>
              </w:rPr>
              <w:lastRenderedPageBreak/>
              <w:t>1.17</w:t>
            </w:r>
            <w:r w:rsidRPr="00005C99">
              <w:rPr>
                <w:rFonts w:ascii="Arial" w:hAnsi="Arial" w:cs="Arial"/>
                <w:color w:val="000000"/>
                <w:szCs w:val="20"/>
              </w:rPr>
              <w:t>.-</w:t>
            </w:r>
          </w:p>
        </w:tc>
        <w:tc>
          <w:tcPr>
            <w:tcW w:w="7025" w:type="dxa"/>
            <w:vAlign w:val="center"/>
          </w:tcPr>
          <w:p w14:paraId="40CD63F6" w14:textId="77777777" w:rsidR="00BF32AB" w:rsidRPr="00005C99" w:rsidRDefault="00BF32AB" w:rsidP="00BF32AB">
            <w:pPr>
              <w:pStyle w:val="Listaconnmeros2"/>
              <w:jc w:val="center"/>
              <w:rPr>
                <w:rFonts w:ascii="Arial" w:hAnsi="Arial" w:cs="Arial"/>
                <w:b/>
                <w:szCs w:val="20"/>
              </w:rPr>
            </w:pPr>
            <w:r w:rsidRPr="00005C99">
              <w:rPr>
                <w:rFonts w:ascii="Arial" w:hAnsi="Arial" w:cs="Arial"/>
                <w:color w:val="000000"/>
                <w:szCs w:val="20"/>
              </w:rPr>
              <w:t>Suministro y colocación de paquete sanitario para baños, incluye sanitario de 2 piezas ecológico de 4 litros de descarga y lavabo con pedestal, llave mezcladora monomando y cespol cromado.</w:t>
            </w:r>
          </w:p>
        </w:tc>
        <w:tc>
          <w:tcPr>
            <w:tcW w:w="2498" w:type="dxa"/>
            <w:vAlign w:val="center"/>
          </w:tcPr>
          <w:p w14:paraId="2280B76D" w14:textId="77777777" w:rsidR="00BF32AB" w:rsidRPr="00005C99" w:rsidRDefault="00BF32AB" w:rsidP="00BF32AB">
            <w:pPr>
              <w:pStyle w:val="Listaconnmeros2"/>
              <w:jc w:val="center"/>
              <w:rPr>
                <w:rFonts w:ascii="Arial" w:hAnsi="Arial" w:cs="Arial"/>
                <w:szCs w:val="20"/>
              </w:rPr>
            </w:pPr>
          </w:p>
        </w:tc>
      </w:tr>
      <w:tr w:rsidR="00BF32AB" w:rsidRPr="00005C99" w14:paraId="74972D6E" w14:textId="77777777" w:rsidTr="00ED4DF4">
        <w:tc>
          <w:tcPr>
            <w:tcW w:w="1334" w:type="dxa"/>
            <w:gridSpan w:val="2"/>
            <w:vAlign w:val="center"/>
          </w:tcPr>
          <w:p w14:paraId="6BDA5609" w14:textId="19410DE2" w:rsidR="00BF32AB" w:rsidRPr="00005C99" w:rsidRDefault="00BF32AB" w:rsidP="00BF32AB">
            <w:pPr>
              <w:pStyle w:val="Listaconnmeros2"/>
              <w:jc w:val="center"/>
              <w:rPr>
                <w:rFonts w:ascii="Arial" w:hAnsi="Arial" w:cs="Arial"/>
                <w:szCs w:val="20"/>
              </w:rPr>
            </w:pPr>
            <w:r>
              <w:rPr>
                <w:rFonts w:ascii="Arial" w:hAnsi="Arial" w:cs="Arial"/>
                <w:color w:val="000000"/>
                <w:szCs w:val="20"/>
              </w:rPr>
              <w:t>1.18</w:t>
            </w:r>
            <w:r w:rsidRPr="00005C99">
              <w:rPr>
                <w:rFonts w:ascii="Arial" w:hAnsi="Arial" w:cs="Arial"/>
                <w:color w:val="000000"/>
                <w:szCs w:val="20"/>
              </w:rPr>
              <w:t>.-</w:t>
            </w:r>
          </w:p>
        </w:tc>
        <w:tc>
          <w:tcPr>
            <w:tcW w:w="7025" w:type="dxa"/>
            <w:vAlign w:val="center"/>
          </w:tcPr>
          <w:p w14:paraId="32239394" w14:textId="77777777" w:rsidR="00BF32AB" w:rsidRPr="00005C99" w:rsidRDefault="00BF32AB" w:rsidP="00BF32AB">
            <w:pPr>
              <w:pStyle w:val="Listaconnmeros2"/>
              <w:jc w:val="center"/>
              <w:rPr>
                <w:rFonts w:ascii="Arial" w:hAnsi="Arial" w:cs="Arial"/>
                <w:b/>
                <w:szCs w:val="20"/>
              </w:rPr>
            </w:pPr>
            <w:r w:rsidRPr="00005C99">
              <w:rPr>
                <w:rFonts w:ascii="Arial" w:hAnsi="Arial" w:cs="Arial"/>
                <w:color w:val="000000"/>
                <w:szCs w:val="20"/>
              </w:rPr>
              <w:t>Suministro y fabricación de plancha de concreto armado para lavabos en Vestíbulo de Baños, forrada con azulejo, reubicación de salidas hidrosanitarias existentes y 2 ovalines de sobreponer blancos con llave mezcladora monomando y cespol cromado.</w:t>
            </w:r>
          </w:p>
        </w:tc>
        <w:tc>
          <w:tcPr>
            <w:tcW w:w="2498" w:type="dxa"/>
            <w:vAlign w:val="center"/>
          </w:tcPr>
          <w:p w14:paraId="19E1556E" w14:textId="77777777" w:rsidR="00BF32AB" w:rsidRPr="00005C99" w:rsidRDefault="00BF32AB" w:rsidP="00BF32AB">
            <w:pPr>
              <w:pStyle w:val="Listaconnmeros2"/>
              <w:jc w:val="center"/>
              <w:rPr>
                <w:rFonts w:ascii="Arial" w:hAnsi="Arial" w:cs="Arial"/>
                <w:szCs w:val="20"/>
              </w:rPr>
            </w:pPr>
          </w:p>
        </w:tc>
      </w:tr>
      <w:tr w:rsidR="00BF32AB" w:rsidRPr="00005C99" w14:paraId="50B1C7D4" w14:textId="77777777" w:rsidTr="00ED4DF4">
        <w:tc>
          <w:tcPr>
            <w:tcW w:w="1334" w:type="dxa"/>
            <w:gridSpan w:val="2"/>
            <w:vAlign w:val="center"/>
          </w:tcPr>
          <w:p w14:paraId="66B6D84F" w14:textId="75593DBE" w:rsidR="00BF32AB" w:rsidRPr="00005C99" w:rsidRDefault="00BF32AB" w:rsidP="00BF32AB">
            <w:pPr>
              <w:pStyle w:val="Listaconnmeros2"/>
              <w:jc w:val="center"/>
              <w:rPr>
                <w:rFonts w:ascii="Arial" w:hAnsi="Arial" w:cs="Arial"/>
                <w:szCs w:val="20"/>
              </w:rPr>
            </w:pPr>
            <w:r>
              <w:rPr>
                <w:rFonts w:ascii="Arial" w:hAnsi="Arial" w:cs="Arial"/>
                <w:color w:val="000000"/>
                <w:szCs w:val="20"/>
              </w:rPr>
              <w:t>1.19</w:t>
            </w:r>
            <w:r w:rsidRPr="00005C99">
              <w:rPr>
                <w:rFonts w:ascii="Arial" w:hAnsi="Arial" w:cs="Arial"/>
                <w:color w:val="000000"/>
                <w:szCs w:val="20"/>
              </w:rPr>
              <w:t>.-</w:t>
            </w:r>
          </w:p>
        </w:tc>
        <w:tc>
          <w:tcPr>
            <w:tcW w:w="7025" w:type="dxa"/>
            <w:vAlign w:val="center"/>
          </w:tcPr>
          <w:p w14:paraId="0F953894" w14:textId="77777777" w:rsidR="00BF32AB" w:rsidRPr="00005C99" w:rsidRDefault="00BF32AB" w:rsidP="00BF32AB">
            <w:pPr>
              <w:pStyle w:val="Listaconnmeros2"/>
              <w:jc w:val="center"/>
              <w:rPr>
                <w:rFonts w:ascii="Arial" w:hAnsi="Arial" w:cs="Arial"/>
                <w:b/>
                <w:szCs w:val="20"/>
              </w:rPr>
            </w:pPr>
            <w:r w:rsidRPr="00005C99">
              <w:rPr>
                <w:rFonts w:ascii="Arial" w:hAnsi="Arial" w:cs="Arial"/>
                <w:color w:val="000000"/>
                <w:szCs w:val="20"/>
              </w:rPr>
              <w:t>Suministro y colocación de Gabinete de 24", 2 piezas,  color chocolate, incluye lavabo color blanco, bisagras ajustables, herrajes en cromo, mezcladora, cespol, preensamblado de fábrica.</w:t>
            </w:r>
          </w:p>
        </w:tc>
        <w:tc>
          <w:tcPr>
            <w:tcW w:w="2498" w:type="dxa"/>
            <w:vAlign w:val="center"/>
          </w:tcPr>
          <w:p w14:paraId="6AA82C20" w14:textId="77777777" w:rsidR="00BF32AB" w:rsidRPr="00005C99" w:rsidRDefault="00BF32AB" w:rsidP="00BF32AB">
            <w:pPr>
              <w:pStyle w:val="Listaconnmeros2"/>
              <w:jc w:val="center"/>
              <w:rPr>
                <w:rFonts w:ascii="Arial" w:hAnsi="Arial" w:cs="Arial"/>
                <w:szCs w:val="20"/>
              </w:rPr>
            </w:pPr>
          </w:p>
        </w:tc>
      </w:tr>
      <w:tr w:rsidR="00BF32AB" w:rsidRPr="00005C99" w14:paraId="4D5EBEC7" w14:textId="77777777" w:rsidTr="00ED4DF4">
        <w:tc>
          <w:tcPr>
            <w:tcW w:w="1334" w:type="dxa"/>
            <w:gridSpan w:val="2"/>
            <w:vAlign w:val="center"/>
          </w:tcPr>
          <w:p w14:paraId="4F4BE1B0" w14:textId="25708846" w:rsidR="00BF32AB" w:rsidRPr="00005C99" w:rsidRDefault="00BF32AB" w:rsidP="00BF32AB">
            <w:pPr>
              <w:pStyle w:val="Listaconnmeros2"/>
              <w:jc w:val="center"/>
              <w:rPr>
                <w:rFonts w:ascii="Arial" w:hAnsi="Arial" w:cs="Arial"/>
                <w:szCs w:val="20"/>
              </w:rPr>
            </w:pPr>
            <w:r>
              <w:rPr>
                <w:rFonts w:ascii="Arial" w:hAnsi="Arial" w:cs="Arial"/>
                <w:color w:val="000000"/>
                <w:szCs w:val="20"/>
              </w:rPr>
              <w:t>1.20</w:t>
            </w:r>
            <w:r w:rsidRPr="00005C99">
              <w:rPr>
                <w:rFonts w:ascii="Arial" w:hAnsi="Arial" w:cs="Arial"/>
                <w:color w:val="000000"/>
                <w:szCs w:val="20"/>
              </w:rPr>
              <w:t>.-</w:t>
            </w:r>
          </w:p>
        </w:tc>
        <w:tc>
          <w:tcPr>
            <w:tcW w:w="7025" w:type="dxa"/>
            <w:vAlign w:val="center"/>
          </w:tcPr>
          <w:p w14:paraId="2D1DF654" w14:textId="77777777" w:rsidR="00BF32AB" w:rsidRPr="00005C99" w:rsidRDefault="00BF32AB" w:rsidP="00BF32AB">
            <w:pPr>
              <w:pStyle w:val="Listaconnmeros2"/>
              <w:jc w:val="center"/>
              <w:rPr>
                <w:rFonts w:ascii="Arial" w:hAnsi="Arial" w:cs="Arial"/>
                <w:b/>
                <w:szCs w:val="20"/>
              </w:rPr>
            </w:pPr>
            <w:r w:rsidRPr="00005C99">
              <w:rPr>
                <w:rFonts w:ascii="Arial" w:hAnsi="Arial" w:cs="Arial"/>
                <w:color w:val="000000"/>
                <w:szCs w:val="20"/>
              </w:rPr>
              <w:t>Suministro y colocación de ventana de aluminio anodizado negro en perfíl de 3", incluye vidrio claro de 6mm y película esmerilada de protección.</w:t>
            </w:r>
          </w:p>
        </w:tc>
        <w:tc>
          <w:tcPr>
            <w:tcW w:w="2498" w:type="dxa"/>
            <w:vAlign w:val="center"/>
          </w:tcPr>
          <w:p w14:paraId="717FC2BD" w14:textId="77777777" w:rsidR="00BF32AB" w:rsidRPr="00005C99" w:rsidRDefault="00BF32AB" w:rsidP="00BF32AB">
            <w:pPr>
              <w:pStyle w:val="Listaconnmeros2"/>
              <w:jc w:val="center"/>
              <w:rPr>
                <w:rFonts w:ascii="Arial" w:hAnsi="Arial" w:cs="Arial"/>
                <w:szCs w:val="20"/>
              </w:rPr>
            </w:pPr>
          </w:p>
        </w:tc>
      </w:tr>
      <w:tr w:rsidR="00BF32AB" w:rsidRPr="00005C99" w14:paraId="5674A0F4" w14:textId="77777777" w:rsidTr="00ED4DF4">
        <w:tc>
          <w:tcPr>
            <w:tcW w:w="1334" w:type="dxa"/>
            <w:gridSpan w:val="2"/>
            <w:vAlign w:val="center"/>
          </w:tcPr>
          <w:p w14:paraId="46C9A458" w14:textId="5705BC5D" w:rsidR="00BF32AB" w:rsidRPr="00005C99" w:rsidRDefault="00BF32AB" w:rsidP="00BF32AB">
            <w:pPr>
              <w:pStyle w:val="Listaconnmeros2"/>
              <w:jc w:val="center"/>
              <w:rPr>
                <w:rFonts w:ascii="Arial" w:hAnsi="Arial" w:cs="Arial"/>
                <w:szCs w:val="20"/>
              </w:rPr>
            </w:pPr>
            <w:r>
              <w:rPr>
                <w:rFonts w:ascii="Arial" w:hAnsi="Arial" w:cs="Arial"/>
                <w:color w:val="000000"/>
                <w:szCs w:val="20"/>
              </w:rPr>
              <w:t>1.21</w:t>
            </w:r>
            <w:r w:rsidRPr="00005C99">
              <w:rPr>
                <w:rFonts w:ascii="Arial" w:hAnsi="Arial" w:cs="Arial"/>
                <w:color w:val="000000"/>
                <w:szCs w:val="20"/>
              </w:rPr>
              <w:t>.-</w:t>
            </w:r>
          </w:p>
        </w:tc>
        <w:tc>
          <w:tcPr>
            <w:tcW w:w="7025" w:type="dxa"/>
            <w:vAlign w:val="center"/>
          </w:tcPr>
          <w:p w14:paraId="40B2ABD2" w14:textId="77777777" w:rsidR="00BF32AB" w:rsidRPr="00005C99" w:rsidRDefault="00BF32AB" w:rsidP="00BF32AB">
            <w:pPr>
              <w:pStyle w:val="Listaconnmeros2"/>
              <w:jc w:val="center"/>
              <w:rPr>
                <w:rFonts w:ascii="Arial" w:hAnsi="Arial" w:cs="Arial"/>
                <w:b/>
                <w:szCs w:val="20"/>
              </w:rPr>
            </w:pPr>
            <w:r w:rsidRPr="00005C99">
              <w:rPr>
                <w:rFonts w:ascii="Arial" w:hAnsi="Arial" w:cs="Arial"/>
                <w:color w:val="000000"/>
                <w:szCs w:val="20"/>
              </w:rPr>
              <w:t>Suministro y colocación de muro bajo 2 caras para recibir ventanas de aluminio, incluye bastidor metálico con poste y canal, perfacinta, redimix y tornillos.</w:t>
            </w:r>
          </w:p>
        </w:tc>
        <w:tc>
          <w:tcPr>
            <w:tcW w:w="2498" w:type="dxa"/>
            <w:vAlign w:val="center"/>
          </w:tcPr>
          <w:p w14:paraId="217667B0" w14:textId="77777777" w:rsidR="00BF32AB" w:rsidRPr="00005C99" w:rsidRDefault="00BF32AB" w:rsidP="00BF32AB">
            <w:pPr>
              <w:pStyle w:val="Listaconnmeros2"/>
              <w:jc w:val="center"/>
              <w:rPr>
                <w:rFonts w:ascii="Arial" w:hAnsi="Arial" w:cs="Arial"/>
                <w:szCs w:val="20"/>
              </w:rPr>
            </w:pPr>
          </w:p>
        </w:tc>
      </w:tr>
      <w:tr w:rsidR="00BF32AB" w:rsidRPr="00005C99" w14:paraId="762FFE57" w14:textId="77777777" w:rsidTr="00ED4DF4">
        <w:tc>
          <w:tcPr>
            <w:tcW w:w="1334" w:type="dxa"/>
            <w:gridSpan w:val="2"/>
            <w:vAlign w:val="center"/>
          </w:tcPr>
          <w:p w14:paraId="534F9E8F" w14:textId="433013B5" w:rsidR="00BF32AB" w:rsidRPr="00005C99" w:rsidRDefault="00BF32AB" w:rsidP="00BF32AB">
            <w:pPr>
              <w:pStyle w:val="Listaconnmeros2"/>
              <w:jc w:val="center"/>
              <w:rPr>
                <w:rFonts w:ascii="Arial" w:hAnsi="Arial" w:cs="Arial"/>
                <w:szCs w:val="20"/>
              </w:rPr>
            </w:pPr>
            <w:r>
              <w:rPr>
                <w:rFonts w:ascii="Arial" w:hAnsi="Arial" w:cs="Arial"/>
                <w:color w:val="000000"/>
                <w:szCs w:val="20"/>
              </w:rPr>
              <w:t>1.22</w:t>
            </w:r>
            <w:r w:rsidRPr="00005C99">
              <w:rPr>
                <w:rFonts w:ascii="Arial" w:hAnsi="Arial" w:cs="Arial"/>
                <w:color w:val="000000"/>
                <w:szCs w:val="20"/>
              </w:rPr>
              <w:t>.-</w:t>
            </w:r>
          </w:p>
        </w:tc>
        <w:tc>
          <w:tcPr>
            <w:tcW w:w="7025" w:type="dxa"/>
            <w:vAlign w:val="center"/>
          </w:tcPr>
          <w:p w14:paraId="3082BFB3" w14:textId="77777777" w:rsidR="00BF32AB" w:rsidRPr="00005C99" w:rsidRDefault="00BF32AB" w:rsidP="00BF32AB">
            <w:pPr>
              <w:pStyle w:val="Listaconnmeros2"/>
              <w:jc w:val="center"/>
              <w:rPr>
                <w:rFonts w:ascii="Arial" w:hAnsi="Arial" w:cs="Arial"/>
                <w:b/>
                <w:szCs w:val="20"/>
              </w:rPr>
            </w:pPr>
            <w:r w:rsidRPr="00005C99">
              <w:rPr>
                <w:rFonts w:ascii="Arial" w:hAnsi="Arial" w:cs="Arial"/>
                <w:color w:val="000000"/>
                <w:szCs w:val="20"/>
              </w:rPr>
              <w:t>Suministro y colocación de puerta en aluminio anodizado color negro tipo pesada, incluye marco, pivote descentrado, chapa y vidrio claro de 6mm.</w:t>
            </w:r>
          </w:p>
        </w:tc>
        <w:tc>
          <w:tcPr>
            <w:tcW w:w="2498" w:type="dxa"/>
            <w:vAlign w:val="center"/>
          </w:tcPr>
          <w:p w14:paraId="2300F126" w14:textId="77777777" w:rsidR="00BF32AB" w:rsidRPr="00005C99" w:rsidRDefault="00BF32AB" w:rsidP="00BF32AB">
            <w:pPr>
              <w:pStyle w:val="Listaconnmeros2"/>
              <w:jc w:val="center"/>
              <w:rPr>
                <w:rFonts w:ascii="Arial" w:hAnsi="Arial" w:cs="Arial"/>
                <w:szCs w:val="20"/>
              </w:rPr>
            </w:pPr>
          </w:p>
        </w:tc>
      </w:tr>
      <w:tr w:rsidR="00BF32AB" w:rsidRPr="00005C99" w14:paraId="2E61EFC8" w14:textId="77777777" w:rsidTr="00ED4DF4">
        <w:tc>
          <w:tcPr>
            <w:tcW w:w="1334" w:type="dxa"/>
            <w:gridSpan w:val="2"/>
            <w:vAlign w:val="center"/>
          </w:tcPr>
          <w:p w14:paraId="2A3D5102" w14:textId="543F6F10" w:rsidR="00BF32AB" w:rsidRPr="00005C99" w:rsidRDefault="00BF32AB" w:rsidP="00BF32AB">
            <w:pPr>
              <w:pStyle w:val="Listaconnmeros2"/>
              <w:jc w:val="center"/>
              <w:rPr>
                <w:rFonts w:ascii="Arial" w:hAnsi="Arial" w:cs="Arial"/>
                <w:szCs w:val="20"/>
              </w:rPr>
            </w:pPr>
            <w:r>
              <w:rPr>
                <w:rFonts w:ascii="Arial" w:hAnsi="Arial" w:cs="Arial"/>
                <w:color w:val="000000"/>
                <w:szCs w:val="20"/>
              </w:rPr>
              <w:t>1.23</w:t>
            </w:r>
            <w:r w:rsidRPr="00005C99">
              <w:rPr>
                <w:rFonts w:ascii="Arial" w:hAnsi="Arial" w:cs="Arial"/>
                <w:color w:val="000000"/>
                <w:szCs w:val="20"/>
              </w:rPr>
              <w:t>.-</w:t>
            </w:r>
          </w:p>
        </w:tc>
        <w:tc>
          <w:tcPr>
            <w:tcW w:w="7025" w:type="dxa"/>
            <w:vAlign w:val="center"/>
          </w:tcPr>
          <w:p w14:paraId="0D5987E1" w14:textId="77777777" w:rsidR="00BF32AB" w:rsidRPr="00005C99" w:rsidRDefault="00BF32AB" w:rsidP="00BF32AB">
            <w:pPr>
              <w:pStyle w:val="Listaconnmeros2"/>
              <w:jc w:val="center"/>
              <w:rPr>
                <w:rFonts w:ascii="Arial" w:hAnsi="Arial" w:cs="Arial"/>
                <w:b/>
                <w:szCs w:val="20"/>
              </w:rPr>
            </w:pPr>
            <w:r w:rsidRPr="00005C99">
              <w:rPr>
                <w:rFonts w:ascii="Arial" w:hAnsi="Arial" w:cs="Arial"/>
                <w:color w:val="000000"/>
                <w:szCs w:val="20"/>
              </w:rPr>
              <w:t>Material y mano de obra para fabricación de mueble para Recepción a base de MDF con chapa de madera nogal, incluye cubierta, costados y entrepaños.</w:t>
            </w:r>
          </w:p>
        </w:tc>
        <w:tc>
          <w:tcPr>
            <w:tcW w:w="2498" w:type="dxa"/>
            <w:vAlign w:val="center"/>
          </w:tcPr>
          <w:p w14:paraId="3EBE8786" w14:textId="77777777" w:rsidR="00BF32AB" w:rsidRPr="00005C99" w:rsidRDefault="00BF32AB" w:rsidP="00BF32AB">
            <w:pPr>
              <w:pStyle w:val="Listaconnmeros2"/>
              <w:jc w:val="center"/>
              <w:rPr>
                <w:rFonts w:ascii="Arial" w:hAnsi="Arial" w:cs="Arial"/>
                <w:szCs w:val="20"/>
              </w:rPr>
            </w:pPr>
          </w:p>
        </w:tc>
      </w:tr>
      <w:tr w:rsidR="00BF32AB" w:rsidRPr="00005C99" w14:paraId="772B092E" w14:textId="77777777" w:rsidTr="00ED4DF4">
        <w:tc>
          <w:tcPr>
            <w:tcW w:w="1334" w:type="dxa"/>
            <w:gridSpan w:val="2"/>
            <w:vAlign w:val="center"/>
          </w:tcPr>
          <w:p w14:paraId="7E3885CC" w14:textId="7DC82DFA" w:rsidR="00BF32AB" w:rsidRPr="00005C99" w:rsidRDefault="00BF32AB" w:rsidP="00BF32AB">
            <w:pPr>
              <w:pStyle w:val="Listaconnmeros2"/>
              <w:jc w:val="center"/>
              <w:rPr>
                <w:rFonts w:ascii="Arial" w:hAnsi="Arial" w:cs="Arial"/>
                <w:szCs w:val="20"/>
              </w:rPr>
            </w:pPr>
            <w:r>
              <w:rPr>
                <w:rFonts w:ascii="Arial" w:hAnsi="Arial" w:cs="Arial"/>
                <w:color w:val="000000"/>
                <w:szCs w:val="20"/>
              </w:rPr>
              <w:t>1.24</w:t>
            </w:r>
            <w:r w:rsidRPr="00005C99">
              <w:rPr>
                <w:rFonts w:ascii="Arial" w:hAnsi="Arial" w:cs="Arial"/>
                <w:color w:val="000000"/>
                <w:szCs w:val="20"/>
              </w:rPr>
              <w:t>.-</w:t>
            </w:r>
          </w:p>
        </w:tc>
        <w:tc>
          <w:tcPr>
            <w:tcW w:w="7025" w:type="dxa"/>
            <w:vAlign w:val="center"/>
          </w:tcPr>
          <w:p w14:paraId="5971E183" w14:textId="77777777" w:rsidR="00BF32AB" w:rsidRPr="00005C99" w:rsidRDefault="00BF32AB" w:rsidP="00BF32AB">
            <w:pPr>
              <w:pStyle w:val="Listaconnmeros2"/>
              <w:jc w:val="center"/>
              <w:rPr>
                <w:rFonts w:ascii="Arial" w:hAnsi="Arial" w:cs="Arial"/>
                <w:b/>
                <w:szCs w:val="20"/>
              </w:rPr>
            </w:pPr>
            <w:r w:rsidRPr="00005C99">
              <w:rPr>
                <w:rFonts w:ascii="Arial" w:hAnsi="Arial" w:cs="Arial"/>
                <w:color w:val="000000"/>
                <w:szCs w:val="20"/>
              </w:rPr>
              <w:t>Movimiento de mobiliario existente para llevar a cabo estos  servicios.</w:t>
            </w:r>
          </w:p>
        </w:tc>
        <w:tc>
          <w:tcPr>
            <w:tcW w:w="2498" w:type="dxa"/>
            <w:vAlign w:val="center"/>
          </w:tcPr>
          <w:p w14:paraId="00E548EB" w14:textId="77777777" w:rsidR="00BF32AB" w:rsidRPr="00005C99" w:rsidRDefault="00BF32AB" w:rsidP="00BF32AB">
            <w:pPr>
              <w:pStyle w:val="Listaconnmeros2"/>
              <w:jc w:val="center"/>
              <w:rPr>
                <w:rFonts w:ascii="Arial" w:hAnsi="Arial" w:cs="Arial"/>
                <w:szCs w:val="20"/>
              </w:rPr>
            </w:pPr>
          </w:p>
        </w:tc>
      </w:tr>
      <w:tr w:rsidR="00BF32AB" w:rsidRPr="00005C99" w14:paraId="4C499776" w14:textId="77777777" w:rsidTr="00ED4DF4">
        <w:tc>
          <w:tcPr>
            <w:tcW w:w="1334" w:type="dxa"/>
            <w:gridSpan w:val="2"/>
            <w:vAlign w:val="center"/>
          </w:tcPr>
          <w:p w14:paraId="490C1130" w14:textId="16775EB1" w:rsidR="00BF32AB" w:rsidRPr="00005C99" w:rsidRDefault="00BF32AB" w:rsidP="00BF32AB">
            <w:pPr>
              <w:pStyle w:val="Listaconnmeros2"/>
              <w:jc w:val="center"/>
              <w:rPr>
                <w:rFonts w:ascii="Arial" w:hAnsi="Arial" w:cs="Arial"/>
                <w:szCs w:val="20"/>
              </w:rPr>
            </w:pPr>
            <w:r>
              <w:rPr>
                <w:rFonts w:ascii="Arial" w:hAnsi="Arial" w:cs="Arial"/>
                <w:color w:val="000000"/>
                <w:szCs w:val="20"/>
              </w:rPr>
              <w:t>1.25</w:t>
            </w:r>
            <w:r w:rsidRPr="00005C99">
              <w:rPr>
                <w:rFonts w:ascii="Arial" w:hAnsi="Arial" w:cs="Arial"/>
                <w:color w:val="000000"/>
                <w:szCs w:val="20"/>
              </w:rPr>
              <w:t>.-</w:t>
            </w:r>
          </w:p>
        </w:tc>
        <w:tc>
          <w:tcPr>
            <w:tcW w:w="7025" w:type="dxa"/>
            <w:vAlign w:val="center"/>
          </w:tcPr>
          <w:p w14:paraId="6EFC3DF8" w14:textId="77777777" w:rsidR="00BF32AB" w:rsidRPr="00005C99" w:rsidRDefault="00BF32AB" w:rsidP="00BF32AB">
            <w:pPr>
              <w:pStyle w:val="Listaconnmeros2"/>
              <w:jc w:val="center"/>
              <w:rPr>
                <w:rFonts w:ascii="Arial" w:hAnsi="Arial" w:cs="Arial"/>
                <w:b/>
                <w:szCs w:val="20"/>
              </w:rPr>
            </w:pPr>
            <w:r w:rsidRPr="00005C99">
              <w:rPr>
                <w:rFonts w:ascii="Arial" w:hAnsi="Arial" w:cs="Arial"/>
                <w:color w:val="000000"/>
                <w:szCs w:val="20"/>
              </w:rPr>
              <w:t xml:space="preserve">Desalojo de materiales producto de los desmontajes y  retiros </w:t>
            </w:r>
          </w:p>
        </w:tc>
        <w:tc>
          <w:tcPr>
            <w:tcW w:w="2498" w:type="dxa"/>
            <w:vAlign w:val="center"/>
          </w:tcPr>
          <w:p w14:paraId="5DE243A2" w14:textId="77777777" w:rsidR="00BF32AB" w:rsidRPr="00005C99" w:rsidRDefault="00BF32AB" w:rsidP="00BF32AB">
            <w:pPr>
              <w:pStyle w:val="Listaconnmeros2"/>
              <w:jc w:val="center"/>
              <w:rPr>
                <w:rFonts w:ascii="Arial" w:hAnsi="Arial" w:cs="Arial"/>
                <w:szCs w:val="20"/>
              </w:rPr>
            </w:pPr>
          </w:p>
        </w:tc>
      </w:tr>
      <w:tr w:rsidR="00BF32AB" w:rsidRPr="00005C99" w14:paraId="587BF1A8" w14:textId="77777777" w:rsidTr="00ED4DF4">
        <w:tc>
          <w:tcPr>
            <w:tcW w:w="1334" w:type="dxa"/>
            <w:gridSpan w:val="2"/>
            <w:vAlign w:val="center"/>
          </w:tcPr>
          <w:p w14:paraId="3E445C24" w14:textId="316F41EC" w:rsidR="00BF32AB" w:rsidRPr="00005C99" w:rsidRDefault="00BF32AB" w:rsidP="00BF32AB">
            <w:pPr>
              <w:pStyle w:val="Listaconnmeros2"/>
              <w:jc w:val="center"/>
              <w:rPr>
                <w:rFonts w:ascii="Arial" w:hAnsi="Arial" w:cs="Arial"/>
                <w:szCs w:val="20"/>
              </w:rPr>
            </w:pPr>
            <w:r>
              <w:rPr>
                <w:rFonts w:ascii="Arial" w:hAnsi="Arial" w:cs="Arial"/>
                <w:color w:val="000000"/>
                <w:szCs w:val="20"/>
              </w:rPr>
              <w:t>1.26</w:t>
            </w:r>
            <w:r w:rsidRPr="00005C99">
              <w:rPr>
                <w:rFonts w:ascii="Arial" w:hAnsi="Arial" w:cs="Arial"/>
                <w:color w:val="000000"/>
                <w:szCs w:val="20"/>
              </w:rPr>
              <w:t>.-</w:t>
            </w:r>
          </w:p>
        </w:tc>
        <w:tc>
          <w:tcPr>
            <w:tcW w:w="7025" w:type="dxa"/>
            <w:vAlign w:val="center"/>
          </w:tcPr>
          <w:p w14:paraId="5F8F957C" w14:textId="77777777" w:rsidR="00BF32AB" w:rsidRPr="00005C99" w:rsidRDefault="00BF32AB" w:rsidP="00BF32AB">
            <w:pPr>
              <w:pStyle w:val="Listaconnmeros2"/>
              <w:jc w:val="center"/>
              <w:rPr>
                <w:rFonts w:ascii="Arial" w:hAnsi="Arial" w:cs="Arial"/>
                <w:b/>
                <w:szCs w:val="20"/>
              </w:rPr>
            </w:pPr>
            <w:r w:rsidRPr="00005C99">
              <w:rPr>
                <w:rFonts w:ascii="Arial" w:hAnsi="Arial" w:cs="Arial"/>
                <w:color w:val="000000"/>
                <w:szCs w:val="20"/>
              </w:rPr>
              <w:t>Limpieza general.</w:t>
            </w:r>
          </w:p>
        </w:tc>
        <w:tc>
          <w:tcPr>
            <w:tcW w:w="2498" w:type="dxa"/>
            <w:vAlign w:val="center"/>
          </w:tcPr>
          <w:p w14:paraId="2266B008" w14:textId="77777777" w:rsidR="00BF32AB" w:rsidRPr="00005C99" w:rsidRDefault="00BF32AB" w:rsidP="00BF32AB">
            <w:pPr>
              <w:pStyle w:val="Listaconnmeros2"/>
              <w:jc w:val="center"/>
              <w:rPr>
                <w:rFonts w:ascii="Arial" w:hAnsi="Arial" w:cs="Arial"/>
                <w:szCs w:val="20"/>
              </w:rPr>
            </w:pPr>
          </w:p>
        </w:tc>
      </w:tr>
      <w:tr w:rsidR="00ED4DF4" w:rsidRPr="00005C99" w14:paraId="6592CA05" w14:textId="77777777" w:rsidTr="00ED4DF4">
        <w:trPr>
          <w:trHeight w:val="276"/>
        </w:trPr>
        <w:tc>
          <w:tcPr>
            <w:tcW w:w="10857" w:type="dxa"/>
            <w:gridSpan w:val="4"/>
            <w:shd w:val="clear" w:color="auto" w:fill="D9D9D9" w:themeFill="background1" w:themeFillShade="D9"/>
          </w:tcPr>
          <w:p w14:paraId="25F29033" w14:textId="77777777" w:rsidR="00ED4DF4" w:rsidRPr="00005C99" w:rsidRDefault="00ED4DF4" w:rsidP="006454EC">
            <w:pPr>
              <w:pStyle w:val="Listaconnmeros2"/>
              <w:numPr>
                <w:ilvl w:val="0"/>
                <w:numId w:val="30"/>
              </w:numPr>
              <w:jc w:val="both"/>
              <w:rPr>
                <w:rFonts w:ascii="Arial" w:hAnsi="Arial" w:cs="Arial"/>
                <w:szCs w:val="20"/>
              </w:rPr>
            </w:pPr>
            <w:r w:rsidRPr="00005C99">
              <w:rPr>
                <w:rFonts w:ascii="Arial" w:hAnsi="Arial" w:cs="Arial"/>
                <w:b/>
                <w:szCs w:val="20"/>
              </w:rPr>
              <w:t>SEGUNDO PISO</w:t>
            </w:r>
          </w:p>
        </w:tc>
      </w:tr>
      <w:tr w:rsidR="00BF32AB" w:rsidRPr="00005C99" w14:paraId="6885D009" w14:textId="77777777" w:rsidTr="00ED4DF4">
        <w:trPr>
          <w:trHeight w:val="276"/>
        </w:trPr>
        <w:tc>
          <w:tcPr>
            <w:tcW w:w="1319" w:type="dxa"/>
            <w:vAlign w:val="center"/>
          </w:tcPr>
          <w:p w14:paraId="4B5D0552" w14:textId="0307B61D"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2.1.-</w:t>
            </w:r>
          </w:p>
        </w:tc>
        <w:tc>
          <w:tcPr>
            <w:tcW w:w="7040" w:type="dxa"/>
            <w:gridSpan w:val="2"/>
            <w:vAlign w:val="center"/>
          </w:tcPr>
          <w:p w14:paraId="4AA1FD05"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Desmontaje de canceles de madera existentes y puertas para cambio de piso.</w:t>
            </w:r>
          </w:p>
        </w:tc>
        <w:tc>
          <w:tcPr>
            <w:tcW w:w="2498" w:type="dxa"/>
            <w:vAlign w:val="center"/>
          </w:tcPr>
          <w:p w14:paraId="437487AD" w14:textId="77777777" w:rsidR="00BF32AB" w:rsidRPr="00005C99" w:rsidRDefault="00BF32AB" w:rsidP="00BF32AB">
            <w:pPr>
              <w:pStyle w:val="Listaconnmeros2"/>
              <w:jc w:val="center"/>
              <w:rPr>
                <w:rFonts w:ascii="Arial" w:hAnsi="Arial" w:cs="Arial"/>
                <w:szCs w:val="20"/>
              </w:rPr>
            </w:pPr>
          </w:p>
        </w:tc>
      </w:tr>
      <w:tr w:rsidR="00BF32AB" w:rsidRPr="00005C99" w14:paraId="4922AD23" w14:textId="77777777" w:rsidTr="00ED4DF4">
        <w:trPr>
          <w:trHeight w:val="276"/>
        </w:trPr>
        <w:tc>
          <w:tcPr>
            <w:tcW w:w="1319" w:type="dxa"/>
            <w:vAlign w:val="center"/>
          </w:tcPr>
          <w:p w14:paraId="708AE174" w14:textId="545B87CC"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2.</w:t>
            </w:r>
            <w:r>
              <w:rPr>
                <w:rFonts w:ascii="Arial" w:hAnsi="Arial" w:cs="Arial"/>
                <w:color w:val="000000"/>
                <w:szCs w:val="20"/>
              </w:rPr>
              <w:t>2</w:t>
            </w:r>
            <w:r w:rsidRPr="00005C99">
              <w:rPr>
                <w:rFonts w:ascii="Arial" w:hAnsi="Arial" w:cs="Arial"/>
                <w:color w:val="000000"/>
                <w:szCs w:val="20"/>
              </w:rPr>
              <w:t>.-</w:t>
            </w:r>
          </w:p>
        </w:tc>
        <w:tc>
          <w:tcPr>
            <w:tcW w:w="7040" w:type="dxa"/>
            <w:gridSpan w:val="2"/>
            <w:vAlign w:val="center"/>
          </w:tcPr>
          <w:p w14:paraId="1AF80678" w14:textId="70471B9A"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loseta porcelanato de 80 x 80 cms color beige veteado, incluye adhesivo  piso sobre piso.</w:t>
            </w:r>
          </w:p>
        </w:tc>
        <w:tc>
          <w:tcPr>
            <w:tcW w:w="2498" w:type="dxa"/>
            <w:vAlign w:val="center"/>
          </w:tcPr>
          <w:p w14:paraId="381CEFA7" w14:textId="77777777" w:rsidR="00BF32AB" w:rsidRPr="00005C99" w:rsidRDefault="00BF32AB" w:rsidP="00BF32AB">
            <w:pPr>
              <w:pStyle w:val="Listaconnmeros2"/>
              <w:jc w:val="center"/>
              <w:rPr>
                <w:rFonts w:ascii="Arial" w:hAnsi="Arial" w:cs="Arial"/>
                <w:szCs w:val="20"/>
              </w:rPr>
            </w:pPr>
          </w:p>
        </w:tc>
      </w:tr>
      <w:tr w:rsidR="00BF32AB" w:rsidRPr="00005C99" w14:paraId="79BAA776" w14:textId="77777777" w:rsidTr="00ED4DF4">
        <w:trPr>
          <w:trHeight w:val="276"/>
        </w:trPr>
        <w:tc>
          <w:tcPr>
            <w:tcW w:w="1319" w:type="dxa"/>
            <w:vAlign w:val="center"/>
          </w:tcPr>
          <w:p w14:paraId="5258FEE4" w14:textId="75F35C55" w:rsidR="00BF32AB" w:rsidRPr="00005C99" w:rsidRDefault="00BF32AB" w:rsidP="00BF32AB">
            <w:pPr>
              <w:pStyle w:val="Listaconnmeros2"/>
              <w:jc w:val="center"/>
              <w:rPr>
                <w:rFonts w:ascii="Arial" w:hAnsi="Arial" w:cs="Arial"/>
                <w:szCs w:val="20"/>
              </w:rPr>
            </w:pPr>
            <w:r>
              <w:rPr>
                <w:rFonts w:ascii="Arial" w:hAnsi="Arial" w:cs="Arial"/>
                <w:color w:val="000000"/>
                <w:szCs w:val="20"/>
              </w:rPr>
              <w:t>2.3</w:t>
            </w:r>
            <w:r w:rsidRPr="00005C99">
              <w:rPr>
                <w:rFonts w:ascii="Arial" w:hAnsi="Arial" w:cs="Arial"/>
                <w:color w:val="000000"/>
                <w:szCs w:val="20"/>
              </w:rPr>
              <w:t>.-</w:t>
            </w:r>
          </w:p>
        </w:tc>
        <w:tc>
          <w:tcPr>
            <w:tcW w:w="7040" w:type="dxa"/>
            <w:gridSpan w:val="2"/>
            <w:vAlign w:val="center"/>
          </w:tcPr>
          <w:p w14:paraId="3B374F3D" w14:textId="1C3F8DB2"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zoclo de loseta porcelanato de 10 cms, incluye adhesivo.</w:t>
            </w:r>
          </w:p>
        </w:tc>
        <w:tc>
          <w:tcPr>
            <w:tcW w:w="2498" w:type="dxa"/>
            <w:vAlign w:val="center"/>
          </w:tcPr>
          <w:p w14:paraId="53E7ABE7" w14:textId="77777777" w:rsidR="00BF32AB" w:rsidRPr="00005C99" w:rsidRDefault="00BF32AB" w:rsidP="00BF32AB">
            <w:pPr>
              <w:pStyle w:val="Listaconnmeros2"/>
              <w:jc w:val="center"/>
              <w:rPr>
                <w:rFonts w:ascii="Arial" w:hAnsi="Arial" w:cs="Arial"/>
                <w:szCs w:val="20"/>
              </w:rPr>
            </w:pPr>
          </w:p>
        </w:tc>
      </w:tr>
      <w:tr w:rsidR="00BF32AB" w:rsidRPr="00005C99" w14:paraId="31F37642" w14:textId="77777777" w:rsidTr="00ED4DF4">
        <w:trPr>
          <w:trHeight w:val="276"/>
        </w:trPr>
        <w:tc>
          <w:tcPr>
            <w:tcW w:w="1319" w:type="dxa"/>
            <w:vAlign w:val="center"/>
          </w:tcPr>
          <w:p w14:paraId="08B76550" w14:textId="2CF324EE" w:rsidR="00BF32AB" w:rsidRPr="00005C99" w:rsidRDefault="00BF32AB" w:rsidP="00BF32AB">
            <w:pPr>
              <w:pStyle w:val="Listaconnmeros2"/>
              <w:jc w:val="center"/>
              <w:rPr>
                <w:rFonts w:ascii="Arial" w:hAnsi="Arial" w:cs="Arial"/>
                <w:szCs w:val="20"/>
              </w:rPr>
            </w:pPr>
            <w:r>
              <w:rPr>
                <w:rFonts w:ascii="Arial" w:hAnsi="Arial" w:cs="Arial"/>
                <w:color w:val="000000"/>
                <w:szCs w:val="20"/>
              </w:rPr>
              <w:t>2.4</w:t>
            </w:r>
            <w:r w:rsidRPr="00005C99">
              <w:rPr>
                <w:rFonts w:ascii="Arial" w:hAnsi="Arial" w:cs="Arial"/>
                <w:color w:val="000000"/>
                <w:szCs w:val="20"/>
              </w:rPr>
              <w:t>.-</w:t>
            </w:r>
          </w:p>
        </w:tc>
        <w:tc>
          <w:tcPr>
            <w:tcW w:w="7040" w:type="dxa"/>
            <w:gridSpan w:val="2"/>
            <w:vAlign w:val="center"/>
          </w:tcPr>
          <w:p w14:paraId="7EB662E2"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aplicación de aplanado fino en muros con tabique aparente a base de estuco unicapa politech blanco.</w:t>
            </w:r>
          </w:p>
        </w:tc>
        <w:tc>
          <w:tcPr>
            <w:tcW w:w="2498" w:type="dxa"/>
            <w:vAlign w:val="center"/>
          </w:tcPr>
          <w:p w14:paraId="35FC7A7A" w14:textId="77777777" w:rsidR="00BF32AB" w:rsidRPr="00005C99" w:rsidRDefault="00BF32AB" w:rsidP="00BF32AB">
            <w:pPr>
              <w:pStyle w:val="Listaconnmeros2"/>
              <w:jc w:val="center"/>
              <w:rPr>
                <w:rFonts w:ascii="Arial" w:hAnsi="Arial" w:cs="Arial"/>
                <w:szCs w:val="20"/>
              </w:rPr>
            </w:pPr>
          </w:p>
        </w:tc>
      </w:tr>
      <w:tr w:rsidR="00BF32AB" w:rsidRPr="00005C99" w14:paraId="070A3182" w14:textId="77777777" w:rsidTr="00ED4DF4">
        <w:trPr>
          <w:trHeight w:val="276"/>
        </w:trPr>
        <w:tc>
          <w:tcPr>
            <w:tcW w:w="1319" w:type="dxa"/>
            <w:vAlign w:val="center"/>
          </w:tcPr>
          <w:p w14:paraId="640C96F2" w14:textId="57A63553" w:rsidR="00BF32AB" w:rsidRPr="00005C99" w:rsidRDefault="00BF32AB" w:rsidP="00BF32AB">
            <w:pPr>
              <w:pStyle w:val="Listaconnmeros2"/>
              <w:jc w:val="center"/>
              <w:rPr>
                <w:rFonts w:ascii="Arial" w:hAnsi="Arial" w:cs="Arial"/>
                <w:szCs w:val="20"/>
              </w:rPr>
            </w:pPr>
            <w:r>
              <w:rPr>
                <w:rFonts w:ascii="Arial" w:hAnsi="Arial" w:cs="Arial"/>
                <w:color w:val="000000"/>
                <w:szCs w:val="20"/>
              </w:rPr>
              <w:t>2.5</w:t>
            </w:r>
            <w:r w:rsidRPr="00005C99">
              <w:rPr>
                <w:rFonts w:ascii="Arial" w:hAnsi="Arial" w:cs="Arial"/>
                <w:color w:val="000000"/>
                <w:szCs w:val="20"/>
              </w:rPr>
              <w:t>.-</w:t>
            </w:r>
          </w:p>
        </w:tc>
        <w:tc>
          <w:tcPr>
            <w:tcW w:w="7040" w:type="dxa"/>
            <w:gridSpan w:val="2"/>
            <w:vAlign w:val="center"/>
          </w:tcPr>
          <w:p w14:paraId="52079B01"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aplicación de pintura vinílica en muros interiores y divisorios a dos manos, color por definir, incluye: aplicación de sellador, materiales, preparación de la superficie, mano de obra, equipo, herramienta y todo lo necesario para su correcta aplicación.</w:t>
            </w:r>
          </w:p>
        </w:tc>
        <w:tc>
          <w:tcPr>
            <w:tcW w:w="2498" w:type="dxa"/>
            <w:vAlign w:val="center"/>
          </w:tcPr>
          <w:p w14:paraId="08D24E15" w14:textId="77777777" w:rsidR="00BF32AB" w:rsidRPr="00005C99" w:rsidRDefault="00BF32AB" w:rsidP="00BF32AB">
            <w:pPr>
              <w:pStyle w:val="Listaconnmeros2"/>
              <w:jc w:val="center"/>
              <w:rPr>
                <w:rFonts w:ascii="Arial" w:hAnsi="Arial" w:cs="Arial"/>
                <w:szCs w:val="20"/>
              </w:rPr>
            </w:pPr>
          </w:p>
        </w:tc>
      </w:tr>
      <w:tr w:rsidR="00BF32AB" w:rsidRPr="00005C99" w14:paraId="45938C8C" w14:textId="77777777" w:rsidTr="00ED4DF4">
        <w:trPr>
          <w:trHeight w:val="276"/>
        </w:trPr>
        <w:tc>
          <w:tcPr>
            <w:tcW w:w="1319" w:type="dxa"/>
            <w:vAlign w:val="center"/>
          </w:tcPr>
          <w:p w14:paraId="2D19EC58" w14:textId="480F4A78" w:rsidR="00BF32AB" w:rsidRPr="00005C99" w:rsidRDefault="00BF32AB" w:rsidP="00BF32AB">
            <w:pPr>
              <w:pStyle w:val="Listaconnmeros2"/>
              <w:jc w:val="center"/>
              <w:rPr>
                <w:rFonts w:ascii="Arial" w:hAnsi="Arial" w:cs="Arial"/>
                <w:szCs w:val="20"/>
              </w:rPr>
            </w:pPr>
            <w:r>
              <w:rPr>
                <w:rFonts w:ascii="Arial" w:hAnsi="Arial" w:cs="Arial"/>
                <w:color w:val="000000"/>
                <w:szCs w:val="20"/>
              </w:rPr>
              <w:t>2.6</w:t>
            </w:r>
            <w:r w:rsidRPr="00005C99">
              <w:rPr>
                <w:rFonts w:ascii="Arial" w:hAnsi="Arial" w:cs="Arial"/>
                <w:color w:val="000000"/>
                <w:szCs w:val="20"/>
              </w:rPr>
              <w:t>.-</w:t>
            </w:r>
          </w:p>
        </w:tc>
        <w:tc>
          <w:tcPr>
            <w:tcW w:w="7040" w:type="dxa"/>
            <w:gridSpan w:val="2"/>
            <w:vAlign w:val="center"/>
          </w:tcPr>
          <w:p w14:paraId="568CB493"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Desmontaje de plafon reticular suspensión visible existente.</w:t>
            </w:r>
          </w:p>
        </w:tc>
        <w:tc>
          <w:tcPr>
            <w:tcW w:w="2498" w:type="dxa"/>
            <w:vAlign w:val="center"/>
          </w:tcPr>
          <w:p w14:paraId="6EF8459D" w14:textId="77777777" w:rsidR="00BF32AB" w:rsidRPr="00005C99" w:rsidRDefault="00BF32AB" w:rsidP="00BF32AB">
            <w:pPr>
              <w:pStyle w:val="Listaconnmeros2"/>
              <w:jc w:val="center"/>
              <w:rPr>
                <w:rFonts w:ascii="Arial" w:hAnsi="Arial" w:cs="Arial"/>
                <w:szCs w:val="20"/>
              </w:rPr>
            </w:pPr>
          </w:p>
        </w:tc>
      </w:tr>
      <w:tr w:rsidR="00BF32AB" w:rsidRPr="00005C99" w14:paraId="277D3624" w14:textId="77777777" w:rsidTr="00ED4DF4">
        <w:trPr>
          <w:trHeight w:val="276"/>
        </w:trPr>
        <w:tc>
          <w:tcPr>
            <w:tcW w:w="1319" w:type="dxa"/>
            <w:vAlign w:val="center"/>
          </w:tcPr>
          <w:p w14:paraId="4883C215" w14:textId="1B921A82" w:rsidR="00BF32AB" w:rsidRPr="00005C99" w:rsidRDefault="00BF32AB" w:rsidP="00BF32AB">
            <w:pPr>
              <w:pStyle w:val="Listaconnmeros2"/>
              <w:jc w:val="center"/>
              <w:rPr>
                <w:rFonts w:ascii="Arial" w:hAnsi="Arial" w:cs="Arial"/>
                <w:szCs w:val="20"/>
              </w:rPr>
            </w:pPr>
            <w:r>
              <w:rPr>
                <w:rFonts w:ascii="Arial" w:hAnsi="Arial" w:cs="Arial"/>
                <w:color w:val="000000"/>
                <w:szCs w:val="20"/>
              </w:rPr>
              <w:t>2.7</w:t>
            </w:r>
            <w:r w:rsidRPr="00005C99">
              <w:rPr>
                <w:rFonts w:ascii="Arial" w:hAnsi="Arial" w:cs="Arial"/>
                <w:color w:val="000000"/>
                <w:szCs w:val="20"/>
              </w:rPr>
              <w:t>.-</w:t>
            </w:r>
          </w:p>
        </w:tc>
        <w:tc>
          <w:tcPr>
            <w:tcW w:w="7040" w:type="dxa"/>
            <w:gridSpan w:val="2"/>
            <w:vAlign w:val="center"/>
          </w:tcPr>
          <w:p w14:paraId="01B976B3"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plafon reticular de lana mineral color blanco de 0.61 x 0.61m, en todo el techo para ocultar instalaciones hidraúlicas y eléctricas existentes, incluye suspensión con tee conectora, tee principal y angulo perimetral pintado.</w:t>
            </w:r>
          </w:p>
        </w:tc>
        <w:tc>
          <w:tcPr>
            <w:tcW w:w="2498" w:type="dxa"/>
            <w:vAlign w:val="center"/>
          </w:tcPr>
          <w:p w14:paraId="430B670D" w14:textId="77777777" w:rsidR="00BF32AB" w:rsidRPr="00005C99" w:rsidRDefault="00BF32AB" w:rsidP="00BF32AB">
            <w:pPr>
              <w:pStyle w:val="Listaconnmeros2"/>
              <w:jc w:val="center"/>
              <w:rPr>
                <w:rFonts w:ascii="Arial" w:hAnsi="Arial" w:cs="Arial"/>
                <w:szCs w:val="20"/>
              </w:rPr>
            </w:pPr>
          </w:p>
        </w:tc>
      </w:tr>
      <w:tr w:rsidR="00BF32AB" w:rsidRPr="00005C99" w14:paraId="6F7DCD7F" w14:textId="77777777" w:rsidTr="00ED4DF4">
        <w:trPr>
          <w:trHeight w:val="276"/>
        </w:trPr>
        <w:tc>
          <w:tcPr>
            <w:tcW w:w="1319" w:type="dxa"/>
            <w:vAlign w:val="center"/>
          </w:tcPr>
          <w:p w14:paraId="0992DA73" w14:textId="28BCA6B9" w:rsidR="00BF32AB" w:rsidRPr="00005C99" w:rsidRDefault="00BF32AB" w:rsidP="00BF32AB">
            <w:pPr>
              <w:pStyle w:val="Listaconnmeros2"/>
              <w:jc w:val="center"/>
              <w:rPr>
                <w:rFonts w:ascii="Arial" w:hAnsi="Arial" w:cs="Arial"/>
                <w:szCs w:val="20"/>
              </w:rPr>
            </w:pPr>
            <w:r>
              <w:rPr>
                <w:rFonts w:ascii="Arial" w:hAnsi="Arial" w:cs="Arial"/>
                <w:color w:val="000000"/>
                <w:szCs w:val="20"/>
              </w:rPr>
              <w:t>2.8</w:t>
            </w:r>
            <w:r w:rsidRPr="00005C99">
              <w:rPr>
                <w:rFonts w:ascii="Arial" w:hAnsi="Arial" w:cs="Arial"/>
                <w:color w:val="000000"/>
                <w:szCs w:val="20"/>
              </w:rPr>
              <w:t>.-</w:t>
            </w:r>
          </w:p>
        </w:tc>
        <w:tc>
          <w:tcPr>
            <w:tcW w:w="7040" w:type="dxa"/>
            <w:gridSpan w:val="2"/>
            <w:vAlign w:val="center"/>
          </w:tcPr>
          <w:p w14:paraId="61D3194F"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faldon de tablaroca en las persianas, incluye bastidor metálico de canal, redimix y perfacinta.</w:t>
            </w:r>
          </w:p>
        </w:tc>
        <w:tc>
          <w:tcPr>
            <w:tcW w:w="2498" w:type="dxa"/>
            <w:vAlign w:val="center"/>
          </w:tcPr>
          <w:p w14:paraId="7A7ED9FE" w14:textId="77777777" w:rsidR="00BF32AB" w:rsidRPr="00005C99" w:rsidRDefault="00BF32AB" w:rsidP="00BF32AB">
            <w:pPr>
              <w:pStyle w:val="Listaconnmeros2"/>
              <w:jc w:val="center"/>
              <w:rPr>
                <w:rFonts w:ascii="Arial" w:hAnsi="Arial" w:cs="Arial"/>
                <w:szCs w:val="20"/>
              </w:rPr>
            </w:pPr>
          </w:p>
        </w:tc>
      </w:tr>
      <w:tr w:rsidR="00BF32AB" w:rsidRPr="00005C99" w14:paraId="52364150" w14:textId="77777777" w:rsidTr="00ED4DF4">
        <w:trPr>
          <w:trHeight w:val="276"/>
        </w:trPr>
        <w:tc>
          <w:tcPr>
            <w:tcW w:w="1319" w:type="dxa"/>
            <w:vAlign w:val="center"/>
          </w:tcPr>
          <w:p w14:paraId="48417474" w14:textId="1A280819" w:rsidR="00BF32AB" w:rsidRPr="00005C99" w:rsidRDefault="00BF32AB" w:rsidP="00BF32AB">
            <w:pPr>
              <w:pStyle w:val="Listaconnmeros2"/>
              <w:jc w:val="center"/>
              <w:rPr>
                <w:rFonts w:ascii="Arial" w:hAnsi="Arial" w:cs="Arial"/>
                <w:szCs w:val="20"/>
              </w:rPr>
            </w:pPr>
            <w:r>
              <w:rPr>
                <w:rFonts w:ascii="Arial" w:hAnsi="Arial" w:cs="Arial"/>
                <w:color w:val="000000"/>
                <w:szCs w:val="20"/>
              </w:rPr>
              <w:t>2.9</w:t>
            </w:r>
            <w:r w:rsidRPr="00005C99">
              <w:rPr>
                <w:rFonts w:ascii="Arial" w:hAnsi="Arial" w:cs="Arial"/>
                <w:color w:val="000000"/>
                <w:szCs w:val="20"/>
              </w:rPr>
              <w:t>.-</w:t>
            </w:r>
          </w:p>
        </w:tc>
        <w:tc>
          <w:tcPr>
            <w:tcW w:w="7040" w:type="dxa"/>
            <w:gridSpan w:val="2"/>
            <w:vAlign w:val="center"/>
          </w:tcPr>
          <w:p w14:paraId="121D4E99"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Desmantelamiento de tuberías y cable de instalaciónes eléctricas de alumbrado y contactos existentes para su cambio por encontrarse en mal estado.</w:t>
            </w:r>
          </w:p>
        </w:tc>
        <w:tc>
          <w:tcPr>
            <w:tcW w:w="2498" w:type="dxa"/>
            <w:vAlign w:val="center"/>
          </w:tcPr>
          <w:p w14:paraId="095D0FDD" w14:textId="77777777" w:rsidR="00BF32AB" w:rsidRPr="00005C99" w:rsidRDefault="00BF32AB" w:rsidP="00BF32AB">
            <w:pPr>
              <w:pStyle w:val="Listaconnmeros2"/>
              <w:jc w:val="center"/>
              <w:rPr>
                <w:rFonts w:ascii="Arial" w:hAnsi="Arial" w:cs="Arial"/>
                <w:szCs w:val="20"/>
              </w:rPr>
            </w:pPr>
          </w:p>
        </w:tc>
      </w:tr>
      <w:tr w:rsidR="00BF32AB" w:rsidRPr="00005C99" w14:paraId="254633ED" w14:textId="77777777" w:rsidTr="00ED4DF4">
        <w:trPr>
          <w:trHeight w:val="276"/>
        </w:trPr>
        <w:tc>
          <w:tcPr>
            <w:tcW w:w="1319" w:type="dxa"/>
            <w:vAlign w:val="center"/>
          </w:tcPr>
          <w:p w14:paraId="06748477" w14:textId="6F6F5C5A" w:rsidR="00BF32AB" w:rsidRPr="00005C99" w:rsidRDefault="00BF32AB" w:rsidP="00BF32AB">
            <w:pPr>
              <w:pStyle w:val="Listaconnmeros2"/>
              <w:jc w:val="center"/>
              <w:rPr>
                <w:rFonts w:ascii="Arial" w:hAnsi="Arial" w:cs="Arial"/>
                <w:szCs w:val="20"/>
              </w:rPr>
            </w:pPr>
            <w:r>
              <w:rPr>
                <w:rFonts w:ascii="Arial" w:hAnsi="Arial" w:cs="Arial"/>
                <w:color w:val="000000"/>
                <w:szCs w:val="20"/>
              </w:rPr>
              <w:t>2.10</w:t>
            </w:r>
            <w:r w:rsidRPr="00005C99">
              <w:rPr>
                <w:rFonts w:ascii="Arial" w:hAnsi="Arial" w:cs="Arial"/>
                <w:color w:val="000000"/>
                <w:szCs w:val="20"/>
              </w:rPr>
              <w:t>.-</w:t>
            </w:r>
          </w:p>
        </w:tc>
        <w:tc>
          <w:tcPr>
            <w:tcW w:w="7040" w:type="dxa"/>
            <w:gridSpan w:val="2"/>
            <w:vAlign w:val="center"/>
          </w:tcPr>
          <w:p w14:paraId="3F0A7A02"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salidas eléctricas para alumbrado y contactos a base de tubería conduit de 1/2" y 3/4", incluye abrazaderas, codos, conectores y cable cal. 12 y 10.</w:t>
            </w:r>
          </w:p>
        </w:tc>
        <w:tc>
          <w:tcPr>
            <w:tcW w:w="2498" w:type="dxa"/>
            <w:vAlign w:val="center"/>
          </w:tcPr>
          <w:p w14:paraId="0FF78216" w14:textId="77777777" w:rsidR="00BF32AB" w:rsidRPr="00005C99" w:rsidRDefault="00BF32AB" w:rsidP="00BF32AB">
            <w:pPr>
              <w:pStyle w:val="Listaconnmeros2"/>
              <w:jc w:val="center"/>
              <w:rPr>
                <w:rFonts w:ascii="Arial" w:hAnsi="Arial" w:cs="Arial"/>
                <w:szCs w:val="20"/>
              </w:rPr>
            </w:pPr>
          </w:p>
        </w:tc>
      </w:tr>
      <w:tr w:rsidR="00BF32AB" w:rsidRPr="00005C99" w14:paraId="104A405D" w14:textId="77777777" w:rsidTr="00ED4DF4">
        <w:trPr>
          <w:trHeight w:val="276"/>
        </w:trPr>
        <w:tc>
          <w:tcPr>
            <w:tcW w:w="1319" w:type="dxa"/>
            <w:vAlign w:val="center"/>
          </w:tcPr>
          <w:p w14:paraId="1142CBD7" w14:textId="3B04B7B7" w:rsidR="00BF32AB" w:rsidRPr="00005C99" w:rsidRDefault="00BF32AB" w:rsidP="00BF32AB">
            <w:pPr>
              <w:pStyle w:val="Listaconnmeros2"/>
              <w:jc w:val="center"/>
              <w:rPr>
                <w:rFonts w:ascii="Arial" w:hAnsi="Arial" w:cs="Arial"/>
                <w:szCs w:val="20"/>
              </w:rPr>
            </w:pPr>
            <w:r>
              <w:rPr>
                <w:rFonts w:ascii="Arial" w:hAnsi="Arial" w:cs="Arial"/>
                <w:color w:val="000000"/>
                <w:szCs w:val="20"/>
              </w:rPr>
              <w:t>2.11</w:t>
            </w:r>
            <w:r w:rsidRPr="00005C99">
              <w:rPr>
                <w:rFonts w:ascii="Arial" w:hAnsi="Arial" w:cs="Arial"/>
                <w:color w:val="000000"/>
                <w:szCs w:val="20"/>
              </w:rPr>
              <w:t>.-</w:t>
            </w:r>
          </w:p>
        </w:tc>
        <w:tc>
          <w:tcPr>
            <w:tcW w:w="7040" w:type="dxa"/>
            <w:gridSpan w:val="2"/>
            <w:vAlign w:val="center"/>
          </w:tcPr>
          <w:p w14:paraId="4A92A82F"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lampara Panel Led para plafon de 60 x 60cms y 48W</w:t>
            </w:r>
          </w:p>
        </w:tc>
        <w:tc>
          <w:tcPr>
            <w:tcW w:w="2498" w:type="dxa"/>
            <w:vAlign w:val="center"/>
          </w:tcPr>
          <w:p w14:paraId="774AEBF0" w14:textId="77777777" w:rsidR="00BF32AB" w:rsidRPr="00005C99" w:rsidRDefault="00BF32AB" w:rsidP="00BF32AB">
            <w:pPr>
              <w:pStyle w:val="Listaconnmeros2"/>
              <w:jc w:val="center"/>
              <w:rPr>
                <w:rFonts w:ascii="Arial" w:hAnsi="Arial" w:cs="Arial"/>
                <w:szCs w:val="20"/>
              </w:rPr>
            </w:pPr>
          </w:p>
        </w:tc>
      </w:tr>
      <w:tr w:rsidR="00BF32AB" w:rsidRPr="00005C99" w14:paraId="1ADC0C0F" w14:textId="77777777" w:rsidTr="00ED4DF4">
        <w:trPr>
          <w:trHeight w:val="276"/>
        </w:trPr>
        <w:tc>
          <w:tcPr>
            <w:tcW w:w="1319" w:type="dxa"/>
            <w:vAlign w:val="center"/>
          </w:tcPr>
          <w:p w14:paraId="0B93F21A" w14:textId="4BB6F1F0" w:rsidR="00BF32AB" w:rsidRPr="00005C99" w:rsidRDefault="00BF32AB" w:rsidP="00BF32AB">
            <w:pPr>
              <w:pStyle w:val="Listaconnmeros2"/>
              <w:jc w:val="center"/>
              <w:rPr>
                <w:rFonts w:ascii="Arial" w:hAnsi="Arial" w:cs="Arial"/>
                <w:szCs w:val="20"/>
              </w:rPr>
            </w:pPr>
            <w:r>
              <w:rPr>
                <w:rFonts w:ascii="Arial" w:hAnsi="Arial" w:cs="Arial"/>
                <w:color w:val="000000"/>
                <w:szCs w:val="20"/>
              </w:rPr>
              <w:lastRenderedPageBreak/>
              <w:t>2.12</w:t>
            </w:r>
            <w:r w:rsidRPr="00005C99">
              <w:rPr>
                <w:rFonts w:ascii="Arial" w:hAnsi="Arial" w:cs="Arial"/>
                <w:color w:val="000000"/>
                <w:szCs w:val="20"/>
              </w:rPr>
              <w:t>.-</w:t>
            </w:r>
          </w:p>
        </w:tc>
        <w:tc>
          <w:tcPr>
            <w:tcW w:w="7040" w:type="dxa"/>
            <w:gridSpan w:val="2"/>
            <w:vAlign w:val="center"/>
          </w:tcPr>
          <w:p w14:paraId="45BB7968"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accesorios eléctricos como son apagadores, contactos y placas mca. Bticino color blanco.</w:t>
            </w:r>
          </w:p>
        </w:tc>
        <w:tc>
          <w:tcPr>
            <w:tcW w:w="2498" w:type="dxa"/>
            <w:vAlign w:val="center"/>
          </w:tcPr>
          <w:p w14:paraId="442D59D5" w14:textId="77777777" w:rsidR="00BF32AB" w:rsidRPr="00005C99" w:rsidRDefault="00BF32AB" w:rsidP="00BF32AB">
            <w:pPr>
              <w:pStyle w:val="Listaconnmeros2"/>
              <w:jc w:val="center"/>
              <w:rPr>
                <w:rFonts w:ascii="Arial" w:hAnsi="Arial" w:cs="Arial"/>
                <w:szCs w:val="20"/>
              </w:rPr>
            </w:pPr>
          </w:p>
        </w:tc>
      </w:tr>
      <w:tr w:rsidR="00BF32AB" w:rsidRPr="00005C99" w14:paraId="5AD33DAD" w14:textId="77777777" w:rsidTr="00ED4DF4">
        <w:trPr>
          <w:trHeight w:val="276"/>
        </w:trPr>
        <w:tc>
          <w:tcPr>
            <w:tcW w:w="1319" w:type="dxa"/>
            <w:vAlign w:val="center"/>
          </w:tcPr>
          <w:p w14:paraId="06C76076" w14:textId="0D3D5A43" w:rsidR="00BF32AB" w:rsidRPr="00005C99" w:rsidRDefault="00BF32AB" w:rsidP="00BF32AB">
            <w:pPr>
              <w:pStyle w:val="Listaconnmeros2"/>
              <w:jc w:val="center"/>
              <w:rPr>
                <w:rFonts w:ascii="Arial" w:hAnsi="Arial" w:cs="Arial"/>
                <w:szCs w:val="20"/>
              </w:rPr>
            </w:pPr>
            <w:r>
              <w:rPr>
                <w:rFonts w:ascii="Arial" w:hAnsi="Arial" w:cs="Arial"/>
                <w:color w:val="000000"/>
                <w:szCs w:val="20"/>
              </w:rPr>
              <w:t>2.13</w:t>
            </w:r>
            <w:r w:rsidRPr="00005C99">
              <w:rPr>
                <w:rFonts w:ascii="Arial" w:hAnsi="Arial" w:cs="Arial"/>
                <w:color w:val="000000"/>
                <w:szCs w:val="20"/>
              </w:rPr>
              <w:t>.-</w:t>
            </w:r>
          </w:p>
        </w:tc>
        <w:tc>
          <w:tcPr>
            <w:tcW w:w="7040" w:type="dxa"/>
            <w:gridSpan w:val="2"/>
            <w:vAlign w:val="center"/>
          </w:tcPr>
          <w:p w14:paraId="29CC4D82"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Desmontaje de muebles sanitarios existentes en baños de Hombres y Mujeres, incluye retiro  de azulejo en piso y muros.</w:t>
            </w:r>
          </w:p>
        </w:tc>
        <w:tc>
          <w:tcPr>
            <w:tcW w:w="2498" w:type="dxa"/>
            <w:vAlign w:val="center"/>
          </w:tcPr>
          <w:p w14:paraId="1DC64860" w14:textId="77777777" w:rsidR="00BF32AB" w:rsidRPr="00005C99" w:rsidRDefault="00BF32AB" w:rsidP="00BF32AB">
            <w:pPr>
              <w:pStyle w:val="Listaconnmeros2"/>
              <w:jc w:val="center"/>
              <w:rPr>
                <w:rFonts w:ascii="Arial" w:hAnsi="Arial" w:cs="Arial"/>
                <w:szCs w:val="20"/>
              </w:rPr>
            </w:pPr>
          </w:p>
        </w:tc>
      </w:tr>
      <w:tr w:rsidR="00BF32AB" w:rsidRPr="00005C99" w14:paraId="7178D9DA" w14:textId="77777777" w:rsidTr="00ED4DF4">
        <w:trPr>
          <w:trHeight w:val="276"/>
        </w:trPr>
        <w:tc>
          <w:tcPr>
            <w:tcW w:w="1319" w:type="dxa"/>
            <w:vAlign w:val="center"/>
          </w:tcPr>
          <w:p w14:paraId="74F1F587" w14:textId="2779A95A" w:rsidR="00BF32AB" w:rsidRPr="00005C99" w:rsidRDefault="00BF32AB" w:rsidP="00BF32AB">
            <w:pPr>
              <w:pStyle w:val="Listaconnmeros2"/>
              <w:jc w:val="center"/>
              <w:rPr>
                <w:rFonts w:ascii="Arial" w:hAnsi="Arial" w:cs="Arial"/>
                <w:szCs w:val="20"/>
              </w:rPr>
            </w:pPr>
            <w:r>
              <w:rPr>
                <w:rFonts w:ascii="Arial" w:hAnsi="Arial" w:cs="Arial"/>
                <w:color w:val="000000"/>
                <w:szCs w:val="20"/>
              </w:rPr>
              <w:t>2.14</w:t>
            </w:r>
            <w:r w:rsidRPr="00005C99">
              <w:rPr>
                <w:rFonts w:ascii="Arial" w:hAnsi="Arial" w:cs="Arial"/>
                <w:color w:val="000000"/>
                <w:szCs w:val="20"/>
              </w:rPr>
              <w:t>.-</w:t>
            </w:r>
          </w:p>
        </w:tc>
        <w:tc>
          <w:tcPr>
            <w:tcW w:w="7040" w:type="dxa"/>
            <w:gridSpan w:val="2"/>
            <w:vAlign w:val="center"/>
          </w:tcPr>
          <w:p w14:paraId="01653A87"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loseta de 20 x 30cm para piso de Baños, incluye  adhesivo  y boquilla</w:t>
            </w:r>
          </w:p>
        </w:tc>
        <w:tc>
          <w:tcPr>
            <w:tcW w:w="2498" w:type="dxa"/>
            <w:vAlign w:val="center"/>
          </w:tcPr>
          <w:p w14:paraId="2382F189" w14:textId="77777777" w:rsidR="00BF32AB" w:rsidRPr="00005C99" w:rsidRDefault="00BF32AB" w:rsidP="00BF32AB">
            <w:pPr>
              <w:pStyle w:val="Listaconnmeros2"/>
              <w:jc w:val="center"/>
              <w:rPr>
                <w:rFonts w:ascii="Arial" w:hAnsi="Arial" w:cs="Arial"/>
                <w:szCs w:val="20"/>
              </w:rPr>
            </w:pPr>
          </w:p>
        </w:tc>
      </w:tr>
      <w:tr w:rsidR="00BF32AB" w:rsidRPr="00005C99" w14:paraId="61328CCE" w14:textId="77777777" w:rsidTr="00ED4DF4">
        <w:trPr>
          <w:trHeight w:val="276"/>
        </w:trPr>
        <w:tc>
          <w:tcPr>
            <w:tcW w:w="1319" w:type="dxa"/>
            <w:vAlign w:val="center"/>
          </w:tcPr>
          <w:p w14:paraId="444A77AB" w14:textId="41404548" w:rsidR="00BF32AB" w:rsidRPr="00005C99" w:rsidRDefault="00BF32AB" w:rsidP="00BF32AB">
            <w:pPr>
              <w:pStyle w:val="Listaconnmeros2"/>
              <w:jc w:val="center"/>
              <w:rPr>
                <w:rFonts w:ascii="Arial" w:hAnsi="Arial" w:cs="Arial"/>
                <w:szCs w:val="20"/>
              </w:rPr>
            </w:pPr>
            <w:r>
              <w:rPr>
                <w:rFonts w:ascii="Arial" w:hAnsi="Arial" w:cs="Arial"/>
                <w:color w:val="000000"/>
                <w:szCs w:val="20"/>
              </w:rPr>
              <w:t>2.15</w:t>
            </w:r>
            <w:r w:rsidRPr="00005C99">
              <w:rPr>
                <w:rFonts w:ascii="Arial" w:hAnsi="Arial" w:cs="Arial"/>
                <w:color w:val="000000"/>
                <w:szCs w:val="20"/>
              </w:rPr>
              <w:t>.-</w:t>
            </w:r>
          </w:p>
        </w:tc>
        <w:tc>
          <w:tcPr>
            <w:tcW w:w="7040" w:type="dxa"/>
            <w:gridSpan w:val="2"/>
            <w:vAlign w:val="center"/>
          </w:tcPr>
          <w:p w14:paraId="77DDB9E7"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azulejo de 30 x 20cm en muros de Baños, incluye  adhesivo  y boquilla.</w:t>
            </w:r>
          </w:p>
        </w:tc>
        <w:tc>
          <w:tcPr>
            <w:tcW w:w="2498" w:type="dxa"/>
            <w:vAlign w:val="center"/>
          </w:tcPr>
          <w:p w14:paraId="1031CA82" w14:textId="77777777" w:rsidR="00BF32AB" w:rsidRPr="00005C99" w:rsidRDefault="00BF32AB" w:rsidP="00BF32AB">
            <w:pPr>
              <w:pStyle w:val="Listaconnmeros2"/>
              <w:jc w:val="center"/>
              <w:rPr>
                <w:rFonts w:ascii="Arial" w:hAnsi="Arial" w:cs="Arial"/>
                <w:szCs w:val="20"/>
              </w:rPr>
            </w:pPr>
          </w:p>
        </w:tc>
      </w:tr>
      <w:tr w:rsidR="00BF32AB" w:rsidRPr="00005C99" w14:paraId="4AABFE55" w14:textId="77777777" w:rsidTr="00ED4DF4">
        <w:trPr>
          <w:trHeight w:val="276"/>
        </w:trPr>
        <w:tc>
          <w:tcPr>
            <w:tcW w:w="1319" w:type="dxa"/>
            <w:vAlign w:val="center"/>
          </w:tcPr>
          <w:p w14:paraId="6B50A1C9" w14:textId="1E0F1B87" w:rsidR="00BF32AB" w:rsidRPr="00005C99" w:rsidRDefault="00BF32AB" w:rsidP="00BF32AB">
            <w:pPr>
              <w:pStyle w:val="Listaconnmeros2"/>
              <w:jc w:val="center"/>
              <w:rPr>
                <w:rFonts w:ascii="Arial" w:hAnsi="Arial" w:cs="Arial"/>
                <w:szCs w:val="20"/>
              </w:rPr>
            </w:pPr>
            <w:r>
              <w:rPr>
                <w:rFonts w:ascii="Arial" w:hAnsi="Arial" w:cs="Arial"/>
                <w:color w:val="000000"/>
                <w:szCs w:val="20"/>
              </w:rPr>
              <w:t>2.16</w:t>
            </w:r>
            <w:r w:rsidRPr="00005C99">
              <w:rPr>
                <w:rFonts w:ascii="Arial" w:hAnsi="Arial" w:cs="Arial"/>
                <w:color w:val="000000"/>
                <w:szCs w:val="20"/>
              </w:rPr>
              <w:t>.-</w:t>
            </w:r>
          </w:p>
        </w:tc>
        <w:tc>
          <w:tcPr>
            <w:tcW w:w="7040" w:type="dxa"/>
            <w:gridSpan w:val="2"/>
            <w:vAlign w:val="center"/>
          </w:tcPr>
          <w:p w14:paraId="0F5B8BE4"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puerta prefabricada tipo tambor en madera de caobilla, color a escoger para Baños de Hombres y Mujeres, incluye marco nuevo, bisagras y chapa.</w:t>
            </w:r>
          </w:p>
        </w:tc>
        <w:tc>
          <w:tcPr>
            <w:tcW w:w="2498" w:type="dxa"/>
            <w:vAlign w:val="center"/>
          </w:tcPr>
          <w:p w14:paraId="461264A6" w14:textId="77777777" w:rsidR="00BF32AB" w:rsidRPr="00005C99" w:rsidRDefault="00BF32AB" w:rsidP="00BF32AB">
            <w:pPr>
              <w:pStyle w:val="Listaconnmeros2"/>
              <w:jc w:val="center"/>
              <w:rPr>
                <w:rFonts w:ascii="Arial" w:hAnsi="Arial" w:cs="Arial"/>
                <w:szCs w:val="20"/>
              </w:rPr>
            </w:pPr>
          </w:p>
        </w:tc>
      </w:tr>
      <w:tr w:rsidR="00BF32AB" w:rsidRPr="00005C99" w14:paraId="290B3B0C" w14:textId="77777777" w:rsidTr="00ED4DF4">
        <w:trPr>
          <w:trHeight w:val="276"/>
        </w:trPr>
        <w:tc>
          <w:tcPr>
            <w:tcW w:w="1319" w:type="dxa"/>
            <w:vAlign w:val="center"/>
          </w:tcPr>
          <w:p w14:paraId="4348EE67" w14:textId="3E9B2FF9" w:rsidR="00BF32AB" w:rsidRPr="00005C99" w:rsidRDefault="00BF32AB" w:rsidP="00BF32AB">
            <w:pPr>
              <w:pStyle w:val="Listaconnmeros2"/>
              <w:jc w:val="center"/>
              <w:rPr>
                <w:rFonts w:ascii="Arial" w:hAnsi="Arial" w:cs="Arial"/>
                <w:szCs w:val="20"/>
              </w:rPr>
            </w:pPr>
            <w:r>
              <w:rPr>
                <w:rFonts w:ascii="Arial" w:hAnsi="Arial" w:cs="Arial"/>
                <w:color w:val="000000"/>
                <w:szCs w:val="20"/>
              </w:rPr>
              <w:t>2.17</w:t>
            </w:r>
            <w:r w:rsidRPr="00005C99">
              <w:rPr>
                <w:rFonts w:ascii="Arial" w:hAnsi="Arial" w:cs="Arial"/>
                <w:color w:val="000000"/>
                <w:szCs w:val="20"/>
              </w:rPr>
              <w:t>.-</w:t>
            </w:r>
          </w:p>
        </w:tc>
        <w:tc>
          <w:tcPr>
            <w:tcW w:w="7040" w:type="dxa"/>
            <w:gridSpan w:val="2"/>
            <w:vAlign w:val="center"/>
          </w:tcPr>
          <w:p w14:paraId="5FEEB1FE"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paquete sanitario para baños, incluye sanitario de 2 piezas ecológico de 4 litros de descarga y lavabo con pedestal, llave mezcladora monomando y cespol cromado.</w:t>
            </w:r>
          </w:p>
        </w:tc>
        <w:tc>
          <w:tcPr>
            <w:tcW w:w="2498" w:type="dxa"/>
            <w:vAlign w:val="center"/>
          </w:tcPr>
          <w:p w14:paraId="632F4F8A" w14:textId="77777777" w:rsidR="00BF32AB" w:rsidRPr="00005C99" w:rsidRDefault="00BF32AB" w:rsidP="00BF32AB">
            <w:pPr>
              <w:pStyle w:val="Listaconnmeros2"/>
              <w:jc w:val="center"/>
              <w:rPr>
                <w:rFonts w:ascii="Arial" w:hAnsi="Arial" w:cs="Arial"/>
                <w:szCs w:val="20"/>
              </w:rPr>
            </w:pPr>
          </w:p>
        </w:tc>
      </w:tr>
      <w:tr w:rsidR="00BF32AB" w:rsidRPr="00005C99" w14:paraId="617A7A5A" w14:textId="77777777" w:rsidTr="00ED4DF4">
        <w:trPr>
          <w:trHeight w:val="276"/>
        </w:trPr>
        <w:tc>
          <w:tcPr>
            <w:tcW w:w="1319" w:type="dxa"/>
            <w:vAlign w:val="center"/>
          </w:tcPr>
          <w:p w14:paraId="2EE51400" w14:textId="37E1EC40" w:rsidR="00BF32AB" w:rsidRPr="00005C99" w:rsidRDefault="00BF32AB" w:rsidP="00BF32AB">
            <w:pPr>
              <w:pStyle w:val="Listaconnmeros2"/>
              <w:jc w:val="center"/>
              <w:rPr>
                <w:rFonts w:ascii="Arial" w:hAnsi="Arial" w:cs="Arial"/>
                <w:szCs w:val="20"/>
              </w:rPr>
            </w:pPr>
            <w:r>
              <w:rPr>
                <w:rFonts w:ascii="Arial" w:hAnsi="Arial" w:cs="Arial"/>
                <w:color w:val="000000"/>
                <w:szCs w:val="20"/>
              </w:rPr>
              <w:t>2.18</w:t>
            </w:r>
            <w:r w:rsidRPr="00005C99">
              <w:rPr>
                <w:rFonts w:ascii="Arial" w:hAnsi="Arial" w:cs="Arial"/>
                <w:color w:val="000000"/>
                <w:szCs w:val="20"/>
              </w:rPr>
              <w:t>.-</w:t>
            </w:r>
          </w:p>
        </w:tc>
        <w:tc>
          <w:tcPr>
            <w:tcW w:w="7040" w:type="dxa"/>
            <w:gridSpan w:val="2"/>
            <w:vAlign w:val="center"/>
          </w:tcPr>
          <w:p w14:paraId="253D1945"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fabricación de plancha de concreto armado para lavabos en Vestíbulo de Baños, forrada con azulejo, reubicación de salidas hidrosanitarias existentes y 2 ovalines de sobreponer blancos con llave mezcladora monomando y cespol cromado.</w:t>
            </w:r>
          </w:p>
        </w:tc>
        <w:tc>
          <w:tcPr>
            <w:tcW w:w="2498" w:type="dxa"/>
            <w:vAlign w:val="center"/>
          </w:tcPr>
          <w:p w14:paraId="33FF3AAB" w14:textId="77777777" w:rsidR="00BF32AB" w:rsidRPr="00005C99" w:rsidRDefault="00BF32AB" w:rsidP="00BF32AB">
            <w:pPr>
              <w:pStyle w:val="Listaconnmeros2"/>
              <w:jc w:val="center"/>
              <w:rPr>
                <w:rFonts w:ascii="Arial" w:hAnsi="Arial" w:cs="Arial"/>
                <w:szCs w:val="20"/>
              </w:rPr>
            </w:pPr>
          </w:p>
        </w:tc>
      </w:tr>
      <w:tr w:rsidR="00BF32AB" w:rsidRPr="00005C99" w14:paraId="77CAD8D1" w14:textId="77777777" w:rsidTr="00ED4DF4">
        <w:trPr>
          <w:trHeight w:val="276"/>
        </w:trPr>
        <w:tc>
          <w:tcPr>
            <w:tcW w:w="1319" w:type="dxa"/>
            <w:vAlign w:val="center"/>
          </w:tcPr>
          <w:p w14:paraId="32B4AC6F" w14:textId="043FF831" w:rsidR="00BF32AB" w:rsidRPr="00005C99" w:rsidRDefault="00BF32AB" w:rsidP="00BF32AB">
            <w:pPr>
              <w:pStyle w:val="Listaconnmeros2"/>
              <w:jc w:val="center"/>
              <w:rPr>
                <w:rFonts w:ascii="Arial" w:hAnsi="Arial" w:cs="Arial"/>
                <w:szCs w:val="20"/>
              </w:rPr>
            </w:pPr>
            <w:r>
              <w:rPr>
                <w:rFonts w:ascii="Arial" w:hAnsi="Arial" w:cs="Arial"/>
                <w:color w:val="000000"/>
                <w:szCs w:val="20"/>
              </w:rPr>
              <w:t>2.19</w:t>
            </w:r>
            <w:r w:rsidRPr="00005C99">
              <w:rPr>
                <w:rFonts w:ascii="Arial" w:hAnsi="Arial" w:cs="Arial"/>
                <w:color w:val="000000"/>
                <w:szCs w:val="20"/>
              </w:rPr>
              <w:t>.-</w:t>
            </w:r>
          </w:p>
        </w:tc>
        <w:tc>
          <w:tcPr>
            <w:tcW w:w="7040" w:type="dxa"/>
            <w:gridSpan w:val="2"/>
            <w:vAlign w:val="center"/>
          </w:tcPr>
          <w:p w14:paraId="5847DAB7"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muro bajo 2 caras para recibir ventanas de aluminio, incluye bastidor metálico con poste y canal, perfacinta, redimix y tornillos.</w:t>
            </w:r>
          </w:p>
        </w:tc>
        <w:tc>
          <w:tcPr>
            <w:tcW w:w="2498" w:type="dxa"/>
            <w:vAlign w:val="center"/>
          </w:tcPr>
          <w:p w14:paraId="579E87C1" w14:textId="77777777" w:rsidR="00BF32AB" w:rsidRPr="00005C99" w:rsidRDefault="00BF32AB" w:rsidP="00BF32AB">
            <w:pPr>
              <w:pStyle w:val="Listaconnmeros2"/>
              <w:jc w:val="center"/>
              <w:rPr>
                <w:rFonts w:ascii="Arial" w:hAnsi="Arial" w:cs="Arial"/>
                <w:szCs w:val="20"/>
              </w:rPr>
            </w:pPr>
          </w:p>
        </w:tc>
      </w:tr>
      <w:tr w:rsidR="00BF32AB" w:rsidRPr="00005C99" w14:paraId="25B9D18A" w14:textId="77777777" w:rsidTr="00ED4DF4">
        <w:trPr>
          <w:trHeight w:val="276"/>
        </w:trPr>
        <w:tc>
          <w:tcPr>
            <w:tcW w:w="1319" w:type="dxa"/>
            <w:vAlign w:val="center"/>
          </w:tcPr>
          <w:p w14:paraId="3BECC4BC" w14:textId="00B84A79" w:rsidR="00BF32AB" w:rsidRPr="00005C99" w:rsidRDefault="00BF32AB" w:rsidP="00BF32AB">
            <w:pPr>
              <w:pStyle w:val="Listaconnmeros2"/>
              <w:jc w:val="center"/>
              <w:rPr>
                <w:rFonts w:ascii="Arial" w:hAnsi="Arial" w:cs="Arial"/>
                <w:szCs w:val="20"/>
              </w:rPr>
            </w:pPr>
            <w:r>
              <w:rPr>
                <w:rFonts w:ascii="Arial" w:hAnsi="Arial" w:cs="Arial"/>
                <w:color w:val="000000"/>
                <w:szCs w:val="20"/>
              </w:rPr>
              <w:t>2.20</w:t>
            </w:r>
            <w:r w:rsidRPr="00005C99">
              <w:rPr>
                <w:rFonts w:ascii="Arial" w:hAnsi="Arial" w:cs="Arial"/>
                <w:color w:val="000000"/>
                <w:szCs w:val="20"/>
              </w:rPr>
              <w:t>.-</w:t>
            </w:r>
          </w:p>
        </w:tc>
        <w:tc>
          <w:tcPr>
            <w:tcW w:w="7040" w:type="dxa"/>
            <w:gridSpan w:val="2"/>
            <w:vAlign w:val="center"/>
          </w:tcPr>
          <w:p w14:paraId="05442F0D"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ventana de aluminio anodizado negro en perfíl de 3", incluye vidrio claro de 6mm y película esmerilada de protección.</w:t>
            </w:r>
          </w:p>
        </w:tc>
        <w:tc>
          <w:tcPr>
            <w:tcW w:w="2498" w:type="dxa"/>
            <w:vAlign w:val="center"/>
          </w:tcPr>
          <w:p w14:paraId="23CDB587" w14:textId="77777777" w:rsidR="00BF32AB" w:rsidRPr="00005C99" w:rsidRDefault="00BF32AB" w:rsidP="00BF32AB">
            <w:pPr>
              <w:pStyle w:val="Listaconnmeros2"/>
              <w:jc w:val="center"/>
              <w:rPr>
                <w:rFonts w:ascii="Arial" w:hAnsi="Arial" w:cs="Arial"/>
                <w:szCs w:val="20"/>
              </w:rPr>
            </w:pPr>
          </w:p>
        </w:tc>
      </w:tr>
      <w:tr w:rsidR="00BF32AB" w:rsidRPr="00005C99" w14:paraId="0EE90ECF" w14:textId="77777777" w:rsidTr="00ED4DF4">
        <w:trPr>
          <w:trHeight w:val="276"/>
        </w:trPr>
        <w:tc>
          <w:tcPr>
            <w:tcW w:w="1319" w:type="dxa"/>
            <w:vAlign w:val="center"/>
          </w:tcPr>
          <w:p w14:paraId="64A85846" w14:textId="5DBEB4F2" w:rsidR="00BF32AB" w:rsidRPr="00005C99" w:rsidRDefault="00BF32AB" w:rsidP="00BF32AB">
            <w:pPr>
              <w:pStyle w:val="Listaconnmeros2"/>
              <w:jc w:val="center"/>
              <w:rPr>
                <w:rFonts w:ascii="Arial" w:hAnsi="Arial" w:cs="Arial"/>
                <w:szCs w:val="20"/>
              </w:rPr>
            </w:pPr>
            <w:r>
              <w:rPr>
                <w:rFonts w:ascii="Arial" w:hAnsi="Arial" w:cs="Arial"/>
                <w:color w:val="000000"/>
                <w:szCs w:val="20"/>
              </w:rPr>
              <w:t>2.21</w:t>
            </w:r>
            <w:r w:rsidRPr="00005C99">
              <w:rPr>
                <w:rFonts w:ascii="Arial" w:hAnsi="Arial" w:cs="Arial"/>
                <w:color w:val="000000"/>
                <w:szCs w:val="20"/>
              </w:rPr>
              <w:t>.-</w:t>
            </w:r>
          </w:p>
        </w:tc>
        <w:tc>
          <w:tcPr>
            <w:tcW w:w="7040" w:type="dxa"/>
            <w:gridSpan w:val="2"/>
            <w:vAlign w:val="center"/>
          </w:tcPr>
          <w:p w14:paraId="294F57AA"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puerta en aluminio anodizado color negro tipo pesada, incluye marco, pivote descentrado, chapa y vidrio claro de 6mm.</w:t>
            </w:r>
          </w:p>
        </w:tc>
        <w:tc>
          <w:tcPr>
            <w:tcW w:w="2498" w:type="dxa"/>
            <w:vAlign w:val="center"/>
          </w:tcPr>
          <w:p w14:paraId="63E2CD40" w14:textId="77777777" w:rsidR="00BF32AB" w:rsidRPr="00005C99" w:rsidRDefault="00BF32AB" w:rsidP="00BF32AB">
            <w:pPr>
              <w:pStyle w:val="Listaconnmeros2"/>
              <w:jc w:val="center"/>
              <w:rPr>
                <w:rFonts w:ascii="Arial" w:hAnsi="Arial" w:cs="Arial"/>
                <w:szCs w:val="20"/>
              </w:rPr>
            </w:pPr>
          </w:p>
        </w:tc>
      </w:tr>
      <w:tr w:rsidR="00BF32AB" w:rsidRPr="00005C99" w14:paraId="28E6E749" w14:textId="77777777" w:rsidTr="00ED4DF4">
        <w:trPr>
          <w:trHeight w:val="276"/>
        </w:trPr>
        <w:tc>
          <w:tcPr>
            <w:tcW w:w="1319" w:type="dxa"/>
            <w:vAlign w:val="center"/>
          </w:tcPr>
          <w:p w14:paraId="1DE9C6A9" w14:textId="793EEBA7" w:rsidR="00BF32AB" w:rsidRPr="00005C99" w:rsidRDefault="00BF32AB" w:rsidP="00BF32AB">
            <w:pPr>
              <w:pStyle w:val="Listaconnmeros2"/>
              <w:jc w:val="center"/>
              <w:rPr>
                <w:rFonts w:ascii="Arial" w:hAnsi="Arial" w:cs="Arial"/>
                <w:szCs w:val="20"/>
              </w:rPr>
            </w:pPr>
            <w:r>
              <w:rPr>
                <w:rFonts w:ascii="Arial" w:hAnsi="Arial" w:cs="Arial"/>
                <w:color w:val="000000"/>
                <w:szCs w:val="20"/>
              </w:rPr>
              <w:t>2.22</w:t>
            </w:r>
            <w:r w:rsidRPr="00005C99">
              <w:rPr>
                <w:rFonts w:ascii="Arial" w:hAnsi="Arial" w:cs="Arial"/>
                <w:color w:val="000000"/>
                <w:szCs w:val="20"/>
              </w:rPr>
              <w:t>.-</w:t>
            </w:r>
          </w:p>
        </w:tc>
        <w:tc>
          <w:tcPr>
            <w:tcW w:w="7040" w:type="dxa"/>
            <w:gridSpan w:val="2"/>
            <w:vAlign w:val="center"/>
          </w:tcPr>
          <w:p w14:paraId="2C77025C" w14:textId="1D064719"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Movimiento de mobiliario existente para llevar a cabo estos  servicios.</w:t>
            </w:r>
          </w:p>
        </w:tc>
        <w:tc>
          <w:tcPr>
            <w:tcW w:w="2498" w:type="dxa"/>
            <w:vAlign w:val="center"/>
          </w:tcPr>
          <w:p w14:paraId="6CA24967" w14:textId="77777777" w:rsidR="00BF32AB" w:rsidRPr="00005C99" w:rsidRDefault="00BF32AB" w:rsidP="00BF32AB">
            <w:pPr>
              <w:pStyle w:val="Listaconnmeros2"/>
              <w:jc w:val="center"/>
              <w:rPr>
                <w:rFonts w:ascii="Arial" w:hAnsi="Arial" w:cs="Arial"/>
                <w:szCs w:val="20"/>
              </w:rPr>
            </w:pPr>
          </w:p>
        </w:tc>
      </w:tr>
      <w:tr w:rsidR="00BF32AB" w:rsidRPr="00005C99" w14:paraId="24248E08" w14:textId="77777777" w:rsidTr="00ED4DF4">
        <w:trPr>
          <w:trHeight w:val="276"/>
        </w:trPr>
        <w:tc>
          <w:tcPr>
            <w:tcW w:w="1319" w:type="dxa"/>
            <w:vAlign w:val="center"/>
          </w:tcPr>
          <w:p w14:paraId="3D43A087" w14:textId="1475140B" w:rsidR="00BF32AB" w:rsidRPr="00005C99" w:rsidRDefault="00BF32AB" w:rsidP="00BF32AB">
            <w:pPr>
              <w:pStyle w:val="Listaconnmeros2"/>
              <w:jc w:val="center"/>
              <w:rPr>
                <w:rFonts w:ascii="Arial" w:hAnsi="Arial" w:cs="Arial"/>
                <w:szCs w:val="20"/>
              </w:rPr>
            </w:pPr>
            <w:r>
              <w:rPr>
                <w:rFonts w:ascii="Arial" w:hAnsi="Arial" w:cs="Arial"/>
                <w:color w:val="000000"/>
                <w:szCs w:val="20"/>
              </w:rPr>
              <w:t>2.23</w:t>
            </w:r>
            <w:r w:rsidRPr="00005C99">
              <w:rPr>
                <w:rFonts w:ascii="Arial" w:hAnsi="Arial" w:cs="Arial"/>
                <w:color w:val="000000"/>
                <w:szCs w:val="20"/>
              </w:rPr>
              <w:t>.-</w:t>
            </w:r>
          </w:p>
        </w:tc>
        <w:tc>
          <w:tcPr>
            <w:tcW w:w="7040" w:type="dxa"/>
            <w:gridSpan w:val="2"/>
            <w:vAlign w:val="center"/>
          </w:tcPr>
          <w:p w14:paraId="6672400B"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Desalojo de materiales producto de los desmontajes y retiros</w:t>
            </w:r>
          </w:p>
        </w:tc>
        <w:tc>
          <w:tcPr>
            <w:tcW w:w="2498" w:type="dxa"/>
            <w:vAlign w:val="center"/>
          </w:tcPr>
          <w:p w14:paraId="480FE081" w14:textId="77777777" w:rsidR="00BF32AB" w:rsidRPr="00005C99" w:rsidRDefault="00BF32AB" w:rsidP="00BF32AB">
            <w:pPr>
              <w:pStyle w:val="Listaconnmeros2"/>
              <w:jc w:val="center"/>
              <w:rPr>
                <w:rFonts w:ascii="Arial" w:hAnsi="Arial" w:cs="Arial"/>
                <w:szCs w:val="20"/>
              </w:rPr>
            </w:pPr>
          </w:p>
        </w:tc>
      </w:tr>
      <w:tr w:rsidR="00BF32AB" w:rsidRPr="00005C99" w14:paraId="2C6FA955" w14:textId="77777777" w:rsidTr="00ED4DF4">
        <w:trPr>
          <w:trHeight w:val="276"/>
        </w:trPr>
        <w:tc>
          <w:tcPr>
            <w:tcW w:w="1319" w:type="dxa"/>
            <w:vAlign w:val="center"/>
          </w:tcPr>
          <w:p w14:paraId="2969823A" w14:textId="7C0DFEB2" w:rsidR="00BF32AB" w:rsidRPr="00005C99" w:rsidRDefault="00BF32AB" w:rsidP="00BF32AB">
            <w:pPr>
              <w:pStyle w:val="Listaconnmeros2"/>
              <w:jc w:val="center"/>
              <w:rPr>
                <w:rFonts w:ascii="Arial" w:hAnsi="Arial" w:cs="Arial"/>
                <w:szCs w:val="20"/>
              </w:rPr>
            </w:pPr>
            <w:r>
              <w:rPr>
                <w:rFonts w:ascii="Arial" w:hAnsi="Arial" w:cs="Arial"/>
                <w:color w:val="000000"/>
                <w:szCs w:val="20"/>
              </w:rPr>
              <w:t>2.24</w:t>
            </w:r>
            <w:r w:rsidRPr="00005C99">
              <w:rPr>
                <w:rFonts w:ascii="Arial" w:hAnsi="Arial" w:cs="Arial"/>
                <w:color w:val="000000"/>
                <w:szCs w:val="20"/>
              </w:rPr>
              <w:t>.-</w:t>
            </w:r>
          </w:p>
        </w:tc>
        <w:tc>
          <w:tcPr>
            <w:tcW w:w="7040" w:type="dxa"/>
            <w:gridSpan w:val="2"/>
            <w:vAlign w:val="center"/>
          </w:tcPr>
          <w:p w14:paraId="4FB5C32F"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Limpieza general.</w:t>
            </w:r>
          </w:p>
        </w:tc>
        <w:tc>
          <w:tcPr>
            <w:tcW w:w="2498" w:type="dxa"/>
            <w:vAlign w:val="center"/>
          </w:tcPr>
          <w:p w14:paraId="0B0DD34B" w14:textId="77777777" w:rsidR="00BF32AB" w:rsidRPr="00005C99" w:rsidRDefault="00BF32AB" w:rsidP="00BF32AB">
            <w:pPr>
              <w:pStyle w:val="Listaconnmeros2"/>
              <w:jc w:val="center"/>
              <w:rPr>
                <w:rFonts w:ascii="Arial" w:hAnsi="Arial" w:cs="Arial"/>
                <w:szCs w:val="20"/>
              </w:rPr>
            </w:pPr>
          </w:p>
        </w:tc>
      </w:tr>
      <w:tr w:rsidR="004B6E72" w:rsidRPr="00005C99" w14:paraId="0EC04F73" w14:textId="77777777" w:rsidTr="00771AD8">
        <w:trPr>
          <w:trHeight w:val="276"/>
        </w:trPr>
        <w:tc>
          <w:tcPr>
            <w:tcW w:w="8359" w:type="dxa"/>
            <w:gridSpan w:val="3"/>
            <w:vAlign w:val="center"/>
          </w:tcPr>
          <w:p w14:paraId="2720766F" w14:textId="77777777" w:rsidR="004B6E72" w:rsidRPr="00005C99" w:rsidRDefault="004B6E72" w:rsidP="00005C99">
            <w:pPr>
              <w:pStyle w:val="Listaconnmeros2"/>
              <w:ind w:left="880" w:hanging="567"/>
              <w:jc w:val="both"/>
              <w:rPr>
                <w:rFonts w:ascii="Arial" w:hAnsi="Arial" w:cs="Arial"/>
                <w:color w:val="000000"/>
                <w:szCs w:val="20"/>
              </w:rPr>
            </w:pPr>
            <w:r w:rsidRPr="00005C99">
              <w:rPr>
                <w:rFonts w:ascii="Arial" w:hAnsi="Arial" w:cs="Arial"/>
                <w:color w:val="000000"/>
                <w:szCs w:val="20"/>
              </w:rPr>
              <w:t xml:space="preserve">C. </w:t>
            </w:r>
            <w:r w:rsidRPr="00005C99">
              <w:rPr>
                <w:rFonts w:ascii="Arial" w:hAnsi="Arial" w:cs="Arial"/>
                <w:b/>
                <w:color w:val="000000"/>
                <w:szCs w:val="20"/>
              </w:rPr>
              <w:t>ESCALERAS</w:t>
            </w:r>
          </w:p>
        </w:tc>
        <w:tc>
          <w:tcPr>
            <w:tcW w:w="2498" w:type="dxa"/>
            <w:vAlign w:val="center"/>
          </w:tcPr>
          <w:p w14:paraId="236C59DE" w14:textId="77777777" w:rsidR="004B6E72" w:rsidRPr="00005C99" w:rsidRDefault="004B6E72" w:rsidP="00005C99">
            <w:pPr>
              <w:pStyle w:val="Listaconnmeros2"/>
              <w:jc w:val="center"/>
              <w:rPr>
                <w:rFonts w:ascii="Arial" w:hAnsi="Arial" w:cs="Arial"/>
                <w:szCs w:val="20"/>
              </w:rPr>
            </w:pPr>
          </w:p>
        </w:tc>
      </w:tr>
      <w:tr w:rsidR="00ED4DF4" w:rsidRPr="00005C99" w14:paraId="0BD55145" w14:textId="77777777" w:rsidTr="00ED4DF4">
        <w:trPr>
          <w:trHeight w:val="276"/>
        </w:trPr>
        <w:tc>
          <w:tcPr>
            <w:tcW w:w="1319" w:type="dxa"/>
            <w:vAlign w:val="center"/>
          </w:tcPr>
          <w:p w14:paraId="02B4B24B" w14:textId="77777777" w:rsidR="00ED4DF4" w:rsidRPr="00005C99" w:rsidRDefault="00ED4DF4" w:rsidP="00005C99">
            <w:pPr>
              <w:pStyle w:val="Listaconnmeros2"/>
              <w:jc w:val="center"/>
              <w:rPr>
                <w:rFonts w:ascii="Arial" w:hAnsi="Arial" w:cs="Arial"/>
                <w:color w:val="000000"/>
                <w:szCs w:val="20"/>
              </w:rPr>
            </w:pPr>
            <w:r w:rsidRPr="00005C99">
              <w:rPr>
                <w:rFonts w:ascii="Arial" w:hAnsi="Arial" w:cs="Arial"/>
                <w:color w:val="000000"/>
                <w:szCs w:val="20"/>
              </w:rPr>
              <w:t>3.1.-</w:t>
            </w:r>
          </w:p>
        </w:tc>
        <w:tc>
          <w:tcPr>
            <w:tcW w:w="7040" w:type="dxa"/>
            <w:gridSpan w:val="2"/>
            <w:vAlign w:val="center"/>
          </w:tcPr>
          <w:p w14:paraId="69288D9B" w14:textId="77777777" w:rsidR="00ED4DF4" w:rsidRPr="00005C99" w:rsidRDefault="00ED4DF4" w:rsidP="00005C99">
            <w:pPr>
              <w:pStyle w:val="Listaconnmeros2"/>
              <w:jc w:val="both"/>
              <w:rPr>
                <w:rFonts w:ascii="Arial" w:hAnsi="Arial" w:cs="Arial"/>
                <w:color w:val="000000"/>
                <w:szCs w:val="20"/>
              </w:rPr>
            </w:pPr>
            <w:r w:rsidRPr="00005C99">
              <w:rPr>
                <w:rFonts w:ascii="Arial" w:hAnsi="Arial" w:cs="Arial"/>
                <w:color w:val="000000"/>
                <w:szCs w:val="20"/>
              </w:rPr>
              <w:t>Suministro y colocación de loseta porcelanato de 80 x 80 cms, color beige veteado sobre piso de granito existente, incluye adhesivo piso sobre piso, naríz vinílico y cinta antiderrapante</w:t>
            </w:r>
          </w:p>
        </w:tc>
        <w:tc>
          <w:tcPr>
            <w:tcW w:w="2498" w:type="dxa"/>
            <w:vAlign w:val="center"/>
          </w:tcPr>
          <w:p w14:paraId="53CD7383" w14:textId="77777777" w:rsidR="00ED4DF4" w:rsidRPr="00005C99" w:rsidRDefault="00ED4DF4" w:rsidP="00005C99">
            <w:pPr>
              <w:pStyle w:val="Listaconnmeros2"/>
              <w:jc w:val="center"/>
              <w:rPr>
                <w:rFonts w:ascii="Arial" w:hAnsi="Arial" w:cs="Arial"/>
                <w:szCs w:val="20"/>
              </w:rPr>
            </w:pPr>
          </w:p>
        </w:tc>
      </w:tr>
      <w:tr w:rsidR="00ED4DF4" w:rsidRPr="00005C99" w14:paraId="0C505F91" w14:textId="77777777" w:rsidTr="00ED4DF4">
        <w:trPr>
          <w:trHeight w:val="276"/>
        </w:trPr>
        <w:tc>
          <w:tcPr>
            <w:tcW w:w="1319" w:type="dxa"/>
            <w:vAlign w:val="center"/>
          </w:tcPr>
          <w:p w14:paraId="119B6E08" w14:textId="77777777" w:rsidR="00ED4DF4" w:rsidRPr="00005C99" w:rsidRDefault="00ED4DF4" w:rsidP="00005C99">
            <w:pPr>
              <w:pStyle w:val="Listaconnmeros2"/>
              <w:jc w:val="center"/>
              <w:rPr>
                <w:rFonts w:ascii="Arial" w:hAnsi="Arial" w:cs="Arial"/>
                <w:color w:val="000000"/>
                <w:szCs w:val="20"/>
              </w:rPr>
            </w:pPr>
            <w:r w:rsidRPr="00005C99">
              <w:rPr>
                <w:rFonts w:ascii="Arial" w:hAnsi="Arial" w:cs="Arial"/>
                <w:color w:val="000000"/>
                <w:szCs w:val="20"/>
              </w:rPr>
              <w:t>3.2.-</w:t>
            </w:r>
          </w:p>
        </w:tc>
        <w:tc>
          <w:tcPr>
            <w:tcW w:w="7040" w:type="dxa"/>
            <w:gridSpan w:val="2"/>
            <w:vAlign w:val="center"/>
          </w:tcPr>
          <w:p w14:paraId="12D8D198" w14:textId="77777777" w:rsidR="00ED4DF4" w:rsidRPr="00005C99" w:rsidRDefault="00ED4DF4" w:rsidP="00005C99">
            <w:pPr>
              <w:pStyle w:val="Listaconnmeros2"/>
              <w:jc w:val="both"/>
              <w:rPr>
                <w:rFonts w:ascii="Arial" w:hAnsi="Arial" w:cs="Arial"/>
                <w:color w:val="000000"/>
                <w:szCs w:val="20"/>
              </w:rPr>
            </w:pPr>
            <w:r w:rsidRPr="00005C99">
              <w:rPr>
                <w:rFonts w:ascii="Arial" w:hAnsi="Arial" w:cs="Arial"/>
                <w:color w:val="000000"/>
                <w:szCs w:val="20"/>
              </w:rPr>
              <w:t>Suministro y aplicación de pintura vinílica en muros interiores de cubo de escalera a dos manos, color por definir, incluye aplicación de sellador, materiales, preparación de la superficie, mano de obra, equipo, herramienta y todo lo necesario para su correcta aplicación.</w:t>
            </w:r>
          </w:p>
        </w:tc>
        <w:tc>
          <w:tcPr>
            <w:tcW w:w="2498" w:type="dxa"/>
            <w:vAlign w:val="center"/>
          </w:tcPr>
          <w:p w14:paraId="22ED7FE6" w14:textId="77777777" w:rsidR="00ED4DF4" w:rsidRPr="00005C99" w:rsidRDefault="00ED4DF4" w:rsidP="00005C99">
            <w:pPr>
              <w:pStyle w:val="Listaconnmeros2"/>
              <w:jc w:val="center"/>
              <w:rPr>
                <w:rFonts w:ascii="Arial" w:hAnsi="Arial" w:cs="Arial"/>
                <w:szCs w:val="20"/>
              </w:rPr>
            </w:pPr>
          </w:p>
        </w:tc>
      </w:tr>
      <w:tr w:rsidR="00ED4DF4" w:rsidRPr="00005C99" w14:paraId="114E2EA8" w14:textId="77777777" w:rsidTr="00ED4DF4">
        <w:trPr>
          <w:trHeight w:val="276"/>
        </w:trPr>
        <w:tc>
          <w:tcPr>
            <w:tcW w:w="1319" w:type="dxa"/>
            <w:vAlign w:val="center"/>
          </w:tcPr>
          <w:p w14:paraId="026EFC52" w14:textId="77777777" w:rsidR="00ED4DF4" w:rsidRPr="00005C99" w:rsidRDefault="00ED4DF4" w:rsidP="00005C99">
            <w:pPr>
              <w:pStyle w:val="Listaconnmeros2"/>
              <w:jc w:val="center"/>
              <w:rPr>
                <w:rFonts w:ascii="Arial" w:hAnsi="Arial" w:cs="Arial"/>
                <w:color w:val="000000"/>
                <w:szCs w:val="20"/>
              </w:rPr>
            </w:pPr>
            <w:r w:rsidRPr="00005C99">
              <w:rPr>
                <w:rFonts w:ascii="Arial" w:hAnsi="Arial" w:cs="Arial"/>
                <w:color w:val="000000"/>
                <w:szCs w:val="20"/>
              </w:rPr>
              <w:t>3.3.-</w:t>
            </w:r>
          </w:p>
        </w:tc>
        <w:tc>
          <w:tcPr>
            <w:tcW w:w="7040" w:type="dxa"/>
            <w:gridSpan w:val="2"/>
            <w:vAlign w:val="center"/>
          </w:tcPr>
          <w:p w14:paraId="76D28391" w14:textId="77777777" w:rsidR="00ED4DF4" w:rsidRPr="00005C99" w:rsidRDefault="00ED4DF4" w:rsidP="00005C99">
            <w:pPr>
              <w:pStyle w:val="Listaconnmeros2"/>
              <w:jc w:val="both"/>
              <w:rPr>
                <w:rFonts w:ascii="Arial" w:hAnsi="Arial" w:cs="Arial"/>
                <w:color w:val="000000"/>
                <w:szCs w:val="20"/>
              </w:rPr>
            </w:pPr>
            <w:r w:rsidRPr="00005C99">
              <w:rPr>
                <w:rFonts w:ascii="Arial" w:hAnsi="Arial" w:cs="Arial"/>
                <w:color w:val="000000"/>
                <w:szCs w:val="20"/>
              </w:rPr>
              <w:t>Suministro y aplicación de pintura de esmalte color negro en barandal y pasamanos, incluye asentado con lija y resanes</w:t>
            </w:r>
          </w:p>
        </w:tc>
        <w:tc>
          <w:tcPr>
            <w:tcW w:w="2498" w:type="dxa"/>
            <w:vAlign w:val="center"/>
          </w:tcPr>
          <w:p w14:paraId="050E5136" w14:textId="77777777" w:rsidR="00ED4DF4" w:rsidRPr="00005C99" w:rsidRDefault="00ED4DF4" w:rsidP="00005C99">
            <w:pPr>
              <w:pStyle w:val="Listaconnmeros2"/>
              <w:jc w:val="center"/>
              <w:rPr>
                <w:rFonts w:ascii="Arial" w:hAnsi="Arial" w:cs="Arial"/>
                <w:szCs w:val="20"/>
              </w:rPr>
            </w:pPr>
          </w:p>
        </w:tc>
      </w:tr>
    </w:tbl>
    <w:p w14:paraId="7F6092AF" w14:textId="77777777" w:rsidR="00ED4DF4" w:rsidRPr="00005C99" w:rsidRDefault="00ED4DF4" w:rsidP="00005C99">
      <w:pPr>
        <w:pStyle w:val="Listaconnmeros2"/>
        <w:jc w:val="both"/>
        <w:rPr>
          <w:rFonts w:ascii="Arial" w:hAnsi="Arial" w:cs="Arial"/>
          <w:szCs w:val="20"/>
        </w:rPr>
      </w:pPr>
    </w:p>
    <w:p w14:paraId="36E8317F" w14:textId="77777777" w:rsidR="00ED4DF4" w:rsidRPr="00005C99" w:rsidRDefault="00ED4DF4" w:rsidP="006454EC">
      <w:pPr>
        <w:pStyle w:val="Prrafodelista"/>
        <w:numPr>
          <w:ilvl w:val="0"/>
          <w:numId w:val="23"/>
        </w:numPr>
        <w:jc w:val="both"/>
        <w:rPr>
          <w:rFonts w:ascii="Arial" w:hAnsi="Arial" w:cs="Arial"/>
          <w:sz w:val="20"/>
          <w:szCs w:val="20"/>
          <w:lang w:val="es-ES_tradnl"/>
        </w:rPr>
      </w:pPr>
      <w:r w:rsidRPr="00005C99">
        <w:rPr>
          <w:rFonts w:ascii="Arial" w:hAnsi="Arial" w:cs="Arial"/>
          <w:b/>
          <w:sz w:val="20"/>
          <w:szCs w:val="20"/>
          <w:lang w:val="es-ES_tradnl"/>
        </w:rPr>
        <w:t>Cronograma del Servicio</w:t>
      </w:r>
      <w:r w:rsidRPr="00005C99">
        <w:rPr>
          <w:rFonts w:ascii="Arial" w:hAnsi="Arial" w:cs="Arial"/>
          <w:sz w:val="20"/>
          <w:szCs w:val="20"/>
          <w:lang w:val="es-ES_tradnl"/>
        </w:rPr>
        <w:t>.</w:t>
      </w:r>
    </w:p>
    <w:p w14:paraId="04BF9A99" w14:textId="77777777" w:rsidR="00ED4DF4" w:rsidRPr="00005C99" w:rsidRDefault="00ED4DF4" w:rsidP="00005C99">
      <w:pPr>
        <w:pStyle w:val="Prrafodelista"/>
        <w:ind w:left="720"/>
        <w:jc w:val="both"/>
        <w:rPr>
          <w:rFonts w:ascii="Arial" w:hAnsi="Arial" w:cs="Arial"/>
          <w:sz w:val="20"/>
          <w:szCs w:val="20"/>
          <w:lang w:val="es-ES_tradnl"/>
        </w:rPr>
      </w:pPr>
    </w:p>
    <w:tbl>
      <w:tblPr>
        <w:tblStyle w:val="Tablaconcuadrcula"/>
        <w:tblW w:w="10485" w:type="dxa"/>
        <w:tblLayout w:type="fixed"/>
        <w:tblLook w:val="04A0" w:firstRow="1" w:lastRow="0" w:firstColumn="1" w:lastColumn="0" w:noHBand="0" w:noVBand="1"/>
      </w:tblPr>
      <w:tblGrid>
        <w:gridCol w:w="1319"/>
        <w:gridCol w:w="15"/>
        <w:gridCol w:w="4048"/>
        <w:gridCol w:w="425"/>
        <w:gridCol w:w="425"/>
        <w:gridCol w:w="426"/>
        <w:gridCol w:w="425"/>
        <w:gridCol w:w="425"/>
        <w:gridCol w:w="425"/>
        <w:gridCol w:w="426"/>
        <w:gridCol w:w="425"/>
        <w:gridCol w:w="425"/>
        <w:gridCol w:w="425"/>
        <w:gridCol w:w="426"/>
        <w:gridCol w:w="425"/>
      </w:tblGrid>
      <w:tr w:rsidR="00ED4DF4" w:rsidRPr="00005C99" w14:paraId="6193EA6E" w14:textId="77777777" w:rsidTr="00927B42">
        <w:trPr>
          <w:trHeight w:val="470"/>
        </w:trPr>
        <w:tc>
          <w:tcPr>
            <w:tcW w:w="5382" w:type="dxa"/>
            <w:gridSpan w:val="3"/>
            <w:shd w:val="clear" w:color="auto" w:fill="8DB3E2" w:themeFill="text2" w:themeFillTint="66"/>
            <w:vAlign w:val="center"/>
          </w:tcPr>
          <w:p w14:paraId="459AA1AB" w14:textId="77777777" w:rsidR="00ED4DF4" w:rsidRPr="00005C99" w:rsidRDefault="00ED4DF4" w:rsidP="00005C99">
            <w:pPr>
              <w:pStyle w:val="Listaconnmeros2"/>
              <w:jc w:val="center"/>
              <w:rPr>
                <w:rFonts w:ascii="Arial" w:hAnsi="Arial" w:cs="Arial"/>
                <w:b/>
                <w:szCs w:val="20"/>
              </w:rPr>
            </w:pPr>
            <w:r w:rsidRPr="00005C99">
              <w:rPr>
                <w:rFonts w:ascii="Arial" w:hAnsi="Arial" w:cs="Arial"/>
                <w:b/>
                <w:szCs w:val="20"/>
              </w:rPr>
              <w:t>FRECUENCIA DE LOS SERVICIOS</w:t>
            </w:r>
          </w:p>
        </w:tc>
        <w:tc>
          <w:tcPr>
            <w:tcW w:w="5103" w:type="dxa"/>
            <w:gridSpan w:val="12"/>
            <w:shd w:val="clear" w:color="auto" w:fill="8DB3E2" w:themeFill="text2" w:themeFillTint="66"/>
          </w:tcPr>
          <w:p w14:paraId="5838FEE7" w14:textId="77777777" w:rsidR="00ED4DF4" w:rsidRPr="00005C99" w:rsidRDefault="00ED4DF4" w:rsidP="00005C99">
            <w:pPr>
              <w:pStyle w:val="Listaconnmeros2"/>
              <w:jc w:val="center"/>
              <w:rPr>
                <w:rFonts w:ascii="Arial" w:hAnsi="Arial" w:cs="Arial"/>
                <w:b/>
                <w:szCs w:val="20"/>
              </w:rPr>
            </w:pPr>
          </w:p>
          <w:p w14:paraId="1D97BF55" w14:textId="77777777" w:rsidR="00ED4DF4" w:rsidRPr="00005C99" w:rsidRDefault="00ED4DF4" w:rsidP="00005C99">
            <w:pPr>
              <w:pStyle w:val="Listaconnmeros2"/>
              <w:jc w:val="center"/>
              <w:rPr>
                <w:rFonts w:ascii="Arial" w:hAnsi="Arial" w:cs="Arial"/>
                <w:b/>
                <w:szCs w:val="20"/>
              </w:rPr>
            </w:pPr>
            <w:r w:rsidRPr="00005C99">
              <w:rPr>
                <w:rFonts w:ascii="Arial" w:hAnsi="Arial" w:cs="Arial"/>
                <w:b/>
                <w:szCs w:val="20"/>
              </w:rPr>
              <w:t>SEMANAS PROPUESTAS DE SERVICIO</w:t>
            </w:r>
          </w:p>
        </w:tc>
      </w:tr>
      <w:tr w:rsidR="00ED4DF4" w:rsidRPr="00005C99" w14:paraId="55474ECD" w14:textId="77777777" w:rsidTr="00927B42">
        <w:tc>
          <w:tcPr>
            <w:tcW w:w="1334" w:type="dxa"/>
            <w:gridSpan w:val="2"/>
            <w:shd w:val="clear" w:color="auto" w:fill="C6D9F1" w:themeFill="text2" w:themeFillTint="33"/>
            <w:vAlign w:val="center"/>
          </w:tcPr>
          <w:p w14:paraId="029573E7" w14:textId="77777777" w:rsidR="00ED4DF4" w:rsidRPr="00005C99" w:rsidRDefault="00ED4DF4" w:rsidP="00005C99">
            <w:pPr>
              <w:pStyle w:val="Listaconnmeros2"/>
              <w:jc w:val="center"/>
              <w:rPr>
                <w:rFonts w:ascii="Arial" w:hAnsi="Arial" w:cs="Arial"/>
                <w:b/>
                <w:szCs w:val="20"/>
              </w:rPr>
            </w:pPr>
            <w:r w:rsidRPr="00005C99">
              <w:rPr>
                <w:rFonts w:ascii="Arial" w:hAnsi="Arial" w:cs="Arial"/>
                <w:b/>
                <w:szCs w:val="20"/>
              </w:rPr>
              <w:t>No.</w:t>
            </w:r>
          </w:p>
        </w:tc>
        <w:tc>
          <w:tcPr>
            <w:tcW w:w="4048" w:type="dxa"/>
            <w:shd w:val="clear" w:color="auto" w:fill="C6D9F1" w:themeFill="text2" w:themeFillTint="33"/>
            <w:vAlign w:val="center"/>
          </w:tcPr>
          <w:p w14:paraId="3A8C14A6" w14:textId="77777777" w:rsidR="00ED4DF4" w:rsidRPr="00005C99" w:rsidRDefault="00ED4DF4" w:rsidP="00005C99">
            <w:pPr>
              <w:pStyle w:val="Listaconnmeros2"/>
              <w:jc w:val="center"/>
              <w:rPr>
                <w:rFonts w:ascii="Arial" w:hAnsi="Arial" w:cs="Arial"/>
                <w:b/>
                <w:szCs w:val="20"/>
              </w:rPr>
            </w:pPr>
            <w:r w:rsidRPr="00005C99">
              <w:rPr>
                <w:rFonts w:ascii="Arial" w:hAnsi="Arial" w:cs="Arial"/>
                <w:b/>
                <w:szCs w:val="20"/>
              </w:rPr>
              <w:t>Concepto</w:t>
            </w:r>
          </w:p>
        </w:tc>
        <w:tc>
          <w:tcPr>
            <w:tcW w:w="425" w:type="dxa"/>
            <w:shd w:val="clear" w:color="auto" w:fill="C6D9F1" w:themeFill="text2" w:themeFillTint="33"/>
            <w:vAlign w:val="center"/>
          </w:tcPr>
          <w:p w14:paraId="2B00F2D5" w14:textId="57D4F7FB" w:rsidR="00ED4DF4" w:rsidRPr="00005C99" w:rsidRDefault="00927B42" w:rsidP="00927B42">
            <w:pPr>
              <w:pStyle w:val="Listaconnmeros2"/>
              <w:rPr>
                <w:rFonts w:ascii="Arial" w:hAnsi="Arial" w:cs="Arial"/>
                <w:b/>
                <w:szCs w:val="20"/>
              </w:rPr>
            </w:pPr>
            <w:r>
              <w:rPr>
                <w:rFonts w:ascii="Arial" w:hAnsi="Arial" w:cs="Arial"/>
                <w:b/>
                <w:szCs w:val="20"/>
              </w:rPr>
              <w:t>1</w:t>
            </w:r>
          </w:p>
        </w:tc>
        <w:tc>
          <w:tcPr>
            <w:tcW w:w="425" w:type="dxa"/>
            <w:shd w:val="clear" w:color="auto" w:fill="C6D9F1" w:themeFill="text2" w:themeFillTint="33"/>
          </w:tcPr>
          <w:p w14:paraId="5E70ADA5" w14:textId="77777777" w:rsidR="00ED4DF4" w:rsidRPr="00005C99" w:rsidRDefault="00ED4DF4" w:rsidP="00005C99">
            <w:pPr>
              <w:pStyle w:val="Listaconnmeros2"/>
              <w:jc w:val="center"/>
              <w:rPr>
                <w:rFonts w:ascii="Arial" w:hAnsi="Arial" w:cs="Arial"/>
                <w:b/>
                <w:szCs w:val="20"/>
              </w:rPr>
            </w:pPr>
            <w:r w:rsidRPr="00005C99">
              <w:rPr>
                <w:rFonts w:ascii="Arial" w:hAnsi="Arial" w:cs="Arial"/>
                <w:b/>
                <w:szCs w:val="20"/>
              </w:rPr>
              <w:t>2</w:t>
            </w:r>
          </w:p>
        </w:tc>
        <w:tc>
          <w:tcPr>
            <w:tcW w:w="426" w:type="dxa"/>
            <w:shd w:val="clear" w:color="auto" w:fill="C6D9F1" w:themeFill="text2" w:themeFillTint="33"/>
          </w:tcPr>
          <w:p w14:paraId="23C26BBC" w14:textId="77777777" w:rsidR="00ED4DF4" w:rsidRPr="00005C99" w:rsidRDefault="00ED4DF4" w:rsidP="00005C99">
            <w:pPr>
              <w:pStyle w:val="Listaconnmeros2"/>
              <w:jc w:val="center"/>
              <w:rPr>
                <w:rFonts w:ascii="Arial" w:hAnsi="Arial" w:cs="Arial"/>
                <w:b/>
                <w:szCs w:val="20"/>
              </w:rPr>
            </w:pPr>
            <w:r w:rsidRPr="00005C99">
              <w:rPr>
                <w:rFonts w:ascii="Arial" w:hAnsi="Arial" w:cs="Arial"/>
                <w:b/>
                <w:szCs w:val="20"/>
              </w:rPr>
              <w:t>3</w:t>
            </w:r>
          </w:p>
        </w:tc>
        <w:tc>
          <w:tcPr>
            <w:tcW w:w="425" w:type="dxa"/>
            <w:shd w:val="clear" w:color="auto" w:fill="C6D9F1" w:themeFill="text2" w:themeFillTint="33"/>
          </w:tcPr>
          <w:p w14:paraId="74ABC823" w14:textId="77777777" w:rsidR="00ED4DF4" w:rsidRPr="00005C99" w:rsidRDefault="00ED4DF4" w:rsidP="00005C99">
            <w:pPr>
              <w:pStyle w:val="Listaconnmeros2"/>
              <w:jc w:val="center"/>
              <w:rPr>
                <w:rFonts w:ascii="Arial" w:hAnsi="Arial" w:cs="Arial"/>
                <w:b/>
                <w:szCs w:val="20"/>
              </w:rPr>
            </w:pPr>
            <w:r w:rsidRPr="00005C99">
              <w:rPr>
                <w:rFonts w:ascii="Arial" w:hAnsi="Arial" w:cs="Arial"/>
                <w:b/>
                <w:szCs w:val="20"/>
              </w:rPr>
              <w:t>4</w:t>
            </w:r>
          </w:p>
        </w:tc>
        <w:tc>
          <w:tcPr>
            <w:tcW w:w="425" w:type="dxa"/>
            <w:shd w:val="clear" w:color="auto" w:fill="C6D9F1" w:themeFill="text2" w:themeFillTint="33"/>
          </w:tcPr>
          <w:p w14:paraId="7D29D36F" w14:textId="77777777" w:rsidR="00ED4DF4" w:rsidRPr="00005C99" w:rsidRDefault="00ED4DF4" w:rsidP="00005C99">
            <w:pPr>
              <w:pStyle w:val="Listaconnmeros2"/>
              <w:jc w:val="center"/>
              <w:rPr>
                <w:rFonts w:ascii="Arial" w:hAnsi="Arial" w:cs="Arial"/>
                <w:b/>
                <w:szCs w:val="20"/>
              </w:rPr>
            </w:pPr>
            <w:r w:rsidRPr="00005C99">
              <w:rPr>
                <w:rFonts w:ascii="Arial" w:hAnsi="Arial" w:cs="Arial"/>
                <w:b/>
                <w:szCs w:val="20"/>
              </w:rPr>
              <w:t>5</w:t>
            </w:r>
          </w:p>
        </w:tc>
        <w:tc>
          <w:tcPr>
            <w:tcW w:w="425" w:type="dxa"/>
            <w:shd w:val="clear" w:color="auto" w:fill="C6D9F1" w:themeFill="text2" w:themeFillTint="33"/>
          </w:tcPr>
          <w:p w14:paraId="48A138BE" w14:textId="77777777" w:rsidR="00ED4DF4" w:rsidRPr="00005C99" w:rsidRDefault="00ED4DF4" w:rsidP="00005C99">
            <w:pPr>
              <w:pStyle w:val="Listaconnmeros2"/>
              <w:jc w:val="center"/>
              <w:rPr>
                <w:rFonts w:ascii="Arial" w:hAnsi="Arial" w:cs="Arial"/>
                <w:b/>
                <w:szCs w:val="20"/>
              </w:rPr>
            </w:pPr>
            <w:r w:rsidRPr="00005C99">
              <w:rPr>
                <w:rFonts w:ascii="Arial" w:hAnsi="Arial" w:cs="Arial"/>
                <w:b/>
                <w:szCs w:val="20"/>
              </w:rPr>
              <w:t>6</w:t>
            </w:r>
          </w:p>
        </w:tc>
        <w:tc>
          <w:tcPr>
            <w:tcW w:w="426" w:type="dxa"/>
            <w:shd w:val="clear" w:color="auto" w:fill="C6D9F1" w:themeFill="text2" w:themeFillTint="33"/>
          </w:tcPr>
          <w:p w14:paraId="6C0AAEC2" w14:textId="77777777" w:rsidR="00ED4DF4" w:rsidRPr="00005C99" w:rsidRDefault="00ED4DF4" w:rsidP="00005C99">
            <w:pPr>
              <w:pStyle w:val="Listaconnmeros2"/>
              <w:jc w:val="center"/>
              <w:rPr>
                <w:rFonts w:ascii="Arial" w:hAnsi="Arial" w:cs="Arial"/>
                <w:b/>
                <w:szCs w:val="20"/>
              </w:rPr>
            </w:pPr>
            <w:r w:rsidRPr="00005C99">
              <w:rPr>
                <w:rFonts w:ascii="Arial" w:hAnsi="Arial" w:cs="Arial"/>
                <w:b/>
                <w:szCs w:val="20"/>
              </w:rPr>
              <w:t>7</w:t>
            </w:r>
          </w:p>
        </w:tc>
        <w:tc>
          <w:tcPr>
            <w:tcW w:w="425" w:type="dxa"/>
            <w:shd w:val="clear" w:color="auto" w:fill="C6D9F1" w:themeFill="text2" w:themeFillTint="33"/>
          </w:tcPr>
          <w:p w14:paraId="70DF2B3B" w14:textId="77777777" w:rsidR="00ED4DF4" w:rsidRPr="00005C99" w:rsidRDefault="00ED4DF4" w:rsidP="00005C99">
            <w:pPr>
              <w:pStyle w:val="Listaconnmeros2"/>
              <w:jc w:val="center"/>
              <w:rPr>
                <w:rFonts w:ascii="Arial" w:hAnsi="Arial" w:cs="Arial"/>
                <w:b/>
                <w:szCs w:val="20"/>
              </w:rPr>
            </w:pPr>
            <w:r w:rsidRPr="00005C99">
              <w:rPr>
                <w:rFonts w:ascii="Arial" w:hAnsi="Arial" w:cs="Arial"/>
                <w:b/>
                <w:szCs w:val="20"/>
              </w:rPr>
              <w:t>8</w:t>
            </w:r>
          </w:p>
        </w:tc>
        <w:tc>
          <w:tcPr>
            <w:tcW w:w="425" w:type="dxa"/>
            <w:shd w:val="clear" w:color="auto" w:fill="C6D9F1" w:themeFill="text2" w:themeFillTint="33"/>
          </w:tcPr>
          <w:p w14:paraId="3C8A5FDC" w14:textId="77777777" w:rsidR="00ED4DF4" w:rsidRPr="00005C99" w:rsidRDefault="00ED4DF4" w:rsidP="00005C99">
            <w:pPr>
              <w:pStyle w:val="Listaconnmeros2"/>
              <w:jc w:val="center"/>
              <w:rPr>
                <w:rFonts w:ascii="Arial" w:hAnsi="Arial" w:cs="Arial"/>
                <w:b/>
                <w:szCs w:val="20"/>
              </w:rPr>
            </w:pPr>
            <w:r w:rsidRPr="00005C99">
              <w:rPr>
                <w:rFonts w:ascii="Arial" w:hAnsi="Arial" w:cs="Arial"/>
                <w:b/>
                <w:szCs w:val="20"/>
              </w:rPr>
              <w:t>9</w:t>
            </w:r>
          </w:p>
        </w:tc>
        <w:tc>
          <w:tcPr>
            <w:tcW w:w="425" w:type="dxa"/>
            <w:shd w:val="clear" w:color="auto" w:fill="C6D9F1" w:themeFill="text2" w:themeFillTint="33"/>
          </w:tcPr>
          <w:p w14:paraId="238C4447" w14:textId="77777777" w:rsidR="00ED4DF4" w:rsidRPr="00927B42" w:rsidRDefault="00ED4DF4" w:rsidP="00005C99">
            <w:pPr>
              <w:pStyle w:val="Listaconnmeros2"/>
              <w:jc w:val="center"/>
              <w:rPr>
                <w:rFonts w:ascii="Arial" w:hAnsi="Arial" w:cs="Arial"/>
                <w:b/>
                <w:sz w:val="18"/>
                <w:szCs w:val="20"/>
              </w:rPr>
            </w:pPr>
            <w:r w:rsidRPr="00927B42">
              <w:rPr>
                <w:rFonts w:ascii="Arial" w:hAnsi="Arial" w:cs="Arial"/>
                <w:b/>
                <w:sz w:val="18"/>
                <w:szCs w:val="20"/>
              </w:rPr>
              <w:t>10</w:t>
            </w:r>
          </w:p>
        </w:tc>
        <w:tc>
          <w:tcPr>
            <w:tcW w:w="426" w:type="dxa"/>
            <w:shd w:val="clear" w:color="auto" w:fill="C6D9F1" w:themeFill="text2" w:themeFillTint="33"/>
          </w:tcPr>
          <w:p w14:paraId="57242AF6" w14:textId="77777777" w:rsidR="00ED4DF4" w:rsidRPr="00927B42" w:rsidRDefault="00ED4DF4" w:rsidP="00005C99">
            <w:pPr>
              <w:pStyle w:val="Listaconnmeros2"/>
              <w:jc w:val="center"/>
              <w:rPr>
                <w:rFonts w:ascii="Arial" w:hAnsi="Arial" w:cs="Arial"/>
                <w:b/>
                <w:sz w:val="18"/>
                <w:szCs w:val="20"/>
              </w:rPr>
            </w:pPr>
            <w:r w:rsidRPr="00927B42">
              <w:rPr>
                <w:rFonts w:ascii="Arial" w:hAnsi="Arial" w:cs="Arial"/>
                <w:b/>
                <w:sz w:val="18"/>
                <w:szCs w:val="20"/>
              </w:rPr>
              <w:t>11</w:t>
            </w:r>
          </w:p>
        </w:tc>
        <w:tc>
          <w:tcPr>
            <w:tcW w:w="425" w:type="dxa"/>
            <w:shd w:val="clear" w:color="auto" w:fill="C6D9F1" w:themeFill="text2" w:themeFillTint="33"/>
          </w:tcPr>
          <w:p w14:paraId="21911109" w14:textId="77777777" w:rsidR="00ED4DF4" w:rsidRPr="00927B42" w:rsidRDefault="00ED4DF4" w:rsidP="00005C99">
            <w:pPr>
              <w:pStyle w:val="Listaconnmeros2"/>
              <w:jc w:val="center"/>
              <w:rPr>
                <w:rFonts w:ascii="Arial" w:hAnsi="Arial" w:cs="Arial"/>
                <w:b/>
                <w:sz w:val="18"/>
                <w:szCs w:val="20"/>
              </w:rPr>
            </w:pPr>
            <w:r w:rsidRPr="00927B42">
              <w:rPr>
                <w:rFonts w:ascii="Arial" w:hAnsi="Arial" w:cs="Arial"/>
                <w:b/>
                <w:sz w:val="18"/>
                <w:szCs w:val="20"/>
              </w:rPr>
              <w:t>12</w:t>
            </w:r>
          </w:p>
        </w:tc>
      </w:tr>
      <w:tr w:rsidR="00ED4DF4" w:rsidRPr="00005C99" w14:paraId="624A24F6" w14:textId="77777777" w:rsidTr="00927B42">
        <w:tc>
          <w:tcPr>
            <w:tcW w:w="1334" w:type="dxa"/>
            <w:gridSpan w:val="2"/>
            <w:vAlign w:val="center"/>
          </w:tcPr>
          <w:p w14:paraId="2BA6E1B8" w14:textId="77777777" w:rsidR="00ED4DF4" w:rsidRPr="00005C99" w:rsidRDefault="00ED4DF4" w:rsidP="00005C99">
            <w:pPr>
              <w:pStyle w:val="Listaconnmeros2"/>
              <w:jc w:val="center"/>
              <w:rPr>
                <w:rFonts w:ascii="Arial" w:hAnsi="Arial" w:cs="Arial"/>
                <w:szCs w:val="20"/>
              </w:rPr>
            </w:pPr>
            <w:r w:rsidRPr="00005C99">
              <w:rPr>
                <w:rFonts w:ascii="Arial" w:hAnsi="Arial" w:cs="Arial"/>
                <w:b/>
                <w:bCs/>
                <w:color w:val="000000"/>
                <w:szCs w:val="20"/>
              </w:rPr>
              <w:t>1.-</w:t>
            </w:r>
          </w:p>
        </w:tc>
        <w:tc>
          <w:tcPr>
            <w:tcW w:w="4048" w:type="dxa"/>
            <w:vAlign w:val="center"/>
          </w:tcPr>
          <w:p w14:paraId="3C2E221E" w14:textId="77777777" w:rsidR="00ED4DF4" w:rsidRPr="00005C99" w:rsidRDefault="00ED4DF4" w:rsidP="00005C99">
            <w:pPr>
              <w:pStyle w:val="Listaconnmeros2"/>
              <w:jc w:val="both"/>
              <w:rPr>
                <w:rFonts w:ascii="Arial" w:hAnsi="Arial" w:cs="Arial"/>
                <w:szCs w:val="20"/>
              </w:rPr>
            </w:pPr>
            <w:r w:rsidRPr="00005C99">
              <w:rPr>
                <w:rFonts w:ascii="Arial" w:hAnsi="Arial" w:cs="Arial"/>
                <w:b/>
                <w:bCs/>
                <w:color w:val="000000"/>
                <w:szCs w:val="20"/>
              </w:rPr>
              <w:t>PLANTA PRIMER PISO</w:t>
            </w:r>
          </w:p>
        </w:tc>
        <w:tc>
          <w:tcPr>
            <w:tcW w:w="425" w:type="dxa"/>
            <w:vAlign w:val="center"/>
          </w:tcPr>
          <w:p w14:paraId="50DF9D4F"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 </w:t>
            </w:r>
          </w:p>
        </w:tc>
        <w:tc>
          <w:tcPr>
            <w:tcW w:w="425" w:type="dxa"/>
          </w:tcPr>
          <w:p w14:paraId="2DA2B352" w14:textId="77777777" w:rsidR="00ED4DF4" w:rsidRPr="00005C99" w:rsidRDefault="00ED4DF4" w:rsidP="00005C99">
            <w:pPr>
              <w:pStyle w:val="Listaconnmeros2"/>
              <w:jc w:val="center"/>
              <w:rPr>
                <w:rFonts w:ascii="Arial" w:hAnsi="Arial" w:cs="Arial"/>
                <w:color w:val="000000"/>
                <w:szCs w:val="20"/>
              </w:rPr>
            </w:pPr>
          </w:p>
        </w:tc>
        <w:tc>
          <w:tcPr>
            <w:tcW w:w="426" w:type="dxa"/>
          </w:tcPr>
          <w:p w14:paraId="55C61F8A" w14:textId="77777777" w:rsidR="00ED4DF4" w:rsidRPr="00005C99" w:rsidRDefault="00ED4DF4" w:rsidP="00005C99">
            <w:pPr>
              <w:pStyle w:val="Listaconnmeros2"/>
              <w:jc w:val="center"/>
              <w:rPr>
                <w:rFonts w:ascii="Arial" w:hAnsi="Arial" w:cs="Arial"/>
                <w:color w:val="000000"/>
                <w:szCs w:val="20"/>
              </w:rPr>
            </w:pPr>
          </w:p>
        </w:tc>
        <w:tc>
          <w:tcPr>
            <w:tcW w:w="425" w:type="dxa"/>
          </w:tcPr>
          <w:p w14:paraId="2CB4C74D" w14:textId="77777777" w:rsidR="00ED4DF4" w:rsidRPr="00005C99" w:rsidRDefault="00ED4DF4" w:rsidP="00005C99">
            <w:pPr>
              <w:pStyle w:val="Listaconnmeros2"/>
              <w:jc w:val="center"/>
              <w:rPr>
                <w:rFonts w:ascii="Arial" w:hAnsi="Arial" w:cs="Arial"/>
                <w:color w:val="000000"/>
                <w:szCs w:val="20"/>
              </w:rPr>
            </w:pPr>
          </w:p>
        </w:tc>
        <w:tc>
          <w:tcPr>
            <w:tcW w:w="425" w:type="dxa"/>
          </w:tcPr>
          <w:p w14:paraId="2E4EAA78" w14:textId="77777777" w:rsidR="00ED4DF4" w:rsidRPr="00005C99" w:rsidRDefault="00ED4DF4" w:rsidP="00005C99">
            <w:pPr>
              <w:pStyle w:val="Listaconnmeros2"/>
              <w:jc w:val="center"/>
              <w:rPr>
                <w:rFonts w:ascii="Arial" w:hAnsi="Arial" w:cs="Arial"/>
                <w:color w:val="000000"/>
                <w:szCs w:val="20"/>
              </w:rPr>
            </w:pPr>
          </w:p>
        </w:tc>
        <w:tc>
          <w:tcPr>
            <w:tcW w:w="425" w:type="dxa"/>
          </w:tcPr>
          <w:p w14:paraId="1AEE7ABD" w14:textId="77777777" w:rsidR="00ED4DF4" w:rsidRPr="00005C99" w:rsidRDefault="00ED4DF4" w:rsidP="00005C99">
            <w:pPr>
              <w:pStyle w:val="Listaconnmeros2"/>
              <w:jc w:val="center"/>
              <w:rPr>
                <w:rFonts w:ascii="Arial" w:hAnsi="Arial" w:cs="Arial"/>
                <w:color w:val="000000"/>
                <w:szCs w:val="20"/>
              </w:rPr>
            </w:pPr>
          </w:p>
        </w:tc>
        <w:tc>
          <w:tcPr>
            <w:tcW w:w="426" w:type="dxa"/>
          </w:tcPr>
          <w:p w14:paraId="49E76087" w14:textId="77777777" w:rsidR="00ED4DF4" w:rsidRPr="00005C99" w:rsidRDefault="00ED4DF4" w:rsidP="00005C99">
            <w:pPr>
              <w:pStyle w:val="Listaconnmeros2"/>
              <w:jc w:val="center"/>
              <w:rPr>
                <w:rFonts w:ascii="Arial" w:hAnsi="Arial" w:cs="Arial"/>
                <w:color w:val="000000"/>
                <w:szCs w:val="20"/>
              </w:rPr>
            </w:pPr>
          </w:p>
        </w:tc>
        <w:tc>
          <w:tcPr>
            <w:tcW w:w="425" w:type="dxa"/>
          </w:tcPr>
          <w:p w14:paraId="4C6EF9E7" w14:textId="77777777" w:rsidR="00ED4DF4" w:rsidRPr="00005C99" w:rsidRDefault="00ED4DF4" w:rsidP="00005C99">
            <w:pPr>
              <w:pStyle w:val="Listaconnmeros2"/>
              <w:jc w:val="center"/>
              <w:rPr>
                <w:rFonts w:ascii="Arial" w:hAnsi="Arial" w:cs="Arial"/>
                <w:color w:val="000000"/>
                <w:szCs w:val="20"/>
              </w:rPr>
            </w:pPr>
          </w:p>
        </w:tc>
        <w:tc>
          <w:tcPr>
            <w:tcW w:w="425" w:type="dxa"/>
          </w:tcPr>
          <w:p w14:paraId="5875EB1B" w14:textId="77777777" w:rsidR="00ED4DF4" w:rsidRPr="00005C99" w:rsidRDefault="00ED4DF4" w:rsidP="00005C99">
            <w:pPr>
              <w:pStyle w:val="Listaconnmeros2"/>
              <w:jc w:val="center"/>
              <w:rPr>
                <w:rFonts w:ascii="Arial" w:hAnsi="Arial" w:cs="Arial"/>
                <w:color w:val="000000"/>
                <w:szCs w:val="20"/>
              </w:rPr>
            </w:pPr>
          </w:p>
        </w:tc>
        <w:tc>
          <w:tcPr>
            <w:tcW w:w="425" w:type="dxa"/>
          </w:tcPr>
          <w:p w14:paraId="3EC962FE" w14:textId="77777777" w:rsidR="00ED4DF4" w:rsidRPr="00005C99" w:rsidRDefault="00ED4DF4" w:rsidP="00005C99">
            <w:pPr>
              <w:pStyle w:val="Listaconnmeros2"/>
              <w:jc w:val="center"/>
              <w:rPr>
                <w:rFonts w:ascii="Arial" w:hAnsi="Arial" w:cs="Arial"/>
                <w:color w:val="000000"/>
                <w:szCs w:val="20"/>
              </w:rPr>
            </w:pPr>
          </w:p>
        </w:tc>
        <w:tc>
          <w:tcPr>
            <w:tcW w:w="426" w:type="dxa"/>
          </w:tcPr>
          <w:p w14:paraId="4EE79199" w14:textId="77777777" w:rsidR="00ED4DF4" w:rsidRPr="00005C99" w:rsidRDefault="00ED4DF4" w:rsidP="00005C99">
            <w:pPr>
              <w:pStyle w:val="Listaconnmeros2"/>
              <w:jc w:val="center"/>
              <w:rPr>
                <w:rFonts w:ascii="Arial" w:hAnsi="Arial" w:cs="Arial"/>
                <w:color w:val="000000"/>
                <w:szCs w:val="20"/>
              </w:rPr>
            </w:pPr>
          </w:p>
        </w:tc>
        <w:tc>
          <w:tcPr>
            <w:tcW w:w="425" w:type="dxa"/>
          </w:tcPr>
          <w:p w14:paraId="24C986EE" w14:textId="77777777" w:rsidR="00ED4DF4" w:rsidRPr="00005C99" w:rsidRDefault="00ED4DF4" w:rsidP="00005C99">
            <w:pPr>
              <w:pStyle w:val="Listaconnmeros2"/>
              <w:jc w:val="center"/>
              <w:rPr>
                <w:rFonts w:ascii="Arial" w:hAnsi="Arial" w:cs="Arial"/>
                <w:color w:val="000000"/>
                <w:szCs w:val="20"/>
              </w:rPr>
            </w:pPr>
          </w:p>
        </w:tc>
      </w:tr>
      <w:tr w:rsidR="00BF32AB" w:rsidRPr="00005C99" w14:paraId="71F1F9FA" w14:textId="77777777" w:rsidTr="00927B42">
        <w:tc>
          <w:tcPr>
            <w:tcW w:w="1334" w:type="dxa"/>
            <w:gridSpan w:val="2"/>
            <w:vAlign w:val="center"/>
          </w:tcPr>
          <w:p w14:paraId="5178DCAA" w14:textId="5173E809"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1.1.-</w:t>
            </w:r>
          </w:p>
        </w:tc>
        <w:tc>
          <w:tcPr>
            <w:tcW w:w="4048" w:type="dxa"/>
            <w:vAlign w:val="center"/>
          </w:tcPr>
          <w:p w14:paraId="24B643CB"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Desmontaje de canceles de madera existentes y puertas para cambio de piso.</w:t>
            </w:r>
          </w:p>
        </w:tc>
        <w:tc>
          <w:tcPr>
            <w:tcW w:w="425" w:type="dxa"/>
            <w:vAlign w:val="center"/>
          </w:tcPr>
          <w:p w14:paraId="7F539B02" w14:textId="77777777" w:rsidR="00BF32AB" w:rsidRPr="00005C99" w:rsidRDefault="00BF32AB" w:rsidP="00BF32AB">
            <w:pPr>
              <w:pStyle w:val="Listaconnmeros2"/>
              <w:jc w:val="both"/>
              <w:rPr>
                <w:rFonts w:ascii="Arial" w:hAnsi="Arial" w:cs="Arial"/>
                <w:szCs w:val="20"/>
              </w:rPr>
            </w:pPr>
          </w:p>
        </w:tc>
        <w:tc>
          <w:tcPr>
            <w:tcW w:w="425" w:type="dxa"/>
          </w:tcPr>
          <w:p w14:paraId="456E9AE1" w14:textId="77777777" w:rsidR="00BF32AB" w:rsidRPr="00005C99" w:rsidRDefault="00BF32AB" w:rsidP="00BF32AB">
            <w:pPr>
              <w:pStyle w:val="Listaconnmeros2"/>
              <w:jc w:val="both"/>
              <w:rPr>
                <w:rFonts w:ascii="Arial" w:hAnsi="Arial" w:cs="Arial"/>
                <w:szCs w:val="20"/>
              </w:rPr>
            </w:pPr>
          </w:p>
        </w:tc>
        <w:tc>
          <w:tcPr>
            <w:tcW w:w="426" w:type="dxa"/>
          </w:tcPr>
          <w:p w14:paraId="3F388D05" w14:textId="77777777" w:rsidR="00BF32AB" w:rsidRPr="00005C99" w:rsidRDefault="00BF32AB" w:rsidP="00BF32AB">
            <w:pPr>
              <w:pStyle w:val="Listaconnmeros2"/>
              <w:jc w:val="both"/>
              <w:rPr>
                <w:rFonts w:ascii="Arial" w:hAnsi="Arial" w:cs="Arial"/>
                <w:szCs w:val="20"/>
              </w:rPr>
            </w:pPr>
          </w:p>
        </w:tc>
        <w:tc>
          <w:tcPr>
            <w:tcW w:w="425" w:type="dxa"/>
          </w:tcPr>
          <w:p w14:paraId="7786C624" w14:textId="77777777" w:rsidR="00BF32AB" w:rsidRPr="00005C99" w:rsidRDefault="00BF32AB" w:rsidP="00BF32AB">
            <w:pPr>
              <w:pStyle w:val="Listaconnmeros2"/>
              <w:jc w:val="both"/>
              <w:rPr>
                <w:rFonts w:ascii="Arial" w:hAnsi="Arial" w:cs="Arial"/>
                <w:szCs w:val="20"/>
              </w:rPr>
            </w:pPr>
          </w:p>
        </w:tc>
        <w:tc>
          <w:tcPr>
            <w:tcW w:w="425" w:type="dxa"/>
          </w:tcPr>
          <w:p w14:paraId="086C3E4E" w14:textId="77777777" w:rsidR="00BF32AB" w:rsidRPr="00005C99" w:rsidRDefault="00BF32AB" w:rsidP="00BF32AB">
            <w:pPr>
              <w:pStyle w:val="Listaconnmeros2"/>
              <w:jc w:val="both"/>
              <w:rPr>
                <w:rFonts w:ascii="Arial" w:hAnsi="Arial" w:cs="Arial"/>
                <w:szCs w:val="20"/>
              </w:rPr>
            </w:pPr>
          </w:p>
        </w:tc>
        <w:tc>
          <w:tcPr>
            <w:tcW w:w="425" w:type="dxa"/>
          </w:tcPr>
          <w:p w14:paraId="3B9EE71D" w14:textId="77777777" w:rsidR="00BF32AB" w:rsidRPr="00005C99" w:rsidRDefault="00BF32AB" w:rsidP="00BF32AB">
            <w:pPr>
              <w:pStyle w:val="Listaconnmeros2"/>
              <w:jc w:val="both"/>
              <w:rPr>
                <w:rFonts w:ascii="Arial" w:hAnsi="Arial" w:cs="Arial"/>
                <w:szCs w:val="20"/>
              </w:rPr>
            </w:pPr>
          </w:p>
        </w:tc>
        <w:tc>
          <w:tcPr>
            <w:tcW w:w="426" w:type="dxa"/>
          </w:tcPr>
          <w:p w14:paraId="5A1526E4" w14:textId="77777777" w:rsidR="00BF32AB" w:rsidRPr="00005C99" w:rsidRDefault="00BF32AB" w:rsidP="00BF32AB">
            <w:pPr>
              <w:pStyle w:val="Listaconnmeros2"/>
              <w:jc w:val="both"/>
              <w:rPr>
                <w:rFonts w:ascii="Arial" w:hAnsi="Arial" w:cs="Arial"/>
                <w:szCs w:val="20"/>
              </w:rPr>
            </w:pPr>
          </w:p>
        </w:tc>
        <w:tc>
          <w:tcPr>
            <w:tcW w:w="425" w:type="dxa"/>
          </w:tcPr>
          <w:p w14:paraId="7881CD1F" w14:textId="77777777" w:rsidR="00BF32AB" w:rsidRPr="00005C99" w:rsidRDefault="00BF32AB" w:rsidP="00BF32AB">
            <w:pPr>
              <w:pStyle w:val="Listaconnmeros2"/>
              <w:jc w:val="both"/>
              <w:rPr>
                <w:rFonts w:ascii="Arial" w:hAnsi="Arial" w:cs="Arial"/>
                <w:szCs w:val="20"/>
              </w:rPr>
            </w:pPr>
          </w:p>
        </w:tc>
        <w:tc>
          <w:tcPr>
            <w:tcW w:w="425" w:type="dxa"/>
          </w:tcPr>
          <w:p w14:paraId="26A7055D" w14:textId="77777777" w:rsidR="00BF32AB" w:rsidRPr="00005C99" w:rsidRDefault="00BF32AB" w:rsidP="00BF32AB">
            <w:pPr>
              <w:pStyle w:val="Listaconnmeros2"/>
              <w:jc w:val="both"/>
              <w:rPr>
                <w:rFonts w:ascii="Arial" w:hAnsi="Arial" w:cs="Arial"/>
                <w:szCs w:val="20"/>
              </w:rPr>
            </w:pPr>
          </w:p>
        </w:tc>
        <w:tc>
          <w:tcPr>
            <w:tcW w:w="425" w:type="dxa"/>
          </w:tcPr>
          <w:p w14:paraId="70859839" w14:textId="77777777" w:rsidR="00BF32AB" w:rsidRPr="00005C99" w:rsidRDefault="00BF32AB" w:rsidP="00BF32AB">
            <w:pPr>
              <w:pStyle w:val="Listaconnmeros2"/>
              <w:jc w:val="both"/>
              <w:rPr>
                <w:rFonts w:ascii="Arial" w:hAnsi="Arial" w:cs="Arial"/>
                <w:szCs w:val="20"/>
              </w:rPr>
            </w:pPr>
          </w:p>
        </w:tc>
        <w:tc>
          <w:tcPr>
            <w:tcW w:w="426" w:type="dxa"/>
          </w:tcPr>
          <w:p w14:paraId="502DC1EF" w14:textId="77777777" w:rsidR="00BF32AB" w:rsidRPr="00005C99" w:rsidRDefault="00BF32AB" w:rsidP="00BF32AB">
            <w:pPr>
              <w:pStyle w:val="Listaconnmeros2"/>
              <w:jc w:val="both"/>
              <w:rPr>
                <w:rFonts w:ascii="Arial" w:hAnsi="Arial" w:cs="Arial"/>
                <w:szCs w:val="20"/>
              </w:rPr>
            </w:pPr>
          </w:p>
        </w:tc>
        <w:tc>
          <w:tcPr>
            <w:tcW w:w="425" w:type="dxa"/>
          </w:tcPr>
          <w:p w14:paraId="0675D827" w14:textId="77777777" w:rsidR="00BF32AB" w:rsidRPr="00005C99" w:rsidRDefault="00BF32AB" w:rsidP="00BF32AB">
            <w:pPr>
              <w:pStyle w:val="Listaconnmeros2"/>
              <w:jc w:val="both"/>
              <w:rPr>
                <w:rFonts w:ascii="Arial" w:hAnsi="Arial" w:cs="Arial"/>
                <w:szCs w:val="20"/>
              </w:rPr>
            </w:pPr>
          </w:p>
        </w:tc>
      </w:tr>
      <w:tr w:rsidR="00BF32AB" w:rsidRPr="00005C99" w14:paraId="7D2FCE6F" w14:textId="77777777" w:rsidTr="00927B42">
        <w:tc>
          <w:tcPr>
            <w:tcW w:w="1334" w:type="dxa"/>
            <w:gridSpan w:val="2"/>
            <w:vAlign w:val="center"/>
          </w:tcPr>
          <w:p w14:paraId="6B0FD34B" w14:textId="2C30EF06"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1.</w:t>
            </w:r>
            <w:r>
              <w:rPr>
                <w:rFonts w:ascii="Arial" w:hAnsi="Arial" w:cs="Arial"/>
                <w:color w:val="000000"/>
                <w:szCs w:val="20"/>
              </w:rPr>
              <w:t>2</w:t>
            </w:r>
            <w:r w:rsidRPr="00005C99">
              <w:rPr>
                <w:rFonts w:ascii="Arial" w:hAnsi="Arial" w:cs="Arial"/>
                <w:color w:val="000000"/>
                <w:szCs w:val="20"/>
              </w:rPr>
              <w:t>.-</w:t>
            </w:r>
          </w:p>
        </w:tc>
        <w:tc>
          <w:tcPr>
            <w:tcW w:w="4048" w:type="dxa"/>
            <w:vAlign w:val="center"/>
          </w:tcPr>
          <w:p w14:paraId="5929DE9A" w14:textId="14E24235"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loseta porcelanato de 80 x 80 cms color beige veteado, incluye  adhesivo  piso sobre piso.</w:t>
            </w:r>
          </w:p>
        </w:tc>
        <w:tc>
          <w:tcPr>
            <w:tcW w:w="425" w:type="dxa"/>
            <w:vAlign w:val="center"/>
          </w:tcPr>
          <w:p w14:paraId="364DAB9D" w14:textId="77777777" w:rsidR="00BF32AB" w:rsidRPr="00005C99" w:rsidRDefault="00BF32AB" w:rsidP="00BF32AB">
            <w:pPr>
              <w:pStyle w:val="Listaconnmeros2"/>
              <w:jc w:val="both"/>
              <w:rPr>
                <w:rFonts w:ascii="Arial" w:hAnsi="Arial" w:cs="Arial"/>
                <w:szCs w:val="20"/>
              </w:rPr>
            </w:pPr>
          </w:p>
        </w:tc>
        <w:tc>
          <w:tcPr>
            <w:tcW w:w="425" w:type="dxa"/>
          </w:tcPr>
          <w:p w14:paraId="5CBD6E90" w14:textId="77777777" w:rsidR="00BF32AB" w:rsidRPr="00005C99" w:rsidRDefault="00BF32AB" w:rsidP="00BF32AB">
            <w:pPr>
              <w:pStyle w:val="Listaconnmeros2"/>
              <w:jc w:val="both"/>
              <w:rPr>
                <w:rFonts w:ascii="Arial" w:hAnsi="Arial" w:cs="Arial"/>
                <w:szCs w:val="20"/>
              </w:rPr>
            </w:pPr>
          </w:p>
        </w:tc>
        <w:tc>
          <w:tcPr>
            <w:tcW w:w="426" w:type="dxa"/>
          </w:tcPr>
          <w:p w14:paraId="6A4783EB" w14:textId="77777777" w:rsidR="00BF32AB" w:rsidRPr="00005C99" w:rsidRDefault="00BF32AB" w:rsidP="00BF32AB">
            <w:pPr>
              <w:pStyle w:val="Listaconnmeros2"/>
              <w:jc w:val="both"/>
              <w:rPr>
                <w:rFonts w:ascii="Arial" w:hAnsi="Arial" w:cs="Arial"/>
                <w:szCs w:val="20"/>
              </w:rPr>
            </w:pPr>
          </w:p>
        </w:tc>
        <w:tc>
          <w:tcPr>
            <w:tcW w:w="425" w:type="dxa"/>
          </w:tcPr>
          <w:p w14:paraId="549CC701" w14:textId="77777777" w:rsidR="00BF32AB" w:rsidRPr="00005C99" w:rsidRDefault="00BF32AB" w:rsidP="00BF32AB">
            <w:pPr>
              <w:pStyle w:val="Listaconnmeros2"/>
              <w:jc w:val="both"/>
              <w:rPr>
                <w:rFonts w:ascii="Arial" w:hAnsi="Arial" w:cs="Arial"/>
                <w:szCs w:val="20"/>
              </w:rPr>
            </w:pPr>
          </w:p>
        </w:tc>
        <w:tc>
          <w:tcPr>
            <w:tcW w:w="425" w:type="dxa"/>
          </w:tcPr>
          <w:p w14:paraId="1D8B5C23" w14:textId="77777777" w:rsidR="00BF32AB" w:rsidRPr="00005C99" w:rsidRDefault="00BF32AB" w:rsidP="00BF32AB">
            <w:pPr>
              <w:pStyle w:val="Listaconnmeros2"/>
              <w:jc w:val="both"/>
              <w:rPr>
                <w:rFonts w:ascii="Arial" w:hAnsi="Arial" w:cs="Arial"/>
                <w:szCs w:val="20"/>
              </w:rPr>
            </w:pPr>
          </w:p>
        </w:tc>
        <w:tc>
          <w:tcPr>
            <w:tcW w:w="425" w:type="dxa"/>
          </w:tcPr>
          <w:p w14:paraId="065A7E57" w14:textId="77777777" w:rsidR="00BF32AB" w:rsidRPr="00005C99" w:rsidRDefault="00BF32AB" w:rsidP="00BF32AB">
            <w:pPr>
              <w:pStyle w:val="Listaconnmeros2"/>
              <w:jc w:val="both"/>
              <w:rPr>
                <w:rFonts w:ascii="Arial" w:hAnsi="Arial" w:cs="Arial"/>
                <w:szCs w:val="20"/>
              </w:rPr>
            </w:pPr>
          </w:p>
        </w:tc>
        <w:tc>
          <w:tcPr>
            <w:tcW w:w="426" w:type="dxa"/>
          </w:tcPr>
          <w:p w14:paraId="58AD77FE" w14:textId="77777777" w:rsidR="00BF32AB" w:rsidRPr="00005C99" w:rsidRDefault="00BF32AB" w:rsidP="00BF32AB">
            <w:pPr>
              <w:pStyle w:val="Listaconnmeros2"/>
              <w:jc w:val="both"/>
              <w:rPr>
                <w:rFonts w:ascii="Arial" w:hAnsi="Arial" w:cs="Arial"/>
                <w:szCs w:val="20"/>
              </w:rPr>
            </w:pPr>
          </w:p>
        </w:tc>
        <w:tc>
          <w:tcPr>
            <w:tcW w:w="425" w:type="dxa"/>
          </w:tcPr>
          <w:p w14:paraId="11E12172" w14:textId="77777777" w:rsidR="00BF32AB" w:rsidRPr="00005C99" w:rsidRDefault="00BF32AB" w:rsidP="00BF32AB">
            <w:pPr>
              <w:pStyle w:val="Listaconnmeros2"/>
              <w:jc w:val="both"/>
              <w:rPr>
                <w:rFonts w:ascii="Arial" w:hAnsi="Arial" w:cs="Arial"/>
                <w:szCs w:val="20"/>
              </w:rPr>
            </w:pPr>
          </w:p>
        </w:tc>
        <w:tc>
          <w:tcPr>
            <w:tcW w:w="425" w:type="dxa"/>
          </w:tcPr>
          <w:p w14:paraId="04CCC18C" w14:textId="77777777" w:rsidR="00BF32AB" w:rsidRPr="00005C99" w:rsidRDefault="00BF32AB" w:rsidP="00BF32AB">
            <w:pPr>
              <w:pStyle w:val="Listaconnmeros2"/>
              <w:jc w:val="both"/>
              <w:rPr>
                <w:rFonts w:ascii="Arial" w:hAnsi="Arial" w:cs="Arial"/>
                <w:szCs w:val="20"/>
              </w:rPr>
            </w:pPr>
          </w:p>
        </w:tc>
        <w:tc>
          <w:tcPr>
            <w:tcW w:w="425" w:type="dxa"/>
          </w:tcPr>
          <w:p w14:paraId="3E29D500" w14:textId="77777777" w:rsidR="00BF32AB" w:rsidRPr="00005C99" w:rsidRDefault="00BF32AB" w:rsidP="00BF32AB">
            <w:pPr>
              <w:pStyle w:val="Listaconnmeros2"/>
              <w:jc w:val="both"/>
              <w:rPr>
                <w:rFonts w:ascii="Arial" w:hAnsi="Arial" w:cs="Arial"/>
                <w:szCs w:val="20"/>
              </w:rPr>
            </w:pPr>
          </w:p>
        </w:tc>
        <w:tc>
          <w:tcPr>
            <w:tcW w:w="426" w:type="dxa"/>
          </w:tcPr>
          <w:p w14:paraId="65DD433B" w14:textId="77777777" w:rsidR="00BF32AB" w:rsidRPr="00005C99" w:rsidRDefault="00BF32AB" w:rsidP="00BF32AB">
            <w:pPr>
              <w:pStyle w:val="Listaconnmeros2"/>
              <w:jc w:val="both"/>
              <w:rPr>
                <w:rFonts w:ascii="Arial" w:hAnsi="Arial" w:cs="Arial"/>
                <w:szCs w:val="20"/>
              </w:rPr>
            </w:pPr>
          </w:p>
        </w:tc>
        <w:tc>
          <w:tcPr>
            <w:tcW w:w="425" w:type="dxa"/>
          </w:tcPr>
          <w:p w14:paraId="74690D4A" w14:textId="77777777" w:rsidR="00BF32AB" w:rsidRPr="00005C99" w:rsidRDefault="00BF32AB" w:rsidP="00BF32AB">
            <w:pPr>
              <w:pStyle w:val="Listaconnmeros2"/>
              <w:jc w:val="both"/>
              <w:rPr>
                <w:rFonts w:ascii="Arial" w:hAnsi="Arial" w:cs="Arial"/>
                <w:szCs w:val="20"/>
              </w:rPr>
            </w:pPr>
          </w:p>
        </w:tc>
      </w:tr>
      <w:tr w:rsidR="00BF32AB" w:rsidRPr="00005C99" w14:paraId="2ECAA8AF" w14:textId="77777777" w:rsidTr="00927B42">
        <w:tc>
          <w:tcPr>
            <w:tcW w:w="1334" w:type="dxa"/>
            <w:gridSpan w:val="2"/>
            <w:vAlign w:val="center"/>
          </w:tcPr>
          <w:p w14:paraId="2E0F7096" w14:textId="19014B51" w:rsidR="00BF32AB" w:rsidRPr="00005C99" w:rsidRDefault="00BF32AB" w:rsidP="00BF32AB">
            <w:pPr>
              <w:pStyle w:val="Listaconnmeros2"/>
              <w:jc w:val="center"/>
              <w:rPr>
                <w:rFonts w:ascii="Arial" w:hAnsi="Arial" w:cs="Arial"/>
                <w:szCs w:val="20"/>
              </w:rPr>
            </w:pPr>
            <w:r>
              <w:rPr>
                <w:rFonts w:ascii="Arial" w:hAnsi="Arial" w:cs="Arial"/>
                <w:color w:val="000000"/>
                <w:szCs w:val="20"/>
              </w:rPr>
              <w:lastRenderedPageBreak/>
              <w:t>1.3</w:t>
            </w:r>
            <w:r w:rsidRPr="00005C99">
              <w:rPr>
                <w:rFonts w:ascii="Arial" w:hAnsi="Arial" w:cs="Arial"/>
                <w:color w:val="000000"/>
                <w:szCs w:val="20"/>
              </w:rPr>
              <w:t>.-</w:t>
            </w:r>
          </w:p>
        </w:tc>
        <w:tc>
          <w:tcPr>
            <w:tcW w:w="4048" w:type="dxa"/>
            <w:vAlign w:val="center"/>
          </w:tcPr>
          <w:p w14:paraId="215EF280" w14:textId="30A81A60" w:rsidR="00BF32AB" w:rsidRPr="00005C99" w:rsidRDefault="00BF32AB" w:rsidP="00BF32AB">
            <w:pPr>
              <w:pStyle w:val="Listaconnmeros2"/>
              <w:jc w:val="both"/>
              <w:rPr>
                <w:rFonts w:ascii="Arial" w:hAnsi="Arial" w:cs="Arial"/>
                <w:b/>
                <w:szCs w:val="20"/>
              </w:rPr>
            </w:pPr>
            <w:r w:rsidRPr="00005C99">
              <w:rPr>
                <w:rFonts w:ascii="Arial" w:hAnsi="Arial" w:cs="Arial"/>
                <w:color w:val="000000"/>
                <w:szCs w:val="20"/>
              </w:rPr>
              <w:t>Suministro y colocación de zoclo de loseta porcelanato de 10 cms, incluye  adhesivo.</w:t>
            </w:r>
          </w:p>
        </w:tc>
        <w:tc>
          <w:tcPr>
            <w:tcW w:w="425" w:type="dxa"/>
            <w:vAlign w:val="center"/>
          </w:tcPr>
          <w:p w14:paraId="5289E154" w14:textId="77777777" w:rsidR="00BF32AB" w:rsidRPr="00005C99" w:rsidRDefault="00BF32AB" w:rsidP="00BF32AB">
            <w:pPr>
              <w:pStyle w:val="Listaconnmeros2"/>
              <w:jc w:val="both"/>
              <w:rPr>
                <w:rFonts w:ascii="Arial" w:hAnsi="Arial" w:cs="Arial"/>
                <w:szCs w:val="20"/>
              </w:rPr>
            </w:pPr>
          </w:p>
        </w:tc>
        <w:tc>
          <w:tcPr>
            <w:tcW w:w="425" w:type="dxa"/>
          </w:tcPr>
          <w:p w14:paraId="0E9642A3" w14:textId="77777777" w:rsidR="00BF32AB" w:rsidRPr="00005C99" w:rsidRDefault="00BF32AB" w:rsidP="00BF32AB">
            <w:pPr>
              <w:pStyle w:val="Listaconnmeros2"/>
              <w:jc w:val="both"/>
              <w:rPr>
                <w:rFonts w:ascii="Arial" w:hAnsi="Arial" w:cs="Arial"/>
                <w:szCs w:val="20"/>
              </w:rPr>
            </w:pPr>
          </w:p>
        </w:tc>
        <w:tc>
          <w:tcPr>
            <w:tcW w:w="426" w:type="dxa"/>
          </w:tcPr>
          <w:p w14:paraId="35872901" w14:textId="77777777" w:rsidR="00BF32AB" w:rsidRPr="00005C99" w:rsidRDefault="00BF32AB" w:rsidP="00BF32AB">
            <w:pPr>
              <w:pStyle w:val="Listaconnmeros2"/>
              <w:jc w:val="both"/>
              <w:rPr>
                <w:rFonts w:ascii="Arial" w:hAnsi="Arial" w:cs="Arial"/>
                <w:szCs w:val="20"/>
              </w:rPr>
            </w:pPr>
          </w:p>
        </w:tc>
        <w:tc>
          <w:tcPr>
            <w:tcW w:w="425" w:type="dxa"/>
          </w:tcPr>
          <w:p w14:paraId="1D3CD146" w14:textId="77777777" w:rsidR="00BF32AB" w:rsidRPr="00005C99" w:rsidRDefault="00BF32AB" w:rsidP="00BF32AB">
            <w:pPr>
              <w:pStyle w:val="Listaconnmeros2"/>
              <w:jc w:val="both"/>
              <w:rPr>
                <w:rFonts w:ascii="Arial" w:hAnsi="Arial" w:cs="Arial"/>
                <w:szCs w:val="20"/>
              </w:rPr>
            </w:pPr>
          </w:p>
        </w:tc>
        <w:tc>
          <w:tcPr>
            <w:tcW w:w="425" w:type="dxa"/>
          </w:tcPr>
          <w:p w14:paraId="41352FF7" w14:textId="77777777" w:rsidR="00BF32AB" w:rsidRPr="00005C99" w:rsidRDefault="00BF32AB" w:rsidP="00BF32AB">
            <w:pPr>
              <w:pStyle w:val="Listaconnmeros2"/>
              <w:jc w:val="both"/>
              <w:rPr>
                <w:rFonts w:ascii="Arial" w:hAnsi="Arial" w:cs="Arial"/>
                <w:szCs w:val="20"/>
              </w:rPr>
            </w:pPr>
          </w:p>
        </w:tc>
        <w:tc>
          <w:tcPr>
            <w:tcW w:w="425" w:type="dxa"/>
          </w:tcPr>
          <w:p w14:paraId="307DDFC9" w14:textId="77777777" w:rsidR="00BF32AB" w:rsidRPr="00005C99" w:rsidRDefault="00BF32AB" w:rsidP="00BF32AB">
            <w:pPr>
              <w:pStyle w:val="Listaconnmeros2"/>
              <w:jc w:val="both"/>
              <w:rPr>
                <w:rFonts w:ascii="Arial" w:hAnsi="Arial" w:cs="Arial"/>
                <w:szCs w:val="20"/>
              </w:rPr>
            </w:pPr>
          </w:p>
        </w:tc>
        <w:tc>
          <w:tcPr>
            <w:tcW w:w="426" w:type="dxa"/>
          </w:tcPr>
          <w:p w14:paraId="67FEFFAE" w14:textId="77777777" w:rsidR="00BF32AB" w:rsidRPr="00005C99" w:rsidRDefault="00BF32AB" w:rsidP="00BF32AB">
            <w:pPr>
              <w:pStyle w:val="Listaconnmeros2"/>
              <w:jc w:val="both"/>
              <w:rPr>
                <w:rFonts w:ascii="Arial" w:hAnsi="Arial" w:cs="Arial"/>
                <w:szCs w:val="20"/>
              </w:rPr>
            </w:pPr>
          </w:p>
        </w:tc>
        <w:tc>
          <w:tcPr>
            <w:tcW w:w="425" w:type="dxa"/>
          </w:tcPr>
          <w:p w14:paraId="3CA39200" w14:textId="77777777" w:rsidR="00BF32AB" w:rsidRPr="00005C99" w:rsidRDefault="00BF32AB" w:rsidP="00BF32AB">
            <w:pPr>
              <w:pStyle w:val="Listaconnmeros2"/>
              <w:jc w:val="both"/>
              <w:rPr>
                <w:rFonts w:ascii="Arial" w:hAnsi="Arial" w:cs="Arial"/>
                <w:szCs w:val="20"/>
              </w:rPr>
            </w:pPr>
          </w:p>
        </w:tc>
        <w:tc>
          <w:tcPr>
            <w:tcW w:w="425" w:type="dxa"/>
          </w:tcPr>
          <w:p w14:paraId="6A24D108" w14:textId="77777777" w:rsidR="00BF32AB" w:rsidRPr="00005C99" w:rsidRDefault="00BF32AB" w:rsidP="00BF32AB">
            <w:pPr>
              <w:pStyle w:val="Listaconnmeros2"/>
              <w:jc w:val="both"/>
              <w:rPr>
                <w:rFonts w:ascii="Arial" w:hAnsi="Arial" w:cs="Arial"/>
                <w:szCs w:val="20"/>
              </w:rPr>
            </w:pPr>
          </w:p>
        </w:tc>
        <w:tc>
          <w:tcPr>
            <w:tcW w:w="425" w:type="dxa"/>
          </w:tcPr>
          <w:p w14:paraId="2174013E" w14:textId="77777777" w:rsidR="00BF32AB" w:rsidRPr="00005C99" w:rsidRDefault="00BF32AB" w:rsidP="00BF32AB">
            <w:pPr>
              <w:pStyle w:val="Listaconnmeros2"/>
              <w:jc w:val="both"/>
              <w:rPr>
                <w:rFonts w:ascii="Arial" w:hAnsi="Arial" w:cs="Arial"/>
                <w:szCs w:val="20"/>
              </w:rPr>
            </w:pPr>
          </w:p>
        </w:tc>
        <w:tc>
          <w:tcPr>
            <w:tcW w:w="426" w:type="dxa"/>
          </w:tcPr>
          <w:p w14:paraId="7A60591F" w14:textId="77777777" w:rsidR="00BF32AB" w:rsidRPr="00005C99" w:rsidRDefault="00BF32AB" w:rsidP="00BF32AB">
            <w:pPr>
              <w:pStyle w:val="Listaconnmeros2"/>
              <w:jc w:val="both"/>
              <w:rPr>
                <w:rFonts w:ascii="Arial" w:hAnsi="Arial" w:cs="Arial"/>
                <w:szCs w:val="20"/>
              </w:rPr>
            </w:pPr>
          </w:p>
        </w:tc>
        <w:tc>
          <w:tcPr>
            <w:tcW w:w="425" w:type="dxa"/>
          </w:tcPr>
          <w:p w14:paraId="5D4803E7" w14:textId="77777777" w:rsidR="00BF32AB" w:rsidRPr="00005C99" w:rsidRDefault="00BF32AB" w:rsidP="00BF32AB">
            <w:pPr>
              <w:pStyle w:val="Listaconnmeros2"/>
              <w:jc w:val="both"/>
              <w:rPr>
                <w:rFonts w:ascii="Arial" w:hAnsi="Arial" w:cs="Arial"/>
                <w:szCs w:val="20"/>
              </w:rPr>
            </w:pPr>
          </w:p>
        </w:tc>
      </w:tr>
      <w:tr w:rsidR="00BF32AB" w:rsidRPr="00005C99" w14:paraId="303620EB" w14:textId="77777777" w:rsidTr="00927B42">
        <w:tc>
          <w:tcPr>
            <w:tcW w:w="1334" w:type="dxa"/>
            <w:gridSpan w:val="2"/>
            <w:vAlign w:val="center"/>
          </w:tcPr>
          <w:p w14:paraId="2FB60D67" w14:textId="2F8CC2E2" w:rsidR="00BF32AB" w:rsidRPr="00005C99" w:rsidRDefault="00BF32AB" w:rsidP="00BF32AB">
            <w:pPr>
              <w:pStyle w:val="Listaconnmeros2"/>
              <w:jc w:val="center"/>
              <w:rPr>
                <w:rFonts w:ascii="Arial" w:hAnsi="Arial" w:cs="Arial"/>
                <w:szCs w:val="20"/>
              </w:rPr>
            </w:pPr>
            <w:r>
              <w:rPr>
                <w:rFonts w:ascii="Arial" w:hAnsi="Arial" w:cs="Arial"/>
                <w:color w:val="000000"/>
                <w:szCs w:val="20"/>
              </w:rPr>
              <w:t>1.4</w:t>
            </w:r>
            <w:r w:rsidRPr="00005C99">
              <w:rPr>
                <w:rFonts w:ascii="Arial" w:hAnsi="Arial" w:cs="Arial"/>
                <w:color w:val="000000"/>
                <w:szCs w:val="20"/>
              </w:rPr>
              <w:t>.-</w:t>
            </w:r>
          </w:p>
        </w:tc>
        <w:tc>
          <w:tcPr>
            <w:tcW w:w="4048" w:type="dxa"/>
            <w:vAlign w:val="center"/>
          </w:tcPr>
          <w:p w14:paraId="762CFB5C" w14:textId="77777777" w:rsidR="00BF32AB" w:rsidRPr="00005C99" w:rsidRDefault="00BF32AB" w:rsidP="00BF32AB">
            <w:pPr>
              <w:pStyle w:val="Listaconnmeros2"/>
              <w:jc w:val="both"/>
              <w:rPr>
                <w:rFonts w:ascii="Arial" w:hAnsi="Arial" w:cs="Arial"/>
                <w:b/>
                <w:szCs w:val="20"/>
              </w:rPr>
            </w:pPr>
            <w:r w:rsidRPr="00005C99">
              <w:rPr>
                <w:rFonts w:ascii="Arial" w:hAnsi="Arial" w:cs="Arial"/>
                <w:color w:val="000000"/>
                <w:szCs w:val="20"/>
              </w:rPr>
              <w:t>Suministro y aplicación de aplanado fino en muros con tabique aparente a base de estuco unicapa politech blanco.</w:t>
            </w:r>
          </w:p>
        </w:tc>
        <w:tc>
          <w:tcPr>
            <w:tcW w:w="425" w:type="dxa"/>
            <w:vAlign w:val="center"/>
          </w:tcPr>
          <w:p w14:paraId="36B3FB8C" w14:textId="77777777" w:rsidR="00BF32AB" w:rsidRPr="00005C99" w:rsidRDefault="00BF32AB" w:rsidP="00BF32AB">
            <w:pPr>
              <w:pStyle w:val="Listaconnmeros2"/>
              <w:jc w:val="both"/>
              <w:rPr>
                <w:rFonts w:ascii="Arial" w:hAnsi="Arial" w:cs="Arial"/>
                <w:szCs w:val="20"/>
              </w:rPr>
            </w:pPr>
          </w:p>
        </w:tc>
        <w:tc>
          <w:tcPr>
            <w:tcW w:w="425" w:type="dxa"/>
          </w:tcPr>
          <w:p w14:paraId="31C5FEE7" w14:textId="77777777" w:rsidR="00BF32AB" w:rsidRPr="00005C99" w:rsidRDefault="00BF32AB" w:rsidP="00BF32AB">
            <w:pPr>
              <w:pStyle w:val="Listaconnmeros2"/>
              <w:jc w:val="both"/>
              <w:rPr>
                <w:rFonts w:ascii="Arial" w:hAnsi="Arial" w:cs="Arial"/>
                <w:szCs w:val="20"/>
              </w:rPr>
            </w:pPr>
          </w:p>
        </w:tc>
        <w:tc>
          <w:tcPr>
            <w:tcW w:w="426" w:type="dxa"/>
          </w:tcPr>
          <w:p w14:paraId="13D0C3FB" w14:textId="77777777" w:rsidR="00BF32AB" w:rsidRPr="00005C99" w:rsidRDefault="00BF32AB" w:rsidP="00BF32AB">
            <w:pPr>
              <w:pStyle w:val="Listaconnmeros2"/>
              <w:jc w:val="both"/>
              <w:rPr>
                <w:rFonts w:ascii="Arial" w:hAnsi="Arial" w:cs="Arial"/>
                <w:szCs w:val="20"/>
              </w:rPr>
            </w:pPr>
          </w:p>
        </w:tc>
        <w:tc>
          <w:tcPr>
            <w:tcW w:w="425" w:type="dxa"/>
          </w:tcPr>
          <w:p w14:paraId="4AFB226A" w14:textId="77777777" w:rsidR="00BF32AB" w:rsidRPr="00005C99" w:rsidRDefault="00BF32AB" w:rsidP="00BF32AB">
            <w:pPr>
              <w:pStyle w:val="Listaconnmeros2"/>
              <w:jc w:val="both"/>
              <w:rPr>
                <w:rFonts w:ascii="Arial" w:hAnsi="Arial" w:cs="Arial"/>
                <w:szCs w:val="20"/>
              </w:rPr>
            </w:pPr>
          </w:p>
        </w:tc>
        <w:tc>
          <w:tcPr>
            <w:tcW w:w="425" w:type="dxa"/>
          </w:tcPr>
          <w:p w14:paraId="1F64191F" w14:textId="77777777" w:rsidR="00BF32AB" w:rsidRPr="00005C99" w:rsidRDefault="00BF32AB" w:rsidP="00BF32AB">
            <w:pPr>
              <w:pStyle w:val="Listaconnmeros2"/>
              <w:jc w:val="both"/>
              <w:rPr>
                <w:rFonts w:ascii="Arial" w:hAnsi="Arial" w:cs="Arial"/>
                <w:szCs w:val="20"/>
              </w:rPr>
            </w:pPr>
          </w:p>
        </w:tc>
        <w:tc>
          <w:tcPr>
            <w:tcW w:w="425" w:type="dxa"/>
          </w:tcPr>
          <w:p w14:paraId="5E248138" w14:textId="77777777" w:rsidR="00BF32AB" w:rsidRPr="00005C99" w:rsidRDefault="00BF32AB" w:rsidP="00BF32AB">
            <w:pPr>
              <w:pStyle w:val="Listaconnmeros2"/>
              <w:jc w:val="both"/>
              <w:rPr>
                <w:rFonts w:ascii="Arial" w:hAnsi="Arial" w:cs="Arial"/>
                <w:szCs w:val="20"/>
              </w:rPr>
            </w:pPr>
          </w:p>
        </w:tc>
        <w:tc>
          <w:tcPr>
            <w:tcW w:w="426" w:type="dxa"/>
          </w:tcPr>
          <w:p w14:paraId="397E1BB5" w14:textId="77777777" w:rsidR="00BF32AB" w:rsidRPr="00005C99" w:rsidRDefault="00BF32AB" w:rsidP="00BF32AB">
            <w:pPr>
              <w:pStyle w:val="Listaconnmeros2"/>
              <w:jc w:val="both"/>
              <w:rPr>
                <w:rFonts w:ascii="Arial" w:hAnsi="Arial" w:cs="Arial"/>
                <w:szCs w:val="20"/>
              </w:rPr>
            </w:pPr>
          </w:p>
        </w:tc>
        <w:tc>
          <w:tcPr>
            <w:tcW w:w="425" w:type="dxa"/>
          </w:tcPr>
          <w:p w14:paraId="35F9CAD7" w14:textId="77777777" w:rsidR="00BF32AB" w:rsidRPr="00005C99" w:rsidRDefault="00BF32AB" w:rsidP="00BF32AB">
            <w:pPr>
              <w:pStyle w:val="Listaconnmeros2"/>
              <w:jc w:val="both"/>
              <w:rPr>
                <w:rFonts w:ascii="Arial" w:hAnsi="Arial" w:cs="Arial"/>
                <w:szCs w:val="20"/>
              </w:rPr>
            </w:pPr>
          </w:p>
        </w:tc>
        <w:tc>
          <w:tcPr>
            <w:tcW w:w="425" w:type="dxa"/>
          </w:tcPr>
          <w:p w14:paraId="4AE77D03" w14:textId="77777777" w:rsidR="00BF32AB" w:rsidRPr="00005C99" w:rsidRDefault="00BF32AB" w:rsidP="00BF32AB">
            <w:pPr>
              <w:pStyle w:val="Listaconnmeros2"/>
              <w:jc w:val="both"/>
              <w:rPr>
                <w:rFonts w:ascii="Arial" w:hAnsi="Arial" w:cs="Arial"/>
                <w:szCs w:val="20"/>
              </w:rPr>
            </w:pPr>
          </w:p>
        </w:tc>
        <w:tc>
          <w:tcPr>
            <w:tcW w:w="425" w:type="dxa"/>
          </w:tcPr>
          <w:p w14:paraId="2DB3ACF0" w14:textId="77777777" w:rsidR="00BF32AB" w:rsidRPr="00005C99" w:rsidRDefault="00BF32AB" w:rsidP="00BF32AB">
            <w:pPr>
              <w:pStyle w:val="Listaconnmeros2"/>
              <w:jc w:val="both"/>
              <w:rPr>
                <w:rFonts w:ascii="Arial" w:hAnsi="Arial" w:cs="Arial"/>
                <w:szCs w:val="20"/>
              </w:rPr>
            </w:pPr>
          </w:p>
        </w:tc>
        <w:tc>
          <w:tcPr>
            <w:tcW w:w="426" w:type="dxa"/>
          </w:tcPr>
          <w:p w14:paraId="60FE4CA6" w14:textId="77777777" w:rsidR="00BF32AB" w:rsidRPr="00005C99" w:rsidRDefault="00BF32AB" w:rsidP="00BF32AB">
            <w:pPr>
              <w:pStyle w:val="Listaconnmeros2"/>
              <w:jc w:val="both"/>
              <w:rPr>
                <w:rFonts w:ascii="Arial" w:hAnsi="Arial" w:cs="Arial"/>
                <w:szCs w:val="20"/>
              </w:rPr>
            </w:pPr>
          </w:p>
        </w:tc>
        <w:tc>
          <w:tcPr>
            <w:tcW w:w="425" w:type="dxa"/>
          </w:tcPr>
          <w:p w14:paraId="16CF77DD" w14:textId="77777777" w:rsidR="00BF32AB" w:rsidRPr="00005C99" w:rsidRDefault="00BF32AB" w:rsidP="00BF32AB">
            <w:pPr>
              <w:pStyle w:val="Listaconnmeros2"/>
              <w:jc w:val="both"/>
              <w:rPr>
                <w:rFonts w:ascii="Arial" w:hAnsi="Arial" w:cs="Arial"/>
                <w:szCs w:val="20"/>
              </w:rPr>
            </w:pPr>
          </w:p>
        </w:tc>
      </w:tr>
      <w:tr w:rsidR="00BF32AB" w:rsidRPr="00005C99" w14:paraId="063038EF" w14:textId="77777777" w:rsidTr="00927B42">
        <w:tc>
          <w:tcPr>
            <w:tcW w:w="1334" w:type="dxa"/>
            <w:gridSpan w:val="2"/>
            <w:vAlign w:val="center"/>
          </w:tcPr>
          <w:p w14:paraId="2799A3BA" w14:textId="66C7569A" w:rsidR="00BF32AB" w:rsidRPr="00005C99" w:rsidRDefault="00BF32AB" w:rsidP="00BF32AB">
            <w:pPr>
              <w:pStyle w:val="Listaconnmeros2"/>
              <w:jc w:val="center"/>
              <w:rPr>
                <w:rFonts w:ascii="Arial" w:hAnsi="Arial" w:cs="Arial"/>
                <w:szCs w:val="20"/>
              </w:rPr>
            </w:pPr>
            <w:r>
              <w:rPr>
                <w:rFonts w:ascii="Arial" w:hAnsi="Arial" w:cs="Arial"/>
                <w:color w:val="000000"/>
                <w:szCs w:val="20"/>
              </w:rPr>
              <w:t>1.5</w:t>
            </w:r>
            <w:r w:rsidRPr="00005C99">
              <w:rPr>
                <w:rFonts w:ascii="Arial" w:hAnsi="Arial" w:cs="Arial"/>
                <w:color w:val="000000"/>
                <w:szCs w:val="20"/>
              </w:rPr>
              <w:t>.-</w:t>
            </w:r>
          </w:p>
        </w:tc>
        <w:tc>
          <w:tcPr>
            <w:tcW w:w="4048" w:type="dxa"/>
            <w:vAlign w:val="center"/>
          </w:tcPr>
          <w:p w14:paraId="4C2ACD91" w14:textId="77777777" w:rsidR="00BF32AB" w:rsidRPr="00005C99" w:rsidRDefault="00BF32AB" w:rsidP="00BF32AB">
            <w:pPr>
              <w:pStyle w:val="Listaconnmeros2"/>
              <w:jc w:val="both"/>
              <w:rPr>
                <w:rFonts w:ascii="Arial" w:hAnsi="Arial" w:cs="Arial"/>
                <w:b/>
                <w:szCs w:val="20"/>
              </w:rPr>
            </w:pPr>
            <w:r w:rsidRPr="00005C99">
              <w:rPr>
                <w:rFonts w:ascii="Arial" w:hAnsi="Arial" w:cs="Arial"/>
                <w:color w:val="000000"/>
                <w:szCs w:val="20"/>
              </w:rPr>
              <w:t>Suministro y aplicación de pintura vinílica en muros interiores y divisorios a dos manos, color por definir, incluye: aplicación de sellador, materiales, preparación de la superficie, mano de obra, equipo, herramienta y todo lo necesario para su correcta aplicación.</w:t>
            </w:r>
          </w:p>
        </w:tc>
        <w:tc>
          <w:tcPr>
            <w:tcW w:w="425" w:type="dxa"/>
            <w:vAlign w:val="center"/>
          </w:tcPr>
          <w:p w14:paraId="211D19F5" w14:textId="77777777" w:rsidR="00BF32AB" w:rsidRPr="00005C99" w:rsidRDefault="00BF32AB" w:rsidP="00BF32AB">
            <w:pPr>
              <w:pStyle w:val="Listaconnmeros2"/>
              <w:jc w:val="both"/>
              <w:rPr>
                <w:rFonts w:ascii="Arial" w:hAnsi="Arial" w:cs="Arial"/>
                <w:szCs w:val="20"/>
              </w:rPr>
            </w:pPr>
          </w:p>
        </w:tc>
        <w:tc>
          <w:tcPr>
            <w:tcW w:w="425" w:type="dxa"/>
          </w:tcPr>
          <w:p w14:paraId="74797D27" w14:textId="77777777" w:rsidR="00BF32AB" w:rsidRPr="00005C99" w:rsidRDefault="00BF32AB" w:rsidP="00BF32AB">
            <w:pPr>
              <w:pStyle w:val="Listaconnmeros2"/>
              <w:jc w:val="both"/>
              <w:rPr>
                <w:rFonts w:ascii="Arial" w:hAnsi="Arial" w:cs="Arial"/>
                <w:szCs w:val="20"/>
              </w:rPr>
            </w:pPr>
          </w:p>
        </w:tc>
        <w:tc>
          <w:tcPr>
            <w:tcW w:w="426" w:type="dxa"/>
          </w:tcPr>
          <w:p w14:paraId="73C3475D" w14:textId="77777777" w:rsidR="00BF32AB" w:rsidRPr="00005C99" w:rsidRDefault="00BF32AB" w:rsidP="00BF32AB">
            <w:pPr>
              <w:pStyle w:val="Listaconnmeros2"/>
              <w:jc w:val="both"/>
              <w:rPr>
                <w:rFonts w:ascii="Arial" w:hAnsi="Arial" w:cs="Arial"/>
                <w:szCs w:val="20"/>
              </w:rPr>
            </w:pPr>
          </w:p>
        </w:tc>
        <w:tc>
          <w:tcPr>
            <w:tcW w:w="425" w:type="dxa"/>
          </w:tcPr>
          <w:p w14:paraId="2595A0EA" w14:textId="77777777" w:rsidR="00BF32AB" w:rsidRPr="00005C99" w:rsidRDefault="00BF32AB" w:rsidP="00BF32AB">
            <w:pPr>
              <w:pStyle w:val="Listaconnmeros2"/>
              <w:jc w:val="both"/>
              <w:rPr>
                <w:rFonts w:ascii="Arial" w:hAnsi="Arial" w:cs="Arial"/>
                <w:szCs w:val="20"/>
              </w:rPr>
            </w:pPr>
          </w:p>
        </w:tc>
        <w:tc>
          <w:tcPr>
            <w:tcW w:w="425" w:type="dxa"/>
          </w:tcPr>
          <w:p w14:paraId="784AFAA9" w14:textId="77777777" w:rsidR="00BF32AB" w:rsidRPr="00005C99" w:rsidRDefault="00BF32AB" w:rsidP="00BF32AB">
            <w:pPr>
              <w:pStyle w:val="Listaconnmeros2"/>
              <w:jc w:val="both"/>
              <w:rPr>
                <w:rFonts w:ascii="Arial" w:hAnsi="Arial" w:cs="Arial"/>
                <w:szCs w:val="20"/>
              </w:rPr>
            </w:pPr>
          </w:p>
        </w:tc>
        <w:tc>
          <w:tcPr>
            <w:tcW w:w="425" w:type="dxa"/>
          </w:tcPr>
          <w:p w14:paraId="6F7F1470" w14:textId="77777777" w:rsidR="00BF32AB" w:rsidRPr="00005C99" w:rsidRDefault="00BF32AB" w:rsidP="00BF32AB">
            <w:pPr>
              <w:pStyle w:val="Listaconnmeros2"/>
              <w:jc w:val="both"/>
              <w:rPr>
                <w:rFonts w:ascii="Arial" w:hAnsi="Arial" w:cs="Arial"/>
                <w:szCs w:val="20"/>
              </w:rPr>
            </w:pPr>
          </w:p>
        </w:tc>
        <w:tc>
          <w:tcPr>
            <w:tcW w:w="426" w:type="dxa"/>
          </w:tcPr>
          <w:p w14:paraId="793FEE04" w14:textId="77777777" w:rsidR="00BF32AB" w:rsidRPr="00005C99" w:rsidRDefault="00BF32AB" w:rsidP="00BF32AB">
            <w:pPr>
              <w:pStyle w:val="Listaconnmeros2"/>
              <w:jc w:val="both"/>
              <w:rPr>
                <w:rFonts w:ascii="Arial" w:hAnsi="Arial" w:cs="Arial"/>
                <w:szCs w:val="20"/>
              </w:rPr>
            </w:pPr>
          </w:p>
        </w:tc>
        <w:tc>
          <w:tcPr>
            <w:tcW w:w="425" w:type="dxa"/>
          </w:tcPr>
          <w:p w14:paraId="249B0DDC" w14:textId="77777777" w:rsidR="00BF32AB" w:rsidRPr="00005C99" w:rsidRDefault="00BF32AB" w:rsidP="00BF32AB">
            <w:pPr>
              <w:pStyle w:val="Listaconnmeros2"/>
              <w:jc w:val="both"/>
              <w:rPr>
                <w:rFonts w:ascii="Arial" w:hAnsi="Arial" w:cs="Arial"/>
                <w:szCs w:val="20"/>
              </w:rPr>
            </w:pPr>
          </w:p>
        </w:tc>
        <w:tc>
          <w:tcPr>
            <w:tcW w:w="425" w:type="dxa"/>
          </w:tcPr>
          <w:p w14:paraId="6B6F74E1" w14:textId="77777777" w:rsidR="00BF32AB" w:rsidRPr="00005C99" w:rsidRDefault="00BF32AB" w:rsidP="00BF32AB">
            <w:pPr>
              <w:pStyle w:val="Listaconnmeros2"/>
              <w:jc w:val="both"/>
              <w:rPr>
                <w:rFonts w:ascii="Arial" w:hAnsi="Arial" w:cs="Arial"/>
                <w:szCs w:val="20"/>
              </w:rPr>
            </w:pPr>
          </w:p>
        </w:tc>
        <w:tc>
          <w:tcPr>
            <w:tcW w:w="425" w:type="dxa"/>
          </w:tcPr>
          <w:p w14:paraId="2DE3D247" w14:textId="77777777" w:rsidR="00BF32AB" w:rsidRPr="00005C99" w:rsidRDefault="00BF32AB" w:rsidP="00BF32AB">
            <w:pPr>
              <w:pStyle w:val="Listaconnmeros2"/>
              <w:jc w:val="both"/>
              <w:rPr>
                <w:rFonts w:ascii="Arial" w:hAnsi="Arial" w:cs="Arial"/>
                <w:szCs w:val="20"/>
              </w:rPr>
            </w:pPr>
          </w:p>
        </w:tc>
        <w:tc>
          <w:tcPr>
            <w:tcW w:w="426" w:type="dxa"/>
          </w:tcPr>
          <w:p w14:paraId="1806AF0F" w14:textId="77777777" w:rsidR="00BF32AB" w:rsidRPr="00005C99" w:rsidRDefault="00BF32AB" w:rsidP="00BF32AB">
            <w:pPr>
              <w:pStyle w:val="Listaconnmeros2"/>
              <w:jc w:val="both"/>
              <w:rPr>
                <w:rFonts w:ascii="Arial" w:hAnsi="Arial" w:cs="Arial"/>
                <w:szCs w:val="20"/>
              </w:rPr>
            </w:pPr>
          </w:p>
        </w:tc>
        <w:tc>
          <w:tcPr>
            <w:tcW w:w="425" w:type="dxa"/>
          </w:tcPr>
          <w:p w14:paraId="53768DF1" w14:textId="77777777" w:rsidR="00BF32AB" w:rsidRPr="00005C99" w:rsidRDefault="00BF32AB" w:rsidP="00BF32AB">
            <w:pPr>
              <w:pStyle w:val="Listaconnmeros2"/>
              <w:jc w:val="both"/>
              <w:rPr>
                <w:rFonts w:ascii="Arial" w:hAnsi="Arial" w:cs="Arial"/>
                <w:szCs w:val="20"/>
              </w:rPr>
            </w:pPr>
          </w:p>
        </w:tc>
      </w:tr>
      <w:tr w:rsidR="00BF32AB" w:rsidRPr="00005C99" w14:paraId="4A23C0E9" w14:textId="77777777" w:rsidTr="00927B42">
        <w:tc>
          <w:tcPr>
            <w:tcW w:w="1334" w:type="dxa"/>
            <w:gridSpan w:val="2"/>
            <w:vAlign w:val="center"/>
          </w:tcPr>
          <w:p w14:paraId="0304EF43" w14:textId="589693F1" w:rsidR="00BF32AB" w:rsidRPr="00005C99" w:rsidRDefault="00BF32AB" w:rsidP="00BF32AB">
            <w:pPr>
              <w:pStyle w:val="Listaconnmeros2"/>
              <w:jc w:val="center"/>
              <w:rPr>
                <w:rFonts w:ascii="Arial" w:hAnsi="Arial" w:cs="Arial"/>
                <w:szCs w:val="20"/>
              </w:rPr>
            </w:pPr>
            <w:r>
              <w:rPr>
                <w:rFonts w:ascii="Arial" w:hAnsi="Arial" w:cs="Arial"/>
                <w:color w:val="000000"/>
                <w:szCs w:val="20"/>
              </w:rPr>
              <w:t>1.6</w:t>
            </w:r>
            <w:r w:rsidRPr="00005C99">
              <w:rPr>
                <w:rFonts w:ascii="Arial" w:hAnsi="Arial" w:cs="Arial"/>
                <w:color w:val="000000"/>
                <w:szCs w:val="20"/>
              </w:rPr>
              <w:t>.-</w:t>
            </w:r>
          </w:p>
        </w:tc>
        <w:tc>
          <w:tcPr>
            <w:tcW w:w="4048" w:type="dxa"/>
            <w:vAlign w:val="center"/>
          </w:tcPr>
          <w:p w14:paraId="6F5B86EC" w14:textId="77777777" w:rsidR="00BF32AB" w:rsidRPr="00005C99" w:rsidRDefault="00BF32AB" w:rsidP="00BF32AB">
            <w:pPr>
              <w:pStyle w:val="Listaconnmeros2"/>
              <w:jc w:val="both"/>
              <w:rPr>
                <w:rFonts w:ascii="Arial" w:hAnsi="Arial" w:cs="Arial"/>
                <w:b/>
                <w:szCs w:val="20"/>
              </w:rPr>
            </w:pPr>
            <w:r w:rsidRPr="00005C99">
              <w:rPr>
                <w:rFonts w:ascii="Arial" w:hAnsi="Arial" w:cs="Arial"/>
                <w:color w:val="000000"/>
                <w:szCs w:val="20"/>
              </w:rPr>
              <w:t>Desmontaje de plafon reticular suspensión visible existente.</w:t>
            </w:r>
          </w:p>
        </w:tc>
        <w:tc>
          <w:tcPr>
            <w:tcW w:w="425" w:type="dxa"/>
            <w:vAlign w:val="center"/>
          </w:tcPr>
          <w:p w14:paraId="255404AC" w14:textId="77777777" w:rsidR="00BF32AB" w:rsidRPr="00005C99" w:rsidRDefault="00BF32AB" w:rsidP="00BF32AB">
            <w:pPr>
              <w:pStyle w:val="Listaconnmeros2"/>
              <w:jc w:val="both"/>
              <w:rPr>
                <w:rFonts w:ascii="Arial" w:hAnsi="Arial" w:cs="Arial"/>
                <w:szCs w:val="20"/>
              </w:rPr>
            </w:pPr>
          </w:p>
        </w:tc>
        <w:tc>
          <w:tcPr>
            <w:tcW w:w="425" w:type="dxa"/>
          </w:tcPr>
          <w:p w14:paraId="23440B7C" w14:textId="77777777" w:rsidR="00BF32AB" w:rsidRPr="00005C99" w:rsidRDefault="00BF32AB" w:rsidP="00BF32AB">
            <w:pPr>
              <w:pStyle w:val="Listaconnmeros2"/>
              <w:jc w:val="both"/>
              <w:rPr>
                <w:rFonts w:ascii="Arial" w:hAnsi="Arial" w:cs="Arial"/>
                <w:szCs w:val="20"/>
              </w:rPr>
            </w:pPr>
          </w:p>
        </w:tc>
        <w:tc>
          <w:tcPr>
            <w:tcW w:w="426" w:type="dxa"/>
          </w:tcPr>
          <w:p w14:paraId="04795517" w14:textId="77777777" w:rsidR="00BF32AB" w:rsidRPr="00005C99" w:rsidRDefault="00BF32AB" w:rsidP="00BF32AB">
            <w:pPr>
              <w:pStyle w:val="Listaconnmeros2"/>
              <w:jc w:val="both"/>
              <w:rPr>
                <w:rFonts w:ascii="Arial" w:hAnsi="Arial" w:cs="Arial"/>
                <w:szCs w:val="20"/>
              </w:rPr>
            </w:pPr>
          </w:p>
        </w:tc>
        <w:tc>
          <w:tcPr>
            <w:tcW w:w="425" w:type="dxa"/>
          </w:tcPr>
          <w:p w14:paraId="3DC1F9F2" w14:textId="77777777" w:rsidR="00BF32AB" w:rsidRPr="00005C99" w:rsidRDefault="00BF32AB" w:rsidP="00BF32AB">
            <w:pPr>
              <w:pStyle w:val="Listaconnmeros2"/>
              <w:jc w:val="both"/>
              <w:rPr>
                <w:rFonts w:ascii="Arial" w:hAnsi="Arial" w:cs="Arial"/>
                <w:szCs w:val="20"/>
              </w:rPr>
            </w:pPr>
          </w:p>
        </w:tc>
        <w:tc>
          <w:tcPr>
            <w:tcW w:w="425" w:type="dxa"/>
          </w:tcPr>
          <w:p w14:paraId="559E814B" w14:textId="77777777" w:rsidR="00BF32AB" w:rsidRPr="00005C99" w:rsidRDefault="00BF32AB" w:rsidP="00BF32AB">
            <w:pPr>
              <w:pStyle w:val="Listaconnmeros2"/>
              <w:jc w:val="both"/>
              <w:rPr>
                <w:rFonts w:ascii="Arial" w:hAnsi="Arial" w:cs="Arial"/>
                <w:szCs w:val="20"/>
              </w:rPr>
            </w:pPr>
          </w:p>
        </w:tc>
        <w:tc>
          <w:tcPr>
            <w:tcW w:w="425" w:type="dxa"/>
          </w:tcPr>
          <w:p w14:paraId="3CD305EB" w14:textId="77777777" w:rsidR="00BF32AB" w:rsidRPr="00005C99" w:rsidRDefault="00BF32AB" w:rsidP="00BF32AB">
            <w:pPr>
              <w:pStyle w:val="Listaconnmeros2"/>
              <w:jc w:val="both"/>
              <w:rPr>
                <w:rFonts w:ascii="Arial" w:hAnsi="Arial" w:cs="Arial"/>
                <w:szCs w:val="20"/>
              </w:rPr>
            </w:pPr>
          </w:p>
        </w:tc>
        <w:tc>
          <w:tcPr>
            <w:tcW w:w="426" w:type="dxa"/>
          </w:tcPr>
          <w:p w14:paraId="0696E2E3" w14:textId="77777777" w:rsidR="00BF32AB" w:rsidRPr="00005C99" w:rsidRDefault="00BF32AB" w:rsidP="00BF32AB">
            <w:pPr>
              <w:pStyle w:val="Listaconnmeros2"/>
              <w:jc w:val="both"/>
              <w:rPr>
                <w:rFonts w:ascii="Arial" w:hAnsi="Arial" w:cs="Arial"/>
                <w:szCs w:val="20"/>
              </w:rPr>
            </w:pPr>
          </w:p>
        </w:tc>
        <w:tc>
          <w:tcPr>
            <w:tcW w:w="425" w:type="dxa"/>
          </w:tcPr>
          <w:p w14:paraId="658AE220" w14:textId="77777777" w:rsidR="00BF32AB" w:rsidRPr="00005C99" w:rsidRDefault="00BF32AB" w:rsidP="00BF32AB">
            <w:pPr>
              <w:pStyle w:val="Listaconnmeros2"/>
              <w:jc w:val="both"/>
              <w:rPr>
                <w:rFonts w:ascii="Arial" w:hAnsi="Arial" w:cs="Arial"/>
                <w:szCs w:val="20"/>
              </w:rPr>
            </w:pPr>
          </w:p>
        </w:tc>
        <w:tc>
          <w:tcPr>
            <w:tcW w:w="425" w:type="dxa"/>
          </w:tcPr>
          <w:p w14:paraId="1C11C04A" w14:textId="77777777" w:rsidR="00BF32AB" w:rsidRPr="00005C99" w:rsidRDefault="00BF32AB" w:rsidP="00BF32AB">
            <w:pPr>
              <w:pStyle w:val="Listaconnmeros2"/>
              <w:jc w:val="both"/>
              <w:rPr>
                <w:rFonts w:ascii="Arial" w:hAnsi="Arial" w:cs="Arial"/>
                <w:szCs w:val="20"/>
              </w:rPr>
            </w:pPr>
          </w:p>
        </w:tc>
        <w:tc>
          <w:tcPr>
            <w:tcW w:w="425" w:type="dxa"/>
          </w:tcPr>
          <w:p w14:paraId="700AA87A" w14:textId="77777777" w:rsidR="00BF32AB" w:rsidRPr="00005C99" w:rsidRDefault="00BF32AB" w:rsidP="00BF32AB">
            <w:pPr>
              <w:pStyle w:val="Listaconnmeros2"/>
              <w:jc w:val="both"/>
              <w:rPr>
                <w:rFonts w:ascii="Arial" w:hAnsi="Arial" w:cs="Arial"/>
                <w:szCs w:val="20"/>
              </w:rPr>
            </w:pPr>
          </w:p>
        </w:tc>
        <w:tc>
          <w:tcPr>
            <w:tcW w:w="426" w:type="dxa"/>
          </w:tcPr>
          <w:p w14:paraId="63EE491A" w14:textId="77777777" w:rsidR="00BF32AB" w:rsidRPr="00005C99" w:rsidRDefault="00BF32AB" w:rsidP="00BF32AB">
            <w:pPr>
              <w:pStyle w:val="Listaconnmeros2"/>
              <w:jc w:val="both"/>
              <w:rPr>
                <w:rFonts w:ascii="Arial" w:hAnsi="Arial" w:cs="Arial"/>
                <w:szCs w:val="20"/>
              </w:rPr>
            </w:pPr>
          </w:p>
        </w:tc>
        <w:tc>
          <w:tcPr>
            <w:tcW w:w="425" w:type="dxa"/>
          </w:tcPr>
          <w:p w14:paraId="47776328" w14:textId="77777777" w:rsidR="00BF32AB" w:rsidRPr="00005C99" w:rsidRDefault="00BF32AB" w:rsidP="00BF32AB">
            <w:pPr>
              <w:pStyle w:val="Listaconnmeros2"/>
              <w:jc w:val="both"/>
              <w:rPr>
                <w:rFonts w:ascii="Arial" w:hAnsi="Arial" w:cs="Arial"/>
                <w:szCs w:val="20"/>
              </w:rPr>
            </w:pPr>
          </w:p>
        </w:tc>
      </w:tr>
      <w:tr w:rsidR="00BF32AB" w:rsidRPr="00005C99" w14:paraId="7851DA3F" w14:textId="77777777" w:rsidTr="00927B42">
        <w:tc>
          <w:tcPr>
            <w:tcW w:w="1334" w:type="dxa"/>
            <w:gridSpan w:val="2"/>
            <w:vAlign w:val="center"/>
          </w:tcPr>
          <w:p w14:paraId="58AC7A24" w14:textId="2860DC35" w:rsidR="00BF32AB" w:rsidRPr="00005C99" w:rsidRDefault="00BF32AB" w:rsidP="00BF32AB">
            <w:pPr>
              <w:pStyle w:val="Listaconnmeros2"/>
              <w:jc w:val="center"/>
              <w:rPr>
                <w:rFonts w:ascii="Arial" w:hAnsi="Arial" w:cs="Arial"/>
                <w:szCs w:val="20"/>
              </w:rPr>
            </w:pPr>
            <w:r>
              <w:rPr>
                <w:rFonts w:ascii="Arial" w:hAnsi="Arial" w:cs="Arial"/>
                <w:color w:val="000000"/>
                <w:szCs w:val="20"/>
              </w:rPr>
              <w:t>1.7</w:t>
            </w:r>
            <w:r w:rsidRPr="00005C99">
              <w:rPr>
                <w:rFonts w:ascii="Arial" w:hAnsi="Arial" w:cs="Arial"/>
                <w:color w:val="000000"/>
                <w:szCs w:val="20"/>
              </w:rPr>
              <w:t>.-</w:t>
            </w:r>
          </w:p>
        </w:tc>
        <w:tc>
          <w:tcPr>
            <w:tcW w:w="4048" w:type="dxa"/>
            <w:vAlign w:val="center"/>
          </w:tcPr>
          <w:p w14:paraId="6BD6AC90" w14:textId="77777777" w:rsidR="00BF32AB" w:rsidRPr="00005C99" w:rsidRDefault="00BF32AB" w:rsidP="00BF32AB">
            <w:pPr>
              <w:pStyle w:val="Listaconnmeros2"/>
              <w:jc w:val="both"/>
              <w:rPr>
                <w:rFonts w:ascii="Arial" w:hAnsi="Arial" w:cs="Arial"/>
                <w:b/>
                <w:szCs w:val="20"/>
              </w:rPr>
            </w:pPr>
            <w:r w:rsidRPr="00005C99">
              <w:rPr>
                <w:rFonts w:ascii="Arial" w:hAnsi="Arial" w:cs="Arial"/>
                <w:color w:val="000000"/>
                <w:szCs w:val="20"/>
              </w:rPr>
              <w:t>Suministro y colocación de plafon reticular de lana mineral color blanco de 0.61 x 0.61m, en todo el techo para ocultar instalaciones hidraúlicas y eléctricas existentes, incluye suspensión con tee conectora, tee principal y angulo perimetral pintado.</w:t>
            </w:r>
          </w:p>
        </w:tc>
        <w:tc>
          <w:tcPr>
            <w:tcW w:w="425" w:type="dxa"/>
            <w:vAlign w:val="center"/>
          </w:tcPr>
          <w:p w14:paraId="25A70953" w14:textId="77777777" w:rsidR="00BF32AB" w:rsidRPr="00005C99" w:rsidRDefault="00BF32AB" w:rsidP="00BF32AB">
            <w:pPr>
              <w:pStyle w:val="Listaconnmeros2"/>
              <w:jc w:val="both"/>
              <w:rPr>
                <w:rFonts w:ascii="Arial" w:hAnsi="Arial" w:cs="Arial"/>
                <w:szCs w:val="20"/>
              </w:rPr>
            </w:pPr>
          </w:p>
        </w:tc>
        <w:tc>
          <w:tcPr>
            <w:tcW w:w="425" w:type="dxa"/>
          </w:tcPr>
          <w:p w14:paraId="141D761E" w14:textId="77777777" w:rsidR="00BF32AB" w:rsidRPr="00005C99" w:rsidRDefault="00BF32AB" w:rsidP="00BF32AB">
            <w:pPr>
              <w:pStyle w:val="Listaconnmeros2"/>
              <w:jc w:val="both"/>
              <w:rPr>
                <w:rFonts w:ascii="Arial" w:hAnsi="Arial" w:cs="Arial"/>
                <w:szCs w:val="20"/>
              </w:rPr>
            </w:pPr>
          </w:p>
        </w:tc>
        <w:tc>
          <w:tcPr>
            <w:tcW w:w="426" w:type="dxa"/>
          </w:tcPr>
          <w:p w14:paraId="494922E2" w14:textId="77777777" w:rsidR="00BF32AB" w:rsidRPr="00005C99" w:rsidRDefault="00BF32AB" w:rsidP="00BF32AB">
            <w:pPr>
              <w:pStyle w:val="Listaconnmeros2"/>
              <w:jc w:val="both"/>
              <w:rPr>
                <w:rFonts w:ascii="Arial" w:hAnsi="Arial" w:cs="Arial"/>
                <w:szCs w:val="20"/>
              </w:rPr>
            </w:pPr>
          </w:p>
        </w:tc>
        <w:tc>
          <w:tcPr>
            <w:tcW w:w="425" w:type="dxa"/>
          </w:tcPr>
          <w:p w14:paraId="15CC049B" w14:textId="77777777" w:rsidR="00BF32AB" w:rsidRPr="00005C99" w:rsidRDefault="00BF32AB" w:rsidP="00BF32AB">
            <w:pPr>
              <w:pStyle w:val="Listaconnmeros2"/>
              <w:jc w:val="both"/>
              <w:rPr>
                <w:rFonts w:ascii="Arial" w:hAnsi="Arial" w:cs="Arial"/>
                <w:szCs w:val="20"/>
              </w:rPr>
            </w:pPr>
          </w:p>
        </w:tc>
        <w:tc>
          <w:tcPr>
            <w:tcW w:w="425" w:type="dxa"/>
          </w:tcPr>
          <w:p w14:paraId="4ED9733E" w14:textId="77777777" w:rsidR="00BF32AB" w:rsidRPr="00005C99" w:rsidRDefault="00BF32AB" w:rsidP="00BF32AB">
            <w:pPr>
              <w:pStyle w:val="Listaconnmeros2"/>
              <w:jc w:val="both"/>
              <w:rPr>
                <w:rFonts w:ascii="Arial" w:hAnsi="Arial" w:cs="Arial"/>
                <w:szCs w:val="20"/>
              </w:rPr>
            </w:pPr>
          </w:p>
        </w:tc>
        <w:tc>
          <w:tcPr>
            <w:tcW w:w="425" w:type="dxa"/>
          </w:tcPr>
          <w:p w14:paraId="0726EF90" w14:textId="77777777" w:rsidR="00BF32AB" w:rsidRPr="00005C99" w:rsidRDefault="00BF32AB" w:rsidP="00BF32AB">
            <w:pPr>
              <w:pStyle w:val="Listaconnmeros2"/>
              <w:jc w:val="both"/>
              <w:rPr>
                <w:rFonts w:ascii="Arial" w:hAnsi="Arial" w:cs="Arial"/>
                <w:szCs w:val="20"/>
              </w:rPr>
            </w:pPr>
          </w:p>
        </w:tc>
        <w:tc>
          <w:tcPr>
            <w:tcW w:w="426" w:type="dxa"/>
          </w:tcPr>
          <w:p w14:paraId="7BC11936" w14:textId="77777777" w:rsidR="00BF32AB" w:rsidRPr="00005C99" w:rsidRDefault="00BF32AB" w:rsidP="00BF32AB">
            <w:pPr>
              <w:pStyle w:val="Listaconnmeros2"/>
              <w:jc w:val="both"/>
              <w:rPr>
                <w:rFonts w:ascii="Arial" w:hAnsi="Arial" w:cs="Arial"/>
                <w:szCs w:val="20"/>
              </w:rPr>
            </w:pPr>
          </w:p>
        </w:tc>
        <w:tc>
          <w:tcPr>
            <w:tcW w:w="425" w:type="dxa"/>
          </w:tcPr>
          <w:p w14:paraId="39F12BC5" w14:textId="77777777" w:rsidR="00BF32AB" w:rsidRPr="00005C99" w:rsidRDefault="00BF32AB" w:rsidP="00BF32AB">
            <w:pPr>
              <w:pStyle w:val="Listaconnmeros2"/>
              <w:jc w:val="both"/>
              <w:rPr>
                <w:rFonts w:ascii="Arial" w:hAnsi="Arial" w:cs="Arial"/>
                <w:szCs w:val="20"/>
              </w:rPr>
            </w:pPr>
          </w:p>
        </w:tc>
        <w:tc>
          <w:tcPr>
            <w:tcW w:w="425" w:type="dxa"/>
          </w:tcPr>
          <w:p w14:paraId="742907D8" w14:textId="77777777" w:rsidR="00BF32AB" w:rsidRPr="00005C99" w:rsidRDefault="00BF32AB" w:rsidP="00BF32AB">
            <w:pPr>
              <w:pStyle w:val="Listaconnmeros2"/>
              <w:jc w:val="both"/>
              <w:rPr>
                <w:rFonts w:ascii="Arial" w:hAnsi="Arial" w:cs="Arial"/>
                <w:szCs w:val="20"/>
              </w:rPr>
            </w:pPr>
          </w:p>
        </w:tc>
        <w:tc>
          <w:tcPr>
            <w:tcW w:w="425" w:type="dxa"/>
          </w:tcPr>
          <w:p w14:paraId="651EDD28" w14:textId="77777777" w:rsidR="00BF32AB" w:rsidRPr="00005C99" w:rsidRDefault="00BF32AB" w:rsidP="00BF32AB">
            <w:pPr>
              <w:pStyle w:val="Listaconnmeros2"/>
              <w:jc w:val="both"/>
              <w:rPr>
                <w:rFonts w:ascii="Arial" w:hAnsi="Arial" w:cs="Arial"/>
                <w:szCs w:val="20"/>
              </w:rPr>
            </w:pPr>
          </w:p>
        </w:tc>
        <w:tc>
          <w:tcPr>
            <w:tcW w:w="426" w:type="dxa"/>
          </w:tcPr>
          <w:p w14:paraId="6C1732C0" w14:textId="77777777" w:rsidR="00BF32AB" w:rsidRPr="00005C99" w:rsidRDefault="00BF32AB" w:rsidP="00BF32AB">
            <w:pPr>
              <w:pStyle w:val="Listaconnmeros2"/>
              <w:jc w:val="both"/>
              <w:rPr>
                <w:rFonts w:ascii="Arial" w:hAnsi="Arial" w:cs="Arial"/>
                <w:szCs w:val="20"/>
              </w:rPr>
            </w:pPr>
          </w:p>
        </w:tc>
        <w:tc>
          <w:tcPr>
            <w:tcW w:w="425" w:type="dxa"/>
          </w:tcPr>
          <w:p w14:paraId="5102ED2E" w14:textId="77777777" w:rsidR="00BF32AB" w:rsidRPr="00005C99" w:rsidRDefault="00BF32AB" w:rsidP="00BF32AB">
            <w:pPr>
              <w:pStyle w:val="Listaconnmeros2"/>
              <w:jc w:val="both"/>
              <w:rPr>
                <w:rFonts w:ascii="Arial" w:hAnsi="Arial" w:cs="Arial"/>
                <w:szCs w:val="20"/>
              </w:rPr>
            </w:pPr>
          </w:p>
        </w:tc>
      </w:tr>
      <w:tr w:rsidR="00BF32AB" w:rsidRPr="00005C99" w14:paraId="4C247F59" w14:textId="77777777" w:rsidTr="00927B42">
        <w:tc>
          <w:tcPr>
            <w:tcW w:w="1334" w:type="dxa"/>
            <w:gridSpan w:val="2"/>
            <w:vAlign w:val="center"/>
          </w:tcPr>
          <w:p w14:paraId="772E893C" w14:textId="5DC0D8DC" w:rsidR="00BF32AB" w:rsidRPr="00005C99" w:rsidRDefault="00BF32AB" w:rsidP="00BF32AB">
            <w:pPr>
              <w:pStyle w:val="Listaconnmeros2"/>
              <w:jc w:val="center"/>
              <w:rPr>
                <w:rFonts w:ascii="Arial" w:hAnsi="Arial" w:cs="Arial"/>
                <w:szCs w:val="20"/>
              </w:rPr>
            </w:pPr>
            <w:r>
              <w:rPr>
                <w:rFonts w:ascii="Arial" w:hAnsi="Arial" w:cs="Arial"/>
                <w:color w:val="000000"/>
                <w:szCs w:val="20"/>
              </w:rPr>
              <w:t>1.8</w:t>
            </w:r>
            <w:r w:rsidRPr="00005C99">
              <w:rPr>
                <w:rFonts w:ascii="Arial" w:hAnsi="Arial" w:cs="Arial"/>
                <w:color w:val="000000"/>
                <w:szCs w:val="20"/>
              </w:rPr>
              <w:t>.-</w:t>
            </w:r>
          </w:p>
        </w:tc>
        <w:tc>
          <w:tcPr>
            <w:tcW w:w="4048" w:type="dxa"/>
            <w:vAlign w:val="center"/>
          </w:tcPr>
          <w:p w14:paraId="4F53C7CB" w14:textId="77777777" w:rsidR="00BF32AB" w:rsidRPr="00005C99" w:rsidRDefault="00BF32AB" w:rsidP="00BF32AB">
            <w:pPr>
              <w:pStyle w:val="Listaconnmeros2"/>
              <w:jc w:val="both"/>
              <w:rPr>
                <w:rFonts w:ascii="Arial" w:hAnsi="Arial" w:cs="Arial"/>
                <w:b/>
                <w:szCs w:val="20"/>
              </w:rPr>
            </w:pPr>
            <w:r w:rsidRPr="00005C99">
              <w:rPr>
                <w:rFonts w:ascii="Arial" w:hAnsi="Arial" w:cs="Arial"/>
                <w:color w:val="000000"/>
                <w:szCs w:val="20"/>
              </w:rPr>
              <w:t>Suministro y colocación de faldon de tablaroca en las persianas, incluye bastidor metálico de canal, redimix y perfacinta.</w:t>
            </w:r>
          </w:p>
        </w:tc>
        <w:tc>
          <w:tcPr>
            <w:tcW w:w="425" w:type="dxa"/>
            <w:vAlign w:val="center"/>
          </w:tcPr>
          <w:p w14:paraId="5C24A078" w14:textId="77777777" w:rsidR="00BF32AB" w:rsidRPr="00005C99" w:rsidRDefault="00BF32AB" w:rsidP="00BF32AB">
            <w:pPr>
              <w:pStyle w:val="Listaconnmeros2"/>
              <w:jc w:val="both"/>
              <w:rPr>
                <w:rFonts w:ascii="Arial" w:hAnsi="Arial" w:cs="Arial"/>
                <w:szCs w:val="20"/>
              </w:rPr>
            </w:pPr>
          </w:p>
        </w:tc>
        <w:tc>
          <w:tcPr>
            <w:tcW w:w="425" w:type="dxa"/>
          </w:tcPr>
          <w:p w14:paraId="042D00C0" w14:textId="77777777" w:rsidR="00BF32AB" w:rsidRPr="00005C99" w:rsidRDefault="00BF32AB" w:rsidP="00BF32AB">
            <w:pPr>
              <w:pStyle w:val="Listaconnmeros2"/>
              <w:jc w:val="both"/>
              <w:rPr>
                <w:rFonts w:ascii="Arial" w:hAnsi="Arial" w:cs="Arial"/>
                <w:szCs w:val="20"/>
              </w:rPr>
            </w:pPr>
          </w:p>
        </w:tc>
        <w:tc>
          <w:tcPr>
            <w:tcW w:w="426" w:type="dxa"/>
          </w:tcPr>
          <w:p w14:paraId="4D828178" w14:textId="77777777" w:rsidR="00BF32AB" w:rsidRPr="00005C99" w:rsidRDefault="00BF32AB" w:rsidP="00BF32AB">
            <w:pPr>
              <w:pStyle w:val="Listaconnmeros2"/>
              <w:jc w:val="both"/>
              <w:rPr>
                <w:rFonts w:ascii="Arial" w:hAnsi="Arial" w:cs="Arial"/>
                <w:szCs w:val="20"/>
              </w:rPr>
            </w:pPr>
          </w:p>
        </w:tc>
        <w:tc>
          <w:tcPr>
            <w:tcW w:w="425" w:type="dxa"/>
          </w:tcPr>
          <w:p w14:paraId="22ADA985" w14:textId="77777777" w:rsidR="00BF32AB" w:rsidRPr="00005C99" w:rsidRDefault="00BF32AB" w:rsidP="00BF32AB">
            <w:pPr>
              <w:pStyle w:val="Listaconnmeros2"/>
              <w:jc w:val="both"/>
              <w:rPr>
                <w:rFonts w:ascii="Arial" w:hAnsi="Arial" w:cs="Arial"/>
                <w:szCs w:val="20"/>
              </w:rPr>
            </w:pPr>
          </w:p>
        </w:tc>
        <w:tc>
          <w:tcPr>
            <w:tcW w:w="425" w:type="dxa"/>
          </w:tcPr>
          <w:p w14:paraId="7B4D0D62" w14:textId="77777777" w:rsidR="00BF32AB" w:rsidRPr="00005C99" w:rsidRDefault="00BF32AB" w:rsidP="00BF32AB">
            <w:pPr>
              <w:pStyle w:val="Listaconnmeros2"/>
              <w:jc w:val="both"/>
              <w:rPr>
                <w:rFonts w:ascii="Arial" w:hAnsi="Arial" w:cs="Arial"/>
                <w:szCs w:val="20"/>
              </w:rPr>
            </w:pPr>
          </w:p>
        </w:tc>
        <w:tc>
          <w:tcPr>
            <w:tcW w:w="425" w:type="dxa"/>
          </w:tcPr>
          <w:p w14:paraId="56076009" w14:textId="77777777" w:rsidR="00BF32AB" w:rsidRPr="00005C99" w:rsidRDefault="00BF32AB" w:rsidP="00BF32AB">
            <w:pPr>
              <w:pStyle w:val="Listaconnmeros2"/>
              <w:jc w:val="both"/>
              <w:rPr>
                <w:rFonts w:ascii="Arial" w:hAnsi="Arial" w:cs="Arial"/>
                <w:szCs w:val="20"/>
              </w:rPr>
            </w:pPr>
          </w:p>
        </w:tc>
        <w:tc>
          <w:tcPr>
            <w:tcW w:w="426" w:type="dxa"/>
          </w:tcPr>
          <w:p w14:paraId="73FC27C9" w14:textId="77777777" w:rsidR="00BF32AB" w:rsidRPr="00005C99" w:rsidRDefault="00BF32AB" w:rsidP="00BF32AB">
            <w:pPr>
              <w:pStyle w:val="Listaconnmeros2"/>
              <w:jc w:val="both"/>
              <w:rPr>
                <w:rFonts w:ascii="Arial" w:hAnsi="Arial" w:cs="Arial"/>
                <w:szCs w:val="20"/>
              </w:rPr>
            </w:pPr>
          </w:p>
        </w:tc>
        <w:tc>
          <w:tcPr>
            <w:tcW w:w="425" w:type="dxa"/>
          </w:tcPr>
          <w:p w14:paraId="2B8F4727" w14:textId="77777777" w:rsidR="00BF32AB" w:rsidRPr="00005C99" w:rsidRDefault="00BF32AB" w:rsidP="00BF32AB">
            <w:pPr>
              <w:pStyle w:val="Listaconnmeros2"/>
              <w:jc w:val="both"/>
              <w:rPr>
                <w:rFonts w:ascii="Arial" w:hAnsi="Arial" w:cs="Arial"/>
                <w:szCs w:val="20"/>
              </w:rPr>
            </w:pPr>
          </w:p>
        </w:tc>
        <w:tc>
          <w:tcPr>
            <w:tcW w:w="425" w:type="dxa"/>
          </w:tcPr>
          <w:p w14:paraId="32A963D5" w14:textId="77777777" w:rsidR="00BF32AB" w:rsidRPr="00005C99" w:rsidRDefault="00BF32AB" w:rsidP="00BF32AB">
            <w:pPr>
              <w:pStyle w:val="Listaconnmeros2"/>
              <w:jc w:val="both"/>
              <w:rPr>
                <w:rFonts w:ascii="Arial" w:hAnsi="Arial" w:cs="Arial"/>
                <w:szCs w:val="20"/>
              </w:rPr>
            </w:pPr>
          </w:p>
        </w:tc>
        <w:tc>
          <w:tcPr>
            <w:tcW w:w="425" w:type="dxa"/>
          </w:tcPr>
          <w:p w14:paraId="2767B2DB" w14:textId="77777777" w:rsidR="00BF32AB" w:rsidRPr="00005C99" w:rsidRDefault="00BF32AB" w:rsidP="00BF32AB">
            <w:pPr>
              <w:pStyle w:val="Listaconnmeros2"/>
              <w:jc w:val="both"/>
              <w:rPr>
                <w:rFonts w:ascii="Arial" w:hAnsi="Arial" w:cs="Arial"/>
                <w:szCs w:val="20"/>
              </w:rPr>
            </w:pPr>
          </w:p>
        </w:tc>
        <w:tc>
          <w:tcPr>
            <w:tcW w:w="426" w:type="dxa"/>
          </w:tcPr>
          <w:p w14:paraId="5045322E" w14:textId="77777777" w:rsidR="00BF32AB" w:rsidRPr="00005C99" w:rsidRDefault="00BF32AB" w:rsidP="00BF32AB">
            <w:pPr>
              <w:pStyle w:val="Listaconnmeros2"/>
              <w:jc w:val="both"/>
              <w:rPr>
                <w:rFonts w:ascii="Arial" w:hAnsi="Arial" w:cs="Arial"/>
                <w:szCs w:val="20"/>
              </w:rPr>
            </w:pPr>
          </w:p>
        </w:tc>
        <w:tc>
          <w:tcPr>
            <w:tcW w:w="425" w:type="dxa"/>
          </w:tcPr>
          <w:p w14:paraId="09A2F883" w14:textId="77777777" w:rsidR="00BF32AB" w:rsidRPr="00005C99" w:rsidRDefault="00BF32AB" w:rsidP="00BF32AB">
            <w:pPr>
              <w:pStyle w:val="Listaconnmeros2"/>
              <w:jc w:val="both"/>
              <w:rPr>
                <w:rFonts w:ascii="Arial" w:hAnsi="Arial" w:cs="Arial"/>
                <w:szCs w:val="20"/>
              </w:rPr>
            </w:pPr>
          </w:p>
        </w:tc>
      </w:tr>
      <w:tr w:rsidR="00BF32AB" w:rsidRPr="00005C99" w14:paraId="1E8ACDFA" w14:textId="77777777" w:rsidTr="00927B42">
        <w:tc>
          <w:tcPr>
            <w:tcW w:w="1334" w:type="dxa"/>
            <w:gridSpan w:val="2"/>
            <w:vAlign w:val="center"/>
          </w:tcPr>
          <w:p w14:paraId="2F36574B" w14:textId="6FFADE5E" w:rsidR="00BF32AB" w:rsidRPr="00005C99" w:rsidRDefault="00BF32AB" w:rsidP="00BF32AB">
            <w:pPr>
              <w:pStyle w:val="Listaconnmeros2"/>
              <w:jc w:val="center"/>
              <w:rPr>
                <w:rFonts w:ascii="Arial" w:hAnsi="Arial" w:cs="Arial"/>
                <w:szCs w:val="20"/>
              </w:rPr>
            </w:pPr>
            <w:r>
              <w:rPr>
                <w:rFonts w:ascii="Arial" w:hAnsi="Arial" w:cs="Arial"/>
                <w:color w:val="000000"/>
                <w:szCs w:val="20"/>
              </w:rPr>
              <w:t>1.9</w:t>
            </w:r>
            <w:r w:rsidRPr="00005C99">
              <w:rPr>
                <w:rFonts w:ascii="Arial" w:hAnsi="Arial" w:cs="Arial"/>
                <w:color w:val="000000"/>
                <w:szCs w:val="20"/>
              </w:rPr>
              <w:t>.-</w:t>
            </w:r>
          </w:p>
        </w:tc>
        <w:tc>
          <w:tcPr>
            <w:tcW w:w="4048" w:type="dxa"/>
            <w:vAlign w:val="center"/>
          </w:tcPr>
          <w:p w14:paraId="52BFA98B" w14:textId="77777777" w:rsidR="00BF32AB" w:rsidRPr="00005C99" w:rsidRDefault="00BF32AB" w:rsidP="00BF32AB">
            <w:pPr>
              <w:pStyle w:val="Listaconnmeros2"/>
              <w:jc w:val="both"/>
              <w:rPr>
                <w:rFonts w:ascii="Arial" w:hAnsi="Arial" w:cs="Arial"/>
                <w:b/>
                <w:szCs w:val="20"/>
              </w:rPr>
            </w:pPr>
            <w:r w:rsidRPr="00005C99">
              <w:rPr>
                <w:rFonts w:ascii="Arial" w:hAnsi="Arial" w:cs="Arial"/>
                <w:color w:val="000000"/>
                <w:szCs w:val="20"/>
              </w:rPr>
              <w:t>Desmantelamiento de tuberías y cable de instalaciónes eléctricas de alumbrado y contactos existentes para su cambio por encontrarse en mal estado.</w:t>
            </w:r>
          </w:p>
        </w:tc>
        <w:tc>
          <w:tcPr>
            <w:tcW w:w="425" w:type="dxa"/>
            <w:vAlign w:val="center"/>
          </w:tcPr>
          <w:p w14:paraId="1DD81669" w14:textId="77777777" w:rsidR="00BF32AB" w:rsidRPr="00005C99" w:rsidRDefault="00BF32AB" w:rsidP="00BF32AB">
            <w:pPr>
              <w:pStyle w:val="Listaconnmeros2"/>
              <w:jc w:val="both"/>
              <w:rPr>
                <w:rFonts w:ascii="Arial" w:hAnsi="Arial" w:cs="Arial"/>
                <w:szCs w:val="20"/>
              </w:rPr>
            </w:pPr>
          </w:p>
        </w:tc>
        <w:tc>
          <w:tcPr>
            <w:tcW w:w="425" w:type="dxa"/>
          </w:tcPr>
          <w:p w14:paraId="05E0769E" w14:textId="77777777" w:rsidR="00BF32AB" w:rsidRPr="00005C99" w:rsidRDefault="00BF32AB" w:rsidP="00BF32AB">
            <w:pPr>
              <w:pStyle w:val="Listaconnmeros2"/>
              <w:jc w:val="both"/>
              <w:rPr>
                <w:rFonts w:ascii="Arial" w:hAnsi="Arial" w:cs="Arial"/>
                <w:szCs w:val="20"/>
              </w:rPr>
            </w:pPr>
          </w:p>
        </w:tc>
        <w:tc>
          <w:tcPr>
            <w:tcW w:w="426" w:type="dxa"/>
          </w:tcPr>
          <w:p w14:paraId="0F332EEB" w14:textId="77777777" w:rsidR="00BF32AB" w:rsidRPr="00005C99" w:rsidRDefault="00BF32AB" w:rsidP="00BF32AB">
            <w:pPr>
              <w:pStyle w:val="Listaconnmeros2"/>
              <w:jc w:val="both"/>
              <w:rPr>
                <w:rFonts w:ascii="Arial" w:hAnsi="Arial" w:cs="Arial"/>
                <w:szCs w:val="20"/>
              </w:rPr>
            </w:pPr>
          </w:p>
        </w:tc>
        <w:tc>
          <w:tcPr>
            <w:tcW w:w="425" w:type="dxa"/>
          </w:tcPr>
          <w:p w14:paraId="399BA498" w14:textId="77777777" w:rsidR="00BF32AB" w:rsidRPr="00005C99" w:rsidRDefault="00BF32AB" w:rsidP="00BF32AB">
            <w:pPr>
              <w:pStyle w:val="Listaconnmeros2"/>
              <w:jc w:val="both"/>
              <w:rPr>
                <w:rFonts w:ascii="Arial" w:hAnsi="Arial" w:cs="Arial"/>
                <w:szCs w:val="20"/>
              </w:rPr>
            </w:pPr>
          </w:p>
        </w:tc>
        <w:tc>
          <w:tcPr>
            <w:tcW w:w="425" w:type="dxa"/>
          </w:tcPr>
          <w:p w14:paraId="2306300A" w14:textId="77777777" w:rsidR="00BF32AB" w:rsidRPr="00005C99" w:rsidRDefault="00BF32AB" w:rsidP="00BF32AB">
            <w:pPr>
              <w:pStyle w:val="Listaconnmeros2"/>
              <w:jc w:val="both"/>
              <w:rPr>
                <w:rFonts w:ascii="Arial" w:hAnsi="Arial" w:cs="Arial"/>
                <w:szCs w:val="20"/>
              </w:rPr>
            </w:pPr>
          </w:p>
        </w:tc>
        <w:tc>
          <w:tcPr>
            <w:tcW w:w="425" w:type="dxa"/>
          </w:tcPr>
          <w:p w14:paraId="3F6DBAC9" w14:textId="77777777" w:rsidR="00BF32AB" w:rsidRPr="00005C99" w:rsidRDefault="00BF32AB" w:rsidP="00BF32AB">
            <w:pPr>
              <w:pStyle w:val="Listaconnmeros2"/>
              <w:jc w:val="both"/>
              <w:rPr>
                <w:rFonts w:ascii="Arial" w:hAnsi="Arial" w:cs="Arial"/>
                <w:szCs w:val="20"/>
              </w:rPr>
            </w:pPr>
          </w:p>
        </w:tc>
        <w:tc>
          <w:tcPr>
            <w:tcW w:w="426" w:type="dxa"/>
          </w:tcPr>
          <w:p w14:paraId="6FA391F9" w14:textId="77777777" w:rsidR="00BF32AB" w:rsidRPr="00005C99" w:rsidRDefault="00BF32AB" w:rsidP="00BF32AB">
            <w:pPr>
              <w:pStyle w:val="Listaconnmeros2"/>
              <w:jc w:val="both"/>
              <w:rPr>
                <w:rFonts w:ascii="Arial" w:hAnsi="Arial" w:cs="Arial"/>
                <w:szCs w:val="20"/>
              </w:rPr>
            </w:pPr>
          </w:p>
        </w:tc>
        <w:tc>
          <w:tcPr>
            <w:tcW w:w="425" w:type="dxa"/>
          </w:tcPr>
          <w:p w14:paraId="7123FF4E" w14:textId="77777777" w:rsidR="00BF32AB" w:rsidRPr="00005C99" w:rsidRDefault="00BF32AB" w:rsidP="00BF32AB">
            <w:pPr>
              <w:pStyle w:val="Listaconnmeros2"/>
              <w:jc w:val="both"/>
              <w:rPr>
                <w:rFonts w:ascii="Arial" w:hAnsi="Arial" w:cs="Arial"/>
                <w:szCs w:val="20"/>
              </w:rPr>
            </w:pPr>
          </w:p>
        </w:tc>
        <w:tc>
          <w:tcPr>
            <w:tcW w:w="425" w:type="dxa"/>
          </w:tcPr>
          <w:p w14:paraId="0D064B4D" w14:textId="77777777" w:rsidR="00BF32AB" w:rsidRPr="00005C99" w:rsidRDefault="00BF32AB" w:rsidP="00BF32AB">
            <w:pPr>
              <w:pStyle w:val="Listaconnmeros2"/>
              <w:jc w:val="both"/>
              <w:rPr>
                <w:rFonts w:ascii="Arial" w:hAnsi="Arial" w:cs="Arial"/>
                <w:szCs w:val="20"/>
              </w:rPr>
            </w:pPr>
          </w:p>
        </w:tc>
        <w:tc>
          <w:tcPr>
            <w:tcW w:w="425" w:type="dxa"/>
          </w:tcPr>
          <w:p w14:paraId="4583751B" w14:textId="77777777" w:rsidR="00BF32AB" w:rsidRPr="00005C99" w:rsidRDefault="00BF32AB" w:rsidP="00BF32AB">
            <w:pPr>
              <w:pStyle w:val="Listaconnmeros2"/>
              <w:jc w:val="both"/>
              <w:rPr>
                <w:rFonts w:ascii="Arial" w:hAnsi="Arial" w:cs="Arial"/>
                <w:szCs w:val="20"/>
              </w:rPr>
            </w:pPr>
          </w:p>
        </w:tc>
        <w:tc>
          <w:tcPr>
            <w:tcW w:w="426" w:type="dxa"/>
          </w:tcPr>
          <w:p w14:paraId="5F30661F" w14:textId="77777777" w:rsidR="00BF32AB" w:rsidRPr="00005C99" w:rsidRDefault="00BF32AB" w:rsidP="00BF32AB">
            <w:pPr>
              <w:pStyle w:val="Listaconnmeros2"/>
              <w:jc w:val="both"/>
              <w:rPr>
                <w:rFonts w:ascii="Arial" w:hAnsi="Arial" w:cs="Arial"/>
                <w:szCs w:val="20"/>
              </w:rPr>
            </w:pPr>
          </w:p>
        </w:tc>
        <w:tc>
          <w:tcPr>
            <w:tcW w:w="425" w:type="dxa"/>
          </w:tcPr>
          <w:p w14:paraId="5ECAA0E1" w14:textId="77777777" w:rsidR="00BF32AB" w:rsidRPr="00005C99" w:rsidRDefault="00BF32AB" w:rsidP="00BF32AB">
            <w:pPr>
              <w:pStyle w:val="Listaconnmeros2"/>
              <w:jc w:val="both"/>
              <w:rPr>
                <w:rFonts w:ascii="Arial" w:hAnsi="Arial" w:cs="Arial"/>
                <w:szCs w:val="20"/>
              </w:rPr>
            </w:pPr>
          </w:p>
        </w:tc>
      </w:tr>
      <w:tr w:rsidR="00BF32AB" w:rsidRPr="00005C99" w14:paraId="70A56F84" w14:textId="77777777" w:rsidTr="00927B42">
        <w:tc>
          <w:tcPr>
            <w:tcW w:w="1334" w:type="dxa"/>
            <w:gridSpan w:val="2"/>
            <w:vAlign w:val="center"/>
          </w:tcPr>
          <w:p w14:paraId="4E0CBB6C" w14:textId="384B1189" w:rsidR="00BF32AB" w:rsidRPr="00005C99" w:rsidRDefault="00BF32AB" w:rsidP="00BF32AB">
            <w:pPr>
              <w:pStyle w:val="Listaconnmeros2"/>
              <w:jc w:val="center"/>
              <w:rPr>
                <w:rFonts w:ascii="Arial" w:hAnsi="Arial" w:cs="Arial"/>
                <w:szCs w:val="20"/>
              </w:rPr>
            </w:pPr>
            <w:r>
              <w:rPr>
                <w:rFonts w:ascii="Arial" w:hAnsi="Arial" w:cs="Arial"/>
                <w:color w:val="000000"/>
                <w:szCs w:val="20"/>
              </w:rPr>
              <w:t>1.10</w:t>
            </w:r>
            <w:r w:rsidRPr="00005C99">
              <w:rPr>
                <w:rFonts w:ascii="Arial" w:hAnsi="Arial" w:cs="Arial"/>
                <w:color w:val="000000"/>
                <w:szCs w:val="20"/>
              </w:rPr>
              <w:t>.-</w:t>
            </w:r>
          </w:p>
        </w:tc>
        <w:tc>
          <w:tcPr>
            <w:tcW w:w="4048" w:type="dxa"/>
            <w:vAlign w:val="center"/>
          </w:tcPr>
          <w:p w14:paraId="597F02A3" w14:textId="77777777" w:rsidR="00BF32AB" w:rsidRPr="00005C99" w:rsidRDefault="00BF32AB" w:rsidP="00BF32AB">
            <w:pPr>
              <w:pStyle w:val="Listaconnmeros2"/>
              <w:jc w:val="both"/>
              <w:rPr>
                <w:rFonts w:ascii="Arial" w:hAnsi="Arial" w:cs="Arial"/>
                <w:b/>
                <w:szCs w:val="20"/>
              </w:rPr>
            </w:pPr>
            <w:r w:rsidRPr="00005C99">
              <w:rPr>
                <w:rFonts w:ascii="Arial" w:hAnsi="Arial" w:cs="Arial"/>
                <w:color w:val="000000"/>
                <w:szCs w:val="20"/>
              </w:rPr>
              <w:t>Suministro y colocación de salidas eléctricas para alumbrado y contactos a base de tubería conduit de 1/2" y 3/4", incluye abrazaderas, codos, conectores y cable cal. 12 y 10.</w:t>
            </w:r>
          </w:p>
        </w:tc>
        <w:tc>
          <w:tcPr>
            <w:tcW w:w="425" w:type="dxa"/>
            <w:vAlign w:val="center"/>
          </w:tcPr>
          <w:p w14:paraId="78951056" w14:textId="77777777" w:rsidR="00BF32AB" w:rsidRPr="00005C99" w:rsidRDefault="00BF32AB" w:rsidP="00BF32AB">
            <w:pPr>
              <w:pStyle w:val="Listaconnmeros2"/>
              <w:jc w:val="both"/>
              <w:rPr>
                <w:rFonts w:ascii="Arial" w:hAnsi="Arial" w:cs="Arial"/>
                <w:szCs w:val="20"/>
              </w:rPr>
            </w:pPr>
          </w:p>
        </w:tc>
        <w:tc>
          <w:tcPr>
            <w:tcW w:w="425" w:type="dxa"/>
          </w:tcPr>
          <w:p w14:paraId="09A0AD61" w14:textId="77777777" w:rsidR="00BF32AB" w:rsidRPr="00005C99" w:rsidRDefault="00BF32AB" w:rsidP="00BF32AB">
            <w:pPr>
              <w:pStyle w:val="Listaconnmeros2"/>
              <w:jc w:val="both"/>
              <w:rPr>
                <w:rFonts w:ascii="Arial" w:hAnsi="Arial" w:cs="Arial"/>
                <w:szCs w:val="20"/>
              </w:rPr>
            </w:pPr>
          </w:p>
        </w:tc>
        <w:tc>
          <w:tcPr>
            <w:tcW w:w="426" w:type="dxa"/>
          </w:tcPr>
          <w:p w14:paraId="742818B5" w14:textId="77777777" w:rsidR="00BF32AB" w:rsidRPr="00005C99" w:rsidRDefault="00BF32AB" w:rsidP="00BF32AB">
            <w:pPr>
              <w:pStyle w:val="Listaconnmeros2"/>
              <w:jc w:val="both"/>
              <w:rPr>
                <w:rFonts w:ascii="Arial" w:hAnsi="Arial" w:cs="Arial"/>
                <w:szCs w:val="20"/>
              </w:rPr>
            </w:pPr>
          </w:p>
        </w:tc>
        <w:tc>
          <w:tcPr>
            <w:tcW w:w="425" w:type="dxa"/>
          </w:tcPr>
          <w:p w14:paraId="4148D9FB" w14:textId="77777777" w:rsidR="00BF32AB" w:rsidRPr="00005C99" w:rsidRDefault="00BF32AB" w:rsidP="00BF32AB">
            <w:pPr>
              <w:pStyle w:val="Listaconnmeros2"/>
              <w:jc w:val="both"/>
              <w:rPr>
                <w:rFonts w:ascii="Arial" w:hAnsi="Arial" w:cs="Arial"/>
                <w:szCs w:val="20"/>
              </w:rPr>
            </w:pPr>
          </w:p>
        </w:tc>
        <w:tc>
          <w:tcPr>
            <w:tcW w:w="425" w:type="dxa"/>
          </w:tcPr>
          <w:p w14:paraId="22DF4056" w14:textId="77777777" w:rsidR="00BF32AB" w:rsidRPr="00005C99" w:rsidRDefault="00BF32AB" w:rsidP="00BF32AB">
            <w:pPr>
              <w:pStyle w:val="Listaconnmeros2"/>
              <w:jc w:val="both"/>
              <w:rPr>
                <w:rFonts w:ascii="Arial" w:hAnsi="Arial" w:cs="Arial"/>
                <w:szCs w:val="20"/>
              </w:rPr>
            </w:pPr>
          </w:p>
        </w:tc>
        <w:tc>
          <w:tcPr>
            <w:tcW w:w="425" w:type="dxa"/>
          </w:tcPr>
          <w:p w14:paraId="69B3E806" w14:textId="77777777" w:rsidR="00BF32AB" w:rsidRPr="00005C99" w:rsidRDefault="00BF32AB" w:rsidP="00BF32AB">
            <w:pPr>
              <w:pStyle w:val="Listaconnmeros2"/>
              <w:jc w:val="both"/>
              <w:rPr>
                <w:rFonts w:ascii="Arial" w:hAnsi="Arial" w:cs="Arial"/>
                <w:szCs w:val="20"/>
              </w:rPr>
            </w:pPr>
          </w:p>
        </w:tc>
        <w:tc>
          <w:tcPr>
            <w:tcW w:w="426" w:type="dxa"/>
          </w:tcPr>
          <w:p w14:paraId="35D924A4" w14:textId="77777777" w:rsidR="00BF32AB" w:rsidRPr="00005C99" w:rsidRDefault="00BF32AB" w:rsidP="00BF32AB">
            <w:pPr>
              <w:pStyle w:val="Listaconnmeros2"/>
              <w:jc w:val="both"/>
              <w:rPr>
                <w:rFonts w:ascii="Arial" w:hAnsi="Arial" w:cs="Arial"/>
                <w:szCs w:val="20"/>
              </w:rPr>
            </w:pPr>
          </w:p>
        </w:tc>
        <w:tc>
          <w:tcPr>
            <w:tcW w:w="425" w:type="dxa"/>
          </w:tcPr>
          <w:p w14:paraId="665F8815" w14:textId="77777777" w:rsidR="00BF32AB" w:rsidRPr="00005C99" w:rsidRDefault="00BF32AB" w:rsidP="00BF32AB">
            <w:pPr>
              <w:pStyle w:val="Listaconnmeros2"/>
              <w:jc w:val="both"/>
              <w:rPr>
                <w:rFonts w:ascii="Arial" w:hAnsi="Arial" w:cs="Arial"/>
                <w:szCs w:val="20"/>
              </w:rPr>
            </w:pPr>
          </w:p>
        </w:tc>
        <w:tc>
          <w:tcPr>
            <w:tcW w:w="425" w:type="dxa"/>
          </w:tcPr>
          <w:p w14:paraId="79F48C08" w14:textId="77777777" w:rsidR="00BF32AB" w:rsidRPr="00005C99" w:rsidRDefault="00BF32AB" w:rsidP="00BF32AB">
            <w:pPr>
              <w:pStyle w:val="Listaconnmeros2"/>
              <w:jc w:val="both"/>
              <w:rPr>
                <w:rFonts w:ascii="Arial" w:hAnsi="Arial" w:cs="Arial"/>
                <w:szCs w:val="20"/>
              </w:rPr>
            </w:pPr>
          </w:p>
        </w:tc>
        <w:tc>
          <w:tcPr>
            <w:tcW w:w="425" w:type="dxa"/>
          </w:tcPr>
          <w:p w14:paraId="35ACF928" w14:textId="77777777" w:rsidR="00BF32AB" w:rsidRPr="00005C99" w:rsidRDefault="00BF32AB" w:rsidP="00BF32AB">
            <w:pPr>
              <w:pStyle w:val="Listaconnmeros2"/>
              <w:jc w:val="both"/>
              <w:rPr>
                <w:rFonts w:ascii="Arial" w:hAnsi="Arial" w:cs="Arial"/>
                <w:szCs w:val="20"/>
              </w:rPr>
            </w:pPr>
          </w:p>
        </w:tc>
        <w:tc>
          <w:tcPr>
            <w:tcW w:w="426" w:type="dxa"/>
          </w:tcPr>
          <w:p w14:paraId="47DF3CE3" w14:textId="77777777" w:rsidR="00BF32AB" w:rsidRPr="00005C99" w:rsidRDefault="00BF32AB" w:rsidP="00BF32AB">
            <w:pPr>
              <w:pStyle w:val="Listaconnmeros2"/>
              <w:jc w:val="both"/>
              <w:rPr>
                <w:rFonts w:ascii="Arial" w:hAnsi="Arial" w:cs="Arial"/>
                <w:szCs w:val="20"/>
              </w:rPr>
            </w:pPr>
          </w:p>
        </w:tc>
        <w:tc>
          <w:tcPr>
            <w:tcW w:w="425" w:type="dxa"/>
          </w:tcPr>
          <w:p w14:paraId="5A2FA3A2" w14:textId="77777777" w:rsidR="00BF32AB" w:rsidRPr="00005C99" w:rsidRDefault="00BF32AB" w:rsidP="00BF32AB">
            <w:pPr>
              <w:pStyle w:val="Listaconnmeros2"/>
              <w:jc w:val="both"/>
              <w:rPr>
                <w:rFonts w:ascii="Arial" w:hAnsi="Arial" w:cs="Arial"/>
                <w:szCs w:val="20"/>
              </w:rPr>
            </w:pPr>
          </w:p>
        </w:tc>
      </w:tr>
      <w:tr w:rsidR="00BF32AB" w:rsidRPr="00005C99" w14:paraId="2BB107D1" w14:textId="77777777" w:rsidTr="00927B42">
        <w:tc>
          <w:tcPr>
            <w:tcW w:w="1334" w:type="dxa"/>
            <w:gridSpan w:val="2"/>
            <w:vAlign w:val="center"/>
          </w:tcPr>
          <w:p w14:paraId="15B409DA" w14:textId="37C32CDF" w:rsidR="00BF32AB" w:rsidRPr="00005C99" w:rsidRDefault="00BF32AB" w:rsidP="00BF32AB">
            <w:pPr>
              <w:pStyle w:val="Listaconnmeros2"/>
              <w:jc w:val="center"/>
              <w:rPr>
                <w:rFonts w:ascii="Arial" w:hAnsi="Arial" w:cs="Arial"/>
                <w:szCs w:val="20"/>
              </w:rPr>
            </w:pPr>
            <w:r>
              <w:rPr>
                <w:rFonts w:ascii="Arial" w:hAnsi="Arial" w:cs="Arial"/>
                <w:color w:val="000000"/>
                <w:szCs w:val="20"/>
              </w:rPr>
              <w:t>1.11</w:t>
            </w:r>
            <w:r w:rsidRPr="00005C99">
              <w:rPr>
                <w:rFonts w:ascii="Arial" w:hAnsi="Arial" w:cs="Arial"/>
                <w:color w:val="000000"/>
                <w:szCs w:val="20"/>
              </w:rPr>
              <w:t>.-</w:t>
            </w:r>
          </w:p>
        </w:tc>
        <w:tc>
          <w:tcPr>
            <w:tcW w:w="4048" w:type="dxa"/>
            <w:vAlign w:val="center"/>
          </w:tcPr>
          <w:p w14:paraId="36EA9D14" w14:textId="77777777" w:rsidR="00BF32AB" w:rsidRPr="00005C99" w:rsidRDefault="00BF32AB" w:rsidP="00BF32AB">
            <w:pPr>
              <w:pStyle w:val="Listaconnmeros2"/>
              <w:jc w:val="both"/>
              <w:rPr>
                <w:rFonts w:ascii="Arial" w:hAnsi="Arial" w:cs="Arial"/>
                <w:b/>
                <w:szCs w:val="20"/>
              </w:rPr>
            </w:pPr>
            <w:r w:rsidRPr="00005C99">
              <w:rPr>
                <w:rFonts w:ascii="Arial" w:hAnsi="Arial" w:cs="Arial"/>
                <w:color w:val="000000"/>
                <w:szCs w:val="20"/>
              </w:rPr>
              <w:t>Suministro y colocación de lampara Panel Led para plafon de 60 x 60cms y 48W</w:t>
            </w:r>
          </w:p>
        </w:tc>
        <w:tc>
          <w:tcPr>
            <w:tcW w:w="425" w:type="dxa"/>
            <w:vAlign w:val="center"/>
          </w:tcPr>
          <w:p w14:paraId="6198DA89" w14:textId="77777777" w:rsidR="00BF32AB" w:rsidRPr="00005C99" w:rsidRDefault="00BF32AB" w:rsidP="00BF32AB">
            <w:pPr>
              <w:pStyle w:val="Listaconnmeros2"/>
              <w:jc w:val="both"/>
              <w:rPr>
                <w:rFonts w:ascii="Arial" w:hAnsi="Arial" w:cs="Arial"/>
                <w:szCs w:val="20"/>
              </w:rPr>
            </w:pPr>
          </w:p>
        </w:tc>
        <w:tc>
          <w:tcPr>
            <w:tcW w:w="425" w:type="dxa"/>
          </w:tcPr>
          <w:p w14:paraId="4004A48B" w14:textId="77777777" w:rsidR="00BF32AB" w:rsidRPr="00005C99" w:rsidRDefault="00BF32AB" w:rsidP="00BF32AB">
            <w:pPr>
              <w:pStyle w:val="Listaconnmeros2"/>
              <w:jc w:val="both"/>
              <w:rPr>
                <w:rFonts w:ascii="Arial" w:hAnsi="Arial" w:cs="Arial"/>
                <w:szCs w:val="20"/>
              </w:rPr>
            </w:pPr>
          </w:p>
        </w:tc>
        <w:tc>
          <w:tcPr>
            <w:tcW w:w="426" w:type="dxa"/>
          </w:tcPr>
          <w:p w14:paraId="0D293C1F" w14:textId="77777777" w:rsidR="00BF32AB" w:rsidRPr="00005C99" w:rsidRDefault="00BF32AB" w:rsidP="00BF32AB">
            <w:pPr>
              <w:pStyle w:val="Listaconnmeros2"/>
              <w:jc w:val="both"/>
              <w:rPr>
                <w:rFonts w:ascii="Arial" w:hAnsi="Arial" w:cs="Arial"/>
                <w:szCs w:val="20"/>
              </w:rPr>
            </w:pPr>
          </w:p>
        </w:tc>
        <w:tc>
          <w:tcPr>
            <w:tcW w:w="425" w:type="dxa"/>
          </w:tcPr>
          <w:p w14:paraId="01F419A7" w14:textId="77777777" w:rsidR="00BF32AB" w:rsidRPr="00005C99" w:rsidRDefault="00BF32AB" w:rsidP="00BF32AB">
            <w:pPr>
              <w:pStyle w:val="Listaconnmeros2"/>
              <w:jc w:val="both"/>
              <w:rPr>
                <w:rFonts w:ascii="Arial" w:hAnsi="Arial" w:cs="Arial"/>
                <w:szCs w:val="20"/>
              </w:rPr>
            </w:pPr>
          </w:p>
        </w:tc>
        <w:tc>
          <w:tcPr>
            <w:tcW w:w="425" w:type="dxa"/>
          </w:tcPr>
          <w:p w14:paraId="0C88CB7A" w14:textId="77777777" w:rsidR="00BF32AB" w:rsidRPr="00005C99" w:rsidRDefault="00BF32AB" w:rsidP="00BF32AB">
            <w:pPr>
              <w:pStyle w:val="Listaconnmeros2"/>
              <w:jc w:val="both"/>
              <w:rPr>
                <w:rFonts w:ascii="Arial" w:hAnsi="Arial" w:cs="Arial"/>
                <w:szCs w:val="20"/>
              </w:rPr>
            </w:pPr>
          </w:p>
        </w:tc>
        <w:tc>
          <w:tcPr>
            <w:tcW w:w="425" w:type="dxa"/>
          </w:tcPr>
          <w:p w14:paraId="76F2B673" w14:textId="77777777" w:rsidR="00BF32AB" w:rsidRPr="00005C99" w:rsidRDefault="00BF32AB" w:rsidP="00BF32AB">
            <w:pPr>
              <w:pStyle w:val="Listaconnmeros2"/>
              <w:jc w:val="both"/>
              <w:rPr>
                <w:rFonts w:ascii="Arial" w:hAnsi="Arial" w:cs="Arial"/>
                <w:szCs w:val="20"/>
              </w:rPr>
            </w:pPr>
          </w:p>
        </w:tc>
        <w:tc>
          <w:tcPr>
            <w:tcW w:w="426" w:type="dxa"/>
          </w:tcPr>
          <w:p w14:paraId="584E5446" w14:textId="77777777" w:rsidR="00BF32AB" w:rsidRPr="00005C99" w:rsidRDefault="00BF32AB" w:rsidP="00BF32AB">
            <w:pPr>
              <w:pStyle w:val="Listaconnmeros2"/>
              <w:jc w:val="both"/>
              <w:rPr>
                <w:rFonts w:ascii="Arial" w:hAnsi="Arial" w:cs="Arial"/>
                <w:szCs w:val="20"/>
              </w:rPr>
            </w:pPr>
          </w:p>
        </w:tc>
        <w:tc>
          <w:tcPr>
            <w:tcW w:w="425" w:type="dxa"/>
          </w:tcPr>
          <w:p w14:paraId="5003F1BF" w14:textId="77777777" w:rsidR="00BF32AB" w:rsidRPr="00005C99" w:rsidRDefault="00BF32AB" w:rsidP="00BF32AB">
            <w:pPr>
              <w:pStyle w:val="Listaconnmeros2"/>
              <w:jc w:val="both"/>
              <w:rPr>
                <w:rFonts w:ascii="Arial" w:hAnsi="Arial" w:cs="Arial"/>
                <w:szCs w:val="20"/>
              </w:rPr>
            </w:pPr>
          </w:p>
        </w:tc>
        <w:tc>
          <w:tcPr>
            <w:tcW w:w="425" w:type="dxa"/>
          </w:tcPr>
          <w:p w14:paraId="425E10F1" w14:textId="77777777" w:rsidR="00BF32AB" w:rsidRPr="00005C99" w:rsidRDefault="00BF32AB" w:rsidP="00BF32AB">
            <w:pPr>
              <w:pStyle w:val="Listaconnmeros2"/>
              <w:jc w:val="both"/>
              <w:rPr>
                <w:rFonts w:ascii="Arial" w:hAnsi="Arial" w:cs="Arial"/>
                <w:szCs w:val="20"/>
              </w:rPr>
            </w:pPr>
          </w:p>
        </w:tc>
        <w:tc>
          <w:tcPr>
            <w:tcW w:w="425" w:type="dxa"/>
          </w:tcPr>
          <w:p w14:paraId="2DBCBE40" w14:textId="77777777" w:rsidR="00BF32AB" w:rsidRPr="00005C99" w:rsidRDefault="00BF32AB" w:rsidP="00BF32AB">
            <w:pPr>
              <w:pStyle w:val="Listaconnmeros2"/>
              <w:jc w:val="both"/>
              <w:rPr>
                <w:rFonts w:ascii="Arial" w:hAnsi="Arial" w:cs="Arial"/>
                <w:szCs w:val="20"/>
              </w:rPr>
            </w:pPr>
          </w:p>
        </w:tc>
        <w:tc>
          <w:tcPr>
            <w:tcW w:w="426" w:type="dxa"/>
          </w:tcPr>
          <w:p w14:paraId="3CDB68C7" w14:textId="77777777" w:rsidR="00BF32AB" w:rsidRPr="00005C99" w:rsidRDefault="00BF32AB" w:rsidP="00BF32AB">
            <w:pPr>
              <w:pStyle w:val="Listaconnmeros2"/>
              <w:jc w:val="both"/>
              <w:rPr>
                <w:rFonts w:ascii="Arial" w:hAnsi="Arial" w:cs="Arial"/>
                <w:szCs w:val="20"/>
              </w:rPr>
            </w:pPr>
          </w:p>
        </w:tc>
        <w:tc>
          <w:tcPr>
            <w:tcW w:w="425" w:type="dxa"/>
          </w:tcPr>
          <w:p w14:paraId="484F77BA" w14:textId="77777777" w:rsidR="00BF32AB" w:rsidRPr="00005C99" w:rsidRDefault="00BF32AB" w:rsidP="00BF32AB">
            <w:pPr>
              <w:pStyle w:val="Listaconnmeros2"/>
              <w:jc w:val="both"/>
              <w:rPr>
                <w:rFonts w:ascii="Arial" w:hAnsi="Arial" w:cs="Arial"/>
                <w:szCs w:val="20"/>
              </w:rPr>
            </w:pPr>
          </w:p>
        </w:tc>
      </w:tr>
      <w:tr w:rsidR="00BF32AB" w:rsidRPr="00005C99" w14:paraId="779A1961" w14:textId="77777777" w:rsidTr="00927B42">
        <w:tc>
          <w:tcPr>
            <w:tcW w:w="1334" w:type="dxa"/>
            <w:gridSpan w:val="2"/>
            <w:vAlign w:val="center"/>
          </w:tcPr>
          <w:p w14:paraId="4185B052" w14:textId="0B5AED8E" w:rsidR="00BF32AB" w:rsidRPr="00005C99" w:rsidRDefault="00BF32AB" w:rsidP="00BF32AB">
            <w:pPr>
              <w:pStyle w:val="Listaconnmeros2"/>
              <w:jc w:val="center"/>
              <w:rPr>
                <w:rFonts w:ascii="Arial" w:hAnsi="Arial" w:cs="Arial"/>
                <w:szCs w:val="20"/>
              </w:rPr>
            </w:pPr>
            <w:r>
              <w:rPr>
                <w:rFonts w:ascii="Arial" w:hAnsi="Arial" w:cs="Arial"/>
                <w:color w:val="000000"/>
                <w:szCs w:val="20"/>
              </w:rPr>
              <w:t>1.12</w:t>
            </w:r>
            <w:r w:rsidRPr="00005C99">
              <w:rPr>
                <w:rFonts w:ascii="Arial" w:hAnsi="Arial" w:cs="Arial"/>
                <w:color w:val="000000"/>
                <w:szCs w:val="20"/>
              </w:rPr>
              <w:t>.-</w:t>
            </w:r>
          </w:p>
        </w:tc>
        <w:tc>
          <w:tcPr>
            <w:tcW w:w="4048" w:type="dxa"/>
            <w:vAlign w:val="center"/>
          </w:tcPr>
          <w:p w14:paraId="40CA19FF" w14:textId="77777777" w:rsidR="00BF32AB" w:rsidRPr="00005C99" w:rsidRDefault="00BF32AB" w:rsidP="00BF32AB">
            <w:pPr>
              <w:pStyle w:val="Listaconnmeros2"/>
              <w:jc w:val="both"/>
              <w:rPr>
                <w:rFonts w:ascii="Arial" w:hAnsi="Arial" w:cs="Arial"/>
                <w:b/>
                <w:szCs w:val="20"/>
              </w:rPr>
            </w:pPr>
            <w:r w:rsidRPr="00005C99">
              <w:rPr>
                <w:rFonts w:ascii="Arial" w:hAnsi="Arial" w:cs="Arial"/>
                <w:color w:val="000000"/>
                <w:szCs w:val="20"/>
              </w:rPr>
              <w:t>Suministro y colocación de accesorios eléctricos como son apagadores, contactos y placas color blanco.</w:t>
            </w:r>
          </w:p>
        </w:tc>
        <w:tc>
          <w:tcPr>
            <w:tcW w:w="425" w:type="dxa"/>
            <w:vAlign w:val="center"/>
          </w:tcPr>
          <w:p w14:paraId="24542E2B" w14:textId="77777777" w:rsidR="00BF32AB" w:rsidRPr="00005C99" w:rsidRDefault="00BF32AB" w:rsidP="00BF32AB">
            <w:pPr>
              <w:pStyle w:val="Listaconnmeros2"/>
              <w:jc w:val="both"/>
              <w:rPr>
                <w:rFonts w:ascii="Arial" w:hAnsi="Arial" w:cs="Arial"/>
                <w:szCs w:val="20"/>
              </w:rPr>
            </w:pPr>
          </w:p>
        </w:tc>
        <w:tc>
          <w:tcPr>
            <w:tcW w:w="425" w:type="dxa"/>
          </w:tcPr>
          <w:p w14:paraId="4C7BFBFD" w14:textId="77777777" w:rsidR="00BF32AB" w:rsidRPr="00005C99" w:rsidRDefault="00BF32AB" w:rsidP="00BF32AB">
            <w:pPr>
              <w:pStyle w:val="Listaconnmeros2"/>
              <w:jc w:val="both"/>
              <w:rPr>
                <w:rFonts w:ascii="Arial" w:hAnsi="Arial" w:cs="Arial"/>
                <w:szCs w:val="20"/>
              </w:rPr>
            </w:pPr>
          </w:p>
        </w:tc>
        <w:tc>
          <w:tcPr>
            <w:tcW w:w="426" w:type="dxa"/>
          </w:tcPr>
          <w:p w14:paraId="4B7F06FB" w14:textId="77777777" w:rsidR="00BF32AB" w:rsidRPr="00005C99" w:rsidRDefault="00BF32AB" w:rsidP="00BF32AB">
            <w:pPr>
              <w:pStyle w:val="Listaconnmeros2"/>
              <w:jc w:val="both"/>
              <w:rPr>
                <w:rFonts w:ascii="Arial" w:hAnsi="Arial" w:cs="Arial"/>
                <w:szCs w:val="20"/>
              </w:rPr>
            </w:pPr>
          </w:p>
        </w:tc>
        <w:tc>
          <w:tcPr>
            <w:tcW w:w="425" w:type="dxa"/>
          </w:tcPr>
          <w:p w14:paraId="633B9E81" w14:textId="77777777" w:rsidR="00BF32AB" w:rsidRPr="00005C99" w:rsidRDefault="00BF32AB" w:rsidP="00BF32AB">
            <w:pPr>
              <w:pStyle w:val="Listaconnmeros2"/>
              <w:jc w:val="both"/>
              <w:rPr>
                <w:rFonts w:ascii="Arial" w:hAnsi="Arial" w:cs="Arial"/>
                <w:szCs w:val="20"/>
              </w:rPr>
            </w:pPr>
          </w:p>
        </w:tc>
        <w:tc>
          <w:tcPr>
            <w:tcW w:w="425" w:type="dxa"/>
          </w:tcPr>
          <w:p w14:paraId="013C941B" w14:textId="77777777" w:rsidR="00BF32AB" w:rsidRPr="00005C99" w:rsidRDefault="00BF32AB" w:rsidP="00BF32AB">
            <w:pPr>
              <w:pStyle w:val="Listaconnmeros2"/>
              <w:jc w:val="both"/>
              <w:rPr>
                <w:rFonts w:ascii="Arial" w:hAnsi="Arial" w:cs="Arial"/>
                <w:szCs w:val="20"/>
              </w:rPr>
            </w:pPr>
          </w:p>
        </w:tc>
        <w:tc>
          <w:tcPr>
            <w:tcW w:w="425" w:type="dxa"/>
          </w:tcPr>
          <w:p w14:paraId="0C0A901A" w14:textId="77777777" w:rsidR="00BF32AB" w:rsidRPr="00005C99" w:rsidRDefault="00BF32AB" w:rsidP="00BF32AB">
            <w:pPr>
              <w:pStyle w:val="Listaconnmeros2"/>
              <w:jc w:val="both"/>
              <w:rPr>
                <w:rFonts w:ascii="Arial" w:hAnsi="Arial" w:cs="Arial"/>
                <w:szCs w:val="20"/>
              </w:rPr>
            </w:pPr>
          </w:p>
        </w:tc>
        <w:tc>
          <w:tcPr>
            <w:tcW w:w="426" w:type="dxa"/>
          </w:tcPr>
          <w:p w14:paraId="0C46E315" w14:textId="77777777" w:rsidR="00BF32AB" w:rsidRPr="00005C99" w:rsidRDefault="00BF32AB" w:rsidP="00BF32AB">
            <w:pPr>
              <w:pStyle w:val="Listaconnmeros2"/>
              <w:jc w:val="both"/>
              <w:rPr>
                <w:rFonts w:ascii="Arial" w:hAnsi="Arial" w:cs="Arial"/>
                <w:szCs w:val="20"/>
              </w:rPr>
            </w:pPr>
          </w:p>
        </w:tc>
        <w:tc>
          <w:tcPr>
            <w:tcW w:w="425" w:type="dxa"/>
          </w:tcPr>
          <w:p w14:paraId="16824CFF" w14:textId="77777777" w:rsidR="00BF32AB" w:rsidRPr="00005C99" w:rsidRDefault="00BF32AB" w:rsidP="00BF32AB">
            <w:pPr>
              <w:pStyle w:val="Listaconnmeros2"/>
              <w:jc w:val="both"/>
              <w:rPr>
                <w:rFonts w:ascii="Arial" w:hAnsi="Arial" w:cs="Arial"/>
                <w:szCs w:val="20"/>
              </w:rPr>
            </w:pPr>
          </w:p>
        </w:tc>
        <w:tc>
          <w:tcPr>
            <w:tcW w:w="425" w:type="dxa"/>
          </w:tcPr>
          <w:p w14:paraId="1FD0A2DA" w14:textId="77777777" w:rsidR="00BF32AB" w:rsidRPr="00005C99" w:rsidRDefault="00BF32AB" w:rsidP="00BF32AB">
            <w:pPr>
              <w:pStyle w:val="Listaconnmeros2"/>
              <w:jc w:val="both"/>
              <w:rPr>
                <w:rFonts w:ascii="Arial" w:hAnsi="Arial" w:cs="Arial"/>
                <w:szCs w:val="20"/>
              </w:rPr>
            </w:pPr>
          </w:p>
        </w:tc>
        <w:tc>
          <w:tcPr>
            <w:tcW w:w="425" w:type="dxa"/>
          </w:tcPr>
          <w:p w14:paraId="2204369D" w14:textId="77777777" w:rsidR="00BF32AB" w:rsidRPr="00005C99" w:rsidRDefault="00BF32AB" w:rsidP="00BF32AB">
            <w:pPr>
              <w:pStyle w:val="Listaconnmeros2"/>
              <w:jc w:val="both"/>
              <w:rPr>
                <w:rFonts w:ascii="Arial" w:hAnsi="Arial" w:cs="Arial"/>
                <w:szCs w:val="20"/>
              </w:rPr>
            </w:pPr>
          </w:p>
        </w:tc>
        <w:tc>
          <w:tcPr>
            <w:tcW w:w="426" w:type="dxa"/>
          </w:tcPr>
          <w:p w14:paraId="16AFE3B7" w14:textId="77777777" w:rsidR="00BF32AB" w:rsidRPr="00005C99" w:rsidRDefault="00BF32AB" w:rsidP="00BF32AB">
            <w:pPr>
              <w:pStyle w:val="Listaconnmeros2"/>
              <w:jc w:val="both"/>
              <w:rPr>
                <w:rFonts w:ascii="Arial" w:hAnsi="Arial" w:cs="Arial"/>
                <w:szCs w:val="20"/>
              </w:rPr>
            </w:pPr>
          </w:p>
        </w:tc>
        <w:tc>
          <w:tcPr>
            <w:tcW w:w="425" w:type="dxa"/>
          </w:tcPr>
          <w:p w14:paraId="74BFA7ED" w14:textId="77777777" w:rsidR="00BF32AB" w:rsidRPr="00005C99" w:rsidRDefault="00BF32AB" w:rsidP="00BF32AB">
            <w:pPr>
              <w:pStyle w:val="Listaconnmeros2"/>
              <w:jc w:val="both"/>
              <w:rPr>
                <w:rFonts w:ascii="Arial" w:hAnsi="Arial" w:cs="Arial"/>
                <w:szCs w:val="20"/>
              </w:rPr>
            </w:pPr>
          </w:p>
        </w:tc>
      </w:tr>
      <w:tr w:rsidR="00BF32AB" w:rsidRPr="00005C99" w14:paraId="1CAF26F5" w14:textId="77777777" w:rsidTr="00927B42">
        <w:tc>
          <w:tcPr>
            <w:tcW w:w="1334" w:type="dxa"/>
            <w:gridSpan w:val="2"/>
            <w:vAlign w:val="center"/>
          </w:tcPr>
          <w:p w14:paraId="6DCCA495" w14:textId="5F2365B3" w:rsidR="00BF32AB" w:rsidRPr="00005C99" w:rsidRDefault="00BF32AB" w:rsidP="00BF32AB">
            <w:pPr>
              <w:pStyle w:val="Listaconnmeros2"/>
              <w:jc w:val="center"/>
              <w:rPr>
                <w:rFonts w:ascii="Arial" w:hAnsi="Arial" w:cs="Arial"/>
                <w:szCs w:val="20"/>
              </w:rPr>
            </w:pPr>
            <w:r>
              <w:rPr>
                <w:rFonts w:ascii="Arial" w:hAnsi="Arial" w:cs="Arial"/>
                <w:color w:val="000000"/>
                <w:szCs w:val="20"/>
              </w:rPr>
              <w:t>1.13</w:t>
            </w:r>
            <w:r w:rsidRPr="00005C99">
              <w:rPr>
                <w:rFonts w:ascii="Arial" w:hAnsi="Arial" w:cs="Arial"/>
                <w:color w:val="000000"/>
                <w:szCs w:val="20"/>
              </w:rPr>
              <w:t>.-</w:t>
            </w:r>
          </w:p>
        </w:tc>
        <w:tc>
          <w:tcPr>
            <w:tcW w:w="4048" w:type="dxa"/>
            <w:vAlign w:val="center"/>
          </w:tcPr>
          <w:p w14:paraId="5ED2DC31" w14:textId="77777777" w:rsidR="00BF32AB" w:rsidRPr="00005C99" w:rsidRDefault="00BF32AB" w:rsidP="00BF32AB">
            <w:pPr>
              <w:pStyle w:val="Listaconnmeros2"/>
              <w:jc w:val="both"/>
              <w:rPr>
                <w:rFonts w:ascii="Arial" w:hAnsi="Arial" w:cs="Arial"/>
                <w:b/>
                <w:szCs w:val="20"/>
              </w:rPr>
            </w:pPr>
            <w:r w:rsidRPr="00005C99">
              <w:rPr>
                <w:rFonts w:ascii="Arial" w:hAnsi="Arial" w:cs="Arial"/>
                <w:color w:val="000000"/>
                <w:szCs w:val="20"/>
              </w:rPr>
              <w:t>Desmontaje de muebles sanitarios existentes en baños de Hombres y Mujeres, incluye retiro  de azulejo en piso y muros.</w:t>
            </w:r>
          </w:p>
        </w:tc>
        <w:tc>
          <w:tcPr>
            <w:tcW w:w="425" w:type="dxa"/>
            <w:vAlign w:val="center"/>
          </w:tcPr>
          <w:p w14:paraId="5A562B93" w14:textId="77777777" w:rsidR="00BF32AB" w:rsidRPr="00005C99" w:rsidRDefault="00BF32AB" w:rsidP="00BF32AB">
            <w:pPr>
              <w:pStyle w:val="Listaconnmeros2"/>
              <w:jc w:val="both"/>
              <w:rPr>
                <w:rFonts w:ascii="Arial" w:hAnsi="Arial" w:cs="Arial"/>
                <w:szCs w:val="20"/>
              </w:rPr>
            </w:pPr>
          </w:p>
        </w:tc>
        <w:tc>
          <w:tcPr>
            <w:tcW w:w="425" w:type="dxa"/>
          </w:tcPr>
          <w:p w14:paraId="36D29632" w14:textId="77777777" w:rsidR="00BF32AB" w:rsidRPr="00005C99" w:rsidRDefault="00BF32AB" w:rsidP="00BF32AB">
            <w:pPr>
              <w:pStyle w:val="Listaconnmeros2"/>
              <w:jc w:val="both"/>
              <w:rPr>
                <w:rFonts w:ascii="Arial" w:hAnsi="Arial" w:cs="Arial"/>
                <w:szCs w:val="20"/>
              </w:rPr>
            </w:pPr>
          </w:p>
        </w:tc>
        <w:tc>
          <w:tcPr>
            <w:tcW w:w="426" w:type="dxa"/>
          </w:tcPr>
          <w:p w14:paraId="47D8D64D" w14:textId="77777777" w:rsidR="00BF32AB" w:rsidRPr="00005C99" w:rsidRDefault="00BF32AB" w:rsidP="00BF32AB">
            <w:pPr>
              <w:pStyle w:val="Listaconnmeros2"/>
              <w:jc w:val="both"/>
              <w:rPr>
                <w:rFonts w:ascii="Arial" w:hAnsi="Arial" w:cs="Arial"/>
                <w:szCs w:val="20"/>
              </w:rPr>
            </w:pPr>
          </w:p>
        </w:tc>
        <w:tc>
          <w:tcPr>
            <w:tcW w:w="425" w:type="dxa"/>
          </w:tcPr>
          <w:p w14:paraId="64A23584" w14:textId="77777777" w:rsidR="00BF32AB" w:rsidRPr="00005C99" w:rsidRDefault="00BF32AB" w:rsidP="00BF32AB">
            <w:pPr>
              <w:pStyle w:val="Listaconnmeros2"/>
              <w:jc w:val="both"/>
              <w:rPr>
                <w:rFonts w:ascii="Arial" w:hAnsi="Arial" w:cs="Arial"/>
                <w:szCs w:val="20"/>
              </w:rPr>
            </w:pPr>
          </w:p>
        </w:tc>
        <w:tc>
          <w:tcPr>
            <w:tcW w:w="425" w:type="dxa"/>
          </w:tcPr>
          <w:p w14:paraId="3DEBF839" w14:textId="77777777" w:rsidR="00BF32AB" w:rsidRPr="00005C99" w:rsidRDefault="00BF32AB" w:rsidP="00BF32AB">
            <w:pPr>
              <w:pStyle w:val="Listaconnmeros2"/>
              <w:jc w:val="both"/>
              <w:rPr>
                <w:rFonts w:ascii="Arial" w:hAnsi="Arial" w:cs="Arial"/>
                <w:szCs w:val="20"/>
              </w:rPr>
            </w:pPr>
          </w:p>
        </w:tc>
        <w:tc>
          <w:tcPr>
            <w:tcW w:w="425" w:type="dxa"/>
          </w:tcPr>
          <w:p w14:paraId="209E726F" w14:textId="77777777" w:rsidR="00BF32AB" w:rsidRPr="00005C99" w:rsidRDefault="00BF32AB" w:rsidP="00BF32AB">
            <w:pPr>
              <w:pStyle w:val="Listaconnmeros2"/>
              <w:jc w:val="both"/>
              <w:rPr>
                <w:rFonts w:ascii="Arial" w:hAnsi="Arial" w:cs="Arial"/>
                <w:szCs w:val="20"/>
              </w:rPr>
            </w:pPr>
          </w:p>
        </w:tc>
        <w:tc>
          <w:tcPr>
            <w:tcW w:w="426" w:type="dxa"/>
          </w:tcPr>
          <w:p w14:paraId="7998C9FD" w14:textId="77777777" w:rsidR="00BF32AB" w:rsidRPr="00005C99" w:rsidRDefault="00BF32AB" w:rsidP="00BF32AB">
            <w:pPr>
              <w:pStyle w:val="Listaconnmeros2"/>
              <w:jc w:val="both"/>
              <w:rPr>
                <w:rFonts w:ascii="Arial" w:hAnsi="Arial" w:cs="Arial"/>
                <w:szCs w:val="20"/>
              </w:rPr>
            </w:pPr>
          </w:p>
        </w:tc>
        <w:tc>
          <w:tcPr>
            <w:tcW w:w="425" w:type="dxa"/>
          </w:tcPr>
          <w:p w14:paraId="7589DB8E" w14:textId="77777777" w:rsidR="00BF32AB" w:rsidRPr="00005C99" w:rsidRDefault="00BF32AB" w:rsidP="00BF32AB">
            <w:pPr>
              <w:pStyle w:val="Listaconnmeros2"/>
              <w:jc w:val="both"/>
              <w:rPr>
                <w:rFonts w:ascii="Arial" w:hAnsi="Arial" w:cs="Arial"/>
                <w:szCs w:val="20"/>
              </w:rPr>
            </w:pPr>
          </w:p>
        </w:tc>
        <w:tc>
          <w:tcPr>
            <w:tcW w:w="425" w:type="dxa"/>
          </w:tcPr>
          <w:p w14:paraId="44B8BF1C" w14:textId="77777777" w:rsidR="00BF32AB" w:rsidRPr="00005C99" w:rsidRDefault="00BF32AB" w:rsidP="00BF32AB">
            <w:pPr>
              <w:pStyle w:val="Listaconnmeros2"/>
              <w:jc w:val="both"/>
              <w:rPr>
                <w:rFonts w:ascii="Arial" w:hAnsi="Arial" w:cs="Arial"/>
                <w:szCs w:val="20"/>
              </w:rPr>
            </w:pPr>
          </w:p>
        </w:tc>
        <w:tc>
          <w:tcPr>
            <w:tcW w:w="425" w:type="dxa"/>
          </w:tcPr>
          <w:p w14:paraId="7E887DFE" w14:textId="77777777" w:rsidR="00BF32AB" w:rsidRPr="00005C99" w:rsidRDefault="00BF32AB" w:rsidP="00BF32AB">
            <w:pPr>
              <w:pStyle w:val="Listaconnmeros2"/>
              <w:jc w:val="both"/>
              <w:rPr>
                <w:rFonts w:ascii="Arial" w:hAnsi="Arial" w:cs="Arial"/>
                <w:szCs w:val="20"/>
              </w:rPr>
            </w:pPr>
          </w:p>
        </w:tc>
        <w:tc>
          <w:tcPr>
            <w:tcW w:w="426" w:type="dxa"/>
          </w:tcPr>
          <w:p w14:paraId="55567DE5" w14:textId="77777777" w:rsidR="00BF32AB" w:rsidRPr="00005C99" w:rsidRDefault="00BF32AB" w:rsidP="00BF32AB">
            <w:pPr>
              <w:pStyle w:val="Listaconnmeros2"/>
              <w:jc w:val="both"/>
              <w:rPr>
                <w:rFonts w:ascii="Arial" w:hAnsi="Arial" w:cs="Arial"/>
                <w:szCs w:val="20"/>
              </w:rPr>
            </w:pPr>
          </w:p>
        </w:tc>
        <w:tc>
          <w:tcPr>
            <w:tcW w:w="425" w:type="dxa"/>
          </w:tcPr>
          <w:p w14:paraId="7228A782" w14:textId="77777777" w:rsidR="00BF32AB" w:rsidRPr="00005C99" w:rsidRDefault="00BF32AB" w:rsidP="00BF32AB">
            <w:pPr>
              <w:pStyle w:val="Listaconnmeros2"/>
              <w:jc w:val="both"/>
              <w:rPr>
                <w:rFonts w:ascii="Arial" w:hAnsi="Arial" w:cs="Arial"/>
                <w:szCs w:val="20"/>
              </w:rPr>
            </w:pPr>
          </w:p>
        </w:tc>
      </w:tr>
      <w:tr w:rsidR="00BF32AB" w:rsidRPr="00005C99" w14:paraId="3AC66B62" w14:textId="77777777" w:rsidTr="00927B42">
        <w:tc>
          <w:tcPr>
            <w:tcW w:w="1334" w:type="dxa"/>
            <w:gridSpan w:val="2"/>
            <w:vAlign w:val="center"/>
          </w:tcPr>
          <w:p w14:paraId="06763AE2" w14:textId="0E355FE6" w:rsidR="00BF32AB" w:rsidRPr="00005C99" w:rsidRDefault="00BF32AB" w:rsidP="00BF32AB">
            <w:pPr>
              <w:pStyle w:val="Listaconnmeros2"/>
              <w:jc w:val="center"/>
              <w:rPr>
                <w:rFonts w:ascii="Arial" w:hAnsi="Arial" w:cs="Arial"/>
                <w:szCs w:val="20"/>
              </w:rPr>
            </w:pPr>
            <w:r>
              <w:rPr>
                <w:rFonts w:ascii="Arial" w:hAnsi="Arial" w:cs="Arial"/>
                <w:color w:val="000000"/>
                <w:szCs w:val="20"/>
              </w:rPr>
              <w:t>1.14</w:t>
            </w:r>
            <w:r w:rsidRPr="00005C99">
              <w:rPr>
                <w:rFonts w:ascii="Arial" w:hAnsi="Arial" w:cs="Arial"/>
                <w:color w:val="000000"/>
                <w:szCs w:val="20"/>
              </w:rPr>
              <w:t>.-</w:t>
            </w:r>
          </w:p>
        </w:tc>
        <w:tc>
          <w:tcPr>
            <w:tcW w:w="4048" w:type="dxa"/>
            <w:vAlign w:val="center"/>
          </w:tcPr>
          <w:p w14:paraId="00BD9439" w14:textId="77777777" w:rsidR="00BF32AB" w:rsidRPr="00005C99" w:rsidRDefault="00BF32AB" w:rsidP="00BF32AB">
            <w:pPr>
              <w:pStyle w:val="Listaconnmeros2"/>
              <w:jc w:val="both"/>
              <w:rPr>
                <w:rFonts w:ascii="Arial" w:hAnsi="Arial" w:cs="Arial"/>
                <w:b/>
                <w:szCs w:val="20"/>
              </w:rPr>
            </w:pPr>
            <w:r w:rsidRPr="00005C99">
              <w:rPr>
                <w:rFonts w:ascii="Arial" w:hAnsi="Arial" w:cs="Arial"/>
                <w:color w:val="000000"/>
                <w:szCs w:val="20"/>
              </w:rPr>
              <w:t>Suministro y colocación de loseta de 20 x 30cm para piso de Baños, incluye adhesivo  y boquilla</w:t>
            </w:r>
          </w:p>
        </w:tc>
        <w:tc>
          <w:tcPr>
            <w:tcW w:w="425" w:type="dxa"/>
            <w:vAlign w:val="center"/>
          </w:tcPr>
          <w:p w14:paraId="03EBF0F4" w14:textId="77777777" w:rsidR="00BF32AB" w:rsidRPr="00005C99" w:rsidRDefault="00BF32AB" w:rsidP="00BF32AB">
            <w:pPr>
              <w:pStyle w:val="Listaconnmeros2"/>
              <w:jc w:val="both"/>
              <w:rPr>
                <w:rFonts w:ascii="Arial" w:hAnsi="Arial" w:cs="Arial"/>
                <w:szCs w:val="20"/>
              </w:rPr>
            </w:pPr>
          </w:p>
        </w:tc>
        <w:tc>
          <w:tcPr>
            <w:tcW w:w="425" w:type="dxa"/>
          </w:tcPr>
          <w:p w14:paraId="0D87747F" w14:textId="77777777" w:rsidR="00BF32AB" w:rsidRPr="00005C99" w:rsidRDefault="00BF32AB" w:rsidP="00BF32AB">
            <w:pPr>
              <w:pStyle w:val="Listaconnmeros2"/>
              <w:jc w:val="both"/>
              <w:rPr>
                <w:rFonts w:ascii="Arial" w:hAnsi="Arial" w:cs="Arial"/>
                <w:szCs w:val="20"/>
              </w:rPr>
            </w:pPr>
          </w:p>
        </w:tc>
        <w:tc>
          <w:tcPr>
            <w:tcW w:w="426" w:type="dxa"/>
          </w:tcPr>
          <w:p w14:paraId="208CDF6C" w14:textId="77777777" w:rsidR="00BF32AB" w:rsidRPr="00005C99" w:rsidRDefault="00BF32AB" w:rsidP="00BF32AB">
            <w:pPr>
              <w:pStyle w:val="Listaconnmeros2"/>
              <w:jc w:val="both"/>
              <w:rPr>
                <w:rFonts w:ascii="Arial" w:hAnsi="Arial" w:cs="Arial"/>
                <w:szCs w:val="20"/>
              </w:rPr>
            </w:pPr>
          </w:p>
        </w:tc>
        <w:tc>
          <w:tcPr>
            <w:tcW w:w="425" w:type="dxa"/>
          </w:tcPr>
          <w:p w14:paraId="5763FE0B" w14:textId="77777777" w:rsidR="00BF32AB" w:rsidRPr="00005C99" w:rsidRDefault="00BF32AB" w:rsidP="00BF32AB">
            <w:pPr>
              <w:pStyle w:val="Listaconnmeros2"/>
              <w:jc w:val="both"/>
              <w:rPr>
                <w:rFonts w:ascii="Arial" w:hAnsi="Arial" w:cs="Arial"/>
                <w:szCs w:val="20"/>
              </w:rPr>
            </w:pPr>
          </w:p>
        </w:tc>
        <w:tc>
          <w:tcPr>
            <w:tcW w:w="425" w:type="dxa"/>
          </w:tcPr>
          <w:p w14:paraId="3215C6CF" w14:textId="77777777" w:rsidR="00BF32AB" w:rsidRPr="00005C99" w:rsidRDefault="00BF32AB" w:rsidP="00BF32AB">
            <w:pPr>
              <w:pStyle w:val="Listaconnmeros2"/>
              <w:jc w:val="both"/>
              <w:rPr>
                <w:rFonts w:ascii="Arial" w:hAnsi="Arial" w:cs="Arial"/>
                <w:szCs w:val="20"/>
              </w:rPr>
            </w:pPr>
          </w:p>
        </w:tc>
        <w:tc>
          <w:tcPr>
            <w:tcW w:w="425" w:type="dxa"/>
          </w:tcPr>
          <w:p w14:paraId="0878D2BD" w14:textId="77777777" w:rsidR="00BF32AB" w:rsidRPr="00005C99" w:rsidRDefault="00BF32AB" w:rsidP="00BF32AB">
            <w:pPr>
              <w:pStyle w:val="Listaconnmeros2"/>
              <w:jc w:val="both"/>
              <w:rPr>
                <w:rFonts w:ascii="Arial" w:hAnsi="Arial" w:cs="Arial"/>
                <w:szCs w:val="20"/>
              </w:rPr>
            </w:pPr>
          </w:p>
        </w:tc>
        <w:tc>
          <w:tcPr>
            <w:tcW w:w="426" w:type="dxa"/>
          </w:tcPr>
          <w:p w14:paraId="1E39407A" w14:textId="77777777" w:rsidR="00BF32AB" w:rsidRPr="00005C99" w:rsidRDefault="00BF32AB" w:rsidP="00BF32AB">
            <w:pPr>
              <w:pStyle w:val="Listaconnmeros2"/>
              <w:jc w:val="both"/>
              <w:rPr>
                <w:rFonts w:ascii="Arial" w:hAnsi="Arial" w:cs="Arial"/>
                <w:szCs w:val="20"/>
              </w:rPr>
            </w:pPr>
          </w:p>
        </w:tc>
        <w:tc>
          <w:tcPr>
            <w:tcW w:w="425" w:type="dxa"/>
          </w:tcPr>
          <w:p w14:paraId="156B5B6B" w14:textId="77777777" w:rsidR="00BF32AB" w:rsidRPr="00005C99" w:rsidRDefault="00BF32AB" w:rsidP="00BF32AB">
            <w:pPr>
              <w:pStyle w:val="Listaconnmeros2"/>
              <w:jc w:val="both"/>
              <w:rPr>
                <w:rFonts w:ascii="Arial" w:hAnsi="Arial" w:cs="Arial"/>
                <w:szCs w:val="20"/>
              </w:rPr>
            </w:pPr>
          </w:p>
        </w:tc>
        <w:tc>
          <w:tcPr>
            <w:tcW w:w="425" w:type="dxa"/>
          </w:tcPr>
          <w:p w14:paraId="529EDC34" w14:textId="77777777" w:rsidR="00BF32AB" w:rsidRPr="00005C99" w:rsidRDefault="00BF32AB" w:rsidP="00BF32AB">
            <w:pPr>
              <w:pStyle w:val="Listaconnmeros2"/>
              <w:jc w:val="both"/>
              <w:rPr>
                <w:rFonts w:ascii="Arial" w:hAnsi="Arial" w:cs="Arial"/>
                <w:szCs w:val="20"/>
              </w:rPr>
            </w:pPr>
          </w:p>
        </w:tc>
        <w:tc>
          <w:tcPr>
            <w:tcW w:w="425" w:type="dxa"/>
          </w:tcPr>
          <w:p w14:paraId="3372A9E8" w14:textId="77777777" w:rsidR="00BF32AB" w:rsidRPr="00005C99" w:rsidRDefault="00BF32AB" w:rsidP="00BF32AB">
            <w:pPr>
              <w:pStyle w:val="Listaconnmeros2"/>
              <w:jc w:val="both"/>
              <w:rPr>
                <w:rFonts w:ascii="Arial" w:hAnsi="Arial" w:cs="Arial"/>
                <w:szCs w:val="20"/>
              </w:rPr>
            </w:pPr>
          </w:p>
        </w:tc>
        <w:tc>
          <w:tcPr>
            <w:tcW w:w="426" w:type="dxa"/>
          </w:tcPr>
          <w:p w14:paraId="50ECFC27" w14:textId="77777777" w:rsidR="00BF32AB" w:rsidRPr="00005C99" w:rsidRDefault="00BF32AB" w:rsidP="00BF32AB">
            <w:pPr>
              <w:pStyle w:val="Listaconnmeros2"/>
              <w:jc w:val="both"/>
              <w:rPr>
                <w:rFonts w:ascii="Arial" w:hAnsi="Arial" w:cs="Arial"/>
                <w:szCs w:val="20"/>
              </w:rPr>
            </w:pPr>
          </w:p>
        </w:tc>
        <w:tc>
          <w:tcPr>
            <w:tcW w:w="425" w:type="dxa"/>
          </w:tcPr>
          <w:p w14:paraId="2E9239F6" w14:textId="77777777" w:rsidR="00BF32AB" w:rsidRPr="00005C99" w:rsidRDefault="00BF32AB" w:rsidP="00BF32AB">
            <w:pPr>
              <w:pStyle w:val="Listaconnmeros2"/>
              <w:jc w:val="both"/>
              <w:rPr>
                <w:rFonts w:ascii="Arial" w:hAnsi="Arial" w:cs="Arial"/>
                <w:szCs w:val="20"/>
              </w:rPr>
            </w:pPr>
          </w:p>
        </w:tc>
      </w:tr>
      <w:tr w:rsidR="00BF32AB" w:rsidRPr="00005C99" w14:paraId="0526D2B2" w14:textId="77777777" w:rsidTr="00927B42">
        <w:tc>
          <w:tcPr>
            <w:tcW w:w="1334" w:type="dxa"/>
            <w:gridSpan w:val="2"/>
            <w:vAlign w:val="center"/>
          </w:tcPr>
          <w:p w14:paraId="69126059" w14:textId="6AF68214" w:rsidR="00BF32AB" w:rsidRPr="00005C99" w:rsidRDefault="00BF32AB" w:rsidP="00BF32AB">
            <w:pPr>
              <w:pStyle w:val="Listaconnmeros2"/>
              <w:jc w:val="center"/>
              <w:rPr>
                <w:rFonts w:ascii="Arial" w:hAnsi="Arial" w:cs="Arial"/>
                <w:szCs w:val="20"/>
              </w:rPr>
            </w:pPr>
            <w:r>
              <w:rPr>
                <w:rFonts w:ascii="Arial" w:hAnsi="Arial" w:cs="Arial"/>
                <w:color w:val="000000"/>
                <w:szCs w:val="20"/>
              </w:rPr>
              <w:t>1.15</w:t>
            </w:r>
            <w:r w:rsidRPr="00005C99">
              <w:rPr>
                <w:rFonts w:ascii="Arial" w:hAnsi="Arial" w:cs="Arial"/>
                <w:color w:val="000000"/>
                <w:szCs w:val="20"/>
              </w:rPr>
              <w:t>.-</w:t>
            </w:r>
          </w:p>
        </w:tc>
        <w:tc>
          <w:tcPr>
            <w:tcW w:w="4048" w:type="dxa"/>
            <w:vAlign w:val="center"/>
          </w:tcPr>
          <w:p w14:paraId="010716B2" w14:textId="77777777" w:rsidR="00BF32AB" w:rsidRPr="00005C99" w:rsidRDefault="00BF32AB" w:rsidP="00BF32AB">
            <w:pPr>
              <w:pStyle w:val="Listaconnmeros2"/>
              <w:jc w:val="both"/>
              <w:rPr>
                <w:rFonts w:ascii="Arial" w:hAnsi="Arial" w:cs="Arial"/>
                <w:b/>
                <w:szCs w:val="20"/>
              </w:rPr>
            </w:pPr>
            <w:r w:rsidRPr="00005C99">
              <w:rPr>
                <w:rFonts w:ascii="Arial" w:hAnsi="Arial" w:cs="Arial"/>
                <w:color w:val="000000"/>
                <w:szCs w:val="20"/>
              </w:rPr>
              <w:t>Suministro y colocación de azulejo de 20 x 30 cm en muros de Baños, incluye  adhesivo  y boquilla.</w:t>
            </w:r>
          </w:p>
        </w:tc>
        <w:tc>
          <w:tcPr>
            <w:tcW w:w="425" w:type="dxa"/>
            <w:vAlign w:val="center"/>
          </w:tcPr>
          <w:p w14:paraId="07FE4E69" w14:textId="77777777" w:rsidR="00BF32AB" w:rsidRPr="00005C99" w:rsidRDefault="00BF32AB" w:rsidP="00BF32AB">
            <w:pPr>
              <w:pStyle w:val="Listaconnmeros2"/>
              <w:jc w:val="both"/>
              <w:rPr>
                <w:rFonts w:ascii="Arial" w:hAnsi="Arial" w:cs="Arial"/>
                <w:szCs w:val="20"/>
              </w:rPr>
            </w:pPr>
          </w:p>
        </w:tc>
        <w:tc>
          <w:tcPr>
            <w:tcW w:w="425" w:type="dxa"/>
          </w:tcPr>
          <w:p w14:paraId="4212B7E9" w14:textId="77777777" w:rsidR="00BF32AB" w:rsidRPr="00005C99" w:rsidRDefault="00BF32AB" w:rsidP="00BF32AB">
            <w:pPr>
              <w:pStyle w:val="Listaconnmeros2"/>
              <w:jc w:val="both"/>
              <w:rPr>
                <w:rFonts w:ascii="Arial" w:hAnsi="Arial" w:cs="Arial"/>
                <w:szCs w:val="20"/>
              </w:rPr>
            </w:pPr>
          </w:p>
        </w:tc>
        <w:tc>
          <w:tcPr>
            <w:tcW w:w="426" w:type="dxa"/>
          </w:tcPr>
          <w:p w14:paraId="6326399A" w14:textId="77777777" w:rsidR="00BF32AB" w:rsidRPr="00005C99" w:rsidRDefault="00BF32AB" w:rsidP="00BF32AB">
            <w:pPr>
              <w:pStyle w:val="Listaconnmeros2"/>
              <w:jc w:val="both"/>
              <w:rPr>
                <w:rFonts w:ascii="Arial" w:hAnsi="Arial" w:cs="Arial"/>
                <w:szCs w:val="20"/>
              </w:rPr>
            </w:pPr>
          </w:p>
        </w:tc>
        <w:tc>
          <w:tcPr>
            <w:tcW w:w="425" w:type="dxa"/>
          </w:tcPr>
          <w:p w14:paraId="4C7CA3E8" w14:textId="77777777" w:rsidR="00BF32AB" w:rsidRPr="00005C99" w:rsidRDefault="00BF32AB" w:rsidP="00BF32AB">
            <w:pPr>
              <w:pStyle w:val="Listaconnmeros2"/>
              <w:jc w:val="both"/>
              <w:rPr>
                <w:rFonts w:ascii="Arial" w:hAnsi="Arial" w:cs="Arial"/>
                <w:szCs w:val="20"/>
              </w:rPr>
            </w:pPr>
          </w:p>
        </w:tc>
        <w:tc>
          <w:tcPr>
            <w:tcW w:w="425" w:type="dxa"/>
          </w:tcPr>
          <w:p w14:paraId="64A8E8C0" w14:textId="77777777" w:rsidR="00BF32AB" w:rsidRPr="00005C99" w:rsidRDefault="00BF32AB" w:rsidP="00BF32AB">
            <w:pPr>
              <w:pStyle w:val="Listaconnmeros2"/>
              <w:jc w:val="both"/>
              <w:rPr>
                <w:rFonts w:ascii="Arial" w:hAnsi="Arial" w:cs="Arial"/>
                <w:szCs w:val="20"/>
              </w:rPr>
            </w:pPr>
          </w:p>
        </w:tc>
        <w:tc>
          <w:tcPr>
            <w:tcW w:w="425" w:type="dxa"/>
          </w:tcPr>
          <w:p w14:paraId="3EF5F60D" w14:textId="77777777" w:rsidR="00BF32AB" w:rsidRPr="00005C99" w:rsidRDefault="00BF32AB" w:rsidP="00BF32AB">
            <w:pPr>
              <w:pStyle w:val="Listaconnmeros2"/>
              <w:jc w:val="both"/>
              <w:rPr>
                <w:rFonts w:ascii="Arial" w:hAnsi="Arial" w:cs="Arial"/>
                <w:szCs w:val="20"/>
              </w:rPr>
            </w:pPr>
          </w:p>
        </w:tc>
        <w:tc>
          <w:tcPr>
            <w:tcW w:w="426" w:type="dxa"/>
          </w:tcPr>
          <w:p w14:paraId="7CED2490" w14:textId="77777777" w:rsidR="00BF32AB" w:rsidRPr="00005C99" w:rsidRDefault="00BF32AB" w:rsidP="00BF32AB">
            <w:pPr>
              <w:pStyle w:val="Listaconnmeros2"/>
              <w:jc w:val="both"/>
              <w:rPr>
                <w:rFonts w:ascii="Arial" w:hAnsi="Arial" w:cs="Arial"/>
                <w:szCs w:val="20"/>
              </w:rPr>
            </w:pPr>
          </w:p>
        </w:tc>
        <w:tc>
          <w:tcPr>
            <w:tcW w:w="425" w:type="dxa"/>
          </w:tcPr>
          <w:p w14:paraId="30A0B255" w14:textId="77777777" w:rsidR="00BF32AB" w:rsidRPr="00005C99" w:rsidRDefault="00BF32AB" w:rsidP="00BF32AB">
            <w:pPr>
              <w:pStyle w:val="Listaconnmeros2"/>
              <w:jc w:val="both"/>
              <w:rPr>
                <w:rFonts w:ascii="Arial" w:hAnsi="Arial" w:cs="Arial"/>
                <w:szCs w:val="20"/>
              </w:rPr>
            </w:pPr>
          </w:p>
        </w:tc>
        <w:tc>
          <w:tcPr>
            <w:tcW w:w="425" w:type="dxa"/>
          </w:tcPr>
          <w:p w14:paraId="1FE630D6" w14:textId="77777777" w:rsidR="00BF32AB" w:rsidRPr="00005C99" w:rsidRDefault="00BF32AB" w:rsidP="00BF32AB">
            <w:pPr>
              <w:pStyle w:val="Listaconnmeros2"/>
              <w:jc w:val="both"/>
              <w:rPr>
                <w:rFonts w:ascii="Arial" w:hAnsi="Arial" w:cs="Arial"/>
                <w:szCs w:val="20"/>
              </w:rPr>
            </w:pPr>
          </w:p>
        </w:tc>
        <w:tc>
          <w:tcPr>
            <w:tcW w:w="425" w:type="dxa"/>
          </w:tcPr>
          <w:p w14:paraId="5CEC3FEE" w14:textId="77777777" w:rsidR="00BF32AB" w:rsidRPr="00005C99" w:rsidRDefault="00BF32AB" w:rsidP="00BF32AB">
            <w:pPr>
              <w:pStyle w:val="Listaconnmeros2"/>
              <w:jc w:val="both"/>
              <w:rPr>
                <w:rFonts w:ascii="Arial" w:hAnsi="Arial" w:cs="Arial"/>
                <w:szCs w:val="20"/>
              </w:rPr>
            </w:pPr>
          </w:p>
        </w:tc>
        <w:tc>
          <w:tcPr>
            <w:tcW w:w="426" w:type="dxa"/>
          </w:tcPr>
          <w:p w14:paraId="6E5D8485" w14:textId="77777777" w:rsidR="00BF32AB" w:rsidRPr="00005C99" w:rsidRDefault="00BF32AB" w:rsidP="00BF32AB">
            <w:pPr>
              <w:pStyle w:val="Listaconnmeros2"/>
              <w:jc w:val="both"/>
              <w:rPr>
                <w:rFonts w:ascii="Arial" w:hAnsi="Arial" w:cs="Arial"/>
                <w:szCs w:val="20"/>
              </w:rPr>
            </w:pPr>
          </w:p>
        </w:tc>
        <w:tc>
          <w:tcPr>
            <w:tcW w:w="425" w:type="dxa"/>
          </w:tcPr>
          <w:p w14:paraId="14B1D436" w14:textId="77777777" w:rsidR="00BF32AB" w:rsidRPr="00005C99" w:rsidRDefault="00BF32AB" w:rsidP="00BF32AB">
            <w:pPr>
              <w:pStyle w:val="Listaconnmeros2"/>
              <w:jc w:val="both"/>
              <w:rPr>
                <w:rFonts w:ascii="Arial" w:hAnsi="Arial" w:cs="Arial"/>
                <w:szCs w:val="20"/>
              </w:rPr>
            </w:pPr>
          </w:p>
        </w:tc>
      </w:tr>
      <w:tr w:rsidR="00BF32AB" w:rsidRPr="00005C99" w14:paraId="677BFAD6" w14:textId="77777777" w:rsidTr="00927B42">
        <w:tc>
          <w:tcPr>
            <w:tcW w:w="1334" w:type="dxa"/>
            <w:gridSpan w:val="2"/>
            <w:vAlign w:val="center"/>
          </w:tcPr>
          <w:p w14:paraId="3D6D972F" w14:textId="42D0B612" w:rsidR="00BF32AB" w:rsidRPr="00005C99" w:rsidRDefault="00BF32AB" w:rsidP="00BF32AB">
            <w:pPr>
              <w:pStyle w:val="Listaconnmeros2"/>
              <w:jc w:val="center"/>
              <w:rPr>
                <w:rFonts w:ascii="Arial" w:hAnsi="Arial" w:cs="Arial"/>
                <w:szCs w:val="20"/>
              </w:rPr>
            </w:pPr>
            <w:r>
              <w:rPr>
                <w:rFonts w:ascii="Arial" w:hAnsi="Arial" w:cs="Arial"/>
                <w:color w:val="000000"/>
                <w:szCs w:val="20"/>
              </w:rPr>
              <w:t>1.16</w:t>
            </w:r>
            <w:r w:rsidRPr="00005C99">
              <w:rPr>
                <w:rFonts w:ascii="Arial" w:hAnsi="Arial" w:cs="Arial"/>
                <w:color w:val="000000"/>
                <w:szCs w:val="20"/>
              </w:rPr>
              <w:t>.-</w:t>
            </w:r>
          </w:p>
        </w:tc>
        <w:tc>
          <w:tcPr>
            <w:tcW w:w="4048" w:type="dxa"/>
            <w:vAlign w:val="center"/>
          </w:tcPr>
          <w:p w14:paraId="304DB978" w14:textId="77777777" w:rsidR="00BF32AB" w:rsidRPr="00005C99" w:rsidRDefault="00BF32AB" w:rsidP="00BF32AB">
            <w:pPr>
              <w:pStyle w:val="Listaconnmeros2"/>
              <w:jc w:val="both"/>
              <w:rPr>
                <w:rFonts w:ascii="Arial" w:hAnsi="Arial" w:cs="Arial"/>
                <w:b/>
                <w:szCs w:val="20"/>
              </w:rPr>
            </w:pPr>
            <w:r w:rsidRPr="00005C99">
              <w:rPr>
                <w:rFonts w:ascii="Arial" w:hAnsi="Arial" w:cs="Arial"/>
                <w:color w:val="000000"/>
                <w:szCs w:val="20"/>
              </w:rPr>
              <w:t>Suministro y colocación de puerta prefabricada tipo tambor en madera de caobilla, color a escoger para Baños de Hombres y Mujeres, incluye marco nuevo, bisagras y chapa.</w:t>
            </w:r>
          </w:p>
        </w:tc>
        <w:tc>
          <w:tcPr>
            <w:tcW w:w="425" w:type="dxa"/>
            <w:vAlign w:val="center"/>
          </w:tcPr>
          <w:p w14:paraId="30D110CE" w14:textId="77777777" w:rsidR="00BF32AB" w:rsidRPr="00005C99" w:rsidRDefault="00BF32AB" w:rsidP="00BF32AB">
            <w:pPr>
              <w:pStyle w:val="Listaconnmeros2"/>
              <w:jc w:val="both"/>
              <w:rPr>
                <w:rFonts w:ascii="Arial" w:hAnsi="Arial" w:cs="Arial"/>
                <w:szCs w:val="20"/>
              </w:rPr>
            </w:pPr>
          </w:p>
        </w:tc>
        <w:tc>
          <w:tcPr>
            <w:tcW w:w="425" w:type="dxa"/>
          </w:tcPr>
          <w:p w14:paraId="5F7E6B00" w14:textId="77777777" w:rsidR="00BF32AB" w:rsidRPr="00005C99" w:rsidRDefault="00BF32AB" w:rsidP="00BF32AB">
            <w:pPr>
              <w:pStyle w:val="Listaconnmeros2"/>
              <w:jc w:val="both"/>
              <w:rPr>
                <w:rFonts w:ascii="Arial" w:hAnsi="Arial" w:cs="Arial"/>
                <w:szCs w:val="20"/>
              </w:rPr>
            </w:pPr>
          </w:p>
        </w:tc>
        <w:tc>
          <w:tcPr>
            <w:tcW w:w="426" w:type="dxa"/>
          </w:tcPr>
          <w:p w14:paraId="0FDBD9BC" w14:textId="77777777" w:rsidR="00BF32AB" w:rsidRPr="00005C99" w:rsidRDefault="00BF32AB" w:rsidP="00BF32AB">
            <w:pPr>
              <w:pStyle w:val="Listaconnmeros2"/>
              <w:jc w:val="both"/>
              <w:rPr>
                <w:rFonts w:ascii="Arial" w:hAnsi="Arial" w:cs="Arial"/>
                <w:szCs w:val="20"/>
              </w:rPr>
            </w:pPr>
          </w:p>
        </w:tc>
        <w:tc>
          <w:tcPr>
            <w:tcW w:w="425" w:type="dxa"/>
          </w:tcPr>
          <w:p w14:paraId="003CC902" w14:textId="77777777" w:rsidR="00BF32AB" w:rsidRPr="00005C99" w:rsidRDefault="00BF32AB" w:rsidP="00BF32AB">
            <w:pPr>
              <w:pStyle w:val="Listaconnmeros2"/>
              <w:jc w:val="both"/>
              <w:rPr>
                <w:rFonts w:ascii="Arial" w:hAnsi="Arial" w:cs="Arial"/>
                <w:szCs w:val="20"/>
              </w:rPr>
            </w:pPr>
          </w:p>
        </w:tc>
        <w:tc>
          <w:tcPr>
            <w:tcW w:w="425" w:type="dxa"/>
          </w:tcPr>
          <w:p w14:paraId="36F7FEAF" w14:textId="77777777" w:rsidR="00BF32AB" w:rsidRPr="00005C99" w:rsidRDefault="00BF32AB" w:rsidP="00BF32AB">
            <w:pPr>
              <w:pStyle w:val="Listaconnmeros2"/>
              <w:jc w:val="both"/>
              <w:rPr>
                <w:rFonts w:ascii="Arial" w:hAnsi="Arial" w:cs="Arial"/>
                <w:szCs w:val="20"/>
              </w:rPr>
            </w:pPr>
          </w:p>
        </w:tc>
        <w:tc>
          <w:tcPr>
            <w:tcW w:w="425" w:type="dxa"/>
          </w:tcPr>
          <w:p w14:paraId="62F258D0" w14:textId="77777777" w:rsidR="00BF32AB" w:rsidRPr="00005C99" w:rsidRDefault="00BF32AB" w:rsidP="00BF32AB">
            <w:pPr>
              <w:pStyle w:val="Listaconnmeros2"/>
              <w:jc w:val="both"/>
              <w:rPr>
                <w:rFonts w:ascii="Arial" w:hAnsi="Arial" w:cs="Arial"/>
                <w:szCs w:val="20"/>
              </w:rPr>
            </w:pPr>
          </w:p>
        </w:tc>
        <w:tc>
          <w:tcPr>
            <w:tcW w:w="426" w:type="dxa"/>
          </w:tcPr>
          <w:p w14:paraId="0646189B" w14:textId="77777777" w:rsidR="00BF32AB" w:rsidRPr="00005C99" w:rsidRDefault="00BF32AB" w:rsidP="00BF32AB">
            <w:pPr>
              <w:pStyle w:val="Listaconnmeros2"/>
              <w:jc w:val="both"/>
              <w:rPr>
                <w:rFonts w:ascii="Arial" w:hAnsi="Arial" w:cs="Arial"/>
                <w:szCs w:val="20"/>
              </w:rPr>
            </w:pPr>
          </w:p>
        </w:tc>
        <w:tc>
          <w:tcPr>
            <w:tcW w:w="425" w:type="dxa"/>
          </w:tcPr>
          <w:p w14:paraId="4A2A9B25" w14:textId="77777777" w:rsidR="00BF32AB" w:rsidRPr="00005C99" w:rsidRDefault="00BF32AB" w:rsidP="00BF32AB">
            <w:pPr>
              <w:pStyle w:val="Listaconnmeros2"/>
              <w:jc w:val="both"/>
              <w:rPr>
                <w:rFonts w:ascii="Arial" w:hAnsi="Arial" w:cs="Arial"/>
                <w:szCs w:val="20"/>
              </w:rPr>
            </w:pPr>
          </w:p>
        </w:tc>
        <w:tc>
          <w:tcPr>
            <w:tcW w:w="425" w:type="dxa"/>
          </w:tcPr>
          <w:p w14:paraId="5F8EB40E" w14:textId="77777777" w:rsidR="00BF32AB" w:rsidRPr="00005C99" w:rsidRDefault="00BF32AB" w:rsidP="00BF32AB">
            <w:pPr>
              <w:pStyle w:val="Listaconnmeros2"/>
              <w:jc w:val="both"/>
              <w:rPr>
                <w:rFonts w:ascii="Arial" w:hAnsi="Arial" w:cs="Arial"/>
                <w:szCs w:val="20"/>
              </w:rPr>
            </w:pPr>
          </w:p>
        </w:tc>
        <w:tc>
          <w:tcPr>
            <w:tcW w:w="425" w:type="dxa"/>
          </w:tcPr>
          <w:p w14:paraId="009E6038" w14:textId="77777777" w:rsidR="00BF32AB" w:rsidRPr="00005C99" w:rsidRDefault="00BF32AB" w:rsidP="00BF32AB">
            <w:pPr>
              <w:pStyle w:val="Listaconnmeros2"/>
              <w:jc w:val="both"/>
              <w:rPr>
                <w:rFonts w:ascii="Arial" w:hAnsi="Arial" w:cs="Arial"/>
                <w:szCs w:val="20"/>
              </w:rPr>
            </w:pPr>
          </w:p>
        </w:tc>
        <w:tc>
          <w:tcPr>
            <w:tcW w:w="426" w:type="dxa"/>
          </w:tcPr>
          <w:p w14:paraId="56DE03BB" w14:textId="77777777" w:rsidR="00BF32AB" w:rsidRPr="00005C99" w:rsidRDefault="00BF32AB" w:rsidP="00BF32AB">
            <w:pPr>
              <w:pStyle w:val="Listaconnmeros2"/>
              <w:jc w:val="both"/>
              <w:rPr>
                <w:rFonts w:ascii="Arial" w:hAnsi="Arial" w:cs="Arial"/>
                <w:szCs w:val="20"/>
              </w:rPr>
            </w:pPr>
          </w:p>
        </w:tc>
        <w:tc>
          <w:tcPr>
            <w:tcW w:w="425" w:type="dxa"/>
          </w:tcPr>
          <w:p w14:paraId="1E421067" w14:textId="77777777" w:rsidR="00BF32AB" w:rsidRPr="00005C99" w:rsidRDefault="00BF32AB" w:rsidP="00BF32AB">
            <w:pPr>
              <w:pStyle w:val="Listaconnmeros2"/>
              <w:jc w:val="both"/>
              <w:rPr>
                <w:rFonts w:ascii="Arial" w:hAnsi="Arial" w:cs="Arial"/>
                <w:szCs w:val="20"/>
              </w:rPr>
            </w:pPr>
          </w:p>
        </w:tc>
      </w:tr>
      <w:tr w:rsidR="00BF32AB" w:rsidRPr="00005C99" w14:paraId="24254DEF" w14:textId="77777777" w:rsidTr="00927B42">
        <w:tc>
          <w:tcPr>
            <w:tcW w:w="1334" w:type="dxa"/>
            <w:gridSpan w:val="2"/>
            <w:vAlign w:val="center"/>
          </w:tcPr>
          <w:p w14:paraId="1A52BF28" w14:textId="159233BB" w:rsidR="00BF32AB" w:rsidRPr="00005C99" w:rsidRDefault="00BF32AB" w:rsidP="00BF32AB">
            <w:pPr>
              <w:pStyle w:val="Listaconnmeros2"/>
              <w:jc w:val="center"/>
              <w:rPr>
                <w:rFonts w:ascii="Arial" w:hAnsi="Arial" w:cs="Arial"/>
                <w:szCs w:val="20"/>
              </w:rPr>
            </w:pPr>
            <w:r>
              <w:rPr>
                <w:rFonts w:ascii="Arial" w:hAnsi="Arial" w:cs="Arial"/>
                <w:color w:val="000000"/>
                <w:szCs w:val="20"/>
              </w:rPr>
              <w:t>1.17</w:t>
            </w:r>
            <w:r w:rsidRPr="00005C99">
              <w:rPr>
                <w:rFonts w:ascii="Arial" w:hAnsi="Arial" w:cs="Arial"/>
                <w:color w:val="000000"/>
                <w:szCs w:val="20"/>
              </w:rPr>
              <w:t>.-</w:t>
            </w:r>
          </w:p>
        </w:tc>
        <w:tc>
          <w:tcPr>
            <w:tcW w:w="4048" w:type="dxa"/>
            <w:vAlign w:val="center"/>
          </w:tcPr>
          <w:p w14:paraId="737C2C15" w14:textId="77777777" w:rsidR="00BF32AB" w:rsidRPr="00005C99" w:rsidRDefault="00BF32AB" w:rsidP="00BF32AB">
            <w:pPr>
              <w:pStyle w:val="Listaconnmeros2"/>
              <w:jc w:val="both"/>
              <w:rPr>
                <w:rFonts w:ascii="Arial" w:hAnsi="Arial" w:cs="Arial"/>
                <w:b/>
                <w:szCs w:val="20"/>
              </w:rPr>
            </w:pPr>
            <w:r w:rsidRPr="00005C99">
              <w:rPr>
                <w:rFonts w:ascii="Arial" w:hAnsi="Arial" w:cs="Arial"/>
                <w:color w:val="000000"/>
                <w:szCs w:val="20"/>
              </w:rPr>
              <w:t>Suministro y colocación de paquete sanitario para baños, incluye sanitario de 2 piezas ecológico de 4 litros de descarga y lavabo con pedestal, llave mezcladora monomando y cespol cromado.</w:t>
            </w:r>
          </w:p>
        </w:tc>
        <w:tc>
          <w:tcPr>
            <w:tcW w:w="425" w:type="dxa"/>
            <w:vAlign w:val="center"/>
          </w:tcPr>
          <w:p w14:paraId="7DB41790" w14:textId="77777777" w:rsidR="00BF32AB" w:rsidRPr="00005C99" w:rsidRDefault="00BF32AB" w:rsidP="00BF32AB">
            <w:pPr>
              <w:pStyle w:val="Listaconnmeros2"/>
              <w:jc w:val="both"/>
              <w:rPr>
                <w:rFonts w:ascii="Arial" w:hAnsi="Arial" w:cs="Arial"/>
                <w:szCs w:val="20"/>
              </w:rPr>
            </w:pPr>
          </w:p>
        </w:tc>
        <w:tc>
          <w:tcPr>
            <w:tcW w:w="425" w:type="dxa"/>
          </w:tcPr>
          <w:p w14:paraId="00F8EBEC" w14:textId="77777777" w:rsidR="00BF32AB" w:rsidRPr="00005C99" w:rsidRDefault="00BF32AB" w:rsidP="00BF32AB">
            <w:pPr>
              <w:pStyle w:val="Listaconnmeros2"/>
              <w:jc w:val="both"/>
              <w:rPr>
                <w:rFonts w:ascii="Arial" w:hAnsi="Arial" w:cs="Arial"/>
                <w:szCs w:val="20"/>
              </w:rPr>
            </w:pPr>
          </w:p>
        </w:tc>
        <w:tc>
          <w:tcPr>
            <w:tcW w:w="426" w:type="dxa"/>
          </w:tcPr>
          <w:p w14:paraId="687F72E8" w14:textId="77777777" w:rsidR="00BF32AB" w:rsidRPr="00005C99" w:rsidRDefault="00BF32AB" w:rsidP="00BF32AB">
            <w:pPr>
              <w:pStyle w:val="Listaconnmeros2"/>
              <w:jc w:val="both"/>
              <w:rPr>
                <w:rFonts w:ascii="Arial" w:hAnsi="Arial" w:cs="Arial"/>
                <w:szCs w:val="20"/>
              </w:rPr>
            </w:pPr>
          </w:p>
        </w:tc>
        <w:tc>
          <w:tcPr>
            <w:tcW w:w="425" w:type="dxa"/>
          </w:tcPr>
          <w:p w14:paraId="7C6814A2" w14:textId="77777777" w:rsidR="00BF32AB" w:rsidRPr="00005C99" w:rsidRDefault="00BF32AB" w:rsidP="00BF32AB">
            <w:pPr>
              <w:pStyle w:val="Listaconnmeros2"/>
              <w:jc w:val="both"/>
              <w:rPr>
                <w:rFonts w:ascii="Arial" w:hAnsi="Arial" w:cs="Arial"/>
                <w:szCs w:val="20"/>
              </w:rPr>
            </w:pPr>
          </w:p>
        </w:tc>
        <w:tc>
          <w:tcPr>
            <w:tcW w:w="425" w:type="dxa"/>
          </w:tcPr>
          <w:p w14:paraId="3FEC74CD" w14:textId="77777777" w:rsidR="00BF32AB" w:rsidRPr="00005C99" w:rsidRDefault="00BF32AB" w:rsidP="00BF32AB">
            <w:pPr>
              <w:pStyle w:val="Listaconnmeros2"/>
              <w:jc w:val="both"/>
              <w:rPr>
                <w:rFonts w:ascii="Arial" w:hAnsi="Arial" w:cs="Arial"/>
                <w:szCs w:val="20"/>
              </w:rPr>
            </w:pPr>
          </w:p>
        </w:tc>
        <w:tc>
          <w:tcPr>
            <w:tcW w:w="425" w:type="dxa"/>
          </w:tcPr>
          <w:p w14:paraId="6D49B051" w14:textId="77777777" w:rsidR="00BF32AB" w:rsidRPr="00005C99" w:rsidRDefault="00BF32AB" w:rsidP="00BF32AB">
            <w:pPr>
              <w:pStyle w:val="Listaconnmeros2"/>
              <w:jc w:val="both"/>
              <w:rPr>
                <w:rFonts w:ascii="Arial" w:hAnsi="Arial" w:cs="Arial"/>
                <w:szCs w:val="20"/>
              </w:rPr>
            </w:pPr>
          </w:p>
        </w:tc>
        <w:tc>
          <w:tcPr>
            <w:tcW w:w="426" w:type="dxa"/>
          </w:tcPr>
          <w:p w14:paraId="3EFDF715" w14:textId="77777777" w:rsidR="00BF32AB" w:rsidRPr="00005C99" w:rsidRDefault="00BF32AB" w:rsidP="00BF32AB">
            <w:pPr>
              <w:pStyle w:val="Listaconnmeros2"/>
              <w:jc w:val="both"/>
              <w:rPr>
                <w:rFonts w:ascii="Arial" w:hAnsi="Arial" w:cs="Arial"/>
                <w:szCs w:val="20"/>
              </w:rPr>
            </w:pPr>
          </w:p>
        </w:tc>
        <w:tc>
          <w:tcPr>
            <w:tcW w:w="425" w:type="dxa"/>
          </w:tcPr>
          <w:p w14:paraId="2FFCAA96" w14:textId="77777777" w:rsidR="00BF32AB" w:rsidRPr="00005C99" w:rsidRDefault="00BF32AB" w:rsidP="00BF32AB">
            <w:pPr>
              <w:pStyle w:val="Listaconnmeros2"/>
              <w:jc w:val="both"/>
              <w:rPr>
                <w:rFonts w:ascii="Arial" w:hAnsi="Arial" w:cs="Arial"/>
                <w:szCs w:val="20"/>
              </w:rPr>
            </w:pPr>
          </w:p>
        </w:tc>
        <w:tc>
          <w:tcPr>
            <w:tcW w:w="425" w:type="dxa"/>
          </w:tcPr>
          <w:p w14:paraId="0B28FAB0" w14:textId="77777777" w:rsidR="00BF32AB" w:rsidRPr="00005C99" w:rsidRDefault="00BF32AB" w:rsidP="00BF32AB">
            <w:pPr>
              <w:pStyle w:val="Listaconnmeros2"/>
              <w:jc w:val="both"/>
              <w:rPr>
                <w:rFonts w:ascii="Arial" w:hAnsi="Arial" w:cs="Arial"/>
                <w:szCs w:val="20"/>
              </w:rPr>
            </w:pPr>
          </w:p>
        </w:tc>
        <w:tc>
          <w:tcPr>
            <w:tcW w:w="425" w:type="dxa"/>
          </w:tcPr>
          <w:p w14:paraId="3E25DC46" w14:textId="77777777" w:rsidR="00BF32AB" w:rsidRPr="00005C99" w:rsidRDefault="00BF32AB" w:rsidP="00BF32AB">
            <w:pPr>
              <w:pStyle w:val="Listaconnmeros2"/>
              <w:jc w:val="both"/>
              <w:rPr>
                <w:rFonts w:ascii="Arial" w:hAnsi="Arial" w:cs="Arial"/>
                <w:szCs w:val="20"/>
              </w:rPr>
            </w:pPr>
          </w:p>
        </w:tc>
        <w:tc>
          <w:tcPr>
            <w:tcW w:w="426" w:type="dxa"/>
          </w:tcPr>
          <w:p w14:paraId="4D8034F5" w14:textId="77777777" w:rsidR="00BF32AB" w:rsidRPr="00005C99" w:rsidRDefault="00BF32AB" w:rsidP="00BF32AB">
            <w:pPr>
              <w:pStyle w:val="Listaconnmeros2"/>
              <w:jc w:val="both"/>
              <w:rPr>
                <w:rFonts w:ascii="Arial" w:hAnsi="Arial" w:cs="Arial"/>
                <w:szCs w:val="20"/>
              </w:rPr>
            </w:pPr>
          </w:p>
        </w:tc>
        <w:tc>
          <w:tcPr>
            <w:tcW w:w="425" w:type="dxa"/>
          </w:tcPr>
          <w:p w14:paraId="4A7C7870" w14:textId="77777777" w:rsidR="00BF32AB" w:rsidRPr="00005C99" w:rsidRDefault="00BF32AB" w:rsidP="00BF32AB">
            <w:pPr>
              <w:pStyle w:val="Listaconnmeros2"/>
              <w:jc w:val="both"/>
              <w:rPr>
                <w:rFonts w:ascii="Arial" w:hAnsi="Arial" w:cs="Arial"/>
                <w:szCs w:val="20"/>
              </w:rPr>
            </w:pPr>
          </w:p>
        </w:tc>
      </w:tr>
      <w:tr w:rsidR="00BF32AB" w:rsidRPr="00005C99" w14:paraId="34C0DB62" w14:textId="77777777" w:rsidTr="00927B42">
        <w:tc>
          <w:tcPr>
            <w:tcW w:w="1334" w:type="dxa"/>
            <w:gridSpan w:val="2"/>
            <w:vAlign w:val="center"/>
          </w:tcPr>
          <w:p w14:paraId="462B9D38" w14:textId="72E295E3" w:rsidR="00BF32AB" w:rsidRPr="00005C99" w:rsidRDefault="00BF32AB" w:rsidP="00BF32AB">
            <w:pPr>
              <w:pStyle w:val="Listaconnmeros2"/>
              <w:jc w:val="center"/>
              <w:rPr>
                <w:rFonts w:ascii="Arial" w:hAnsi="Arial" w:cs="Arial"/>
                <w:szCs w:val="20"/>
              </w:rPr>
            </w:pPr>
            <w:r>
              <w:rPr>
                <w:rFonts w:ascii="Arial" w:hAnsi="Arial" w:cs="Arial"/>
                <w:color w:val="000000"/>
                <w:szCs w:val="20"/>
              </w:rPr>
              <w:t>1.18</w:t>
            </w:r>
            <w:r w:rsidRPr="00005C99">
              <w:rPr>
                <w:rFonts w:ascii="Arial" w:hAnsi="Arial" w:cs="Arial"/>
                <w:color w:val="000000"/>
                <w:szCs w:val="20"/>
              </w:rPr>
              <w:t>.-</w:t>
            </w:r>
          </w:p>
        </w:tc>
        <w:tc>
          <w:tcPr>
            <w:tcW w:w="4048" w:type="dxa"/>
            <w:vAlign w:val="center"/>
          </w:tcPr>
          <w:p w14:paraId="123B4D8E" w14:textId="77777777" w:rsidR="00BF32AB" w:rsidRPr="00005C99" w:rsidRDefault="00BF32AB" w:rsidP="00BF32AB">
            <w:pPr>
              <w:pStyle w:val="Listaconnmeros2"/>
              <w:jc w:val="both"/>
              <w:rPr>
                <w:rFonts w:ascii="Arial" w:hAnsi="Arial" w:cs="Arial"/>
                <w:b/>
                <w:szCs w:val="20"/>
              </w:rPr>
            </w:pPr>
            <w:r w:rsidRPr="00005C99">
              <w:rPr>
                <w:rFonts w:ascii="Arial" w:hAnsi="Arial" w:cs="Arial"/>
                <w:color w:val="000000"/>
                <w:szCs w:val="20"/>
              </w:rPr>
              <w:t>Suministro y fabricación de plancha de concreto armado para lavabos en Vestíbulo de Baños, forrada con azulejo, reubicación de salidas hidrosanitarias existentes y 2 ovalines de sobreponer blancos con llave mezcladora monomando y cespol cromado.</w:t>
            </w:r>
          </w:p>
        </w:tc>
        <w:tc>
          <w:tcPr>
            <w:tcW w:w="425" w:type="dxa"/>
            <w:vAlign w:val="center"/>
          </w:tcPr>
          <w:p w14:paraId="081AFCC2" w14:textId="77777777" w:rsidR="00BF32AB" w:rsidRPr="00005C99" w:rsidRDefault="00BF32AB" w:rsidP="00BF32AB">
            <w:pPr>
              <w:pStyle w:val="Listaconnmeros2"/>
              <w:jc w:val="both"/>
              <w:rPr>
                <w:rFonts w:ascii="Arial" w:hAnsi="Arial" w:cs="Arial"/>
                <w:szCs w:val="20"/>
              </w:rPr>
            </w:pPr>
          </w:p>
        </w:tc>
        <w:tc>
          <w:tcPr>
            <w:tcW w:w="425" w:type="dxa"/>
          </w:tcPr>
          <w:p w14:paraId="0E5F4C7C" w14:textId="77777777" w:rsidR="00BF32AB" w:rsidRPr="00005C99" w:rsidRDefault="00BF32AB" w:rsidP="00BF32AB">
            <w:pPr>
              <w:pStyle w:val="Listaconnmeros2"/>
              <w:jc w:val="both"/>
              <w:rPr>
                <w:rFonts w:ascii="Arial" w:hAnsi="Arial" w:cs="Arial"/>
                <w:szCs w:val="20"/>
              </w:rPr>
            </w:pPr>
          </w:p>
        </w:tc>
        <w:tc>
          <w:tcPr>
            <w:tcW w:w="426" w:type="dxa"/>
          </w:tcPr>
          <w:p w14:paraId="7905F8C0" w14:textId="77777777" w:rsidR="00BF32AB" w:rsidRPr="00005C99" w:rsidRDefault="00BF32AB" w:rsidP="00BF32AB">
            <w:pPr>
              <w:pStyle w:val="Listaconnmeros2"/>
              <w:jc w:val="both"/>
              <w:rPr>
                <w:rFonts w:ascii="Arial" w:hAnsi="Arial" w:cs="Arial"/>
                <w:szCs w:val="20"/>
              </w:rPr>
            </w:pPr>
          </w:p>
        </w:tc>
        <w:tc>
          <w:tcPr>
            <w:tcW w:w="425" w:type="dxa"/>
          </w:tcPr>
          <w:p w14:paraId="7524D76E" w14:textId="77777777" w:rsidR="00BF32AB" w:rsidRPr="00005C99" w:rsidRDefault="00BF32AB" w:rsidP="00BF32AB">
            <w:pPr>
              <w:pStyle w:val="Listaconnmeros2"/>
              <w:jc w:val="both"/>
              <w:rPr>
                <w:rFonts w:ascii="Arial" w:hAnsi="Arial" w:cs="Arial"/>
                <w:szCs w:val="20"/>
              </w:rPr>
            </w:pPr>
          </w:p>
        </w:tc>
        <w:tc>
          <w:tcPr>
            <w:tcW w:w="425" w:type="dxa"/>
          </w:tcPr>
          <w:p w14:paraId="21699691" w14:textId="77777777" w:rsidR="00BF32AB" w:rsidRPr="00005C99" w:rsidRDefault="00BF32AB" w:rsidP="00BF32AB">
            <w:pPr>
              <w:pStyle w:val="Listaconnmeros2"/>
              <w:jc w:val="both"/>
              <w:rPr>
                <w:rFonts w:ascii="Arial" w:hAnsi="Arial" w:cs="Arial"/>
                <w:szCs w:val="20"/>
              </w:rPr>
            </w:pPr>
          </w:p>
        </w:tc>
        <w:tc>
          <w:tcPr>
            <w:tcW w:w="425" w:type="dxa"/>
          </w:tcPr>
          <w:p w14:paraId="6AC1F909" w14:textId="77777777" w:rsidR="00BF32AB" w:rsidRPr="00005C99" w:rsidRDefault="00BF32AB" w:rsidP="00BF32AB">
            <w:pPr>
              <w:pStyle w:val="Listaconnmeros2"/>
              <w:jc w:val="both"/>
              <w:rPr>
                <w:rFonts w:ascii="Arial" w:hAnsi="Arial" w:cs="Arial"/>
                <w:szCs w:val="20"/>
              </w:rPr>
            </w:pPr>
          </w:p>
        </w:tc>
        <w:tc>
          <w:tcPr>
            <w:tcW w:w="426" w:type="dxa"/>
          </w:tcPr>
          <w:p w14:paraId="2E7BCF99" w14:textId="77777777" w:rsidR="00BF32AB" w:rsidRPr="00005C99" w:rsidRDefault="00BF32AB" w:rsidP="00BF32AB">
            <w:pPr>
              <w:pStyle w:val="Listaconnmeros2"/>
              <w:jc w:val="both"/>
              <w:rPr>
                <w:rFonts w:ascii="Arial" w:hAnsi="Arial" w:cs="Arial"/>
                <w:szCs w:val="20"/>
              </w:rPr>
            </w:pPr>
          </w:p>
        </w:tc>
        <w:tc>
          <w:tcPr>
            <w:tcW w:w="425" w:type="dxa"/>
          </w:tcPr>
          <w:p w14:paraId="5ED7E7B0" w14:textId="77777777" w:rsidR="00BF32AB" w:rsidRPr="00005C99" w:rsidRDefault="00BF32AB" w:rsidP="00BF32AB">
            <w:pPr>
              <w:pStyle w:val="Listaconnmeros2"/>
              <w:jc w:val="both"/>
              <w:rPr>
                <w:rFonts w:ascii="Arial" w:hAnsi="Arial" w:cs="Arial"/>
                <w:szCs w:val="20"/>
              </w:rPr>
            </w:pPr>
          </w:p>
        </w:tc>
        <w:tc>
          <w:tcPr>
            <w:tcW w:w="425" w:type="dxa"/>
          </w:tcPr>
          <w:p w14:paraId="1BE0333D" w14:textId="77777777" w:rsidR="00BF32AB" w:rsidRPr="00005C99" w:rsidRDefault="00BF32AB" w:rsidP="00BF32AB">
            <w:pPr>
              <w:pStyle w:val="Listaconnmeros2"/>
              <w:jc w:val="both"/>
              <w:rPr>
                <w:rFonts w:ascii="Arial" w:hAnsi="Arial" w:cs="Arial"/>
                <w:szCs w:val="20"/>
              </w:rPr>
            </w:pPr>
          </w:p>
        </w:tc>
        <w:tc>
          <w:tcPr>
            <w:tcW w:w="425" w:type="dxa"/>
          </w:tcPr>
          <w:p w14:paraId="031A7F02" w14:textId="77777777" w:rsidR="00BF32AB" w:rsidRPr="00005C99" w:rsidRDefault="00BF32AB" w:rsidP="00BF32AB">
            <w:pPr>
              <w:pStyle w:val="Listaconnmeros2"/>
              <w:jc w:val="both"/>
              <w:rPr>
                <w:rFonts w:ascii="Arial" w:hAnsi="Arial" w:cs="Arial"/>
                <w:szCs w:val="20"/>
              </w:rPr>
            </w:pPr>
          </w:p>
        </w:tc>
        <w:tc>
          <w:tcPr>
            <w:tcW w:w="426" w:type="dxa"/>
          </w:tcPr>
          <w:p w14:paraId="2A872D05" w14:textId="77777777" w:rsidR="00BF32AB" w:rsidRPr="00005C99" w:rsidRDefault="00BF32AB" w:rsidP="00BF32AB">
            <w:pPr>
              <w:pStyle w:val="Listaconnmeros2"/>
              <w:jc w:val="both"/>
              <w:rPr>
                <w:rFonts w:ascii="Arial" w:hAnsi="Arial" w:cs="Arial"/>
                <w:szCs w:val="20"/>
              </w:rPr>
            </w:pPr>
          </w:p>
        </w:tc>
        <w:tc>
          <w:tcPr>
            <w:tcW w:w="425" w:type="dxa"/>
          </w:tcPr>
          <w:p w14:paraId="1ED6E2A0" w14:textId="77777777" w:rsidR="00BF32AB" w:rsidRPr="00005C99" w:rsidRDefault="00BF32AB" w:rsidP="00BF32AB">
            <w:pPr>
              <w:pStyle w:val="Listaconnmeros2"/>
              <w:jc w:val="both"/>
              <w:rPr>
                <w:rFonts w:ascii="Arial" w:hAnsi="Arial" w:cs="Arial"/>
                <w:szCs w:val="20"/>
              </w:rPr>
            </w:pPr>
          </w:p>
        </w:tc>
      </w:tr>
      <w:tr w:rsidR="00BF32AB" w:rsidRPr="00005C99" w14:paraId="7E3C6AC6" w14:textId="77777777" w:rsidTr="00927B42">
        <w:tc>
          <w:tcPr>
            <w:tcW w:w="1334" w:type="dxa"/>
            <w:gridSpan w:val="2"/>
            <w:vAlign w:val="center"/>
          </w:tcPr>
          <w:p w14:paraId="65AD0E79" w14:textId="1D647B51" w:rsidR="00BF32AB" w:rsidRPr="00005C99" w:rsidRDefault="00BF32AB" w:rsidP="00BF32AB">
            <w:pPr>
              <w:pStyle w:val="Listaconnmeros2"/>
              <w:jc w:val="center"/>
              <w:rPr>
                <w:rFonts w:ascii="Arial" w:hAnsi="Arial" w:cs="Arial"/>
                <w:szCs w:val="20"/>
              </w:rPr>
            </w:pPr>
            <w:r>
              <w:rPr>
                <w:rFonts w:ascii="Arial" w:hAnsi="Arial" w:cs="Arial"/>
                <w:color w:val="000000"/>
                <w:szCs w:val="20"/>
              </w:rPr>
              <w:t>1.19</w:t>
            </w:r>
            <w:r w:rsidRPr="00005C99">
              <w:rPr>
                <w:rFonts w:ascii="Arial" w:hAnsi="Arial" w:cs="Arial"/>
                <w:color w:val="000000"/>
                <w:szCs w:val="20"/>
              </w:rPr>
              <w:t>.-</w:t>
            </w:r>
          </w:p>
        </w:tc>
        <w:tc>
          <w:tcPr>
            <w:tcW w:w="4048" w:type="dxa"/>
            <w:vAlign w:val="center"/>
          </w:tcPr>
          <w:p w14:paraId="3B1129EC" w14:textId="77777777" w:rsidR="00BF32AB" w:rsidRPr="00005C99" w:rsidRDefault="00BF32AB" w:rsidP="00BF32AB">
            <w:pPr>
              <w:pStyle w:val="Listaconnmeros2"/>
              <w:jc w:val="both"/>
              <w:rPr>
                <w:rFonts w:ascii="Arial" w:hAnsi="Arial" w:cs="Arial"/>
                <w:b/>
                <w:szCs w:val="20"/>
              </w:rPr>
            </w:pPr>
            <w:r w:rsidRPr="00005C99">
              <w:rPr>
                <w:rFonts w:ascii="Arial" w:hAnsi="Arial" w:cs="Arial"/>
                <w:color w:val="000000"/>
                <w:szCs w:val="20"/>
              </w:rPr>
              <w:t>Suministro y colocación de Gabinete de 24", 2 piezas,  color chocolate, incluye lavabo color blanco, bisagras ajustables, herrajes en cromo, mezcladora, cespol, preensamblado de fábrica.</w:t>
            </w:r>
          </w:p>
        </w:tc>
        <w:tc>
          <w:tcPr>
            <w:tcW w:w="425" w:type="dxa"/>
            <w:vAlign w:val="center"/>
          </w:tcPr>
          <w:p w14:paraId="1C822724" w14:textId="77777777" w:rsidR="00BF32AB" w:rsidRPr="00005C99" w:rsidRDefault="00BF32AB" w:rsidP="00BF32AB">
            <w:pPr>
              <w:pStyle w:val="Listaconnmeros2"/>
              <w:jc w:val="both"/>
              <w:rPr>
                <w:rFonts w:ascii="Arial" w:hAnsi="Arial" w:cs="Arial"/>
                <w:szCs w:val="20"/>
              </w:rPr>
            </w:pPr>
          </w:p>
        </w:tc>
        <w:tc>
          <w:tcPr>
            <w:tcW w:w="425" w:type="dxa"/>
          </w:tcPr>
          <w:p w14:paraId="482452D7" w14:textId="77777777" w:rsidR="00BF32AB" w:rsidRPr="00005C99" w:rsidRDefault="00BF32AB" w:rsidP="00BF32AB">
            <w:pPr>
              <w:pStyle w:val="Listaconnmeros2"/>
              <w:jc w:val="both"/>
              <w:rPr>
                <w:rFonts w:ascii="Arial" w:hAnsi="Arial" w:cs="Arial"/>
                <w:szCs w:val="20"/>
              </w:rPr>
            </w:pPr>
          </w:p>
        </w:tc>
        <w:tc>
          <w:tcPr>
            <w:tcW w:w="426" w:type="dxa"/>
          </w:tcPr>
          <w:p w14:paraId="348AD5E0" w14:textId="77777777" w:rsidR="00BF32AB" w:rsidRPr="00005C99" w:rsidRDefault="00BF32AB" w:rsidP="00BF32AB">
            <w:pPr>
              <w:pStyle w:val="Listaconnmeros2"/>
              <w:jc w:val="both"/>
              <w:rPr>
                <w:rFonts w:ascii="Arial" w:hAnsi="Arial" w:cs="Arial"/>
                <w:szCs w:val="20"/>
              </w:rPr>
            </w:pPr>
          </w:p>
        </w:tc>
        <w:tc>
          <w:tcPr>
            <w:tcW w:w="425" w:type="dxa"/>
          </w:tcPr>
          <w:p w14:paraId="4D3BCF10" w14:textId="77777777" w:rsidR="00BF32AB" w:rsidRPr="00005C99" w:rsidRDefault="00BF32AB" w:rsidP="00BF32AB">
            <w:pPr>
              <w:pStyle w:val="Listaconnmeros2"/>
              <w:jc w:val="both"/>
              <w:rPr>
                <w:rFonts w:ascii="Arial" w:hAnsi="Arial" w:cs="Arial"/>
                <w:szCs w:val="20"/>
              </w:rPr>
            </w:pPr>
          </w:p>
        </w:tc>
        <w:tc>
          <w:tcPr>
            <w:tcW w:w="425" w:type="dxa"/>
          </w:tcPr>
          <w:p w14:paraId="0A8366BE" w14:textId="77777777" w:rsidR="00BF32AB" w:rsidRPr="00005C99" w:rsidRDefault="00BF32AB" w:rsidP="00BF32AB">
            <w:pPr>
              <w:pStyle w:val="Listaconnmeros2"/>
              <w:jc w:val="both"/>
              <w:rPr>
                <w:rFonts w:ascii="Arial" w:hAnsi="Arial" w:cs="Arial"/>
                <w:szCs w:val="20"/>
              </w:rPr>
            </w:pPr>
          </w:p>
        </w:tc>
        <w:tc>
          <w:tcPr>
            <w:tcW w:w="425" w:type="dxa"/>
          </w:tcPr>
          <w:p w14:paraId="6E0936E6" w14:textId="77777777" w:rsidR="00BF32AB" w:rsidRPr="00005C99" w:rsidRDefault="00BF32AB" w:rsidP="00BF32AB">
            <w:pPr>
              <w:pStyle w:val="Listaconnmeros2"/>
              <w:jc w:val="both"/>
              <w:rPr>
                <w:rFonts w:ascii="Arial" w:hAnsi="Arial" w:cs="Arial"/>
                <w:szCs w:val="20"/>
              </w:rPr>
            </w:pPr>
          </w:p>
        </w:tc>
        <w:tc>
          <w:tcPr>
            <w:tcW w:w="426" w:type="dxa"/>
          </w:tcPr>
          <w:p w14:paraId="728C1860" w14:textId="77777777" w:rsidR="00BF32AB" w:rsidRPr="00005C99" w:rsidRDefault="00BF32AB" w:rsidP="00BF32AB">
            <w:pPr>
              <w:pStyle w:val="Listaconnmeros2"/>
              <w:jc w:val="both"/>
              <w:rPr>
                <w:rFonts w:ascii="Arial" w:hAnsi="Arial" w:cs="Arial"/>
                <w:szCs w:val="20"/>
              </w:rPr>
            </w:pPr>
          </w:p>
        </w:tc>
        <w:tc>
          <w:tcPr>
            <w:tcW w:w="425" w:type="dxa"/>
          </w:tcPr>
          <w:p w14:paraId="039020C7" w14:textId="77777777" w:rsidR="00BF32AB" w:rsidRPr="00005C99" w:rsidRDefault="00BF32AB" w:rsidP="00BF32AB">
            <w:pPr>
              <w:pStyle w:val="Listaconnmeros2"/>
              <w:jc w:val="both"/>
              <w:rPr>
                <w:rFonts w:ascii="Arial" w:hAnsi="Arial" w:cs="Arial"/>
                <w:szCs w:val="20"/>
              </w:rPr>
            </w:pPr>
          </w:p>
        </w:tc>
        <w:tc>
          <w:tcPr>
            <w:tcW w:w="425" w:type="dxa"/>
          </w:tcPr>
          <w:p w14:paraId="4B46162F" w14:textId="77777777" w:rsidR="00BF32AB" w:rsidRPr="00005C99" w:rsidRDefault="00BF32AB" w:rsidP="00BF32AB">
            <w:pPr>
              <w:pStyle w:val="Listaconnmeros2"/>
              <w:jc w:val="both"/>
              <w:rPr>
                <w:rFonts w:ascii="Arial" w:hAnsi="Arial" w:cs="Arial"/>
                <w:szCs w:val="20"/>
              </w:rPr>
            </w:pPr>
          </w:p>
        </w:tc>
        <w:tc>
          <w:tcPr>
            <w:tcW w:w="425" w:type="dxa"/>
          </w:tcPr>
          <w:p w14:paraId="5ACDE323" w14:textId="77777777" w:rsidR="00BF32AB" w:rsidRPr="00005C99" w:rsidRDefault="00BF32AB" w:rsidP="00BF32AB">
            <w:pPr>
              <w:pStyle w:val="Listaconnmeros2"/>
              <w:jc w:val="both"/>
              <w:rPr>
                <w:rFonts w:ascii="Arial" w:hAnsi="Arial" w:cs="Arial"/>
                <w:szCs w:val="20"/>
              </w:rPr>
            </w:pPr>
          </w:p>
        </w:tc>
        <w:tc>
          <w:tcPr>
            <w:tcW w:w="426" w:type="dxa"/>
          </w:tcPr>
          <w:p w14:paraId="278F9C4B" w14:textId="77777777" w:rsidR="00BF32AB" w:rsidRPr="00005C99" w:rsidRDefault="00BF32AB" w:rsidP="00BF32AB">
            <w:pPr>
              <w:pStyle w:val="Listaconnmeros2"/>
              <w:jc w:val="both"/>
              <w:rPr>
                <w:rFonts w:ascii="Arial" w:hAnsi="Arial" w:cs="Arial"/>
                <w:szCs w:val="20"/>
              </w:rPr>
            </w:pPr>
          </w:p>
        </w:tc>
        <w:tc>
          <w:tcPr>
            <w:tcW w:w="425" w:type="dxa"/>
          </w:tcPr>
          <w:p w14:paraId="4B6BB646" w14:textId="77777777" w:rsidR="00BF32AB" w:rsidRPr="00005C99" w:rsidRDefault="00BF32AB" w:rsidP="00BF32AB">
            <w:pPr>
              <w:pStyle w:val="Listaconnmeros2"/>
              <w:jc w:val="both"/>
              <w:rPr>
                <w:rFonts w:ascii="Arial" w:hAnsi="Arial" w:cs="Arial"/>
                <w:szCs w:val="20"/>
              </w:rPr>
            </w:pPr>
          </w:p>
        </w:tc>
      </w:tr>
      <w:tr w:rsidR="00BF32AB" w:rsidRPr="00005C99" w14:paraId="1EB4D46E" w14:textId="77777777" w:rsidTr="00927B42">
        <w:tc>
          <w:tcPr>
            <w:tcW w:w="1334" w:type="dxa"/>
            <w:gridSpan w:val="2"/>
            <w:vAlign w:val="center"/>
          </w:tcPr>
          <w:p w14:paraId="6ED93BD7" w14:textId="2AC3BF8F" w:rsidR="00BF32AB" w:rsidRPr="00005C99" w:rsidRDefault="00BF32AB" w:rsidP="00BF32AB">
            <w:pPr>
              <w:pStyle w:val="Listaconnmeros2"/>
              <w:jc w:val="center"/>
              <w:rPr>
                <w:rFonts w:ascii="Arial" w:hAnsi="Arial" w:cs="Arial"/>
                <w:szCs w:val="20"/>
              </w:rPr>
            </w:pPr>
            <w:r>
              <w:rPr>
                <w:rFonts w:ascii="Arial" w:hAnsi="Arial" w:cs="Arial"/>
                <w:color w:val="000000"/>
                <w:szCs w:val="20"/>
              </w:rPr>
              <w:t>1.20</w:t>
            </w:r>
            <w:r w:rsidRPr="00005C99">
              <w:rPr>
                <w:rFonts w:ascii="Arial" w:hAnsi="Arial" w:cs="Arial"/>
                <w:color w:val="000000"/>
                <w:szCs w:val="20"/>
              </w:rPr>
              <w:t>.-</w:t>
            </w:r>
          </w:p>
        </w:tc>
        <w:tc>
          <w:tcPr>
            <w:tcW w:w="4048" w:type="dxa"/>
            <w:vAlign w:val="center"/>
          </w:tcPr>
          <w:p w14:paraId="1ED9A882" w14:textId="77777777" w:rsidR="00BF32AB" w:rsidRPr="00005C99" w:rsidRDefault="00BF32AB" w:rsidP="00BF32AB">
            <w:pPr>
              <w:pStyle w:val="Listaconnmeros2"/>
              <w:jc w:val="both"/>
              <w:rPr>
                <w:rFonts w:ascii="Arial" w:hAnsi="Arial" w:cs="Arial"/>
                <w:b/>
                <w:szCs w:val="20"/>
              </w:rPr>
            </w:pPr>
            <w:r w:rsidRPr="00005C99">
              <w:rPr>
                <w:rFonts w:ascii="Arial" w:hAnsi="Arial" w:cs="Arial"/>
                <w:color w:val="000000"/>
                <w:szCs w:val="20"/>
              </w:rPr>
              <w:t>Suministro y colocación de ventana de aluminio anodizado negro en perfíl de 3", incluye vidrio claro de 6mm y película esmerilada de protección.</w:t>
            </w:r>
          </w:p>
        </w:tc>
        <w:tc>
          <w:tcPr>
            <w:tcW w:w="425" w:type="dxa"/>
            <w:vAlign w:val="center"/>
          </w:tcPr>
          <w:p w14:paraId="1F225161" w14:textId="77777777" w:rsidR="00BF32AB" w:rsidRPr="00005C99" w:rsidRDefault="00BF32AB" w:rsidP="00BF32AB">
            <w:pPr>
              <w:pStyle w:val="Listaconnmeros2"/>
              <w:jc w:val="both"/>
              <w:rPr>
                <w:rFonts w:ascii="Arial" w:hAnsi="Arial" w:cs="Arial"/>
                <w:szCs w:val="20"/>
              </w:rPr>
            </w:pPr>
          </w:p>
        </w:tc>
        <w:tc>
          <w:tcPr>
            <w:tcW w:w="425" w:type="dxa"/>
          </w:tcPr>
          <w:p w14:paraId="0298BB07" w14:textId="77777777" w:rsidR="00BF32AB" w:rsidRPr="00005C99" w:rsidRDefault="00BF32AB" w:rsidP="00BF32AB">
            <w:pPr>
              <w:pStyle w:val="Listaconnmeros2"/>
              <w:jc w:val="both"/>
              <w:rPr>
                <w:rFonts w:ascii="Arial" w:hAnsi="Arial" w:cs="Arial"/>
                <w:szCs w:val="20"/>
              </w:rPr>
            </w:pPr>
          </w:p>
        </w:tc>
        <w:tc>
          <w:tcPr>
            <w:tcW w:w="426" w:type="dxa"/>
          </w:tcPr>
          <w:p w14:paraId="384BA547" w14:textId="77777777" w:rsidR="00BF32AB" w:rsidRPr="00005C99" w:rsidRDefault="00BF32AB" w:rsidP="00BF32AB">
            <w:pPr>
              <w:pStyle w:val="Listaconnmeros2"/>
              <w:jc w:val="both"/>
              <w:rPr>
                <w:rFonts w:ascii="Arial" w:hAnsi="Arial" w:cs="Arial"/>
                <w:szCs w:val="20"/>
              </w:rPr>
            </w:pPr>
          </w:p>
        </w:tc>
        <w:tc>
          <w:tcPr>
            <w:tcW w:w="425" w:type="dxa"/>
          </w:tcPr>
          <w:p w14:paraId="4910754D" w14:textId="77777777" w:rsidR="00BF32AB" w:rsidRPr="00005C99" w:rsidRDefault="00BF32AB" w:rsidP="00BF32AB">
            <w:pPr>
              <w:pStyle w:val="Listaconnmeros2"/>
              <w:jc w:val="both"/>
              <w:rPr>
                <w:rFonts w:ascii="Arial" w:hAnsi="Arial" w:cs="Arial"/>
                <w:szCs w:val="20"/>
              </w:rPr>
            </w:pPr>
          </w:p>
        </w:tc>
        <w:tc>
          <w:tcPr>
            <w:tcW w:w="425" w:type="dxa"/>
          </w:tcPr>
          <w:p w14:paraId="1770FA05" w14:textId="77777777" w:rsidR="00BF32AB" w:rsidRPr="00005C99" w:rsidRDefault="00BF32AB" w:rsidP="00BF32AB">
            <w:pPr>
              <w:pStyle w:val="Listaconnmeros2"/>
              <w:jc w:val="both"/>
              <w:rPr>
                <w:rFonts w:ascii="Arial" w:hAnsi="Arial" w:cs="Arial"/>
                <w:szCs w:val="20"/>
              </w:rPr>
            </w:pPr>
          </w:p>
        </w:tc>
        <w:tc>
          <w:tcPr>
            <w:tcW w:w="425" w:type="dxa"/>
          </w:tcPr>
          <w:p w14:paraId="64344CA2" w14:textId="77777777" w:rsidR="00BF32AB" w:rsidRPr="00005C99" w:rsidRDefault="00BF32AB" w:rsidP="00BF32AB">
            <w:pPr>
              <w:pStyle w:val="Listaconnmeros2"/>
              <w:jc w:val="both"/>
              <w:rPr>
                <w:rFonts w:ascii="Arial" w:hAnsi="Arial" w:cs="Arial"/>
                <w:szCs w:val="20"/>
              </w:rPr>
            </w:pPr>
          </w:p>
        </w:tc>
        <w:tc>
          <w:tcPr>
            <w:tcW w:w="426" w:type="dxa"/>
          </w:tcPr>
          <w:p w14:paraId="456CD33E" w14:textId="77777777" w:rsidR="00BF32AB" w:rsidRPr="00005C99" w:rsidRDefault="00BF32AB" w:rsidP="00BF32AB">
            <w:pPr>
              <w:pStyle w:val="Listaconnmeros2"/>
              <w:jc w:val="both"/>
              <w:rPr>
                <w:rFonts w:ascii="Arial" w:hAnsi="Arial" w:cs="Arial"/>
                <w:szCs w:val="20"/>
              </w:rPr>
            </w:pPr>
          </w:p>
        </w:tc>
        <w:tc>
          <w:tcPr>
            <w:tcW w:w="425" w:type="dxa"/>
          </w:tcPr>
          <w:p w14:paraId="7AF0DD0B" w14:textId="77777777" w:rsidR="00BF32AB" w:rsidRPr="00005C99" w:rsidRDefault="00BF32AB" w:rsidP="00BF32AB">
            <w:pPr>
              <w:pStyle w:val="Listaconnmeros2"/>
              <w:jc w:val="both"/>
              <w:rPr>
                <w:rFonts w:ascii="Arial" w:hAnsi="Arial" w:cs="Arial"/>
                <w:szCs w:val="20"/>
              </w:rPr>
            </w:pPr>
          </w:p>
        </w:tc>
        <w:tc>
          <w:tcPr>
            <w:tcW w:w="425" w:type="dxa"/>
          </w:tcPr>
          <w:p w14:paraId="055CE1F1" w14:textId="77777777" w:rsidR="00BF32AB" w:rsidRPr="00005C99" w:rsidRDefault="00BF32AB" w:rsidP="00BF32AB">
            <w:pPr>
              <w:pStyle w:val="Listaconnmeros2"/>
              <w:jc w:val="both"/>
              <w:rPr>
                <w:rFonts w:ascii="Arial" w:hAnsi="Arial" w:cs="Arial"/>
                <w:szCs w:val="20"/>
              </w:rPr>
            </w:pPr>
          </w:p>
        </w:tc>
        <w:tc>
          <w:tcPr>
            <w:tcW w:w="425" w:type="dxa"/>
          </w:tcPr>
          <w:p w14:paraId="5754803D" w14:textId="77777777" w:rsidR="00BF32AB" w:rsidRPr="00005C99" w:rsidRDefault="00BF32AB" w:rsidP="00BF32AB">
            <w:pPr>
              <w:pStyle w:val="Listaconnmeros2"/>
              <w:jc w:val="both"/>
              <w:rPr>
                <w:rFonts w:ascii="Arial" w:hAnsi="Arial" w:cs="Arial"/>
                <w:szCs w:val="20"/>
              </w:rPr>
            </w:pPr>
          </w:p>
        </w:tc>
        <w:tc>
          <w:tcPr>
            <w:tcW w:w="426" w:type="dxa"/>
          </w:tcPr>
          <w:p w14:paraId="5FC88C02" w14:textId="77777777" w:rsidR="00BF32AB" w:rsidRPr="00005C99" w:rsidRDefault="00BF32AB" w:rsidP="00BF32AB">
            <w:pPr>
              <w:pStyle w:val="Listaconnmeros2"/>
              <w:jc w:val="both"/>
              <w:rPr>
                <w:rFonts w:ascii="Arial" w:hAnsi="Arial" w:cs="Arial"/>
                <w:szCs w:val="20"/>
              </w:rPr>
            </w:pPr>
          </w:p>
        </w:tc>
        <w:tc>
          <w:tcPr>
            <w:tcW w:w="425" w:type="dxa"/>
          </w:tcPr>
          <w:p w14:paraId="2BB01F7D" w14:textId="77777777" w:rsidR="00BF32AB" w:rsidRPr="00005C99" w:rsidRDefault="00BF32AB" w:rsidP="00BF32AB">
            <w:pPr>
              <w:pStyle w:val="Listaconnmeros2"/>
              <w:jc w:val="both"/>
              <w:rPr>
                <w:rFonts w:ascii="Arial" w:hAnsi="Arial" w:cs="Arial"/>
                <w:szCs w:val="20"/>
              </w:rPr>
            </w:pPr>
          </w:p>
        </w:tc>
      </w:tr>
      <w:tr w:rsidR="00BF32AB" w:rsidRPr="00005C99" w14:paraId="3393A6B4" w14:textId="77777777" w:rsidTr="00927B42">
        <w:tc>
          <w:tcPr>
            <w:tcW w:w="1334" w:type="dxa"/>
            <w:gridSpan w:val="2"/>
            <w:vAlign w:val="center"/>
          </w:tcPr>
          <w:p w14:paraId="1A464785" w14:textId="20DAD2BC" w:rsidR="00BF32AB" w:rsidRPr="00005C99" w:rsidRDefault="00BF32AB" w:rsidP="00BF32AB">
            <w:pPr>
              <w:pStyle w:val="Listaconnmeros2"/>
              <w:jc w:val="center"/>
              <w:rPr>
                <w:rFonts w:ascii="Arial" w:hAnsi="Arial" w:cs="Arial"/>
                <w:szCs w:val="20"/>
              </w:rPr>
            </w:pPr>
            <w:r>
              <w:rPr>
                <w:rFonts w:ascii="Arial" w:hAnsi="Arial" w:cs="Arial"/>
                <w:color w:val="000000"/>
                <w:szCs w:val="20"/>
              </w:rPr>
              <w:t>1.21</w:t>
            </w:r>
            <w:r w:rsidRPr="00005C99">
              <w:rPr>
                <w:rFonts w:ascii="Arial" w:hAnsi="Arial" w:cs="Arial"/>
                <w:color w:val="000000"/>
                <w:szCs w:val="20"/>
              </w:rPr>
              <w:t>.-</w:t>
            </w:r>
          </w:p>
        </w:tc>
        <w:tc>
          <w:tcPr>
            <w:tcW w:w="4048" w:type="dxa"/>
            <w:vAlign w:val="center"/>
          </w:tcPr>
          <w:p w14:paraId="15327EB4" w14:textId="77777777" w:rsidR="00BF32AB" w:rsidRPr="00005C99" w:rsidRDefault="00BF32AB" w:rsidP="00BF32AB">
            <w:pPr>
              <w:pStyle w:val="Listaconnmeros2"/>
              <w:jc w:val="both"/>
              <w:rPr>
                <w:rFonts w:ascii="Arial" w:hAnsi="Arial" w:cs="Arial"/>
                <w:b/>
                <w:szCs w:val="20"/>
              </w:rPr>
            </w:pPr>
            <w:r w:rsidRPr="00005C99">
              <w:rPr>
                <w:rFonts w:ascii="Arial" w:hAnsi="Arial" w:cs="Arial"/>
                <w:color w:val="000000"/>
                <w:szCs w:val="20"/>
              </w:rPr>
              <w:t>Suministro y colocación de muro bajo 2 caras para recibir ventanas de aluminio, incluye bastidor metálico con poste y canal, perfacinta, redimix y tornillos.</w:t>
            </w:r>
          </w:p>
        </w:tc>
        <w:tc>
          <w:tcPr>
            <w:tcW w:w="425" w:type="dxa"/>
            <w:vAlign w:val="center"/>
          </w:tcPr>
          <w:p w14:paraId="4D337A82" w14:textId="77777777" w:rsidR="00BF32AB" w:rsidRPr="00005C99" w:rsidRDefault="00BF32AB" w:rsidP="00BF32AB">
            <w:pPr>
              <w:pStyle w:val="Listaconnmeros2"/>
              <w:jc w:val="both"/>
              <w:rPr>
                <w:rFonts w:ascii="Arial" w:hAnsi="Arial" w:cs="Arial"/>
                <w:szCs w:val="20"/>
              </w:rPr>
            </w:pPr>
          </w:p>
        </w:tc>
        <w:tc>
          <w:tcPr>
            <w:tcW w:w="425" w:type="dxa"/>
          </w:tcPr>
          <w:p w14:paraId="4AEFB321" w14:textId="77777777" w:rsidR="00BF32AB" w:rsidRPr="00005C99" w:rsidRDefault="00BF32AB" w:rsidP="00BF32AB">
            <w:pPr>
              <w:pStyle w:val="Listaconnmeros2"/>
              <w:jc w:val="both"/>
              <w:rPr>
                <w:rFonts w:ascii="Arial" w:hAnsi="Arial" w:cs="Arial"/>
                <w:szCs w:val="20"/>
              </w:rPr>
            </w:pPr>
          </w:p>
        </w:tc>
        <w:tc>
          <w:tcPr>
            <w:tcW w:w="426" w:type="dxa"/>
          </w:tcPr>
          <w:p w14:paraId="68B7D406" w14:textId="77777777" w:rsidR="00BF32AB" w:rsidRPr="00005C99" w:rsidRDefault="00BF32AB" w:rsidP="00BF32AB">
            <w:pPr>
              <w:pStyle w:val="Listaconnmeros2"/>
              <w:jc w:val="both"/>
              <w:rPr>
                <w:rFonts w:ascii="Arial" w:hAnsi="Arial" w:cs="Arial"/>
                <w:szCs w:val="20"/>
              </w:rPr>
            </w:pPr>
          </w:p>
        </w:tc>
        <w:tc>
          <w:tcPr>
            <w:tcW w:w="425" w:type="dxa"/>
          </w:tcPr>
          <w:p w14:paraId="6F4DDE9E" w14:textId="77777777" w:rsidR="00BF32AB" w:rsidRPr="00005C99" w:rsidRDefault="00BF32AB" w:rsidP="00BF32AB">
            <w:pPr>
              <w:pStyle w:val="Listaconnmeros2"/>
              <w:jc w:val="both"/>
              <w:rPr>
                <w:rFonts w:ascii="Arial" w:hAnsi="Arial" w:cs="Arial"/>
                <w:szCs w:val="20"/>
              </w:rPr>
            </w:pPr>
          </w:p>
        </w:tc>
        <w:tc>
          <w:tcPr>
            <w:tcW w:w="425" w:type="dxa"/>
          </w:tcPr>
          <w:p w14:paraId="19623795" w14:textId="77777777" w:rsidR="00BF32AB" w:rsidRPr="00005C99" w:rsidRDefault="00BF32AB" w:rsidP="00BF32AB">
            <w:pPr>
              <w:pStyle w:val="Listaconnmeros2"/>
              <w:jc w:val="both"/>
              <w:rPr>
                <w:rFonts w:ascii="Arial" w:hAnsi="Arial" w:cs="Arial"/>
                <w:szCs w:val="20"/>
              </w:rPr>
            </w:pPr>
          </w:p>
        </w:tc>
        <w:tc>
          <w:tcPr>
            <w:tcW w:w="425" w:type="dxa"/>
          </w:tcPr>
          <w:p w14:paraId="67FAFD0F" w14:textId="77777777" w:rsidR="00BF32AB" w:rsidRPr="00005C99" w:rsidRDefault="00BF32AB" w:rsidP="00BF32AB">
            <w:pPr>
              <w:pStyle w:val="Listaconnmeros2"/>
              <w:jc w:val="both"/>
              <w:rPr>
                <w:rFonts w:ascii="Arial" w:hAnsi="Arial" w:cs="Arial"/>
                <w:szCs w:val="20"/>
              </w:rPr>
            </w:pPr>
          </w:p>
        </w:tc>
        <w:tc>
          <w:tcPr>
            <w:tcW w:w="426" w:type="dxa"/>
          </w:tcPr>
          <w:p w14:paraId="22CB0F8D" w14:textId="77777777" w:rsidR="00BF32AB" w:rsidRPr="00005C99" w:rsidRDefault="00BF32AB" w:rsidP="00BF32AB">
            <w:pPr>
              <w:pStyle w:val="Listaconnmeros2"/>
              <w:jc w:val="both"/>
              <w:rPr>
                <w:rFonts w:ascii="Arial" w:hAnsi="Arial" w:cs="Arial"/>
                <w:szCs w:val="20"/>
              </w:rPr>
            </w:pPr>
          </w:p>
        </w:tc>
        <w:tc>
          <w:tcPr>
            <w:tcW w:w="425" w:type="dxa"/>
          </w:tcPr>
          <w:p w14:paraId="63206BAA" w14:textId="77777777" w:rsidR="00BF32AB" w:rsidRPr="00005C99" w:rsidRDefault="00BF32AB" w:rsidP="00BF32AB">
            <w:pPr>
              <w:pStyle w:val="Listaconnmeros2"/>
              <w:jc w:val="both"/>
              <w:rPr>
                <w:rFonts w:ascii="Arial" w:hAnsi="Arial" w:cs="Arial"/>
                <w:szCs w:val="20"/>
              </w:rPr>
            </w:pPr>
          </w:p>
        </w:tc>
        <w:tc>
          <w:tcPr>
            <w:tcW w:w="425" w:type="dxa"/>
          </w:tcPr>
          <w:p w14:paraId="6DCF319F" w14:textId="77777777" w:rsidR="00BF32AB" w:rsidRPr="00005C99" w:rsidRDefault="00BF32AB" w:rsidP="00BF32AB">
            <w:pPr>
              <w:pStyle w:val="Listaconnmeros2"/>
              <w:jc w:val="both"/>
              <w:rPr>
                <w:rFonts w:ascii="Arial" w:hAnsi="Arial" w:cs="Arial"/>
                <w:szCs w:val="20"/>
              </w:rPr>
            </w:pPr>
          </w:p>
        </w:tc>
        <w:tc>
          <w:tcPr>
            <w:tcW w:w="425" w:type="dxa"/>
          </w:tcPr>
          <w:p w14:paraId="40AF8AEF" w14:textId="77777777" w:rsidR="00BF32AB" w:rsidRPr="00005C99" w:rsidRDefault="00BF32AB" w:rsidP="00BF32AB">
            <w:pPr>
              <w:pStyle w:val="Listaconnmeros2"/>
              <w:jc w:val="both"/>
              <w:rPr>
                <w:rFonts w:ascii="Arial" w:hAnsi="Arial" w:cs="Arial"/>
                <w:szCs w:val="20"/>
              </w:rPr>
            </w:pPr>
          </w:p>
        </w:tc>
        <w:tc>
          <w:tcPr>
            <w:tcW w:w="426" w:type="dxa"/>
          </w:tcPr>
          <w:p w14:paraId="2971DB80" w14:textId="77777777" w:rsidR="00BF32AB" w:rsidRPr="00005C99" w:rsidRDefault="00BF32AB" w:rsidP="00BF32AB">
            <w:pPr>
              <w:pStyle w:val="Listaconnmeros2"/>
              <w:jc w:val="both"/>
              <w:rPr>
                <w:rFonts w:ascii="Arial" w:hAnsi="Arial" w:cs="Arial"/>
                <w:szCs w:val="20"/>
              </w:rPr>
            </w:pPr>
          </w:p>
        </w:tc>
        <w:tc>
          <w:tcPr>
            <w:tcW w:w="425" w:type="dxa"/>
          </w:tcPr>
          <w:p w14:paraId="0FFE8DD4" w14:textId="77777777" w:rsidR="00BF32AB" w:rsidRPr="00005C99" w:rsidRDefault="00BF32AB" w:rsidP="00BF32AB">
            <w:pPr>
              <w:pStyle w:val="Listaconnmeros2"/>
              <w:jc w:val="both"/>
              <w:rPr>
                <w:rFonts w:ascii="Arial" w:hAnsi="Arial" w:cs="Arial"/>
                <w:szCs w:val="20"/>
              </w:rPr>
            </w:pPr>
          </w:p>
        </w:tc>
      </w:tr>
      <w:tr w:rsidR="00BF32AB" w:rsidRPr="00005C99" w14:paraId="5AC106A9" w14:textId="77777777" w:rsidTr="00927B42">
        <w:tc>
          <w:tcPr>
            <w:tcW w:w="1334" w:type="dxa"/>
            <w:gridSpan w:val="2"/>
            <w:vAlign w:val="center"/>
          </w:tcPr>
          <w:p w14:paraId="426F1312" w14:textId="1620A71D" w:rsidR="00BF32AB" w:rsidRPr="00005C99" w:rsidRDefault="00BF32AB" w:rsidP="00BF32AB">
            <w:pPr>
              <w:pStyle w:val="Listaconnmeros2"/>
              <w:jc w:val="center"/>
              <w:rPr>
                <w:rFonts w:ascii="Arial" w:hAnsi="Arial" w:cs="Arial"/>
                <w:szCs w:val="20"/>
              </w:rPr>
            </w:pPr>
            <w:r>
              <w:rPr>
                <w:rFonts w:ascii="Arial" w:hAnsi="Arial" w:cs="Arial"/>
                <w:color w:val="000000"/>
                <w:szCs w:val="20"/>
              </w:rPr>
              <w:t>1.22</w:t>
            </w:r>
            <w:r w:rsidRPr="00005C99">
              <w:rPr>
                <w:rFonts w:ascii="Arial" w:hAnsi="Arial" w:cs="Arial"/>
                <w:color w:val="000000"/>
                <w:szCs w:val="20"/>
              </w:rPr>
              <w:t>.-</w:t>
            </w:r>
          </w:p>
        </w:tc>
        <w:tc>
          <w:tcPr>
            <w:tcW w:w="4048" w:type="dxa"/>
            <w:vAlign w:val="center"/>
          </w:tcPr>
          <w:p w14:paraId="3A3B5E8C" w14:textId="77777777" w:rsidR="00BF32AB" w:rsidRPr="00005C99" w:rsidRDefault="00BF32AB" w:rsidP="00BF32AB">
            <w:pPr>
              <w:pStyle w:val="Listaconnmeros2"/>
              <w:jc w:val="both"/>
              <w:rPr>
                <w:rFonts w:ascii="Arial" w:hAnsi="Arial" w:cs="Arial"/>
                <w:b/>
                <w:szCs w:val="20"/>
              </w:rPr>
            </w:pPr>
            <w:r w:rsidRPr="00005C99">
              <w:rPr>
                <w:rFonts w:ascii="Arial" w:hAnsi="Arial" w:cs="Arial"/>
                <w:color w:val="000000"/>
                <w:szCs w:val="20"/>
              </w:rPr>
              <w:t>Suministro y colocación de puerta en aluminio anodizado color negro tipo pesada, incluye marco, pivote descentrado, chapa y vidrio claro de 6mm.</w:t>
            </w:r>
          </w:p>
        </w:tc>
        <w:tc>
          <w:tcPr>
            <w:tcW w:w="425" w:type="dxa"/>
            <w:vAlign w:val="center"/>
          </w:tcPr>
          <w:p w14:paraId="12A705DE" w14:textId="77777777" w:rsidR="00BF32AB" w:rsidRPr="00005C99" w:rsidRDefault="00BF32AB" w:rsidP="00BF32AB">
            <w:pPr>
              <w:pStyle w:val="Listaconnmeros2"/>
              <w:jc w:val="both"/>
              <w:rPr>
                <w:rFonts w:ascii="Arial" w:hAnsi="Arial" w:cs="Arial"/>
                <w:szCs w:val="20"/>
              </w:rPr>
            </w:pPr>
          </w:p>
        </w:tc>
        <w:tc>
          <w:tcPr>
            <w:tcW w:w="425" w:type="dxa"/>
          </w:tcPr>
          <w:p w14:paraId="2C98C36E" w14:textId="77777777" w:rsidR="00BF32AB" w:rsidRPr="00005C99" w:rsidRDefault="00BF32AB" w:rsidP="00BF32AB">
            <w:pPr>
              <w:pStyle w:val="Listaconnmeros2"/>
              <w:jc w:val="both"/>
              <w:rPr>
                <w:rFonts w:ascii="Arial" w:hAnsi="Arial" w:cs="Arial"/>
                <w:szCs w:val="20"/>
              </w:rPr>
            </w:pPr>
          </w:p>
        </w:tc>
        <w:tc>
          <w:tcPr>
            <w:tcW w:w="426" w:type="dxa"/>
          </w:tcPr>
          <w:p w14:paraId="7B8E2C1F" w14:textId="77777777" w:rsidR="00BF32AB" w:rsidRPr="00005C99" w:rsidRDefault="00BF32AB" w:rsidP="00BF32AB">
            <w:pPr>
              <w:pStyle w:val="Listaconnmeros2"/>
              <w:jc w:val="both"/>
              <w:rPr>
                <w:rFonts w:ascii="Arial" w:hAnsi="Arial" w:cs="Arial"/>
                <w:szCs w:val="20"/>
              </w:rPr>
            </w:pPr>
          </w:p>
        </w:tc>
        <w:tc>
          <w:tcPr>
            <w:tcW w:w="425" w:type="dxa"/>
          </w:tcPr>
          <w:p w14:paraId="183FA750" w14:textId="77777777" w:rsidR="00BF32AB" w:rsidRPr="00005C99" w:rsidRDefault="00BF32AB" w:rsidP="00BF32AB">
            <w:pPr>
              <w:pStyle w:val="Listaconnmeros2"/>
              <w:jc w:val="both"/>
              <w:rPr>
                <w:rFonts w:ascii="Arial" w:hAnsi="Arial" w:cs="Arial"/>
                <w:szCs w:val="20"/>
              </w:rPr>
            </w:pPr>
          </w:p>
        </w:tc>
        <w:tc>
          <w:tcPr>
            <w:tcW w:w="425" w:type="dxa"/>
          </w:tcPr>
          <w:p w14:paraId="5D0259E3" w14:textId="77777777" w:rsidR="00BF32AB" w:rsidRPr="00005C99" w:rsidRDefault="00BF32AB" w:rsidP="00BF32AB">
            <w:pPr>
              <w:pStyle w:val="Listaconnmeros2"/>
              <w:jc w:val="both"/>
              <w:rPr>
                <w:rFonts w:ascii="Arial" w:hAnsi="Arial" w:cs="Arial"/>
                <w:szCs w:val="20"/>
              </w:rPr>
            </w:pPr>
          </w:p>
        </w:tc>
        <w:tc>
          <w:tcPr>
            <w:tcW w:w="425" w:type="dxa"/>
          </w:tcPr>
          <w:p w14:paraId="3E3F51A6" w14:textId="77777777" w:rsidR="00BF32AB" w:rsidRPr="00005C99" w:rsidRDefault="00BF32AB" w:rsidP="00BF32AB">
            <w:pPr>
              <w:pStyle w:val="Listaconnmeros2"/>
              <w:jc w:val="both"/>
              <w:rPr>
                <w:rFonts w:ascii="Arial" w:hAnsi="Arial" w:cs="Arial"/>
                <w:szCs w:val="20"/>
              </w:rPr>
            </w:pPr>
          </w:p>
        </w:tc>
        <w:tc>
          <w:tcPr>
            <w:tcW w:w="426" w:type="dxa"/>
          </w:tcPr>
          <w:p w14:paraId="1E2C34A2" w14:textId="77777777" w:rsidR="00BF32AB" w:rsidRPr="00005C99" w:rsidRDefault="00BF32AB" w:rsidP="00BF32AB">
            <w:pPr>
              <w:pStyle w:val="Listaconnmeros2"/>
              <w:jc w:val="both"/>
              <w:rPr>
                <w:rFonts w:ascii="Arial" w:hAnsi="Arial" w:cs="Arial"/>
                <w:szCs w:val="20"/>
              </w:rPr>
            </w:pPr>
          </w:p>
        </w:tc>
        <w:tc>
          <w:tcPr>
            <w:tcW w:w="425" w:type="dxa"/>
          </w:tcPr>
          <w:p w14:paraId="20EBF0D6" w14:textId="77777777" w:rsidR="00BF32AB" w:rsidRPr="00005C99" w:rsidRDefault="00BF32AB" w:rsidP="00BF32AB">
            <w:pPr>
              <w:pStyle w:val="Listaconnmeros2"/>
              <w:jc w:val="both"/>
              <w:rPr>
                <w:rFonts w:ascii="Arial" w:hAnsi="Arial" w:cs="Arial"/>
                <w:szCs w:val="20"/>
              </w:rPr>
            </w:pPr>
          </w:p>
        </w:tc>
        <w:tc>
          <w:tcPr>
            <w:tcW w:w="425" w:type="dxa"/>
          </w:tcPr>
          <w:p w14:paraId="16830E3F" w14:textId="77777777" w:rsidR="00BF32AB" w:rsidRPr="00005C99" w:rsidRDefault="00BF32AB" w:rsidP="00BF32AB">
            <w:pPr>
              <w:pStyle w:val="Listaconnmeros2"/>
              <w:jc w:val="both"/>
              <w:rPr>
                <w:rFonts w:ascii="Arial" w:hAnsi="Arial" w:cs="Arial"/>
                <w:szCs w:val="20"/>
              </w:rPr>
            </w:pPr>
          </w:p>
        </w:tc>
        <w:tc>
          <w:tcPr>
            <w:tcW w:w="425" w:type="dxa"/>
          </w:tcPr>
          <w:p w14:paraId="3CC64BD2" w14:textId="77777777" w:rsidR="00BF32AB" w:rsidRPr="00005C99" w:rsidRDefault="00BF32AB" w:rsidP="00BF32AB">
            <w:pPr>
              <w:pStyle w:val="Listaconnmeros2"/>
              <w:jc w:val="both"/>
              <w:rPr>
                <w:rFonts w:ascii="Arial" w:hAnsi="Arial" w:cs="Arial"/>
                <w:szCs w:val="20"/>
              </w:rPr>
            </w:pPr>
          </w:p>
        </w:tc>
        <w:tc>
          <w:tcPr>
            <w:tcW w:w="426" w:type="dxa"/>
          </w:tcPr>
          <w:p w14:paraId="1E579554" w14:textId="77777777" w:rsidR="00BF32AB" w:rsidRPr="00005C99" w:rsidRDefault="00BF32AB" w:rsidP="00BF32AB">
            <w:pPr>
              <w:pStyle w:val="Listaconnmeros2"/>
              <w:jc w:val="both"/>
              <w:rPr>
                <w:rFonts w:ascii="Arial" w:hAnsi="Arial" w:cs="Arial"/>
                <w:szCs w:val="20"/>
              </w:rPr>
            </w:pPr>
          </w:p>
        </w:tc>
        <w:tc>
          <w:tcPr>
            <w:tcW w:w="425" w:type="dxa"/>
          </w:tcPr>
          <w:p w14:paraId="2108696C" w14:textId="77777777" w:rsidR="00BF32AB" w:rsidRPr="00005C99" w:rsidRDefault="00BF32AB" w:rsidP="00BF32AB">
            <w:pPr>
              <w:pStyle w:val="Listaconnmeros2"/>
              <w:jc w:val="both"/>
              <w:rPr>
                <w:rFonts w:ascii="Arial" w:hAnsi="Arial" w:cs="Arial"/>
                <w:szCs w:val="20"/>
              </w:rPr>
            </w:pPr>
          </w:p>
        </w:tc>
      </w:tr>
      <w:tr w:rsidR="00BF32AB" w:rsidRPr="00005C99" w14:paraId="7ABE21DA" w14:textId="77777777" w:rsidTr="00927B42">
        <w:tc>
          <w:tcPr>
            <w:tcW w:w="1334" w:type="dxa"/>
            <w:gridSpan w:val="2"/>
            <w:vAlign w:val="center"/>
          </w:tcPr>
          <w:p w14:paraId="3A29649A" w14:textId="0F41D9BE" w:rsidR="00BF32AB" w:rsidRPr="00005C99" w:rsidRDefault="00BF32AB" w:rsidP="00BF32AB">
            <w:pPr>
              <w:pStyle w:val="Listaconnmeros2"/>
              <w:jc w:val="center"/>
              <w:rPr>
                <w:rFonts w:ascii="Arial" w:hAnsi="Arial" w:cs="Arial"/>
                <w:szCs w:val="20"/>
              </w:rPr>
            </w:pPr>
            <w:r>
              <w:rPr>
                <w:rFonts w:ascii="Arial" w:hAnsi="Arial" w:cs="Arial"/>
                <w:color w:val="000000"/>
                <w:szCs w:val="20"/>
              </w:rPr>
              <w:t>1.23</w:t>
            </w:r>
            <w:r w:rsidRPr="00005C99">
              <w:rPr>
                <w:rFonts w:ascii="Arial" w:hAnsi="Arial" w:cs="Arial"/>
                <w:color w:val="000000"/>
                <w:szCs w:val="20"/>
              </w:rPr>
              <w:t>.-</w:t>
            </w:r>
          </w:p>
        </w:tc>
        <w:tc>
          <w:tcPr>
            <w:tcW w:w="4048" w:type="dxa"/>
            <w:vAlign w:val="center"/>
          </w:tcPr>
          <w:p w14:paraId="61052E4D" w14:textId="77777777" w:rsidR="00BF32AB" w:rsidRPr="00005C99" w:rsidRDefault="00BF32AB" w:rsidP="00BF32AB">
            <w:pPr>
              <w:pStyle w:val="Listaconnmeros2"/>
              <w:jc w:val="both"/>
              <w:rPr>
                <w:rFonts w:ascii="Arial" w:hAnsi="Arial" w:cs="Arial"/>
                <w:b/>
                <w:szCs w:val="20"/>
              </w:rPr>
            </w:pPr>
            <w:r w:rsidRPr="00005C99">
              <w:rPr>
                <w:rFonts w:ascii="Arial" w:hAnsi="Arial" w:cs="Arial"/>
                <w:color w:val="000000"/>
                <w:szCs w:val="20"/>
              </w:rPr>
              <w:t>Material y mano de obra para fabricación de mueble para Recepción a base de MDF con chapa de madera nogal, incluye cubierta, costados y entrepaños.</w:t>
            </w:r>
          </w:p>
        </w:tc>
        <w:tc>
          <w:tcPr>
            <w:tcW w:w="425" w:type="dxa"/>
            <w:vAlign w:val="center"/>
          </w:tcPr>
          <w:p w14:paraId="1ECE2F52" w14:textId="77777777" w:rsidR="00BF32AB" w:rsidRPr="00005C99" w:rsidRDefault="00BF32AB" w:rsidP="00BF32AB">
            <w:pPr>
              <w:pStyle w:val="Listaconnmeros2"/>
              <w:jc w:val="both"/>
              <w:rPr>
                <w:rFonts w:ascii="Arial" w:hAnsi="Arial" w:cs="Arial"/>
                <w:szCs w:val="20"/>
              </w:rPr>
            </w:pPr>
          </w:p>
        </w:tc>
        <w:tc>
          <w:tcPr>
            <w:tcW w:w="425" w:type="dxa"/>
          </w:tcPr>
          <w:p w14:paraId="66FA0D1E" w14:textId="77777777" w:rsidR="00BF32AB" w:rsidRPr="00005C99" w:rsidRDefault="00BF32AB" w:rsidP="00BF32AB">
            <w:pPr>
              <w:pStyle w:val="Listaconnmeros2"/>
              <w:jc w:val="both"/>
              <w:rPr>
                <w:rFonts w:ascii="Arial" w:hAnsi="Arial" w:cs="Arial"/>
                <w:szCs w:val="20"/>
              </w:rPr>
            </w:pPr>
          </w:p>
        </w:tc>
        <w:tc>
          <w:tcPr>
            <w:tcW w:w="426" w:type="dxa"/>
          </w:tcPr>
          <w:p w14:paraId="21D617CF" w14:textId="77777777" w:rsidR="00BF32AB" w:rsidRPr="00005C99" w:rsidRDefault="00BF32AB" w:rsidP="00BF32AB">
            <w:pPr>
              <w:pStyle w:val="Listaconnmeros2"/>
              <w:jc w:val="both"/>
              <w:rPr>
                <w:rFonts w:ascii="Arial" w:hAnsi="Arial" w:cs="Arial"/>
                <w:szCs w:val="20"/>
              </w:rPr>
            </w:pPr>
          </w:p>
        </w:tc>
        <w:tc>
          <w:tcPr>
            <w:tcW w:w="425" w:type="dxa"/>
          </w:tcPr>
          <w:p w14:paraId="2D5C26DC" w14:textId="77777777" w:rsidR="00BF32AB" w:rsidRPr="00005C99" w:rsidRDefault="00BF32AB" w:rsidP="00BF32AB">
            <w:pPr>
              <w:pStyle w:val="Listaconnmeros2"/>
              <w:jc w:val="both"/>
              <w:rPr>
                <w:rFonts w:ascii="Arial" w:hAnsi="Arial" w:cs="Arial"/>
                <w:szCs w:val="20"/>
              </w:rPr>
            </w:pPr>
          </w:p>
        </w:tc>
        <w:tc>
          <w:tcPr>
            <w:tcW w:w="425" w:type="dxa"/>
          </w:tcPr>
          <w:p w14:paraId="434B846A" w14:textId="77777777" w:rsidR="00BF32AB" w:rsidRPr="00005C99" w:rsidRDefault="00BF32AB" w:rsidP="00BF32AB">
            <w:pPr>
              <w:pStyle w:val="Listaconnmeros2"/>
              <w:jc w:val="both"/>
              <w:rPr>
                <w:rFonts w:ascii="Arial" w:hAnsi="Arial" w:cs="Arial"/>
                <w:szCs w:val="20"/>
              </w:rPr>
            </w:pPr>
          </w:p>
        </w:tc>
        <w:tc>
          <w:tcPr>
            <w:tcW w:w="425" w:type="dxa"/>
          </w:tcPr>
          <w:p w14:paraId="43239CB7" w14:textId="77777777" w:rsidR="00BF32AB" w:rsidRPr="00005C99" w:rsidRDefault="00BF32AB" w:rsidP="00BF32AB">
            <w:pPr>
              <w:pStyle w:val="Listaconnmeros2"/>
              <w:jc w:val="both"/>
              <w:rPr>
                <w:rFonts w:ascii="Arial" w:hAnsi="Arial" w:cs="Arial"/>
                <w:szCs w:val="20"/>
              </w:rPr>
            </w:pPr>
          </w:p>
        </w:tc>
        <w:tc>
          <w:tcPr>
            <w:tcW w:w="426" w:type="dxa"/>
          </w:tcPr>
          <w:p w14:paraId="483FF9E3" w14:textId="77777777" w:rsidR="00BF32AB" w:rsidRPr="00005C99" w:rsidRDefault="00BF32AB" w:rsidP="00BF32AB">
            <w:pPr>
              <w:pStyle w:val="Listaconnmeros2"/>
              <w:jc w:val="both"/>
              <w:rPr>
                <w:rFonts w:ascii="Arial" w:hAnsi="Arial" w:cs="Arial"/>
                <w:szCs w:val="20"/>
              </w:rPr>
            </w:pPr>
          </w:p>
        </w:tc>
        <w:tc>
          <w:tcPr>
            <w:tcW w:w="425" w:type="dxa"/>
          </w:tcPr>
          <w:p w14:paraId="59625866" w14:textId="77777777" w:rsidR="00BF32AB" w:rsidRPr="00005C99" w:rsidRDefault="00BF32AB" w:rsidP="00BF32AB">
            <w:pPr>
              <w:pStyle w:val="Listaconnmeros2"/>
              <w:jc w:val="both"/>
              <w:rPr>
                <w:rFonts w:ascii="Arial" w:hAnsi="Arial" w:cs="Arial"/>
                <w:szCs w:val="20"/>
              </w:rPr>
            </w:pPr>
          </w:p>
        </w:tc>
        <w:tc>
          <w:tcPr>
            <w:tcW w:w="425" w:type="dxa"/>
          </w:tcPr>
          <w:p w14:paraId="2CE62037" w14:textId="77777777" w:rsidR="00BF32AB" w:rsidRPr="00005C99" w:rsidRDefault="00BF32AB" w:rsidP="00BF32AB">
            <w:pPr>
              <w:pStyle w:val="Listaconnmeros2"/>
              <w:jc w:val="both"/>
              <w:rPr>
                <w:rFonts w:ascii="Arial" w:hAnsi="Arial" w:cs="Arial"/>
                <w:szCs w:val="20"/>
              </w:rPr>
            </w:pPr>
          </w:p>
        </w:tc>
        <w:tc>
          <w:tcPr>
            <w:tcW w:w="425" w:type="dxa"/>
          </w:tcPr>
          <w:p w14:paraId="136EABAF" w14:textId="77777777" w:rsidR="00BF32AB" w:rsidRPr="00005C99" w:rsidRDefault="00BF32AB" w:rsidP="00BF32AB">
            <w:pPr>
              <w:pStyle w:val="Listaconnmeros2"/>
              <w:jc w:val="both"/>
              <w:rPr>
                <w:rFonts w:ascii="Arial" w:hAnsi="Arial" w:cs="Arial"/>
                <w:szCs w:val="20"/>
              </w:rPr>
            </w:pPr>
          </w:p>
        </w:tc>
        <w:tc>
          <w:tcPr>
            <w:tcW w:w="426" w:type="dxa"/>
          </w:tcPr>
          <w:p w14:paraId="17BD19EA" w14:textId="77777777" w:rsidR="00BF32AB" w:rsidRPr="00005C99" w:rsidRDefault="00BF32AB" w:rsidP="00BF32AB">
            <w:pPr>
              <w:pStyle w:val="Listaconnmeros2"/>
              <w:jc w:val="both"/>
              <w:rPr>
                <w:rFonts w:ascii="Arial" w:hAnsi="Arial" w:cs="Arial"/>
                <w:szCs w:val="20"/>
              </w:rPr>
            </w:pPr>
          </w:p>
        </w:tc>
        <w:tc>
          <w:tcPr>
            <w:tcW w:w="425" w:type="dxa"/>
          </w:tcPr>
          <w:p w14:paraId="4C97E878" w14:textId="77777777" w:rsidR="00BF32AB" w:rsidRPr="00005C99" w:rsidRDefault="00BF32AB" w:rsidP="00BF32AB">
            <w:pPr>
              <w:pStyle w:val="Listaconnmeros2"/>
              <w:jc w:val="both"/>
              <w:rPr>
                <w:rFonts w:ascii="Arial" w:hAnsi="Arial" w:cs="Arial"/>
                <w:szCs w:val="20"/>
              </w:rPr>
            </w:pPr>
          </w:p>
        </w:tc>
      </w:tr>
      <w:tr w:rsidR="00BF32AB" w:rsidRPr="00005C99" w14:paraId="23A50CDD" w14:textId="77777777" w:rsidTr="00927B42">
        <w:tc>
          <w:tcPr>
            <w:tcW w:w="1334" w:type="dxa"/>
            <w:gridSpan w:val="2"/>
            <w:vAlign w:val="center"/>
          </w:tcPr>
          <w:p w14:paraId="6B25955D" w14:textId="16DB4246" w:rsidR="00BF32AB" w:rsidRPr="00005C99" w:rsidRDefault="00BF32AB" w:rsidP="00BF32AB">
            <w:pPr>
              <w:pStyle w:val="Listaconnmeros2"/>
              <w:jc w:val="center"/>
              <w:rPr>
                <w:rFonts w:ascii="Arial" w:hAnsi="Arial" w:cs="Arial"/>
                <w:szCs w:val="20"/>
              </w:rPr>
            </w:pPr>
            <w:r>
              <w:rPr>
                <w:rFonts w:ascii="Arial" w:hAnsi="Arial" w:cs="Arial"/>
                <w:color w:val="000000"/>
                <w:szCs w:val="20"/>
              </w:rPr>
              <w:t>1.24</w:t>
            </w:r>
            <w:r w:rsidRPr="00005C99">
              <w:rPr>
                <w:rFonts w:ascii="Arial" w:hAnsi="Arial" w:cs="Arial"/>
                <w:color w:val="000000"/>
                <w:szCs w:val="20"/>
              </w:rPr>
              <w:t>.-</w:t>
            </w:r>
          </w:p>
        </w:tc>
        <w:tc>
          <w:tcPr>
            <w:tcW w:w="4048" w:type="dxa"/>
            <w:vAlign w:val="center"/>
          </w:tcPr>
          <w:p w14:paraId="1BE003A7" w14:textId="30214253" w:rsidR="00BF32AB" w:rsidRPr="00005C99" w:rsidRDefault="00BF32AB" w:rsidP="00BF32AB">
            <w:pPr>
              <w:pStyle w:val="Listaconnmeros2"/>
              <w:jc w:val="both"/>
              <w:rPr>
                <w:rFonts w:ascii="Arial" w:hAnsi="Arial" w:cs="Arial"/>
                <w:b/>
                <w:szCs w:val="20"/>
              </w:rPr>
            </w:pPr>
            <w:r w:rsidRPr="00005C99">
              <w:rPr>
                <w:rFonts w:ascii="Arial" w:hAnsi="Arial" w:cs="Arial"/>
                <w:color w:val="000000"/>
                <w:szCs w:val="20"/>
              </w:rPr>
              <w:t>Movimiento de mobiliario existente para llevar a cabo estos servicios.</w:t>
            </w:r>
          </w:p>
        </w:tc>
        <w:tc>
          <w:tcPr>
            <w:tcW w:w="425" w:type="dxa"/>
            <w:vAlign w:val="center"/>
          </w:tcPr>
          <w:p w14:paraId="7BF8E2AC" w14:textId="77777777" w:rsidR="00BF32AB" w:rsidRPr="00005C99" w:rsidRDefault="00BF32AB" w:rsidP="00BF32AB">
            <w:pPr>
              <w:pStyle w:val="Listaconnmeros2"/>
              <w:jc w:val="both"/>
              <w:rPr>
                <w:rFonts w:ascii="Arial" w:hAnsi="Arial" w:cs="Arial"/>
                <w:szCs w:val="20"/>
              </w:rPr>
            </w:pPr>
          </w:p>
        </w:tc>
        <w:tc>
          <w:tcPr>
            <w:tcW w:w="425" w:type="dxa"/>
          </w:tcPr>
          <w:p w14:paraId="161CEBDB" w14:textId="77777777" w:rsidR="00BF32AB" w:rsidRPr="00005C99" w:rsidRDefault="00BF32AB" w:rsidP="00BF32AB">
            <w:pPr>
              <w:pStyle w:val="Listaconnmeros2"/>
              <w:jc w:val="both"/>
              <w:rPr>
                <w:rFonts w:ascii="Arial" w:hAnsi="Arial" w:cs="Arial"/>
                <w:szCs w:val="20"/>
              </w:rPr>
            </w:pPr>
          </w:p>
        </w:tc>
        <w:tc>
          <w:tcPr>
            <w:tcW w:w="426" w:type="dxa"/>
          </w:tcPr>
          <w:p w14:paraId="6E90DE56" w14:textId="77777777" w:rsidR="00BF32AB" w:rsidRPr="00005C99" w:rsidRDefault="00BF32AB" w:rsidP="00BF32AB">
            <w:pPr>
              <w:pStyle w:val="Listaconnmeros2"/>
              <w:jc w:val="both"/>
              <w:rPr>
                <w:rFonts w:ascii="Arial" w:hAnsi="Arial" w:cs="Arial"/>
                <w:szCs w:val="20"/>
              </w:rPr>
            </w:pPr>
          </w:p>
        </w:tc>
        <w:tc>
          <w:tcPr>
            <w:tcW w:w="425" w:type="dxa"/>
          </w:tcPr>
          <w:p w14:paraId="46AE88C5" w14:textId="77777777" w:rsidR="00BF32AB" w:rsidRPr="00005C99" w:rsidRDefault="00BF32AB" w:rsidP="00BF32AB">
            <w:pPr>
              <w:pStyle w:val="Listaconnmeros2"/>
              <w:jc w:val="both"/>
              <w:rPr>
                <w:rFonts w:ascii="Arial" w:hAnsi="Arial" w:cs="Arial"/>
                <w:szCs w:val="20"/>
              </w:rPr>
            </w:pPr>
          </w:p>
        </w:tc>
        <w:tc>
          <w:tcPr>
            <w:tcW w:w="425" w:type="dxa"/>
          </w:tcPr>
          <w:p w14:paraId="30C1CD67" w14:textId="77777777" w:rsidR="00BF32AB" w:rsidRPr="00005C99" w:rsidRDefault="00BF32AB" w:rsidP="00BF32AB">
            <w:pPr>
              <w:pStyle w:val="Listaconnmeros2"/>
              <w:jc w:val="both"/>
              <w:rPr>
                <w:rFonts w:ascii="Arial" w:hAnsi="Arial" w:cs="Arial"/>
                <w:szCs w:val="20"/>
              </w:rPr>
            </w:pPr>
          </w:p>
        </w:tc>
        <w:tc>
          <w:tcPr>
            <w:tcW w:w="425" w:type="dxa"/>
          </w:tcPr>
          <w:p w14:paraId="15F1A81C" w14:textId="77777777" w:rsidR="00BF32AB" w:rsidRPr="00005C99" w:rsidRDefault="00BF32AB" w:rsidP="00BF32AB">
            <w:pPr>
              <w:pStyle w:val="Listaconnmeros2"/>
              <w:jc w:val="both"/>
              <w:rPr>
                <w:rFonts w:ascii="Arial" w:hAnsi="Arial" w:cs="Arial"/>
                <w:szCs w:val="20"/>
              </w:rPr>
            </w:pPr>
          </w:p>
        </w:tc>
        <w:tc>
          <w:tcPr>
            <w:tcW w:w="426" w:type="dxa"/>
          </w:tcPr>
          <w:p w14:paraId="72CAFCC8" w14:textId="77777777" w:rsidR="00BF32AB" w:rsidRPr="00005C99" w:rsidRDefault="00BF32AB" w:rsidP="00BF32AB">
            <w:pPr>
              <w:pStyle w:val="Listaconnmeros2"/>
              <w:jc w:val="both"/>
              <w:rPr>
                <w:rFonts w:ascii="Arial" w:hAnsi="Arial" w:cs="Arial"/>
                <w:szCs w:val="20"/>
              </w:rPr>
            </w:pPr>
          </w:p>
        </w:tc>
        <w:tc>
          <w:tcPr>
            <w:tcW w:w="425" w:type="dxa"/>
          </w:tcPr>
          <w:p w14:paraId="705070DA" w14:textId="77777777" w:rsidR="00BF32AB" w:rsidRPr="00005C99" w:rsidRDefault="00BF32AB" w:rsidP="00BF32AB">
            <w:pPr>
              <w:pStyle w:val="Listaconnmeros2"/>
              <w:jc w:val="both"/>
              <w:rPr>
                <w:rFonts w:ascii="Arial" w:hAnsi="Arial" w:cs="Arial"/>
                <w:szCs w:val="20"/>
              </w:rPr>
            </w:pPr>
          </w:p>
        </w:tc>
        <w:tc>
          <w:tcPr>
            <w:tcW w:w="425" w:type="dxa"/>
          </w:tcPr>
          <w:p w14:paraId="5906401F" w14:textId="77777777" w:rsidR="00BF32AB" w:rsidRPr="00005C99" w:rsidRDefault="00BF32AB" w:rsidP="00BF32AB">
            <w:pPr>
              <w:pStyle w:val="Listaconnmeros2"/>
              <w:jc w:val="both"/>
              <w:rPr>
                <w:rFonts w:ascii="Arial" w:hAnsi="Arial" w:cs="Arial"/>
                <w:szCs w:val="20"/>
              </w:rPr>
            </w:pPr>
          </w:p>
        </w:tc>
        <w:tc>
          <w:tcPr>
            <w:tcW w:w="425" w:type="dxa"/>
          </w:tcPr>
          <w:p w14:paraId="5FD6D8E0" w14:textId="77777777" w:rsidR="00BF32AB" w:rsidRPr="00005C99" w:rsidRDefault="00BF32AB" w:rsidP="00BF32AB">
            <w:pPr>
              <w:pStyle w:val="Listaconnmeros2"/>
              <w:jc w:val="both"/>
              <w:rPr>
                <w:rFonts w:ascii="Arial" w:hAnsi="Arial" w:cs="Arial"/>
                <w:szCs w:val="20"/>
              </w:rPr>
            </w:pPr>
          </w:p>
        </w:tc>
        <w:tc>
          <w:tcPr>
            <w:tcW w:w="426" w:type="dxa"/>
          </w:tcPr>
          <w:p w14:paraId="504AEDA1" w14:textId="77777777" w:rsidR="00BF32AB" w:rsidRPr="00005C99" w:rsidRDefault="00BF32AB" w:rsidP="00BF32AB">
            <w:pPr>
              <w:pStyle w:val="Listaconnmeros2"/>
              <w:jc w:val="both"/>
              <w:rPr>
                <w:rFonts w:ascii="Arial" w:hAnsi="Arial" w:cs="Arial"/>
                <w:szCs w:val="20"/>
              </w:rPr>
            </w:pPr>
          </w:p>
        </w:tc>
        <w:tc>
          <w:tcPr>
            <w:tcW w:w="425" w:type="dxa"/>
          </w:tcPr>
          <w:p w14:paraId="658B14AD" w14:textId="77777777" w:rsidR="00BF32AB" w:rsidRPr="00005C99" w:rsidRDefault="00BF32AB" w:rsidP="00BF32AB">
            <w:pPr>
              <w:pStyle w:val="Listaconnmeros2"/>
              <w:jc w:val="both"/>
              <w:rPr>
                <w:rFonts w:ascii="Arial" w:hAnsi="Arial" w:cs="Arial"/>
                <w:szCs w:val="20"/>
              </w:rPr>
            </w:pPr>
          </w:p>
        </w:tc>
      </w:tr>
      <w:tr w:rsidR="00BF32AB" w:rsidRPr="00005C99" w14:paraId="57B4C165" w14:textId="77777777" w:rsidTr="00927B42">
        <w:tc>
          <w:tcPr>
            <w:tcW w:w="1334" w:type="dxa"/>
            <w:gridSpan w:val="2"/>
            <w:vAlign w:val="center"/>
          </w:tcPr>
          <w:p w14:paraId="0DEB2FDD" w14:textId="77572D04" w:rsidR="00BF32AB" w:rsidRPr="00005C99" w:rsidRDefault="00BF32AB" w:rsidP="00BF32AB">
            <w:pPr>
              <w:pStyle w:val="Listaconnmeros2"/>
              <w:jc w:val="center"/>
              <w:rPr>
                <w:rFonts w:ascii="Arial" w:hAnsi="Arial" w:cs="Arial"/>
                <w:szCs w:val="20"/>
              </w:rPr>
            </w:pPr>
            <w:r>
              <w:rPr>
                <w:rFonts w:ascii="Arial" w:hAnsi="Arial" w:cs="Arial"/>
                <w:color w:val="000000"/>
                <w:szCs w:val="20"/>
              </w:rPr>
              <w:t>1.25</w:t>
            </w:r>
            <w:r w:rsidRPr="00005C99">
              <w:rPr>
                <w:rFonts w:ascii="Arial" w:hAnsi="Arial" w:cs="Arial"/>
                <w:color w:val="000000"/>
                <w:szCs w:val="20"/>
              </w:rPr>
              <w:t>.-</w:t>
            </w:r>
          </w:p>
        </w:tc>
        <w:tc>
          <w:tcPr>
            <w:tcW w:w="4048" w:type="dxa"/>
            <w:vAlign w:val="center"/>
          </w:tcPr>
          <w:p w14:paraId="1297DFE5" w14:textId="77777777" w:rsidR="00BF32AB" w:rsidRPr="00005C99" w:rsidRDefault="00BF32AB" w:rsidP="00BF32AB">
            <w:pPr>
              <w:pStyle w:val="Listaconnmeros2"/>
              <w:jc w:val="both"/>
              <w:rPr>
                <w:rFonts w:ascii="Arial" w:hAnsi="Arial" w:cs="Arial"/>
                <w:b/>
                <w:szCs w:val="20"/>
              </w:rPr>
            </w:pPr>
            <w:r w:rsidRPr="00005C99">
              <w:rPr>
                <w:rFonts w:ascii="Arial" w:hAnsi="Arial" w:cs="Arial"/>
                <w:color w:val="000000"/>
                <w:szCs w:val="20"/>
              </w:rPr>
              <w:t xml:space="preserve">Desalojo de materiales producto de los desmontajes y retiros </w:t>
            </w:r>
          </w:p>
        </w:tc>
        <w:tc>
          <w:tcPr>
            <w:tcW w:w="425" w:type="dxa"/>
            <w:vAlign w:val="center"/>
          </w:tcPr>
          <w:p w14:paraId="677506EA" w14:textId="77777777" w:rsidR="00BF32AB" w:rsidRPr="00005C99" w:rsidRDefault="00BF32AB" w:rsidP="00BF32AB">
            <w:pPr>
              <w:pStyle w:val="Listaconnmeros2"/>
              <w:jc w:val="both"/>
              <w:rPr>
                <w:rFonts w:ascii="Arial" w:hAnsi="Arial" w:cs="Arial"/>
                <w:szCs w:val="20"/>
              </w:rPr>
            </w:pPr>
          </w:p>
        </w:tc>
        <w:tc>
          <w:tcPr>
            <w:tcW w:w="425" w:type="dxa"/>
          </w:tcPr>
          <w:p w14:paraId="0F973E17" w14:textId="77777777" w:rsidR="00BF32AB" w:rsidRPr="00005C99" w:rsidRDefault="00BF32AB" w:rsidP="00BF32AB">
            <w:pPr>
              <w:pStyle w:val="Listaconnmeros2"/>
              <w:jc w:val="both"/>
              <w:rPr>
                <w:rFonts w:ascii="Arial" w:hAnsi="Arial" w:cs="Arial"/>
                <w:szCs w:val="20"/>
              </w:rPr>
            </w:pPr>
          </w:p>
        </w:tc>
        <w:tc>
          <w:tcPr>
            <w:tcW w:w="426" w:type="dxa"/>
          </w:tcPr>
          <w:p w14:paraId="3835AE3B" w14:textId="77777777" w:rsidR="00BF32AB" w:rsidRPr="00005C99" w:rsidRDefault="00BF32AB" w:rsidP="00BF32AB">
            <w:pPr>
              <w:pStyle w:val="Listaconnmeros2"/>
              <w:jc w:val="both"/>
              <w:rPr>
                <w:rFonts w:ascii="Arial" w:hAnsi="Arial" w:cs="Arial"/>
                <w:szCs w:val="20"/>
              </w:rPr>
            </w:pPr>
          </w:p>
        </w:tc>
        <w:tc>
          <w:tcPr>
            <w:tcW w:w="425" w:type="dxa"/>
          </w:tcPr>
          <w:p w14:paraId="7E69D7E9" w14:textId="77777777" w:rsidR="00BF32AB" w:rsidRPr="00005C99" w:rsidRDefault="00BF32AB" w:rsidP="00BF32AB">
            <w:pPr>
              <w:pStyle w:val="Listaconnmeros2"/>
              <w:jc w:val="both"/>
              <w:rPr>
                <w:rFonts w:ascii="Arial" w:hAnsi="Arial" w:cs="Arial"/>
                <w:szCs w:val="20"/>
              </w:rPr>
            </w:pPr>
          </w:p>
        </w:tc>
        <w:tc>
          <w:tcPr>
            <w:tcW w:w="425" w:type="dxa"/>
          </w:tcPr>
          <w:p w14:paraId="3D8CF49D" w14:textId="77777777" w:rsidR="00BF32AB" w:rsidRPr="00005C99" w:rsidRDefault="00BF32AB" w:rsidP="00BF32AB">
            <w:pPr>
              <w:pStyle w:val="Listaconnmeros2"/>
              <w:jc w:val="both"/>
              <w:rPr>
                <w:rFonts w:ascii="Arial" w:hAnsi="Arial" w:cs="Arial"/>
                <w:szCs w:val="20"/>
              </w:rPr>
            </w:pPr>
          </w:p>
        </w:tc>
        <w:tc>
          <w:tcPr>
            <w:tcW w:w="425" w:type="dxa"/>
          </w:tcPr>
          <w:p w14:paraId="63910552" w14:textId="77777777" w:rsidR="00BF32AB" w:rsidRPr="00005C99" w:rsidRDefault="00BF32AB" w:rsidP="00BF32AB">
            <w:pPr>
              <w:pStyle w:val="Listaconnmeros2"/>
              <w:jc w:val="both"/>
              <w:rPr>
                <w:rFonts w:ascii="Arial" w:hAnsi="Arial" w:cs="Arial"/>
                <w:szCs w:val="20"/>
              </w:rPr>
            </w:pPr>
          </w:p>
        </w:tc>
        <w:tc>
          <w:tcPr>
            <w:tcW w:w="426" w:type="dxa"/>
          </w:tcPr>
          <w:p w14:paraId="4D861645" w14:textId="77777777" w:rsidR="00BF32AB" w:rsidRPr="00005C99" w:rsidRDefault="00BF32AB" w:rsidP="00BF32AB">
            <w:pPr>
              <w:pStyle w:val="Listaconnmeros2"/>
              <w:jc w:val="both"/>
              <w:rPr>
                <w:rFonts w:ascii="Arial" w:hAnsi="Arial" w:cs="Arial"/>
                <w:szCs w:val="20"/>
              </w:rPr>
            </w:pPr>
          </w:p>
        </w:tc>
        <w:tc>
          <w:tcPr>
            <w:tcW w:w="425" w:type="dxa"/>
          </w:tcPr>
          <w:p w14:paraId="2C113C18" w14:textId="77777777" w:rsidR="00BF32AB" w:rsidRPr="00005C99" w:rsidRDefault="00BF32AB" w:rsidP="00BF32AB">
            <w:pPr>
              <w:pStyle w:val="Listaconnmeros2"/>
              <w:jc w:val="both"/>
              <w:rPr>
                <w:rFonts w:ascii="Arial" w:hAnsi="Arial" w:cs="Arial"/>
                <w:szCs w:val="20"/>
              </w:rPr>
            </w:pPr>
          </w:p>
        </w:tc>
        <w:tc>
          <w:tcPr>
            <w:tcW w:w="425" w:type="dxa"/>
          </w:tcPr>
          <w:p w14:paraId="2C3B3531" w14:textId="77777777" w:rsidR="00BF32AB" w:rsidRPr="00005C99" w:rsidRDefault="00BF32AB" w:rsidP="00BF32AB">
            <w:pPr>
              <w:pStyle w:val="Listaconnmeros2"/>
              <w:jc w:val="both"/>
              <w:rPr>
                <w:rFonts w:ascii="Arial" w:hAnsi="Arial" w:cs="Arial"/>
                <w:szCs w:val="20"/>
              </w:rPr>
            </w:pPr>
          </w:p>
        </w:tc>
        <w:tc>
          <w:tcPr>
            <w:tcW w:w="425" w:type="dxa"/>
          </w:tcPr>
          <w:p w14:paraId="767475C9" w14:textId="77777777" w:rsidR="00BF32AB" w:rsidRPr="00005C99" w:rsidRDefault="00BF32AB" w:rsidP="00BF32AB">
            <w:pPr>
              <w:pStyle w:val="Listaconnmeros2"/>
              <w:jc w:val="both"/>
              <w:rPr>
                <w:rFonts w:ascii="Arial" w:hAnsi="Arial" w:cs="Arial"/>
                <w:szCs w:val="20"/>
              </w:rPr>
            </w:pPr>
          </w:p>
        </w:tc>
        <w:tc>
          <w:tcPr>
            <w:tcW w:w="426" w:type="dxa"/>
          </w:tcPr>
          <w:p w14:paraId="6CD789D1" w14:textId="77777777" w:rsidR="00BF32AB" w:rsidRPr="00005C99" w:rsidRDefault="00BF32AB" w:rsidP="00BF32AB">
            <w:pPr>
              <w:pStyle w:val="Listaconnmeros2"/>
              <w:jc w:val="both"/>
              <w:rPr>
                <w:rFonts w:ascii="Arial" w:hAnsi="Arial" w:cs="Arial"/>
                <w:szCs w:val="20"/>
              </w:rPr>
            </w:pPr>
          </w:p>
        </w:tc>
        <w:tc>
          <w:tcPr>
            <w:tcW w:w="425" w:type="dxa"/>
          </w:tcPr>
          <w:p w14:paraId="23CF030D" w14:textId="77777777" w:rsidR="00BF32AB" w:rsidRPr="00005C99" w:rsidRDefault="00BF32AB" w:rsidP="00BF32AB">
            <w:pPr>
              <w:pStyle w:val="Listaconnmeros2"/>
              <w:jc w:val="both"/>
              <w:rPr>
                <w:rFonts w:ascii="Arial" w:hAnsi="Arial" w:cs="Arial"/>
                <w:szCs w:val="20"/>
              </w:rPr>
            </w:pPr>
          </w:p>
        </w:tc>
      </w:tr>
      <w:tr w:rsidR="00BF32AB" w:rsidRPr="00005C99" w14:paraId="276890B7" w14:textId="77777777" w:rsidTr="00927B42">
        <w:tc>
          <w:tcPr>
            <w:tcW w:w="1334" w:type="dxa"/>
            <w:gridSpan w:val="2"/>
            <w:vAlign w:val="center"/>
          </w:tcPr>
          <w:p w14:paraId="4C6C17F5" w14:textId="129B1545" w:rsidR="00BF32AB" w:rsidRPr="00005C99" w:rsidRDefault="00BF32AB" w:rsidP="00BF32AB">
            <w:pPr>
              <w:pStyle w:val="Listaconnmeros2"/>
              <w:jc w:val="center"/>
              <w:rPr>
                <w:rFonts w:ascii="Arial" w:hAnsi="Arial" w:cs="Arial"/>
                <w:szCs w:val="20"/>
              </w:rPr>
            </w:pPr>
            <w:r>
              <w:rPr>
                <w:rFonts w:ascii="Arial" w:hAnsi="Arial" w:cs="Arial"/>
                <w:color w:val="000000"/>
                <w:szCs w:val="20"/>
              </w:rPr>
              <w:t>1.26</w:t>
            </w:r>
            <w:r w:rsidRPr="00005C99">
              <w:rPr>
                <w:rFonts w:ascii="Arial" w:hAnsi="Arial" w:cs="Arial"/>
                <w:color w:val="000000"/>
                <w:szCs w:val="20"/>
              </w:rPr>
              <w:t>.-</w:t>
            </w:r>
          </w:p>
        </w:tc>
        <w:tc>
          <w:tcPr>
            <w:tcW w:w="4048" w:type="dxa"/>
            <w:vAlign w:val="center"/>
          </w:tcPr>
          <w:p w14:paraId="69DFEACB" w14:textId="77777777" w:rsidR="00BF32AB" w:rsidRPr="00005C99" w:rsidRDefault="00BF32AB" w:rsidP="00BF32AB">
            <w:pPr>
              <w:pStyle w:val="Listaconnmeros2"/>
              <w:jc w:val="both"/>
              <w:rPr>
                <w:rFonts w:ascii="Arial" w:hAnsi="Arial" w:cs="Arial"/>
                <w:b/>
                <w:szCs w:val="20"/>
              </w:rPr>
            </w:pPr>
            <w:r w:rsidRPr="00005C99">
              <w:rPr>
                <w:rFonts w:ascii="Arial" w:hAnsi="Arial" w:cs="Arial"/>
                <w:color w:val="000000"/>
                <w:szCs w:val="20"/>
              </w:rPr>
              <w:t>Limpieza general.</w:t>
            </w:r>
          </w:p>
        </w:tc>
        <w:tc>
          <w:tcPr>
            <w:tcW w:w="425" w:type="dxa"/>
            <w:vAlign w:val="center"/>
          </w:tcPr>
          <w:p w14:paraId="4E3F50F3" w14:textId="77777777" w:rsidR="00BF32AB" w:rsidRPr="00005C99" w:rsidRDefault="00BF32AB" w:rsidP="00BF32AB">
            <w:pPr>
              <w:pStyle w:val="Listaconnmeros2"/>
              <w:jc w:val="both"/>
              <w:rPr>
                <w:rFonts w:ascii="Arial" w:hAnsi="Arial" w:cs="Arial"/>
                <w:szCs w:val="20"/>
              </w:rPr>
            </w:pPr>
          </w:p>
        </w:tc>
        <w:tc>
          <w:tcPr>
            <w:tcW w:w="425" w:type="dxa"/>
          </w:tcPr>
          <w:p w14:paraId="6E1166FF" w14:textId="77777777" w:rsidR="00BF32AB" w:rsidRPr="00005C99" w:rsidRDefault="00BF32AB" w:rsidP="00BF32AB">
            <w:pPr>
              <w:pStyle w:val="Listaconnmeros2"/>
              <w:jc w:val="both"/>
              <w:rPr>
                <w:rFonts w:ascii="Arial" w:hAnsi="Arial" w:cs="Arial"/>
                <w:szCs w:val="20"/>
              </w:rPr>
            </w:pPr>
          </w:p>
        </w:tc>
        <w:tc>
          <w:tcPr>
            <w:tcW w:w="426" w:type="dxa"/>
          </w:tcPr>
          <w:p w14:paraId="2CA933FB" w14:textId="77777777" w:rsidR="00BF32AB" w:rsidRPr="00005C99" w:rsidRDefault="00BF32AB" w:rsidP="00BF32AB">
            <w:pPr>
              <w:pStyle w:val="Listaconnmeros2"/>
              <w:jc w:val="both"/>
              <w:rPr>
                <w:rFonts w:ascii="Arial" w:hAnsi="Arial" w:cs="Arial"/>
                <w:szCs w:val="20"/>
              </w:rPr>
            </w:pPr>
          </w:p>
        </w:tc>
        <w:tc>
          <w:tcPr>
            <w:tcW w:w="425" w:type="dxa"/>
          </w:tcPr>
          <w:p w14:paraId="723BFB06" w14:textId="77777777" w:rsidR="00BF32AB" w:rsidRPr="00005C99" w:rsidRDefault="00BF32AB" w:rsidP="00BF32AB">
            <w:pPr>
              <w:pStyle w:val="Listaconnmeros2"/>
              <w:jc w:val="both"/>
              <w:rPr>
                <w:rFonts w:ascii="Arial" w:hAnsi="Arial" w:cs="Arial"/>
                <w:szCs w:val="20"/>
              </w:rPr>
            </w:pPr>
          </w:p>
        </w:tc>
        <w:tc>
          <w:tcPr>
            <w:tcW w:w="425" w:type="dxa"/>
          </w:tcPr>
          <w:p w14:paraId="021A0307" w14:textId="77777777" w:rsidR="00BF32AB" w:rsidRPr="00005C99" w:rsidRDefault="00BF32AB" w:rsidP="00BF32AB">
            <w:pPr>
              <w:pStyle w:val="Listaconnmeros2"/>
              <w:jc w:val="both"/>
              <w:rPr>
                <w:rFonts w:ascii="Arial" w:hAnsi="Arial" w:cs="Arial"/>
                <w:szCs w:val="20"/>
              </w:rPr>
            </w:pPr>
          </w:p>
        </w:tc>
        <w:tc>
          <w:tcPr>
            <w:tcW w:w="425" w:type="dxa"/>
          </w:tcPr>
          <w:p w14:paraId="3AF2E21C" w14:textId="77777777" w:rsidR="00BF32AB" w:rsidRPr="00005C99" w:rsidRDefault="00BF32AB" w:rsidP="00BF32AB">
            <w:pPr>
              <w:pStyle w:val="Listaconnmeros2"/>
              <w:jc w:val="both"/>
              <w:rPr>
                <w:rFonts w:ascii="Arial" w:hAnsi="Arial" w:cs="Arial"/>
                <w:szCs w:val="20"/>
              </w:rPr>
            </w:pPr>
          </w:p>
        </w:tc>
        <w:tc>
          <w:tcPr>
            <w:tcW w:w="426" w:type="dxa"/>
          </w:tcPr>
          <w:p w14:paraId="12D9195A" w14:textId="77777777" w:rsidR="00BF32AB" w:rsidRPr="00005C99" w:rsidRDefault="00BF32AB" w:rsidP="00BF32AB">
            <w:pPr>
              <w:pStyle w:val="Listaconnmeros2"/>
              <w:jc w:val="both"/>
              <w:rPr>
                <w:rFonts w:ascii="Arial" w:hAnsi="Arial" w:cs="Arial"/>
                <w:szCs w:val="20"/>
              </w:rPr>
            </w:pPr>
          </w:p>
        </w:tc>
        <w:tc>
          <w:tcPr>
            <w:tcW w:w="425" w:type="dxa"/>
          </w:tcPr>
          <w:p w14:paraId="2DAE5F9F" w14:textId="77777777" w:rsidR="00BF32AB" w:rsidRPr="00005C99" w:rsidRDefault="00BF32AB" w:rsidP="00BF32AB">
            <w:pPr>
              <w:pStyle w:val="Listaconnmeros2"/>
              <w:jc w:val="both"/>
              <w:rPr>
                <w:rFonts w:ascii="Arial" w:hAnsi="Arial" w:cs="Arial"/>
                <w:szCs w:val="20"/>
              </w:rPr>
            </w:pPr>
          </w:p>
        </w:tc>
        <w:tc>
          <w:tcPr>
            <w:tcW w:w="425" w:type="dxa"/>
          </w:tcPr>
          <w:p w14:paraId="15972D02" w14:textId="77777777" w:rsidR="00BF32AB" w:rsidRPr="00005C99" w:rsidRDefault="00BF32AB" w:rsidP="00BF32AB">
            <w:pPr>
              <w:pStyle w:val="Listaconnmeros2"/>
              <w:jc w:val="both"/>
              <w:rPr>
                <w:rFonts w:ascii="Arial" w:hAnsi="Arial" w:cs="Arial"/>
                <w:szCs w:val="20"/>
              </w:rPr>
            </w:pPr>
          </w:p>
        </w:tc>
        <w:tc>
          <w:tcPr>
            <w:tcW w:w="425" w:type="dxa"/>
          </w:tcPr>
          <w:p w14:paraId="63A65BD3" w14:textId="77777777" w:rsidR="00BF32AB" w:rsidRPr="00005C99" w:rsidRDefault="00BF32AB" w:rsidP="00BF32AB">
            <w:pPr>
              <w:pStyle w:val="Listaconnmeros2"/>
              <w:jc w:val="both"/>
              <w:rPr>
                <w:rFonts w:ascii="Arial" w:hAnsi="Arial" w:cs="Arial"/>
                <w:szCs w:val="20"/>
              </w:rPr>
            </w:pPr>
          </w:p>
        </w:tc>
        <w:tc>
          <w:tcPr>
            <w:tcW w:w="426" w:type="dxa"/>
          </w:tcPr>
          <w:p w14:paraId="001D8D0A" w14:textId="77777777" w:rsidR="00BF32AB" w:rsidRPr="00005C99" w:rsidRDefault="00BF32AB" w:rsidP="00BF32AB">
            <w:pPr>
              <w:pStyle w:val="Listaconnmeros2"/>
              <w:jc w:val="both"/>
              <w:rPr>
                <w:rFonts w:ascii="Arial" w:hAnsi="Arial" w:cs="Arial"/>
                <w:szCs w:val="20"/>
              </w:rPr>
            </w:pPr>
          </w:p>
        </w:tc>
        <w:tc>
          <w:tcPr>
            <w:tcW w:w="425" w:type="dxa"/>
          </w:tcPr>
          <w:p w14:paraId="08B874E1" w14:textId="77777777" w:rsidR="00BF32AB" w:rsidRPr="00005C99" w:rsidRDefault="00BF32AB" w:rsidP="00BF32AB">
            <w:pPr>
              <w:pStyle w:val="Listaconnmeros2"/>
              <w:jc w:val="both"/>
              <w:rPr>
                <w:rFonts w:ascii="Arial" w:hAnsi="Arial" w:cs="Arial"/>
                <w:szCs w:val="20"/>
              </w:rPr>
            </w:pPr>
          </w:p>
        </w:tc>
      </w:tr>
      <w:tr w:rsidR="00ED4DF4" w:rsidRPr="00005C99" w14:paraId="6A48A103" w14:textId="77777777" w:rsidTr="00927B42">
        <w:trPr>
          <w:trHeight w:val="276"/>
        </w:trPr>
        <w:tc>
          <w:tcPr>
            <w:tcW w:w="5807" w:type="dxa"/>
            <w:gridSpan w:val="4"/>
            <w:shd w:val="clear" w:color="auto" w:fill="D9D9D9" w:themeFill="background1" w:themeFillShade="D9"/>
          </w:tcPr>
          <w:p w14:paraId="71848E71" w14:textId="77777777" w:rsidR="00ED4DF4" w:rsidRPr="00005C99" w:rsidRDefault="00ED4DF4" w:rsidP="006454EC">
            <w:pPr>
              <w:pStyle w:val="Listaconnmeros2"/>
              <w:numPr>
                <w:ilvl w:val="0"/>
                <w:numId w:val="31"/>
              </w:numPr>
              <w:jc w:val="both"/>
              <w:rPr>
                <w:rFonts w:ascii="Arial" w:hAnsi="Arial" w:cs="Arial"/>
                <w:szCs w:val="20"/>
              </w:rPr>
            </w:pPr>
            <w:r w:rsidRPr="00005C99">
              <w:rPr>
                <w:rFonts w:ascii="Arial" w:hAnsi="Arial" w:cs="Arial"/>
                <w:b/>
                <w:szCs w:val="20"/>
              </w:rPr>
              <w:t>SEGUNDO PISO</w:t>
            </w:r>
          </w:p>
        </w:tc>
        <w:tc>
          <w:tcPr>
            <w:tcW w:w="425" w:type="dxa"/>
            <w:shd w:val="clear" w:color="auto" w:fill="D9D9D9" w:themeFill="background1" w:themeFillShade="D9"/>
          </w:tcPr>
          <w:p w14:paraId="05596B12" w14:textId="77777777" w:rsidR="00ED4DF4" w:rsidRPr="00005C99" w:rsidRDefault="00ED4DF4" w:rsidP="006454EC">
            <w:pPr>
              <w:pStyle w:val="Listaconnmeros2"/>
              <w:numPr>
                <w:ilvl w:val="0"/>
                <w:numId w:val="31"/>
              </w:numPr>
              <w:jc w:val="both"/>
              <w:rPr>
                <w:rFonts w:ascii="Arial" w:hAnsi="Arial" w:cs="Arial"/>
                <w:b/>
                <w:szCs w:val="20"/>
              </w:rPr>
            </w:pPr>
          </w:p>
        </w:tc>
        <w:tc>
          <w:tcPr>
            <w:tcW w:w="426" w:type="dxa"/>
            <w:shd w:val="clear" w:color="auto" w:fill="D9D9D9" w:themeFill="background1" w:themeFillShade="D9"/>
          </w:tcPr>
          <w:p w14:paraId="526D3D85" w14:textId="77777777" w:rsidR="00ED4DF4" w:rsidRPr="00005C99" w:rsidRDefault="00ED4DF4" w:rsidP="006454EC">
            <w:pPr>
              <w:pStyle w:val="Listaconnmeros2"/>
              <w:numPr>
                <w:ilvl w:val="0"/>
                <w:numId w:val="31"/>
              </w:numPr>
              <w:jc w:val="both"/>
              <w:rPr>
                <w:rFonts w:ascii="Arial" w:hAnsi="Arial" w:cs="Arial"/>
                <w:b/>
                <w:szCs w:val="20"/>
              </w:rPr>
            </w:pPr>
          </w:p>
        </w:tc>
        <w:tc>
          <w:tcPr>
            <w:tcW w:w="425" w:type="dxa"/>
            <w:shd w:val="clear" w:color="auto" w:fill="D9D9D9" w:themeFill="background1" w:themeFillShade="D9"/>
          </w:tcPr>
          <w:p w14:paraId="43DE090F" w14:textId="77777777" w:rsidR="00ED4DF4" w:rsidRPr="00005C99" w:rsidRDefault="00ED4DF4" w:rsidP="006454EC">
            <w:pPr>
              <w:pStyle w:val="Listaconnmeros2"/>
              <w:numPr>
                <w:ilvl w:val="0"/>
                <w:numId w:val="31"/>
              </w:numPr>
              <w:jc w:val="both"/>
              <w:rPr>
                <w:rFonts w:ascii="Arial" w:hAnsi="Arial" w:cs="Arial"/>
                <w:b/>
                <w:szCs w:val="20"/>
              </w:rPr>
            </w:pPr>
          </w:p>
        </w:tc>
        <w:tc>
          <w:tcPr>
            <w:tcW w:w="425" w:type="dxa"/>
            <w:shd w:val="clear" w:color="auto" w:fill="D9D9D9" w:themeFill="background1" w:themeFillShade="D9"/>
          </w:tcPr>
          <w:p w14:paraId="380E53F3" w14:textId="77777777" w:rsidR="00ED4DF4" w:rsidRPr="00005C99" w:rsidRDefault="00ED4DF4" w:rsidP="006454EC">
            <w:pPr>
              <w:pStyle w:val="Listaconnmeros2"/>
              <w:numPr>
                <w:ilvl w:val="0"/>
                <w:numId w:val="31"/>
              </w:numPr>
              <w:jc w:val="both"/>
              <w:rPr>
                <w:rFonts w:ascii="Arial" w:hAnsi="Arial" w:cs="Arial"/>
                <w:b/>
                <w:szCs w:val="20"/>
              </w:rPr>
            </w:pPr>
          </w:p>
        </w:tc>
        <w:tc>
          <w:tcPr>
            <w:tcW w:w="425" w:type="dxa"/>
            <w:shd w:val="clear" w:color="auto" w:fill="D9D9D9" w:themeFill="background1" w:themeFillShade="D9"/>
          </w:tcPr>
          <w:p w14:paraId="18B76068" w14:textId="77777777" w:rsidR="00ED4DF4" w:rsidRPr="00005C99" w:rsidRDefault="00ED4DF4" w:rsidP="006454EC">
            <w:pPr>
              <w:pStyle w:val="Listaconnmeros2"/>
              <w:numPr>
                <w:ilvl w:val="0"/>
                <w:numId w:val="31"/>
              </w:numPr>
              <w:jc w:val="both"/>
              <w:rPr>
                <w:rFonts w:ascii="Arial" w:hAnsi="Arial" w:cs="Arial"/>
                <w:b/>
                <w:szCs w:val="20"/>
              </w:rPr>
            </w:pPr>
          </w:p>
        </w:tc>
        <w:tc>
          <w:tcPr>
            <w:tcW w:w="426" w:type="dxa"/>
            <w:shd w:val="clear" w:color="auto" w:fill="D9D9D9" w:themeFill="background1" w:themeFillShade="D9"/>
          </w:tcPr>
          <w:p w14:paraId="4DFA2210" w14:textId="77777777" w:rsidR="00ED4DF4" w:rsidRPr="00005C99" w:rsidRDefault="00ED4DF4" w:rsidP="006454EC">
            <w:pPr>
              <w:pStyle w:val="Listaconnmeros2"/>
              <w:numPr>
                <w:ilvl w:val="0"/>
                <w:numId w:val="31"/>
              </w:numPr>
              <w:jc w:val="both"/>
              <w:rPr>
                <w:rFonts w:ascii="Arial" w:hAnsi="Arial" w:cs="Arial"/>
                <w:b/>
                <w:szCs w:val="20"/>
              </w:rPr>
            </w:pPr>
          </w:p>
        </w:tc>
        <w:tc>
          <w:tcPr>
            <w:tcW w:w="425" w:type="dxa"/>
            <w:shd w:val="clear" w:color="auto" w:fill="D9D9D9" w:themeFill="background1" w:themeFillShade="D9"/>
          </w:tcPr>
          <w:p w14:paraId="0FF9A711" w14:textId="77777777" w:rsidR="00ED4DF4" w:rsidRPr="00005C99" w:rsidRDefault="00ED4DF4" w:rsidP="006454EC">
            <w:pPr>
              <w:pStyle w:val="Listaconnmeros2"/>
              <w:numPr>
                <w:ilvl w:val="0"/>
                <w:numId w:val="31"/>
              </w:numPr>
              <w:jc w:val="both"/>
              <w:rPr>
                <w:rFonts w:ascii="Arial" w:hAnsi="Arial" w:cs="Arial"/>
                <w:b/>
                <w:szCs w:val="20"/>
              </w:rPr>
            </w:pPr>
          </w:p>
        </w:tc>
        <w:tc>
          <w:tcPr>
            <w:tcW w:w="425" w:type="dxa"/>
            <w:shd w:val="clear" w:color="auto" w:fill="D9D9D9" w:themeFill="background1" w:themeFillShade="D9"/>
          </w:tcPr>
          <w:p w14:paraId="778AF630" w14:textId="77777777" w:rsidR="00ED4DF4" w:rsidRPr="00005C99" w:rsidRDefault="00ED4DF4" w:rsidP="006454EC">
            <w:pPr>
              <w:pStyle w:val="Listaconnmeros2"/>
              <w:numPr>
                <w:ilvl w:val="0"/>
                <w:numId w:val="31"/>
              </w:numPr>
              <w:jc w:val="both"/>
              <w:rPr>
                <w:rFonts w:ascii="Arial" w:hAnsi="Arial" w:cs="Arial"/>
                <w:b/>
                <w:szCs w:val="20"/>
              </w:rPr>
            </w:pPr>
          </w:p>
        </w:tc>
        <w:tc>
          <w:tcPr>
            <w:tcW w:w="425" w:type="dxa"/>
            <w:shd w:val="clear" w:color="auto" w:fill="D9D9D9" w:themeFill="background1" w:themeFillShade="D9"/>
          </w:tcPr>
          <w:p w14:paraId="2913866D" w14:textId="77777777" w:rsidR="00ED4DF4" w:rsidRPr="00005C99" w:rsidRDefault="00ED4DF4" w:rsidP="006454EC">
            <w:pPr>
              <w:pStyle w:val="Listaconnmeros2"/>
              <w:numPr>
                <w:ilvl w:val="0"/>
                <w:numId w:val="31"/>
              </w:numPr>
              <w:jc w:val="both"/>
              <w:rPr>
                <w:rFonts w:ascii="Arial" w:hAnsi="Arial" w:cs="Arial"/>
                <w:b/>
                <w:szCs w:val="20"/>
              </w:rPr>
            </w:pPr>
          </w:p>
        </w:tc>
        <w:tc>
          <w:tcPr>
            <w:tcW w:w="426" w:type="dxa"/>
            <w:shd w:val="clear" w:color="auto" w:fill="D9D9D9" w:themeFill="background1" w:themeFillShade="D9"/>
          </w:tcPr>
          <w:p w14:paraId="6D18C828" w14:textId="77777777" w:rsidR="00ED4DF4" w:rsidRPr="00005C99" w:rsidRDefault="00ED4DF4" w:rsidP="006454EC">
            <w:pPr>
              <w:pStyle w:val="Listaconnmeros2"/>
              <w:numPr>
                <w:ilvl w:val="0"/>
                <w:numId w:val="31"/>
              </w:numPr>
              <w:jc w:val="both"/>
              <w:rPr>
                <w:rFonts w:ascii="Arial" w:hAnsi="Arial" w:cs="Arial"/>
                <w:b/>
                <w:szCs w:val="20"/>
              </w:rPr>
            </w:pPr>
          </w:p>
        </w:tc>
        <w:tc>
          <w:tcPr>
            <w:tcW w:w="425" w:type="dxa"/>
            <w:shd w:val="clear" w:color="auto" w:fill="D9D9D9" w:themeFill="background1" w:themeFillShade="D9"/>
          </w:tcPr>
          <w:p w14:paraId="6AC38816" w14:textId="77777777" w:rsidR="00ED4DF4" w:rsidRPr="00005C99" w:rsidRDefault="00ED4DF4" w:rsidP="006454EC">
            <w:pPr>
              <w:pStyle w:val="Listaconnmeros2"/>
              <w:numPr>
                <w:ilvl w:val="0"/>
                <w:numId w:val="31"/>
              </w:numPr>
              <w:jc w:val="both"/>
              <w:rPr>
                <w:rFonts w:ascii="Arial" w:hAnsi="Arial" w:cs="Arial"/>
                <w:b/>
                <w:szCs w:val="20"/>
              </w:rPr>
            </w:pPr>
          </w:p>
        </w:tc>
      </w:tr>
      <w:tr w:rsidR="00BF32AB" w:rsidRPr="00005C99" w14:paraId="35E0A460" w14:textId="77777777" w:rsidTr="00927B42">
        <w:trPr>
          <w:trHeight w:val="276"/>
        </w:trPr>
        <w:tc>
          <w:tcPr>
            <w:tcW w:w="1319" w:type="dxa"/>
            <w:vAlign w:val="center"/>
          </w:tcPr>
          <w:p w14:paraId="7F55D4F1" w14:textId="7011D384"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2.1.-</w:t>
            </w:r>
          </w:p>
        </w:tc>
        <w:tc>
          <w:tcPr>
            <w:tcW w:w="4063" w:type="dxa"/>
            <w:gridSpan w:val="2"/>
            <w:vAlign w:val="center"/>
          </w:tcPr>
          <w:p w14:paraId="1AD70E20"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Desmontaje de canceles de madera existentes y puertas para cambio de piso.</w:t>
            </w:r>
          </w:p>
        </w:tc>
        <w:tc>
          <w:tcPr>
            <w:tcW w:w="425" w:type="dxa"/>
            <w:vAlign w:val="center"/>
          </w:tcPr>
          <w:p w14:paraId="47459CBE" w14:textId="77777777" w:rsidR="00BF32AB" w:rsidRPr="00005C99" w:rsidRDefault="00BF32AB" w:rsidP="00BF32AB">
            <w:pPr>
              <w:pStyle w:val="Listaconnmeros2"/>
              <w:jc w:val="both"/>
              <w:rPr>
                <w:rFonts w:ascii="Arial" w:hAnsi="Arial" w:cs="Arial"/>
                <w:szCs w:val="20"/>
              </w:rPr>
            </w:pPr>
          </w:p>
        </w:tc>
        <w:tc>
          <w:tcPr>
            <w:tcW w:w="425" w:type="dxa"/>
          </w:tcPr>
          <w:p w14:paraId="549B0AED" w14:textId="77777777" w:rsidR="00BF32AB" w:rsidRPr="00005C99" w:rsidRDefault="00BF32AB" w:rsidP="00BF32AB">
            <w:pPr>
              <w:pStyle w:val="Listaconnmeros2"/>
              <w:jc w:val="both"/>
              <w:rPr>
                <w:rFonts w:ascii="Arial" w:hAnsi="Arial" w:cs="Arial"/>
                <w:szCs w:val="20"/>
              </w:rPr>
            </w:pPr>
          </w:p>
        </w:tc>
        <w:tc>
          <w:tcPr>
            <w:tcW w:w="426" w:type="dxa"/>
          </w:tcPr>
          <w:p w14:paraId="5AFF0122" w14:textId="77777777" w:rsidR="00BF32AB" w:rsidRPr="00005C99" w:rsidRDefault="00BF32AB" w:rsidP="00BF32AB">
            <w:pPr>
              <w:pStyle w:val="Listaconnmeros2"/>
              <w:jc w:val="both"/>
              <w:rPr>
                <w:rFonts w:ascii="Arial" w:hAnsi="Arial" w:cs="Arial"/>
                <w:szCs w:val="20"/>
              </w:rPr>
            </w:pPr>
          </w:p>
        </w:tc>
        <w:tc>
          <w:tcPr>
            <w:tcW w:w="425" w:type="dxa"/>
          </w:tcPr>
          <w:p w14:paraId="03DB69CB" w14:textId="77777777" w:rsidR="00BF32AB" w:rsidRPr="00005C99" w:rsidRDefault="00BF32AB" w:rsidP="00BF32AB">
            <w:pPr>
              <w:pStyle w:val="Listaconnmeros2"/>
              <w:jc w:val="both"/>
              <w:rPr>
                <w:rFonts w:ascii="Arial" w:hAnsi="Arial" w:cs="Arial"/>
                <w:szCs w:val="20"/>
              </w:rPr>
            </w:pPr>
          </w:p>
        </w:tc>
        <w:tc>
          <w:tcPr>
            <w:tcW w:w="425" w:type="dxa"/>
          </w:tcPr>
          <w:p w14:paraId="13764E91" w14:textId="77777777" w:rsidR="00BF32AB" w:rsidRPr="00005C99" w:rsidRDefault="00BF32AB" w:rsidP="00BF32AB">
            <w:pPr>
              <w:pStyle w:val="Listaconnmeros2"/>
              <w:jc w:val="both"/>
              <w:rPr>
                <w:rFonts w:ascii="Arial" w:hAnsi="Arial" w:cs="Arial"/>
                <w:szCs w:val="20"/>
              </w:rPr>
            </w:pPr>
          </w:p>
        </w:tc>
        <w:tc>
          <w:tcPr>
            <w:tcW w:w="425" w:type="dxa"/>
          </w:tcPr>
          <w:p w14:paraId="3CB0BE88" w14:textId="77777777" w:rsidR="00BF32AB" w:rsidRPr="00005C99" w:rsidRDefault="00BF32AB" w:rsidP="00BF32AB">
            <w:pPr>
              <w:pStyle w:val="Listaconnmeros2"/>
              <w:jc w:val="both"/>
              <w:rPr>
                <w:rFonts w:ascii="Arial" w:hAnsi="Arial" w:cs="Arial"/>
                <w:szCs w:val="20"/>
              </w:rPr>
            </w:pPr>
          </w:p>
        </w:tc>
        <w:tc>
          <w:tcPr>
            <w:tcW w:w="426" w:type="dxa"/>
          </w:tcPr>
          <w:p w14:paraId="638A478A" w14:textId="77777777" w:rsidR="00BF32AB" w:rsidRPr="00005C99" w:rsidRDefault="00BF32AB" w:rsidP="00BF32AB">
            <w:pPr>
              <w:pStyle w:val="Listaconnmeros2"/>
              <w:jc w:val="both"/>
              <w:rPr>
                <w:rFonts w:ascii="Arial" w:hAnsi="Arial" w:cs="Arial"/>
                <w:szCs w:val="20"/>
              </w:rPr>
            </w:pPr>
          </w:p>
        </w:tc>
        <w:tc>
          <w:tcPr>
            <w:tcW w:w="425" w:type="dxa"/>
          </w:tcPr>
          <w:p w14:paraId="4AE754B2" w14:textId="77777777" w:rsidR="00BF32AB" w:rsidRPr="00005C99" w:rsidRDefault="00BF32AB" w:rsidP="00BF32AB">
            <w:pPr>
              <w:pStyle w:val="Listaconnmeros2"/>
              <w:jc w:val="both"/>
              <w:rPr>
                <w:rFonts w:ascii="Arial" w:hAnsi="Arial" w:cs="Arial"/>
                <w:szCs w:val="20"/>
              </w:rPr>
            </w:pPr>
          </w:p>
        </w:tc>
        <w:tc>
          <w:tcPr>
            <w:tcW w:w="425" w:type="dxa"/>
          </w:tcPr>
          <w:p w14:paraId="27A90928" w14:textId="77777777" w:rsidR="00BF32AB" w:rsidRPr="00005C99" w:rsidRDefault="00BF32AB" w:rsidP="00BF32AB">
            <w:pPr>
              <w:pStyle w:val="Listaconnmeros2"/>
              <w:jc w:val="both"/>
              <w:rPr>
                <w:rFonts w:ascii="Arial" w:hAnsi="Arial" w:cs="Arial"/>
                <w:szCs w:val="20"/>
              </w:rPr>
            </w:pPr>
          </w:p>
        </w:tc>
        <w:tc>
          <w:tcPr>
            <w:tcW w:w="425" w:type="dxa"/>
          </w:tcPr>
          <w:p w14:paraId="1AD10ADE" w14:textId="77777777" w:rsidR="00BF32AB" w:rsidRPr="00005C99" w:rsidRDefault="00BF32AB" w:rsidP="00BF32AB">
            <w:pPr>
              <w:pStyle w:val="Listaconnmeros2"/>
              <w:jc w:val="both"/>
              <w:rPr>
                <w:rFonts w:ascii="Arial" w:hAnsi="Arial" w:cs="Arial"/>
                <w:szCs w:val="20"/>
              </w:rPr>
            </w:pPr>
          </w:p>
        </w:tc>
        <w:tc>
          <w:tcPr>
            <w:tcW w:w="426" w:type="dxa"/>
          </w:tcPr>
          <w:p w14:paraId="609A9720" w14:textId="77777777" w:rsidR="00BF32AB" w:rsidRPr="00005C99" w:rsidRDefault="00BF32AB" w:rsidP="00BF32AB">
            <w:pPr>
              <w:pStyle w:val="Listaconnmeros2"/>
              <w:jc w:val="both"/>
              <w:rPr>
                <w:rFonts w:ascii="Arial" w:hAnsi="Arial" w:cs="Arial"/>
                <w:szCs w:val="20"/>
              </w:rPr>
            </w:pPr>
          </w:p>
        </w:tc>
        <w:tc>
          <w:tcPr>
            <w:tcW w:w="425" w:type="dxa"/>
          </w:tcPr>
          <w:p w14:paraId="25A49479" w14:textId="77777777" w:rsidR="00BF32AB" w:rsidRPr="00005C99" w:rsidRDefault="00BF32AB" w:rsidP="00BF32AB">
            <w:pPr>
              <w:pStyle w:val="Listaconnmeros2"/>
              <w:jc w:val="both"/>
              <w:rPr>
                <w:rFonts w:ascii="Arial" w:hAnsi="Arial" w:cs="Arial"/>
                <w:szCs w:val="20"/>
              </w:rPr>
            </w:pPr>
          </w:p>
        </w:tc>
      </w:tr>
      <w:tr w:rsidR="00BF32AB" w:rsidRPr="00005C99" w14:paraId="4050206E" w14:textId="77777777" w:rsidTr="00927B42">
        <w:trPr>
          <w:trHeight w:val="276"/>
        </w:trPr>
        <w:tc>
          <w:tcPr>
            <w:tcW w:w="1319" w:type="dxa"/>
            <w:vAlign w:val="center"/>
          </w:tcPr>
          <w:p w14:paraId="060EB61E" w14:textId="632714AE"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2.</w:t>
            </w:r>
            <w:r>
              <w:rPr>
                <w:rFonts w:ascii="Arial" w:hAnsi="Arial" w:cs="Arial"/>
                <w:color w:val="000000"/>
                <w:szCs w:val="20"/>
              </w:rPr>
              <w:t>2</w:t>
            </w:r>
            <w:r w:rsidRPr="00005C99">
              <w:rPr>
                <w:rFonts w:ascii="Arial" w:hAnsi="Arial" w:cs="Arial"/>
                <w:color w:val="000000"/>
                <w:szCs w:val="20"/>
              </w:rPr>
              <w:t>.-</w:t>
            </w:r>
          </w:p>
        </w:tc>
        <w:tc>
          <w:tcPr>
            <w:tcW w:w="4063" w:type="dxa"/>
            <w:gridSpan w:val="2"/>
            <w:vAlign w:val="center"/>
          </w:tcPr>
          <w:p w14:paraId="7D6D5C0F" w14:textId="06FA2A98"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loseta porcelanato de 80 x 80 cms color beige veteado, incluye adhesivo  piso sobre piso.</w:t>
            </w:r>
          </w:p>
        </w:tc>
        <w:tc>
          <w:tcPr>
            <w:tcW w:w="425" w:type="dxa"/>
            <w:vAlign w:val="center"/>
          </w:tcPr>
          <w:p w14:paraId="6771B05F" w14:textId="77777777" w:rsidR="00BF32AB" w:rsidRPr="00005C99" w:rsidRDefault="00BF32AB" w:rsidP="00BF32AB">
            <w:pPr>
              <w:pStyle w:val="Listaconnmeros2"/>
              <w:jc w:val="both"/>
              <w:rPr>
                <w:rFonts w:ascii="Arial" w:hAnsi="Arial" w:cs="Arial"/>
                <w:szCs w:val="20"/>
              </w:rPr>
            </w:pPr>
          </w:p>
        </w:tc>
        <w:tc>
          <w:tcPr>
            <w:tcW w:w="425" w:type="dxa"/>
          </w:tcPr>
          <w:p w14:paraId="0F880F58" w14:textId="77777777" w:rsidR="00BF32AB" w:rsidRPr="00005C99" w:rsidRDefault="00BF32AB" w:rsidP="00BF32AB">
            <w:pPr>
              <w:pStyle w:val="Listaconnmeros2"/>
              <w:jc w:val="both"/>
              <w:rPr>
                <w:rFonts w:ascii="Arial" w:hAnsi="Arial" w:cs="Arial"/>
                <w:szCs w:val="20"/>
              </w:rPr>
            </w:pPr>
          </w:p>
        </w:tc>
        <w:tc>
          <w:tcPr>
            <w:tcW w:w="426" w:type="dxa"/>
          </w:tcPr>
          <w:p w14:paraId="71C16CD8" w14:textId="77777777" w:rsidR="00BF32AB" w:rsidRPr="00005C99" w:rsidRDefault="00BF32AB" w:rsidP="00BF32AB">
            <w:pPr>
              <w:pStyle w:val="Listaconnmeros2"/>
              <w:jc w:val="both"/>
              <w:rPr>
                <w:rFonts w:ascii="Arial" w:hAnsi="Arial" w:cs="Arial"/>
                <w:szCs w:val="20"/>
              </w:rPr>
            </w:pPr>
          </w:p>
        </w:tc>
        <w:tc>
          <w:tcPr>
            <w:tcW w:w="425" w:type="dxa"/>
          </w:tcPr>
          <w:p w14:paraId="24799E6B" w14:textId="77777777" w:rsidR="00BF32AB" w:rsidRPr="00005C99" w:rsidRDefault="00BF32AB" w:rsidP="00BF32AB">
            <w:pPr>
              <w:pStyle w:val="Listaconnmeros2"/>
              <w:jc w:val="both"/>
              <w:rPr>
                <w:rFonts w:ascii="Arial" w:hAnsi="Arial" w:cs="Arial"/>
                <w:szCs w:val="20"/>
              </w:rPr>
            </w:pPr>
          </w:p>
        </w:tc>
        <w:tc>
          <w:tcPr>
            <w:tcW w:w="425" w:type="dxa"/>
          </w:tcPr>
          <w:p w14:paraId="68BF43C3" w14:textId="77777777" w:rsidR="00BF32AB" w:rsidRPr="00005C99" w:rsidRDefault="00BF32AB" w:rsidP="00BF32AB">
            <w:pPr>
              <w:pStyle w:val="Listaconnmeros2"/>
              <w:jc w:val="both"/>
              <w:rPr>
                <w:rFonts w:ascii="Arial" w:hAnsi="Arial" w:cs="Arial"/>
                <w:szCs w:val="20"/>
              </w:rPr>
            </w:pPr>
          </w:p>
        </w:tc>
        <w:tc>
          <w:tcPr>
            <w:tcW w:w="425" w:type="dxa"/>
          </w:tcPr>
          <w:p w14:paraId="0C978854" w14:textId="77777777" w:rsidR="00BF32AB" w:rsidRPr="00005C99" w:rsidRDefault="00BF32AB" w:rsidP="00BF32AB">
            <w:pPr>
              <w:pStyle w:val="Listaconnmeros2"/>
              <w:jc w:val="both"/>
              <w:rPr>
                <w:rFonts w:ascii="Arial" w:hAnsi="Arial" w:cs="Arial"/>
                <w:szCs w:val="20"/>
              </w:rPr>
            </w:pPr>
          </w:p>
        </w:tc>
        <w:tc>
          <w:tcPr>
            <w:tcW w:w="426" w:type="dxa"/>
          </w:tcPr>
          <w:p w14:paraId="2C55B4FD" w14:textId="77777777" w:rsidR="00BF32AB" w:rsidRPr="00005C99" w:rsidRDefault="00BF32AB" w:rsidP="00BF32AB">
            <w:pPr>
              <w:pStyle w:val="Listaconnmeros2"/>
              <w:jc w:val="both"/>
              <w:rPr>
                <w:rFonts w:ascii="Arial" w:hAnsi="Arial" w:cs="Arial"/>
                <w:szCs w:val="20"/>
              </w:rPr>
            </w:pPr>
          </w:p>
        </w:tc>
        <w:tc>
          <w:tcPr>
            <w:tcW w:w="425" w:type="dxa"/>
          </w:tcPr>
          <w:p w14:paraId="6F0D29C5" w14:textId="77777777" w:rsidR="00BF32AB" w:rsidRPr="00005C99" w:rsidRDefault="00BF32AB" w:rsidP="00BF32AB">
            <w:pPr>
              <w:pStyle w:val="Listaconnmeros2"/>
              <w:jc w:val="both"/>
              <w:rPr>
                <w:rFonts w:ascii="Arial" w:hAnsi="Arial" w:cs="Arial"/>
                <w:szCs w:val="20"/>
              </w:rPr>
            </w:pPr>
          </w:p>
        </w:tc>
        <w:tc>
          <w:tcPr>
            <w:tcW w:w="425" w:type="dxa"/>
          </w:tcPr>
          <w:p w14:paraId="67085EEE" w14:textId="77777777" w:rsidR="00BF32AB" w:rsidRPr="00005C99" w:rsidRDefault="00BF32AB" w:rsidP="00BF32AB">
            <w:pPr>
              <w:pStyle w:val="Listaconnmeros2"/>
              <w:jc w:val="both"/>
              <w:rPr>
                <w:rFonts w:ascii="Arial" w:hAnsi="Arial" w:cs="Arial"/>
                <w:szCs w:val="20"/>
              </w:rPr>
            </w:pPr>
          </w:p>
        </w:tc>
        <w:tc>
          <w:tcPr>
            <w:tcW w:w="425" w:type="dxa"/>
          </w:tcPr>
          <w:p w14:paraId="472EADBF" w14:textId="77777777" w:rsidR="00BF32AB" w:rsidRPr="00005C99" w:rsidRDefault="00BF32AB" w:rsidP="00BF32AB">
            <w:pPr>
              <w:pStyle w:val="Listaconnmeros2"/>
              <w:jc w:val="both"/>
              <w:rPr>
                <w:rFonts w:ascii="Arial" w:hAnsi="Arial" w:cs="Arial"/>
                <w:szCs w:val="20"/>
              </w:rPr>
            </w:pPr>
          </w:p>
        </w:tc>
        <w:tc>
          <w:tcPr>
            <w:tcW w:w="426" w:type="dxa"/>
          </w:tcPr>
          <w:p w14:paraId="64CC57B2" w14:textId="77777777" w:rsidR="00BF32AB" w:rsidRPr="00005C99" w:rsidRDefault="00BF32AB" w:rsidP="00BF32AB">
            <w:pPr>
              <w:pStyle w:val="Listaconnmeros2"/>
              <w:jc w:val="both"/>
              <w:rPr>
                <w:rFonts w:ascii="Arial" w:hAnsi="Arial" w:cs="Arial"/>
                <w:szCs w:val="20"/>
              </w:rPr>
            </w:pPr>
          </w:p>
        </w:tc>
        <w:tc>
          <w:tcPr>
            <w:tcW w:w="425" w:type="dxa"/>
          </w:tcPr>
          <w:p w14:paraId="0E4D234E" w14:textId="77777777" w:rsidR="00BF32AB" w:rsidRPr="00005C99" w:rsidRDefault="00BF32AB" w:rsidP="00BF32AB">
            <w:pPr>
              <w:pStyle w:val="Listaconnmeros2"/>
              <w:jc w:val="both"/>
              <w:rPr>
                <w:rFonts w:ascii="Arial" w:hAnsi="Arial" w:cs="Arial"/>
                <w:szCs w:val="20"/>
              </w:rPr>
            </w:pPr>
          </w:p>
        </w:tc>
      </w:tr>
      <w:tr w:rsidR="00BF32AB" w:rsidRPr="00005C99" w14:paraId="139D290E" w14:textId="77777777" w:rsidTr="00927B42">
        <w:trPr>
          <w:trHeight w:val="276"/>
        </w:trPr>
        <w:tc>
          <w:tcPr>
            <w:tcW w:w="1319" w:type="dxa"/>
            <w:vAlign w:val="center"/>
          </w:tcPr>
          <w:p w14:paraId="5CF90589" w14:textId="600443AF" w:rsidR="00BF32AB" w:rsidRPr="00005C99" w:rsidRDefault="00BF32AB" w:rsidP="00BF32AB">
            <w:pPr>
              <w:pStyle w:val="Listaconnmeros2"/>
              <w:jc w:val="center"/>
              <w:rPr>
                <w:rFonts w:ascii="Arial" w:hAnsi="Arial" w:cs="Arial"/>
                <w:szCs w:val="20"/>
              </w:rPr>
            </w:pPr>
            <w:r>
              <w:rPr>
                <w:rFonts w:ascii="Arial" w:hAnsi="Arial" w:cs="Arial"/>
                <w:color w:val="000000"/>
                <w:szCs w:val="20"/>
              </w:rPr>
              <w:t>2.3</w:t>
            </w:r>
            <w:r w:rsidRPr="00005C99">
              <w:rPr>
                <w:rFonts w:ascii="Arial" w:hAnsi="Arial" w:cs="Arial"/>
                <w:color w:val="000000"/>
                <w:szCs w:val="20"/>
              </w:rPr>
              <w:t>.-</w:t>
            </w:r>
          </w:p>
        </w:tc>
        <w:tc>
          <w:tcPr>
            <w:tcW w:w="4063" w:type="dxa"/>
            <w:gridSpan w:val="2"/>
            <w:vAlign w:val="center"/>
          </w:tcPr>
          <w:p w14:paraId="58562FFC" w14:textId="3DCA3C5F"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zoclo de loseta porcelanato de 10 cms, incluye  adhesivo.</w:t>
            </w:r>
          </w:p>
        </w:tc>
        <w:tc>
          <w:tcPr>
            <w:tcW w:w="425" w:type="dxa"/>
            <w:vAlign w:val="center"/>
          </w:tcPr>
          <w:p w14:paraId="7D7BC0DE" w14:textId="77777777" w:rsidR="00BF32AB" w:rsidRPr="00005C99" w:rsidRDefault="00BF32AB" w:rsidP="00BF32AB">
            <w:pPr>
              <w:pStyle w:val="Listaconnmeros2"/>
              <w:jc w:val="both"/>
              <w:rPr>
                <w:rFonts w:ascii="Arial" w:hAnsi="Arial" w:cs="Arial"/>
                <w:szCs w:val="20"/>
              </w:rPr>
            </w:pPr>
          </w:p>
        </w:tc>
        <w:tc>
          <w:tcPr>
            <w:tcW w:w="425" w:type="dxa"/>
          </w:tcPr>
          <w:p w14:paraId="0FA2FB30" w14:textId="77777777" w:rsidR="00BF32AB" w:rsidRPr="00005C99" w:rsidRDefault="00BF32AB" w:rsidP="00BF32AB">
            <w:pPr>
              <w:pStyle w:val="Listaconnmeros2"/>
              <w:jc w:val="both"/>
              <w:rPr>
                <w:rFonts w:ascii="Arial" w:hAnsi="Arial" w:cs="Arial"/>
                <w:szCs w:val="20"/>
              </w:rPr>
            </w:pPr>
          </w:p>
        </w:tc>
        <w:tc>
          <w:tcPr>
            <w:tcW w:w="426" w:type="dxa"/>
          </w:tcPr>
          <w:p w14:paraId="7A8B21B2" w14:textId="77777777" w:rsidR="00BF32AB" w:rsidRPr="00005C99" w:rsidRDefault="00BF32AB" w:rsidP="00BF32AB">
            <w:pPr>
              <w:pStyle w:val="Listaconnmeros2"/>
              <w:jc w:val="both"/>
              <w:rPr>
                <w:rFonts w:ascii="Arial" w:hAnsi="Arial" w:cs="Arial"/>
                <w:szCs w:val="20"/>
              </w:rPr>
            </w:pPr>
          </w:p>
        </w:tc>
        <w:tc>
          <w:tcPr>
            <w:tcW w:w="425" w:type="dxa"/>
          </w:tcPr>
          <w:p w14:paraId="4698B1E2" w14:textId="77777777" w:rsidR="00BF32AB" w:rsidRPr="00005C99" w:rsidRDefault="00BF32AB" w:rsidP="00BF32AB">
            <w:pPr>
              <w:pStyle w:val="Listaconnmeros2"/>
              <w:jc w:val="both"/>
              <w:rPr>
                <w:rFonts w:ascii="Arial" w:hAnsi="Arial" w:cs="Arial"/>
                <w:szCs w:val="20"/>
              </w:rPr>
            </w:pPr>
          </w:p>
        </w:tc>
        <w:tc>
          <w:tcPr>
            <w:tcW w:w="425" w:type="dxa"/>
          </w:tcPr>
          <w:p w14:paraId="6AED0DA1" w14:textId="77777777" w:rsidR="00BF32AB" w:rsidRPr="00005C99" w:rsidRDefault="00BF32AB" w:rsidP="00BF32AB">
            <w:pPr>
              <w:pStyle w:val="Listaconnmeros2"/>
              <w:jc w:val="both"/>
              <w:rPr>
                <w:rFonts w:ascii="Arial" w:hAnsi="Arial" w:cs="Arial"/>
                <w:szCs w:val="20"/>
              </w:rPr>
            </w:pPr>
          </w:p>
        </w:tc>
        <w:tc>
          <w:tcPr>
            <w:tcW w:w="425" w:type="dxa"/>
          </w:tcPr>
          <w:p w14:paraId="2330D439" w14:textId="77777777" w:rsidR="00BF32AB" w:rsidRPr="00005C99" w:rsidRDefault="00BF32AB" w:rsidP="00BF32AB">
            <w:pPr>
              <w:pStyle w:val="Listaconnmeros2"/>
              <w:jc w:val="both"/>
              <w:rPr>
                <w:rFonts w:ascii="Arial" w:hAnsi="Arial" w:cs="Arial"/>
                <w:szCs w:val="20"/>
              </w:rPr>
            </w:pPr>
          </w:p>
        </w:tc>
        <w:tc>
          <w:tcPr>
            <w:tcW w:w="426" w:type="dxa"/>
          </w:tcPr>
          <w:p w14:paraId="234A5691" w14:textId="77777777" w:rsidR="00BF32AB" w:rsidRPr="00005C99" w:rsidRDefault="00BF32AB" w:rsidP="00BF32AB">
            <w:pPr>
              <w:pStyle w:val="Listaconnmeros2"/>
              <w:jc w:val="both"/>
              <w:rPr>
                <w:rFonts w:ascii="Arial" w:hAnsi="Arial" w:cs="Arial"/>
                <w:szCs w:val="20"/>
              </w:rPr>
            </w:pPr>
          </w:p>
        </w:tc>
        <w:tc>
          <w:tcPr>
            <w:tcW w:w="425" w:type="dxa"/>
          </w:tcPr>
          <w:p w14:paraId="75E7B391" w14:textId="77777777" w:rsidR="00BF32AB" w:rsidRPr="00005C99" w:rsidRDefault="00BF32AB" w:rsidP="00BF32AB">
            <w:pPr>
              <w:pStyle w:val="Listaconnmeros2"/>
              <w:jc w:val="both"/>
              <w:rPr>
                <w:rFonts w:ascii="Arial" w:hAnsi="Arial" w:cs="Arial"/>
                <w:szCs w:val="20"/>
              </w:rPr>
            </w:pPr>
          </w:p>
        </w:tc>
        <w:tc>
          <w:tcPr>
            <w:tcW w:w="425" w:type="dxa"/>
          </w:tcPr>
          <w:p w14:paraId="54E0B909" w14:textId="77777777" w:rsidR="00BF32AB" w:rsidRPr="00005C99" w:rsidRDefault="00BF32AB" w:rsidP="00BF32AB">
            <w:pPr>
              <w:pStyle w:val="Listaconnmeros2"/>
              <w:jc w:val="both"/>
              <w:rPr>
                <w:rFonts w:ascii="Arial" w:hAnsi="Arial" w:cs="Arial"/>
                <w:szCs w:val="20"/>
              </w:rPr>
            </w:pPr>
          </w:p>
        </w:tc>
        <w:tc>
          <w:tcPr>
            <w:tcW w:w="425" w:type="dxa"/>
          </w:tcPr>
          <w:p w14:paraId="4C2775BF" w14:textId="77777777" w:rsidR="00BF32AB" w:rsidRPr="00005C99" w:rsidRDefault="00BF32AB" w:rsidP="00BF32AB">
            <w:pPr>
              <w:pStyle w:val="Listaconnmeros2"/>
              <w:jc w:val="both"/>
              <w:rPr>
                <w:rFonts w:ascii="Arial" w:hAnsi="Arial" w:cs="Arial"/>
                <w:szCs w:val="20"/>
              </w:rPr>
            </w:pPr>
          </w:p>
        </w:tc>
        <w:tc>
          <w:tcPr>
            <w:tcW w:w="426" w:type="dxa"/>
          </w:tcPr>
          <w:p w14:paraId="20DCF44F" w14:textId="77777777" w:rsidR="00BF32AB" w:rsidRPr="00005C99" w:rsidRDefault="00BF32AB" w:rsidP="00BF32AB">
            <w:pPr>
              <w:pStyle w:val="Listaconnmeros2"/>
              <w:jc w:val="both"/>
              <w:rPr>
                <w:rFonts w:ascii="Arial" w:hAnsi="Arial" w:cs="Arial"/>
                <w:szCs w:val="20"/>
              </w:rPr>
            </w:pPr>
          </w:p>
        </w:tc>
        <w:tc>
          <w:tcPr>
            <w:tcW w:w="425" w:type="dxa"/>
          </w:tcPr>
          <w:p w14:paraId="57953EF5" w14:textId="77777777" w:rsidR="00BF32AB" w:rsidRPr="00005C99" w:rsidRDefault="00BF32AB" w:rsidP="00BF32AB">
            <w:pPr>
              <w:pStyle w:val="Listaconnmeros2"/>
              <w:jc w:val="both"/>
              <w:rPr>
                <w:rFonts w:ascii="Arial" w:hAnsi="Arial" w:cs="Arial"/>
                <w:szCs w:val="20"/>
              </w:rPr>
            </w:pPr>
          </w:p>
        </w:tc>
      </w:tr>
      <w:tr w:rsidR="00BF32AB" w:rsidRPr="00005C99" w14:paraId="41E7376F" w14:textId="77777777" w:rsidTr="00927B42">
        <w:trPr>
          <w:trHeight w:val="276"/>
        </w:trPr>
        <w:tc>
          <w:tcPr>
            <w:tcW w:w="1319" w:type="dxa"/>
            <w:vAlign w:val="center"/>
          </w:tcPr>
          <w:p w14:paraId="0F3CAEB8" w14:textId="4E658E59" w:rsidR="00BF32AB" w:rsidRPr="00005C99" w:rsidRDefault="00BF32AB" w:rsidP="00BF32AB">
            <w:pPr>
              <w:pStyle w:val="Listaconnmeros2"/>
              <w:jc w:val="center"/>
              <w:rPr>
                <w:rFonts w:ascii="Arial" w:hAnsi="Arial" w:cs="Arial"/>
                <w:szCs w:val="20"/>
              </w:rPr>
            </w:pPr>
            <w:r>
              <w:rPr>
                <w:rFonts w:ascii="Arial" w:hAnsi="Arial" w:cs="Arial"/>
                <w:color w:val="000000"/>
                <w:szCs w:val="20"/>
              </w:rPr>
              <w:t>2.4</w:t>
            </w:r>
            <w:r w:rsidRPr="00005C99">
              <w:rPr>
                <w:rFonts w:ascii="Arial" w:hAnsi="Arial" w:cs="Arial"/>
                <w:color w:val="000000"/>
                <w:szCs w:val="20"/>
              </w:rPr>
              <w:t>.-</w:t>
            </w:r>
          </w:p>
        </w:tc>
        <w:tc>
          <w:tcPr>
            <w:tcW w:w="4063" w:type="dxa"/>
            <w:gridSpan w:val="2"/>
            <w:vAlign w:val="center"/>
          </w:tcPr>
          <w:p w14:paraId="260777E7"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aplicación de aplanado fino en muros con tabique aparente a base de estuco unicapa politech blanco.</w:t>
            </w:r>
          </w:p>
        </w:tc>
        <w:tc>
          <w:tcPr>
            <w:tcW w:w="425" w:type="dxa"/>
            <w:vAlign w:val="center"/>
          </w:tcPr>
          <w:p w14:paraId="078F8F18" w14:textId="77777777" w:rsidR="00BF32AB" w:rsidRPr="00005C99" w:rsidRDefault="00BF32AB" w:rsidP="00BF32AB">
            <w:pPr>
              <w:pStyle w:val="Listaconnmeros2"/>
              <w:jc w:val="both"/>
              <w:rPr>
                <w:rFonts w:ascii="Arial" w:hAnsi="Arial" w:cs="Arial"/>
                <w:szCs w:val="20"/>
              </w:rPr>
            </w:pPr>
          </w:p>
        </w:tc>
        <w:tc>
          <w:tcPr>
            <w:tcW w:w="425" w:type="dxa"/>
          </w:tcPr>
          <w:p w14:paraId="29714BB6" w14:textId="77777777" w:rsidR="00BF32AB" w:rsidRPr="00005C99" w:rsidRDefault="00BF32AB" w:rsidP="00BF32AB">
            <w:pPr>
              <w:pStyle w:val="Listaconnmeros2"/>
              <w:jc w:val="both"/>
              <w:rPr>
                <w:rFonts w:ascii="Arial" w:hAnsi="Arial" w:cs="Arial"/>
                <w:szCs w:val="20"/>
              </w:rPr>
            </w:pPr>
          </w:p>
        </w:tc>
        <w:tc>
          <w:tcPr>
            <w:tcW w:w="426" w:type="dxa"/>
          </w:tcPr>
          <w:p w14:paraId="7A723D3C" w14:textId="77777777" w:rsidR="00BF32AB" w:rsidRPr="00005C99" w:rsidRDefault="00BF32AB" w:rsidP="00BF32AB">
            <w:pPr>
              <w:pStyle w:val="Listaconnmeros2"/>
              <w:jc w:val="both"/>
              <w:rPr>
                <w:rFonts w:ascii="Arial" w:hAnsi="Arial" w:cs="Arial"/>
                <w:szCs w:val="20"/>
              </w:rPr>
            </w:pPr>
          </w:p>
        </w:tc>
        <w:tc>
          <w:tcPr>
            <w:tcW w:w="425" w:type="dxa"/>
          </w:tcPr>
          <w:p w14:paraId="0BA428E0" w14:textId="77777777" w:rsidR="00BF32AB" w:rsidRPr="00005C99" w:rsidRDefault="00BF32AB" w:rsidP="00BF32AB">
            <w:pPr>
              <w:pStyle w:val="Listaconnmeros2"/>
              <w:jc w:val="both"/>
              <w:rPr>
                <w:rFonts w:ascii="Arial" w:hAnsi="Arial" w:cs="Arial"/>
                <w:szCs w:val="20"/>
              </w:rPr>
            </w:pPr>
          </w:p>
        </w:tc>
        <w:tc>
          <w:tcPr>
            <w:tcW w:w="425" w:type="dxa"/>
          </w:tcPr>
          <w:p w14:paraId="33C0D971" w14:textId="77777777" w:rsidR="00BF32AB" w:rsidRPr="00005C99" w:rsidRDefault="00BF32AB" w:rsidP="00BF32AB">
            <w:pPr>
              <w:pStyle w:val="Listaconnmeros2"/>
              <w:jc w:val="both"/>
              <w:rPr>
                <w:rFonts w:ascii="Arial" w:hAnsi="Arial" w:cs="Arial"/>
                <w:szCs w:val="20"/>
              </w:rPr>
            </w:pPr>
          </w:p>
        </w:tc>
        <w:tc>
          <w:tcPr>
            <w:tcW w:w="425" w:type="dxa"/>
          </w:tcPr>
          <w:p w14:paraId="08628325" w14:textId="77777777" w:rsidR="00BF32AB" w:rsidRPr="00005C99" w:rsidRDefault="00BF32AB" w:rsidP="00BF32AB">
            <w:pPr>
              <w:pStyle w:val="Listaconnmeros2"/>
              <w:jc w:val="both"/>
              <w:rPr>
                <w:rFonts w:ascii="Arial" w:hAnsi="Arial" w:cs="Arial"/>
                <w:szCs w:val="20"/>
              </w:rPr>
            </w:pPr>
          </w:p>
        </w:tc>
        <w:tc>
          <w:tcPr>
            <w:tcW w:w="426" w:type="dxa"/>
          </w:tcPr>
          <w:p w14:paraId="464DD3AB" w14:textId="77777777" w:rsidR="00BF32AB" w:rsidRPr="00005C99" w:rsidRDefault="00BF32AB" w:rsidP="00BF32AB">
            <w:pPr>
              <w:pStyle w:val="Listaconnmeros2"/>
              <w:jc w:val="both"/>
              <w:rPr>
                <w:rFonts w:ascii="Arial" w:hAnsi="Arial" w:cs="Arial"/>
                <w:szCs w:val="20"/>
              </w:rPr>
            </w:pPr>
          </w:p>
        </w:tc>
        <w:tc>
          <w:tcPr>
            <w:tcW w:w="425" w:type="dxa"/>
          </w:tcPr>
          <w:p w14:paraId="32BE2DED" w14:textId="77777777" w:rsidR="00BF32AB" w:rsidRPr="00005C99" w:rsidRDefault="00BF32AB" w:rsidP="00BF32AB">
            <w:pPr>
              <w:pStyle w:val="Listaconnmeros2"/>
              <w:jc w:val="both"/>
              <w:rPr>
                <w:rFonts w:ascii="Arial" w:hAnsi="Arial" w:cs="Arial"/>
                <w:szCs w:val="20"/>
              </w:rPr>
            </w:pPr>
          </w:p>
        </w:tc>
        <w:tc>
          <w:tcPr>
            <w:tcW w:w="425" w:type="dxa"/>
          </w:tcPr>
          <w:p w14:paraId="44F498AA" w14:textId="77777777" w:rsidR="00BF32AB" w:rsidRPr="00005C99" w:rsidRDefault="00BF32AB" w:rsidP="00BF32AB">
            <w:pPr>
              <w:pStyle w:val="Listaconnmeros2"/>
              <w:jc w:val="both"/>
              <w:rPr>
                <w:rFonts w:ascii="Arial" w:hAnsi="Arial" w:cs="Arial"/>
                <w:szCs w:val="20"/>
              </w:rPr>
            </w:pPr>
          </w:p>
        </w:tc>
        <w:tc>
          <w:tcPr>
            <w:tcW w:w="425" w:type="dxa"/>
          </w:tcPr>
          <w:p w14:paraId="76919B1B" w14:textId="77777777" w:rsidR="00BF32AB" w:rsidRPr="00005C99" w:rsidRDefault="00BF32AB" w:rsidP="00BF32AB">
            <w:pPr>
              <w:pStyle w:val="Listaconnmeros2"/>
              <w:jc w:val="both"/>
              <w:rPr>
                <w:rFonts w:ascii="Arial" w:hAnsi="Arial" w:cs="Arial"/>
                <w:szCs w:val="20"/>
              </w:rPr>
            </w:pPr>
          </w:p>
        </w:tc>
        <w:tc>
          <w:tcPr>
            <w:tcW w:w="426" w:type="dxa"/>
          </w:tcPr>
          <w:p w14:paraId="4AF8437C" w14:textId="77777777" w:rsidR="00BF32AB" w:rsidRPr="00005C99" w:rsidRDefault="00BF32AB" w:rsidP="00BF32AB">
            <w:pPr>
              <w:pStyle w:val="Listaconnmeros2"/>
              <w:jc w:val="both"/>
              <w:rPr>
                <w:rFonts w:ascii="Arial" w:hAnsi="Arial" w:cs="Arial"/>
                <w:szCs w:val="20"/>
              </w:rPr>
            </w:pPr>
          </w:p>
        </w:tc>
        <w:tc>
          <w:tcPr>
            <w:tcW w:w="425" w:type="dxa"/>
          </w:tcPr>
          <w:p w14:paraId="3141BC72" w14:textId="77777777" w:rsidR="00BF32AB" w:rsidRPr="00005C99" w:rsidRDefault="00BF32AB" w:rsidP="00BF32AB">
            <w:pPr>
              <w:pStyle w:val="Listaconnmeros2"/>
              <w:jc w:val="both"/>
              <w:rPr>
                <w:rFonts w:ascii="Arial" w:hAnsi="Arial" w:cs="Arial"/>
                <w:szCs w:val="20"/>
              </w:rPr>
            </w:pPr>
          </w:p>
        </w:tc>
      </w:tr>
      <w:tr w:rsidR="00BF32AB" w:rsidRPr="00005C99" w14:paraId="185B8D1D" w14:textId="77777777" w:rsidTr="00927B42">
        <w:trPr>
          <w:trHeight w:val="276"/>
        </w:trPr>
        <w:tc>
          <w:tcPr>
            <w:tcW w:w="1319" w:type="dxa"/>
            <w:vAlign w:val="center"/>
          </w:tcPr>
          <w:p w14:paraId="5E4664E1" w14:textId="4FB99E1F" w:rsidR="00BF32AB" w:rsidRPr="00005C99" w:rsidRDefault="00BF32AB" w:rsidP="00BF32AB">
            <w:pPr>
              <w:pStyle w:val="Listaconnmeros2"/>
              <w:jc w:val="center"/>
              <w:rPr>
                <w:rFonts w:ascii="Arial" w:hAnsi="Arial" w:cs="Arial"/>
                <w:szCs w:val="20"/>
              </w:rPr>
            </w:pPr>
            <w:r>
              <w:rPr>
                <w:rFonts w:ascii="Arial" w:hAnsi="Arial" w:cs="Arial"/>
                <w:color w:val="000000"/>
                <w:szCs w:val="20"/>
              </w:rPr>
              <w:t>2.5</w:t>
            </w:r>
            <w:r w:rsidRPr="00005C99">
              <w:rPr>
                <w:rFonts w:ascii="Arial" w:hAnsi="Arial" w:cs="Arial"/>
                <w:color w:val="000000"/>
                <w:szCs w:val="20"/>
              </w:rPr>
              <w:t>.-</w:t>
            </w:r>
          </w:p>
        </w:tc>
        <w:tc>
          <w:tcPr>
            <w:tcW w:w="4063" w:type="dxa"/>
            <w:gridSpan w:val="2"/>
            <w:vAlign w:val="center"/>
          </w:tcPr>
          <w:p w14:paraId="4D98F77C"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aplicación de pintura vinílica en muros interiores y divisorios a dos manos, color por definir, incluye: aplicación de sellador, materiales, preparación de la superficie, mano de obra, equipo, herramienta y todo lo necesario para su correcta aplicación.</w:t>
            </w:r>
          </w:p>
        </w:tc>
        <w:tc>
          <w:tcPr>
            <w:tcW w:w="425" w:type="dxa"/>
            <w:vAlign w:val="center"/>
          </w:tcPr>
          <w:p w14:paraId="005B3188" w14:textId="77777777" w:rsidR="00BF32AB" w:rsidRPr="00005C99" w:rsidRDefault="00BF32AB" w:rsidP="00BF32AB">
            <w:pPr>
              <w:pStyle w:val="Listaconnmeros2"/>
              <w:jc w:val="both"/>
              <w:rPr>
                <w:rFonts w:ascii="Arial" w:hAnsi="Arial" w:cs="Arial"/>
                <w:szCs w:val="20"/>
              </w:rPr>
            </w:pPr>
          </w:p>
        </w:tc>
        <w:tc>
          <w:tcPr>
            <w:tcW w:w="425" w:type="dxa"/>
          </w:tcPr>
          <w:p w14:paraId="4587EDF2" w14:textId="77777777" w:rsidR="00BF32AB" w:rsidRPr="00005C99" w:rsidRDefault="00BF32AB" w:rsidP="00BF32AB">
            <w:pPr>
              <w:pStyle w:val="Listaconnmeros2"/>
              <w:jc w:val="both"/>
              <w:rPr>
                <w:rFonts w:ascii="Arial" w:hAnsi="Arial" w:cs="Arial"/>
                <w:szCs w:val="20"/>
              </w:rPr>
            </w:pPr>
          </w:p>
        </w:tc>
        <w:tc>
          <w:tcPr>
            <w:tcW w:w="426" w:type="dxa"/>
          </w:tcPr>
          <w:p w14:paraId="0AC037F5" w14:textId="77777777" w:rsidR="00BF32AB" w:rsidRPr="00005C99" w:rsidRDefault="00BF32AB" w:rsidP="00BF32AB">
            <w:pPr>
              <w:pStyle w:val="Listaconnmeros2"/>
              <w:jc w:val="both"/>
              <w:rPr>
                <w:rFonts w:ascii="Arial" w:hAnsi="Arial" w:cs="Arial"/>
                <w:szCs w:val="20"/>
              </w:rPr>
            </w:pPr>
          </w:p>
        </w:tc>
        <w:tc>
          <w:tcPr>
            <w:tcW w:w="425" w:type="dxa"/>
          </w:tcPr>
          <w:p w14:paraId="0B2F681B" w14:textId="77777777" w:rsidR="00BF32AB" w:rsidRPr="00005C99" w:rsidRDefault="00BF32AB" w:rsidP="00BF32AB">
            <w:pPr>
              <w:pStyle w:val="Listaconnmeros2"/>
              <w:jc w:val="both"/>
              <w:rPr>
                <w:rFonts w:ascii="Arial" w:hAnsi="Arial" w:cs="Arial"/>
                <w:szCs w:val="20"/>
              </w:rPr>
            </w:pPr>
          </w:p>
        </w:tc>
        <w:tc>
          <w:tcPr>
            <w:tcW w:w="425" w:type="dxa"/>
          </w:tcPr>
          <w:p w14:paraId="34B98CD4" w14:textId="77777777" w:rsidR="00BF32AB" w:rsidRPr="00005C99" w:rsidRDefault="00BF32AB" w:rsidP="00BF32AB">
            <w:pPr>
              <w:pStyle w:val="Listaconnmeros2"/>
              <w:jc w:val="both"/>
              <w:rPr>
                <w:rFonts w:ascii="Arial" w:hAnsi="Arial" w:cs="Arial"/>
                <w:szCs w:val="20"/>
              </w:rPr>
            </w:pPr>
          </w:p>
        </w:tc>
        <w:tc>
          <w:tcPr>
            <w:tcW w:w="425" w:type="dxa"/>
          </w:tcPr>
          <w:p w14:paraId="4D5C839F" w14:textId="77777777" w:rsidR="00BF32AB" w:rsidRPr="00005C99" w:rsidRDefault="00BF32AB" w:rsidP="00BF32AB">
            <w:pPr>
              <w:pStyle w:val="Listaconnmeros2"/>
              <w:jc w:val="both"/>
              <w:rPr>
                <w:rFonts w:ascii="Arial" w:hAnsi="Arial" w:cs="Arial"/>
                <w:szCs w:val="20"/>
              </w:rPr>
            </w:pPr>
          </w:p>
        </w:tc>
        <w:tc>
          <w:tcPr>
            <w:tcW w:w="426" w:type="dxa"/>
          </w:tcPr>
          <w:p w14:paraId="71324619" w14:textId="77777777" w:rsidR="00BF32AB" w:rsidRPr="00005C99" w:rsidRDefault="00BF32AB" w:rsidP="00BF32AB">
            <w:pPr>
              <w:pStyle w:val="Listaconnmeros2"/>
              <w:jc w:val="both"/>
              <w:rPr>
                <w:rFonts w:ascii="Arial" w:hAnsi="Arial" w:cs="Arial"/>
                <w:szCs w:val="20"/>
              </w:rPr>
            </w:pPr>
          </w:p>
        </w:tc>
        <w:tc>
          <w:tcPr>
            <w:tcW w:w="425" w:type="dxa"/>
          </w:tcPr>
          <w:p w14:paraId="30B81708" w14:textId="77777777" w:rsidR="00BF32AB" w:rsidRPr="00005C99" w:rsidRDefault="00BF32AB" w:rsidP="00BF32AB">
            <w:pPr>
              <w:pStyle w:val="Listaconnmeros2"/>
              <w:jc w:val="both"/>
              <w:rPr>
                <w:rFonts w:ascii="Arial" w:hAnsi="Arial" w:cs="Arial"/>
                <w:szCs w:val="20"/>
              </w:rPr>
            </w:pPr>
          </w:p>
        </w:tc>
        <w:tc>
          <w:tcPr>
            <w:tcW w:w="425" w:type="dxa"/>
          </w:tcPr>
          <w:p w14:paraId="215861C1" w14:textId="77777777" w:rsidR="00BF32AB" w:rsidRPr="00005C99" w:rsidRDefault="00BF32AB" w:rsidP="00BF32AB">
            <w:pPr>
              <w:pStyle w:val="Listaconnmeros2"/>
              <w:jc w:val="both"/>
              <w:rPr>
                <w:rFonts w:ascii="Arial" w:hAnsi="Arial" w:cs="Arial"/>
                <w:szCs w:val="20"/>
              </w:rPr>
            </w:pPr>
          </w:p>
        </w:tc>
        <w:tc>
          <w:tcPr>
            <w:tcW w:w="425" w:type="dxa"/>
          </w:tcPr>
          <w:p w14:paraId="56AAE667" w14:textId="77777777" w:rsidR="00BF32AB" w:rsidRPr="00005C99" w:rsidRDefault="00BF32AB" w:rsidP="00BF32AB">
            <w:pPr>
              <w:pStyle w:val="Listaconnmeros2"/>
              <w:jc w:val="both"/>
              <w:rPr>
                <w:rFonts w:ascii="Arial" w:hAnsi="Arial" w:cs="Arial"/>
                <w:szCs w:val="20"/>
              </w:rPr>
            </w:pPr>
          </w:p>
        </w:tc>
        <w:tc>
          <w:tcPr>
            <w:tcW w:w="426" w:type="dxa"/>
          </w:tcPr>
          <w:p w14:paraId="7555ED95" w14:textId="77777777" w:rsidR="00BF32AB" w:rsidRPr="00005C99" w:rsidRDefault="00BF32AB" w:rsidP="00BF32AB">
            <w:pPr>
              <w:pStyle w:val="Listaconnmeros2"/>
              <w:jc w:val="both"/>
              <w:rPr>
                <w:rFonts w:ascii="Arial" w:hAnsi="Arial" w:cs="Arial"/>
                <w:szCs w:val="20"/>
              </w:rPr>
            </w:pPr>
          </w:p>
        </w:tc>
        <w:tc>
          <w:tcPr>
            <w:tcW w:w="425" w:type="dxa"/>
          </w:tcPr>
          <w:p w14:paraId="7C886A1B" w14:textId="77777777" w:rsidR="00BF32AB" w:rsidRPr="00005C99" w:rsidRDefault="00BF32AB" w:rsidP="00BF32AB">
            <w:pPr>
              <w:pStyle w:val="Listaconnmeros2"/>
              <w:jc w:val="both"/>
              <w:rPr>
                <w:rFonts w:ascii="Arial" w:hAnsi="Arial" w:cs="Arial"/>
                <w:szCs w:val="20"/>
              </w:rPr>
            </w:pPr>
          </w:p>
        </w:tc>
      </w:tr>
      <w:tr w:rsidR="00BF32AB" w:rsidRPr="00005C99" w14:paraId="7CF6F21A" w14:textId="77777777" w:rsidTr="00927B42">
        <w:trPr>
          <w:trHeight w:val="276"/>
        </w:trPr>
        <w:tc>
          <w:tcPr>
            <w:tcW w:w="1319" w:type="dxa"/>
            <w:vAlign w:val="center"/>
          </w:tcPr>
          <w:p w14:paraId="0B415C64" w14:textId="0FB9D053" w:rsidR="00BF32AB" w:rsidRPr="00005C99" w:rsidRDefault="00BF32AB" w:rsidP="00BF32AB">
            <w:pPr>
              <w:pStyle w:val="Listaconnmeros2"/>
              <w:jc w:val="center"/>
              <w:rPr>
                <w:rFonts w:ascii="Arial" w:hAnsi="Arial" w:cs="Arial"/>
                <w:szCs w:val="20"/>
              </w:rPr>
            </w:pPr>
            <w:r>
              <w:rPr>
                <w:rFonts w:ascii="Arial" w:hAnsi="Arial" w:cs="Arial"/>
                <w:color w:val="000000"/>
                <w:szCs w:val="20"/>
              </w:rPr>
              <w:t>2.6</w:t>
            </w:r>
            <w:r w:rsidRPr="00005C99">
              <w:rPr>
                <w:rFonts w:ascii="Arial" w:hAnsi="Arial" w:cs="Arial"/>
                <w:color w:val="000000"/>
                <w:szCs w:val="20"/>
              </w:rPr>
              <w:t>.-</w:t>
            </w:r>
          </w:p>
        </w:tc>
        <w:tc>
          <w:tcPr>
            <w:tcW w:w="4063" w:type="dxa"/>
            <w:gridSpan w:val="2"/>
            <w:vAlign w:val="center"/>
          </w:tcPr>
          <w:p w14:paraId="65822D69"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Desmontaje de plafon reticular suspensión visible existente.</w:t>
            </w:r>
          </w:p>
        </w:tc>
        <w:tc>
          <w:tcPr>
            <w:tcW w:w="425" w:type="dxa"/>
            <w:vAlign w:val="center"/>
          </w:tcPr>
          <w:p w14:paraId="4E15011E" w14:textId="77777777" w:rsidR="00BF32AB" w:rsidRPr="00005C99" w:rsidRDefault="00BF32AB" w:rsidP="00BF32AB">
            <w:pPr>
              <w:pStyle w:val="Listaconnmeros2"/>
              <w:jc w:val="both"/>
              <w:rPr>
                <w:rFonts w:ascii="Arial" w:hAnsi="Arial" w:cs="Arial"/>
                <w:szCs w:val="20"/>
              </w:rPr>
            </w:pPr>
          </w:p>
        </w:tc>
        <w:tc>
          <w:tcPr>
            <w:tcW w:w="425" w:type="dxa"/>
          </w:tcPr>
          <w:p w14:paraId="16D8ABED" w14:textId="77777777" w:rsidR="00BF32AB" w:rsidRPr="00005C99" w:rsidRDefault="00BF32AB" w:rsidP="00BF32AB">
            <w:pPr>
              <w:pStyle w:val="Listaconnmeros2"/>
              <w:jc w:val="both"/>
              <w:rPr>
                <w:rFonts w:ascii="Arial" w:hAnsi="Arial" w:cs="Arial"/>
                <w:szCs w:val="20"/>
              </w:rPr>
            </w:pPr>
          </w:p>
        </w:tc>
        <w:tc>
          <w:tcPr>
            <w:tcW w:w="426" w:type="dxa"/>
          </w:tcPr>
          <w:p w14:paraId="11485647" w14:textId="77777777" w:rsidR="00BF32AB" w:rsidRPr="00005C99" w:rsidRDefault="00BF32AB" w:rsidP="00BF32AB">
            <w:pPr>
              <w:pStyle w:val="Listaconnmeros2"/>
              <w:jc w:val="both"/>
              <w:rPr>
                <w:rFonts w:ascii="Arial" w:hAnsi="Arial" w:cs="Arial"/>
                <w:szCs w:val="20"/>
              </w:rPr>
            </w:pPr>
          </w:p>
        </w:tc>
        <w:tc>
          <w:tcPr>
            <w:tcW w:w="425" w:type="dxa"/>
          </w:tcPr>
          <w:p w14:paraId="1F229798" w14:textId="77777777" w:rsidR="00BF32AB" w:rsidRPr="00005C99" w:rsidRDefault="00BF32AB" w:rsidP="00BF32AB">
            <w:pPr>
              <w:pStyle w:val="Listaconnmeros2"/>
              <w:jc w:val="both"/>
              <w:rPr>
                <w:rFonts w:ascii="Arial" w:hAnsi="Arial" w:cs="Arial"/>
                <w:szCs w:val="20"/>
              </w:rPr>
            </w:pPr>
          </w:p>
        </w:tc>
        <w:tc>
          <w:tcPr>
            <w:tcW w:w="425" w:type="dxa"/>
          </w:tcPr>
          <w:p w14:paraId="0D1E65BC" w14:textId="77777777" w:rsidR="00BF32AB" w:rsidRPr="00005C99" w:rsidRDefault="00BF32AB" w:rsidP="00BF32AB">
            <w:pPr>
              <w:pStyle w:val="Listaconnmeros2"/>
              <w:jc w:val="both"/>
              <w:rPr>
                <w:rFonts w:ascii="Arial" w:hAnsi="Arial" w:cs="Arial"/>
                <w:szCs w:val="20"/>
              </w:rPr>
            </w:pPr>
          </w:p>
        </w:tc>
        <w:tc>
          <w:tcPr>
            <w:tcW w:w="425" w:type="dxa"/>
          </w:tcPr>
          <w:p w14:paraId="623183A9" w14:textId="77777777" w:rsidR="00BF32AB" w:rsidRPr="00005C99" w:rsidRDefault="00BF32AB" w:rsidP="00BF32AB">
            <w:pPr>
              <w:pStyle w:val="Listaconnmeros2"/>
              <w:jc w:val="both"/>
              <w:rPr>
                <w:rFonts w:ascii="Arial" w:hAnsi="Arial" w:cs="Arial"/>
                <w:szCs w:val="20"/>
              </w:rPr>
            </w:pPr>
          </w:p>
        </w:tc>
        <w:tc>
          <w:tcPr>
            <w:tcW w:w="426" w:type="dxa"/>
          </w:tcPr>
          <w:p w14:paraId="2094C43C" w14:textId="77777777" w:rsidR="00BF32AB" w:rsidRPr="00005C99" w:rsidRDefault="00BF32AB" w:rsidP="00BF32AB">
            <w:pPr>
              <w:pStyle w:val="Listaconnmeros2"/>
              <w:jc w:val="both"/>
              <w:rPr>
                <w:rFonts w:ascii="Arial" w:hAnsi="Arial" w:cs="Arial"/>
                <w:szCs w:val="20"/>
              </w:rPr>
            </w:pPr>
          </w:p>
        </w:tc>
        <w:tc>
          <w:tcPr>
            <w:tcW w:w="425" w:type="dxa"/>
          </w:tcPr>
          <w:p w14:paraId="06390379" w14:textId="77777777" w:rsidR="00BF32AB" w:rsidRPr="00005C99" w:rsidRDefault="00BF32AB" w:rsidP="00BF32AB">
            <w:pPr>
              <w:pStyle w:val="Listaconnmeros2"/>
              <w:jc w:val="both"/>
              <w:rPr>
                <w:rFonts w:ascii="Arial" w:hAnsi="Arial" w:cs="Arial"/>
                <w:szCs w:val="20"/>
              </w:rPr>
            </w:pPr>
          </w:p>
        </w:tc>
        <w:tc>
          <w:tcPr>
            <w:tcW w:w="425" w:type="dxa"/>
          </w:tcPr>
          <w:p w14:paraId="5446EBFB" w14:textId="77777777" w:rsidR="00BF32AB" w:rsidRPr="00005C99" w:rsidRDefault="00BF32AB" w:rsidP="00BF32AB">
            <w:pPr>
              <w:pStyle w:val="Listaconnmeros2"/>
              <w:jc w:val="both"/>
              <w:rPr>
                <w:rFonts w:ascii="Arial" w:hAnsi="Arial" w:cs="Arial"/>
                <w:szCs w:val="20"/>
              </w:rPr>
            </w:pPr>
          </w:p>
        </w:tc>
        <w:tc>
          <w:tcPr>
            <w:tcW w:w="425" w:type="dxa"/>
          </w:tcPr>
          <w:p w14:paraId="3FD7F0C6" w14:textId="77777777" w:rsidR="00BF32AB" w:rsidRPr="00005C99" w:rsidRDefault="00BF32AB" w:rsidP="00BF32AB">
            <w:pPr>
              <w:pStyle w:val="Listaconnmeros2"/>
              <w:jc w:val="both"/>
              <w:rPr>
                <w:rFonts w:ascii="Arial" w:hAnsi="Arial" w:cs="Arial"/>
                <w:szCs w:val="20"/>
              </w:rPr>
            </w:pPr>
          </w:p>
        </w:tc>
        <w:tc>
          <w:tcPr>
            <w:tcW w:w="426" w:type="dxa"/>
          </w:tcPr>
          <w:p w14:paraId="5A3CA7AE" w14:textId="77777777" w:rsidR="00BF32AB" w:rsidRPr="00005C99" w:rsidRDefault="00BF32AB" w:rsidP="00BF32AB">
            <w:pPr>
              <w:pStyle w:val="Listaconnmeros2"/>
              <w:jc w:val="both"/>
              <w:rPr>
                <w:rFonts w:ascii="Arial" w:hAnsi="Arial" w:cs="Arial"/>
                <w:szCs w:val="20"/>
              </w:rPr>
            </w:pPr>
          </w:p>
        </w:tc>
        <w:tc>
          <w:tcPr>
            <w:tcW w:w="425" w:type="dxa"/>
          </w:tcPr>
          <w:p w14:paraId="63F9B08D" w14:textId="77777777" w:rsidR="00BF32AB" w:rsidRPr="00005C99" w:rsidRDefault="00BF32AB" w:rsidP="00BF32AB">
            <w:pPr>
              <w:pStyle w:val="Listaconnmeros2"/>
              <w:jc w:val="both"/>
              <w:rPr>
                <w:rFonts w:ascii="Arial" w:hAnsi="Arial" w:cs="Arial"/>
                <w:szCs w:val="20"/>
              </w:rPr>
            </w:pPr>
          </w:p>
        </w:tc>
      </w:tr>
      <w:tr w:rsidR="00BF32AB" w:rsidRPr="00005C99" w14:paraId="4BAB5D5E" w14:textId="77777777" w:rsidTr="00927B42">
        <w:trPr>
          <w:trHeight w:val="276"/>
        </w:trPr>
        <w:tc>
          <w:tcPr>
            <w:tcW w:w="1319" w:type="dxa"/>
            <w:vAlign w:val="center"/>
          </w:tcPr>
          <w:p w14:paraId="28B2CA54" w14:textId="6734AA6A" w:rsidR="00BF32AB" w:rsidRPr="00005C99" w:rsidRDefault="00BF32AB" w:rsidP="00BF32AB">
            <w:pPr>
              <w:pStyle w:val="Listaconnmeros2"/>
              <w:jc w:val="center"/>
              <w:rPr>
                <w:rFonts w:ascii="Arial" w:hAnsi="Arial" w:cs="Arial"/>
                <w:szCs w:val="20"/>
              </w:rPr>
            </w:pPr>
            <w:r>
              <w:rPr>
                <w:rFonts w:ascii="Arial" w:hAnsi="Arial" w:cs="Arial"/>
                <w:color w:val="000000"/>
                <w:szCs w:val="20"/>
              </w:rPr>
              <w:t>2.7</w:t>
            </w:r>
            <w:r w:rsidRPr="00005C99">
              <w:rPr>
                <w:rFonts w:ascii="Arial" w:hAnsi="Arial" w:cs="Arial"/>
                <w:color w:val="000000"/>
                <w:szCs w:val="20"/>
              </w:rPr>
              <w:t>.-</w:t>
            </w:r>
          </w:p>
        </w:tc>
        <w:tc>
          <w:tcPr>
            <w:tcW w:w="4063" w:type="dxa"/>
            <w:gridSpan w:val="2"/>
            <w:vAlign w:val="center"/>
          </w:tcPr>
          <w:p w14:paraId="6E08CE28"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plafon reticular de lana mineral color blanco de 0.61 x 0.61m, en todo el techo para ocultar instalaciones hidraúlicas y eléctricas existentes, incluye suspensión con tee conectora, tee principal y angulo perimetral pintado.</w:t>
            </w:r>
          </w:p>
        </w:tc>
        <w:tc>
          <w:tcPr>
            <w:tcW w:w="425" w:type="dxa"/>
            <w:vAlign w:val="center"/>
          </w:tcPr>
          <w:p w14:paraId="62D9C5F9" w14:textId="77777777" w:rsidR="00BF32AB" w:rsidRPr="00005C99" w:rsidRDefault="00BF32AB" w:rsidP="00BF32AB">
            <w:pPr>
              <w:pStyle w:val="Listaconnmeros2"/>
              <w:jc w:val="both"/>
              <w:rPr>
                <w:rFonts w:ascii="Arial" w:hAnsi="Arial" w:cs="Arial"/>
                <w:szCs w:val="20"/>
              </w:rPr>
            </w:pPr>
          </w:p>
        </w:tc>
        <w:tc>
          <w:tcPr>
            <w:tcW w:w="425" w:type="dxa"/>
          </w:tcPr>
          <w:p w14:paraId="578CBB98" w14:textId="77777777" w:rsidR="00BF32AB" w:rsidRPr="00005C99" w:rsidRDefault="00BF32AB" w:rsidP="00BF32AB">
            <w:pPr>
              <w:pStyle w:val="Listaconnmeros2"/>
              <w:jc w:val="both"/>
              <w:rPr>
                <w:rFonts w:ascii="Arial" w:hAnsi="Arial" w:cs="Arial"/>
                <w:szCs w:val="20"/>
              </w:rPr>
            </w:pPr>
          </w:p>
        </w:tc>
        <w:tc>
          <w:tcPr>
            <w:tcW w:w="426" w:type="dxa"/>
          </w:tcPr>
          <w:p w14:paraId="4D05A3C3" w14:textId="77777777" w:rsidR="00BF32AB" w:rsidRPr="00005C99" w:rsidRDefault="00BF32AB" w:rsidP="00BF32AB">
            <w:pPr>
              <w:pStyle w:val="Listaconnmeros2"/>
              <w:jc w:val="both"/>
              <w:rPr>
                <w:rFonts w:ascii="Arial" w:hAnsi="Arial" w:cs="Arial"/>
                <w:szCs w:val="20"/>
              </w:rPr>
            </w:pPr>
          </w:p>
        </w:tc>
        <w:tc>
          <w:tcPr>
            <w:tcW w:w="425" w:type="dxa"/>
          </w:tcPr>
          <w:p w14:paraId="6C685F1B" w14:textId="77777777" w:rsidR="00BF32AB" w:rsidRPr="00005C99" w:rsidRDefault="00BF32AB" w:rsidP="00BF32AB">
            <w:pPr>
              <w:pStyle w:val="Listaconnmeros2"/>
              <w:jc w:val="both"/>
              <w:rPr>
                <w:rFonts w:ascii="Arial" w:hAnsi="Arial" w:cs="Arial"/>
                <w:szCs w:val="20"/>
              </w:rPr>
            </w:pPr>
          </w:p>
        </w:tc>
        <w:tc>
          <w:tcPr>
            <w:tcW w:w="425" w:type="dxa"/>
          </w:tcPr>
          <w:p w14:paraId="7B1584E4" w14:textId="77777777" w:rsidR="00BF32AB" w:rsidRPr="00005C99" w:rsidRDefault="00BF32AB" w:rsidP="00BF32AB">
            <w:pPr>
              <w:pStyle w:val="Listaconnmeros2"/>
              <w:jc w:val="both"/>
              <w:rPr>
                <w:rFonts w:ascii="Arial" w:hAnsi="Arial" w:cs="Arial"/>
                <w:szCs w:val="20"/>
              </w:rPr>
            </w:pPr>
          </w:p>
        </w:tc>
        <w:tc>
          <w:tcPr>
            <w:tcW w:w="425" w:type="dxa"/>
          </w:tcPr>
          <w:p w14:paraId="0398293A" w14:textId="77777777" w:rsidR="00BF32AB" w:rsidRPr="00005C99" w:rsidRDefault="00BF32AB" w:rsidP="00BF32AB">
            <w:pPr>
              <w:pStyle w:val="Listaconnmeros2"/>
              <w:jc w:val="both"/>
              <w:rPr>
                <w:rFonts w:ascii="Arial" w:hAnsi="Arial" w:cs="Arial"/>
                <w:szCs w:val="20"/>
              </w:rPr>
            </w:pPr>
          </w:p>
        </w:tc>
        <w:tc>
          <w:tcPr>
            <w:tcW w:w="426" w:type="dxa"/>
          </w:tcPr>
          <w:p w14:paraId="7F723610" w14:textId="77777777" w:rsidR="00BF32AB" w:rsidRPr="00005C99" w:rsidRDefault="00BF32AB" w:rsidP="00BF32AB">
            <w:pPr>
              <w:pStyle w:val="Listaconnmeros2"/>
              <w:jc w:val="both"/>
              <w:rPr>
                <w:rFonts w:ascii="Arial" w:hAnsi="Arial" w:cs="Arial"/>
                <w:szCs w:val="20"/>
              </w:rPr>
            </w:pPr>
          </w:p>
        </w:tc>
        <w:tc>
          <w:tcPr>
            <w:tcW w:w="425" w:type="dxa"/>
          </w:tcPr>
          <w:p w14:paraId="5B90F328" w14:textId="77777777" w:rsidR="00BF32AB" w:rsidRPr="00005C99" w:rsidRDefault="00BF32AB" w:rsidP="00BF32AB">
            <w:pPr>
              <w:pStyle w:val="Listaconnmeros2"/>
              <w:jc w:val="both"/>
              <w:rPr>
                <w:rFonts w:ascii="Arial" w:hAnsi="Arial" w:cs="Arial"/>
                <w:szCs w:val="20"/>
              </w:rPr>
            </w:pPr>
          </w:p>
        </w:tc>
        <w:tc>
          <w:tcPr>
            <w:tcW w:w="425" w:type="dxa"/>
          </w:tcPr>
          <w:p w14:paraId="62CD1C5F" w14:textId="77777777" w:rsidR="00BF32AB" w:rsidRPr="00005C99" w:rsidRDefault="00BF32AB" w:rsidP="00BF32AB">
            <w:pPr>
              <w:pStyle w:val="Listaconnmeros2"/>
              <w:jc w:val="both"/>
              <w:rPr>
                <w:rFonts w:ascii="Arial" w:hAnsi="Arial" w:cs="Arial"/>
                <w:szCs w:val="20"/>
              </w:rPr>
            </w:pPr>
          </w:p>
        </w:tc>
        <w:tc>
          <w:tcPr>
            <w:tcW w:w="425" w:type="dxa"/>
          </w:tcPr>
          <w:p w14:paraId="71C6565B" w14:textId="77777777" w:rsidR="00BF32AB" w:rsidRPr="00005C99" w:rsidRDefault="00BF32AB" w:rsidP="00BF32AB">
            <w:pPr>
              <w:pStyle w:val="Listaconnmeros2"/>
              <w:jc w:val="both"/>
              <w:rPr>
                <w:rFonts w:ascii="Arial" w:hAnsi="Arial" w:cs="Arial"/>
                <w:szCs w:val="20"/>
              </w:rPr>
            </w:pPr>
          </w:p>
        </w:tc>
        <w:tc>
          <w:tcPr>
            <w:tcW w:w="426" w:type="dxa"/>
          </w:tcPr>
          <w:p w14:paraId="60EBC5D6" w14:textId="77777777" w:rsidR="00BF32AB" w:rsidRPr="00005C99" w:rsidRDefault="00BF32AB" w:rsidP="00BF32AB">
            <w:pPr>
              <w:pStyle w:val="Listaconnmeros2"/>
              <w:jc w:val="both"/>
              <w:rPr>
                <w:rFonts w:ascii="Arial" w:hAnsi="Arial" w:cs="Arial"/>
                <w:szCs w:val="20"/>
              </w:rPr>
            </w:pPr>
          </w:p>
        </w:tc>
        <w:tc>
          <w:tcPr>
            <w:tcW w:w="425" w:type="dxa"/>
          </w:tcPr>
          <w:p w14:paraId="5011886B" w14:textId="77777777" w:rsidR="00BF32AB" w:rsidRPr="00005C99" w:rsidRDefault="00BF32AB" w:rsidP="00BF32AB">
            <w:pPr>
              <w:pStyle w:val="Listaconnmeros2"/>
              <w:jc w:val="both"/>
              <w:rPr>
                <w:rFonts w:ascii="Arial" w:hAnsi="Arial" w:cs="Arial"/>
                <w:szCs w:val="20"/>
              </w:rPr>
            </w:pPr>
          </w:p>
        </w:tc>
      </w:tr>
      <w:tr w:rsidR="00BF32AB" w:rsidRPr="00005C99" w14:paraId="392A0161" w14:textId="77777777" w:rsidTr="00927B42">
        <w:trPr>
          <w:trHeight w:val="276"/>
        </w:trPr>
        <w:tc>
          <w:tcPr>
            <w:tcW w:w="1319" w:type="dxa"/>
            <w:vAlign w:val="center"/>
          </w:tcPr>
          <w:p w14:paraId="0829B997" w14:textId="7C923CDB" w:rsidR="00BF32AB" w:rsidRPr="00005C99" w:rsidRDefault="00BF32AB" w:rsidP="00BF32AB">
            <w:pPr>
              <w:pStyle w:val="Listaconnmeros2"/>
              <w:jc w:val="center"/>
              <w:rPr>
                <w:rFonts w:ascii="Arial" w:hAnsi="Arial" w:cs="Arial"/>
                <w:szCs w:val="20"/>
              </w:rPr>
            </w:pPr>
            <w:r>
              <w:rPr>
                <w:rFonts w:ascii="Arial" w:hAnsi="Arial" w:cs="Arial"/>
                <w:color w:val="000000"/>
                <w:szCs w:val="20"/>
              </w:rPr>
              <w:t>2.8</w:t>
            </w:r>
            <w:r w:rsidRPr="00005C99">
              <w:rPr>
                <w:rFonts w:ascii="Arial" w:hAnsi="Arial" w:cs="Arial"/>
                <w:color w:val="000000"/>
                <w:szCs w:val="20"/>
              </w:rPr>
              <w:t>.-</w:t>
            </w:r>
          </w:p>
        </w:tc>
        <w:tc>
          <w:tcPr>
            <w:tcW w:w="4063" w:type="dxa"/>
            <w:gridSpan w:val="2"/>
            <w:vAlign w:val="center"/>
          </w:tcPr>
          <w:p w14:paraId="43C1928C"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faldon de tablaroca en las persianas, incluye bastidor metálico de canal, redimix y perfacinta.</w:t>
            </w:r>
          </w:p>
        </w:tc>
        <w:tc>
          <w:tcPr>
            <w:tcW w:w="425" w:type="dxa"/>
            <w:vAlign w:val="center"/>
          </w:tcPr>
          <w:p w14:paraId="741FE3A4" w14:textId="77777777" w:rsidR="00BF32AB" w:rsidRPr="00005C99" w:rsidRDefault="00BF32AB" w:rsidP="00BF32AB">
            <w:pPr>
              <w:pStyle w:val="Listaconnmeros2"/>
              <w:jc w:val="both"/>
              <w:rPr>
                <w:rFonts w:ascii="Arial" w:hAnsi="Arial" w:cs="Arial"/>
                <w:szCs w:val="20"/>
              </w:rPr>
            </w:pPr>
          </w:p>
        </w:tc>
        <w:tc>
          <w:tcPr>
            <w:tcW w:w="425" w:type="dxa"/>
          </w:tcPr>
          <w:p w14:paraId="066D022B" w14:textId="77777777" w:rsidR="00BF32AB" w:rsidRPr="00005C99" w:rsidRDefault="00BF32AB" w:rsidP="00BF32AB">
            <w:pPr>
              <w:pStyle w:val="Listaconnmeros2"/>
              <w:jc w:val="both"/>
              <w:rPr>
                <w:rFonts w:ascii="Arial" w:hAnsi="Arial" w:cs="Arial"/>
                <w:szCs w:val="20"/>
              </w:rPr>
            </w:pPr>
          </w:p>
        </w:tc>
        <w:tc>
          <w:tcPr>
            <w:tcW w:w="426" w:type="dxa"/>
          </w:tcPr>
          <w:p w14:paraId="1EF8DB34" w14:textId="77777777" w:rsidR="00BF32AB" w:rsidRPr="00005C99" w:rsidRDefault="00BF32AB" w:rsidP="00BF32AB">
            <w:pPr>
              <w:pStyle w:val="Listaconnmeros2"/>
              <w:jc w:val="both"/>
              <w:rPr>
                <w:rFonts w:ascii="Arial" w:hAnsi="Arial" w:cs="Arial"/>
                <w:szCs w:val="20"/>
              </w:rPr>
            </w:pPr>
          </w:p>
        </w:tc>
        <w:tc>
          <w:tcPr>
            <w:tcW w:w="425" w:type="dxa"/>
          </w:tcPr>
          <w:p w14:paraId="4BFE1A7A" w14:textId="77777777" w:rsidR="00BF32AB" w:rsidRPr="00005C99" w:rsidRDefault="00BF32AB" w:rsidP="00BF32AB">
            <w:pPr>
              <w:pStyle w:val="Listaconnmeros2"/>
              <w:jc w:val="both"/>
              <w:rPr>
                <w:rFonts w:ascii="Arial" w:hAnsi="Arial" w:cs="Arial"/>
                <w:szCs w:val="20"/>
              </w:rPr>
            </w:pPr>
          </w:p>
        </w:tc>
        <w:tc>
          <w:tcPr>
            <w:tcW w:w="425" w:type="dxa"/>
          </w:tcPr>
          <w:p w14:paraId="6E4AAA30" w14:textId="77777777" w:rsidR="00BF32AB" w:rsidRPr="00005C99" w:rsidRDefault="00BF32AB" w:rsidP="00BF32AB">
            <w:pPr>
              <w:pStyle w:val="Listaconnmeros2"/>
              <w:jc w:val="both"/>
              <w:rPr>
                <w:rFonts w:ascii="Arial" w:hAnsi="Arial" w:cs="Arial"/>
                <w:szCs w:val="20"/>
              </w:rPr>
            </w:pPr>
          </w:p>
        </w:tc>
        <w:tc>
          <w:tcPr>
            <w:tcW w:w="425" w:type="dxa"/>
          </w:tcPr>
          <w:p w14:paraId="416FD48B" w14:textId="77777777" w:rsidR="00BF32AB" w:rsidRPr="00005C99" w:rsidRDefault="00BF32AB" w:rsidP="00BF32AB">
            <w:pPr>
              <w:pStyle w:val="Listaconnmeros2"/>
              <w:jc w:val="both"/>
              <w:rPr>
                <w:rFonts w:ascii="Arial" w:hAnsi="Arial" w:cs="Arial"/>
                <w:szCs w:val="20"/>
              </w:rPr>
            </w:pPr>
          </w:p>
        </w:tc>
        <w:tc>
          <w:tcPr>
            <w:tcW w:w="426" w:type="dxa"/>
          </w:tcPr>
          <w:p w14:paraId="7A39C1EB" w14:textId="77777777" w:rsidR="00BF32AB" w:rsidRPr="00005C99" w:rsidRDefault="00BF32AB" w:rsidP="00BF32AB">
            <w:pPr>
              <w:pStyle w:val="Listaconnmeros2"/>
              <w:jc w:val="both"/>
              <w:rPr>
                <w:rFonts w:ascii="Arial" w:hAnsi="Arial" w:cs="Arial"/>
                <w:szCs w:val="20"/>
              </w:rPr>
            </w:pPr>
          </w:p>
        </w:tc>
        <w:tc>
          <w:tcPr>
            <w:tcW w:w="425" w:type="dxa"/>
          </w:tcPr>
          <w:p w14:paraId="14D14404" w14:textId="77777777" w:rsidR="00BF32AB" w:rsidRPr="00005C99" w:rsidRDefault="00BF32AB" w:rsidP="00BF32AB">
            <w:pPr>
              <w:pStyle w:val="Listaconnmeros2"/>
              <w:jc w:val="both"/>
              <w:rPr>
                <w:rFonts w:ascii="Arial" w:hAnsi="Arial" w:cs="Arial"/>
                <w:szCs w:val="20"/>
              </w:rPr>
            </w:pPr>
          </w:p>
        </w:tc>
        <w:tc>
          <w:tcPr>
            <w:tcW w:w="425" w:type="dxa"/>
          </w:tcPr>
          <w:p w14:paraId="3B2B19CE" w14:textId="77777777" w:rsidR="00BF32AB" w:rsidRPr="00005C99" w:rsidRDefault="00BF32AB" w:rsidP="00BF32AB">
            <w:pPr>
              <w:pStyle w:val="Listaconnmeros2"/>
              <w:jc w:val="both"/>
              <w:rPr>
                <w:rFonts w:ascii="Arial" w:hAnsi="Arial" w:cs="Arial"/>
                <w:szCs w:val="20"/>
              </w:rPr>
            </w:pPr>
          </w:p>
        </w:tc>
        <w:tc>
          <w:tcPr>
            <w:tcW w:w="425" w:type="dxa"/>
          </w:tcPr>
          <w:p w14:paraId="7F89D131" w14:textId="77777777" w:rsidR="00BF32AB" w:rsidRPr="00005C99" w:rsidRDefault="00BF32AB" w:rsidP="00BF32AB">
            <w:pPr>
              <w:pStyle w:val="Listaconnmeros2"/>
              <w:jc w:val="both"/>
              <w:rPr>
                <w:rFonts w:ascii="Arial" w:hAnsi="Arial" w:cs="Arial"/>
                <w:szCs w:val="20"/>
              </w:rPr>
            </w:pPr>
          </w:p>
        </w:tc>
        <w:tc>
          <w:tcPr>
            <w:tcW w:w="426" w:type="dxa"/>
          </w:tcPr>
          <w:p w14:paraId="652B5170" w14:textId="77777777" w:rsidR="00BF32AB" w:rsidRPr="00005C99" w:rsidRDefault="00BF32AB" w:rsidP="00BF32AB">
            <w:pPr>
              <w:pStyle w:val="Listaconnmeros2"/>
              <w:jc w:val="both"/>
              <w:rPr>
                <w:rFonts w:ascii="Arial" w:hAnsi="Arial" w:cs="Arial"/>
                <w:szCs w:val="20"/>
              </w:rPr>
            </w:pPr>
          </w:p>
        </w:tc>
        <w:tc>
          <w:tcPr>
            <w:tcW w:w="425" w:type="dxa"/>
          </w:tcPr>
          <w:p w14:paraId="49E033A4" w14:textId="77777777" w:rsidR="00BF32AB" w:rsidRPr="00005C99" w:rsidRDefault="00BF32AB" w:rsidP="00BF32AB">
            <w:pPr>
              <w:pStyle w:val="Listaconnmeros2"/>
              <w:jc w:val="both"/>
              <w:rPr>
                <w:rFonts w:ascii="Arial" w:hAnsi="Arial" w:cs="Arial"/>
                <w:szCs w:val="20"/>
              </w:rPr>
            </w:pPr>
          </w:p>
        </w:tc>
      </w:tr>
      <w:tr w:rsidR="00BF32AB" w:rsidRPr="00005C99" w14:paraId="54509690" w14:textId="77777777" w:rsidTr="00927B42">
        <w:trPr>
          <w:trHeight w:val="276"/>
        </w:trPr>
        <w:tc>
          <w:tcPr>
            <w:tcW w:w="1319" w:type="dxa"/>
            <w:vAlign w:val="center"/>
          </w:tcPr>
          <w:p w14:paraId="1B83C82C" w14:textId="51E94877" w:rsidR="00BF32AB" w:rsidRPr="00005C99" w:rsidRDefault="00BF32AB" w:rsidP="00BF32AB">
            <w:pPr>
              <w:pStyle w:val="Listaconnmeros2"/>
              <w:jc w:val="center"/>
              <w:rPr>
                <w:rFonts w:ascii="Arial" w:hAnsi="Arial" w:cs="Arial"/>
                <w:szCs w:val="20"/>
              </w:rPr>
            </w:pPr>
            <w:r>
              <w:rPr>
                <w:rFonts w:ascii="Arial" w:hAnsi="Arial" w:cs="Arial"/>
                <w:color w:val="000000"/>
                <w:szCs w:val="20"/>
              </w:rPr>
              <w:t>2.9</w:t>
            </w:r>
            <w:r w:rsidRPr="00005C99">
              <w:rPr>
                <w:rFonts w:ascii="Arial" w:hAnsi="Arial" w:cs="Arial"/>
                <w:color w:val="000000"/>
                <w:szCs w:val="20"/>
              </w:rPr>
              <w:t>.-</w:t>
            </w:r>
          </w:p>
        </w:tc>
        <w:tc>
          <w:tcPr>
            <w:tcW w:w="4063" w:type="dxa"/>
            <w:gridSpan w:val="2"/>
            <w:vAlign w:val="center"/>
          </w:tcPr>
          <w:p w14:paraId="29A302F9"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Desmantelamiento de tuberías y cable de instalaciónes eléctricas de alumbrado y contactos existentes para su cambio por encontrarse en mal estado.</w:t>
            </w:r>
          </w:p>
        </w:tc>
        <w:tc>
          <w:tcPr>
            <w:tcW w:w="425" w:type="dxa"/>
            <w:vAlign w:val="center"/>
          </w:tcPr>
          <w:p w14:paraId="6DB5CCC4" w14:textId="77777777" w:rsidR="00BF32AB" w:rsidRPr="00005C99" w:rsidRDefault="00BF32AB" w:rsidP="00BF32AB">
            <w:pPr>
              <w:pStyle w:val="Listaconnmeros2"/>
              <w:jc w:val="both"/>
              <w:rPr>
                <w:rFonts w:ascii="Arial" w:hAnsi="Arial" w:cs="Arial"/>
                <w:szCs w:val="20"/>
              </w:rPr>
            </w:pPr>
          </w:p>
        </w:tc>
        <w:tc>
          <w:tcPr>
            <w:tcW w:w="425" w:type="dxa"/>
          </w:tcPr>
          <w:p w14:paraId="727D71E3" w14:textId="77777777" w:rsidR="00BF32AB" w:rsidRPr="00005C99" w:rsidRDefault="00BF32AB" w:rsidP="00BF32AB">
            <w:pPr>
              <w:pStyle w:val="Listaconnmeros2"/>
              <w:jc w:val="both"/>
              <w:rPr>
                <w:rFonts w:ascii="Arial" w:hAnsi="Arial" w:cs="Arial"/>
                <w:szCs w:val="20"/>
              </w:rPr>
            </w:pPr>
          </w:p>
        </w:tc>
        <w:tc>
          <w:tcPr>
            <w:tcW w:w="426" w:type="dxa"/>
          </w:tcPr>
          <w:p w14:paraId="518706E0" w14:textId="77777777" w:rsidR="00BF32AB" w:rsidRPr="00005C99" w:rsidRDefault="00BF32AB" w:rsidP="00BF32AB">
            <w:pPr>
              <w:pStyle w:val="Listaconnmeros2"/>
              <w:jc w:val="both"/>
              <w:rPr>
                <w:rFonts w:ascii="Arial" w:hAnsi="Arial" w:cs="Arial"/>
                <w:szCs w:val="20"/>
              </w:rPr>
            </w:pPr>
          </w:p>
        </w:tc>
        <w:tc>
          <w:tcPr>
            <w:tcW w:w="425" w:type="dxa"/>
          </w:tcPr>
          <w:p w14:paraId="441FB17E" w14:textId="77777777" w:rsidR="00BF32AB" w:rsidRPr="00005C99" w:rsidRDefault="00BF32AB" w:rsidP="00BF32AB">
            <w:pPr>
              <w:pStyle w:val="Listaconnmeros2"/>
              <w:jc w:val="both"/>
              <w:rPr>
                <w:rFonts w:ascii="Arial" w:hAnsi="Arial" w:cs="Arial"/>
                <w:szCs w:val="20"/>
              </w:rPr>
            </w:pPr>
          </w:p>
        </w:tc>
        <w:tc>
          <w:tcPr>
            <w:tcW w:w="425" w:type="dxa"/>
          </w:tcPr>
          <w:p w14:paraId="0EE8FAC1" w14:textId="77777777" w:rsidR="00BF32AB" w:rsidRPr="00005C99" w:rsidRDefault="00BF32AB" w:rsidP="00BF32AB">
            <w:pPr>
              <w:pStyle w:val="Listaconnmeros2"/>
              <w:jc w:val="both"/>
              <w:rPr>
                <w:rFonts w:ascii="Arial" w:hAnsi="Arial" w:cs="Arial"/>
                <w:szCs w:val="20"/>
              </w:rPr>
            </w:pPr>
          </w:p>
        </w:tc>
        <w:tc>
          <w:tcPr>
            <w:tcW w:w="425" w:type="dxa"/>
          </w:tcPr>
          <w:p w14:paraId="1AE878A3" w14:textId="77777777" w:rsidR="00BF32AB" w:rsidRPr="00005C99" w:rsidRDefault="00BF32AB" w:rsidP="00BF32AB">
            <w:pPr>
              <w:pStyle w:val="Listaconnmeros2"/>
              <w:jc w:val="both"/>
              <w:rPr>
                <w:rFonts w:ascii="Arial" w:hAnsi="Arial" w:cs="Arial"/>
                <w:szCs w:val="20"/>
              </w:rPr>
            </w:pPr>
          </w:p>
        </w:tc>
        <w:tc>
          <w:tcPr>
            <w:tcW w:w="426" w:type="dxa"/>
          </w:tcPr>
          <w:p w14:paraId="6368B35E" w14:textId="77777777" w:rsidR="00BF32AB" w:rsidRPr="00005C99" w:rsidRDefault="00BF32AB" w:rsidP="00BF32AB">
            <w:pPr>
              <w:pStyle w:val="Listaconnmeros2"/>
              <w:jc w:val="both"/>
              <w:rPr>
                <w:rFonts w:ascii="Arial" w:hAnsi="Arial" w:cs="Arial"/>
                <w:szCs w:val="20"/>
              </w:rPr>
            </w:pPr>
          </w:p>
        </w:tc>
        <w:tc>
          <w:tcPr>
            <w:tcW w:w="425" w:type="dxa"/>
          </w:tcPr>
          <w:p w14:paraId="42B61928" w14:textId="77777777" w:rsidR="00BF32AB" w:rsidRPr="00005C99" w:rsidRDefault="00BF32AB" w:rsidP="00BF32AB">
            <w:pPr>
              <w:pStyle w:val="Listaconnmeros2"/>
              <w:jc w:val="both"/>
              <w:rPr>
                <w:rFonts w:ascii="Arial" w:hAnsi="Arial" w:cs="Arial"/>
                <w:szCs w:val="20"/>
              </w:rPr>
            </w:pPr>
          </w:p>
        </w:tc>
        <w:tc>
          <w:tcPr>
            <w:tcW w:w="425" w:type="dxa"/>
          </w:tcPr>
          <w:p w14:paraId="5EEFDE9C" w14:textId="77777777" w:rsidR="00BF32AB" w:rsidRPr="00005C99" w:rsidRDefault="00BF32AB" w:rsidP="00BF32AB">
            <w:pPr>
              <w:pStyle w:val="Listaconnmeros2"/>
              <w:jc w:val="both"/>
              <w:rPr>
                <w:rFonts w:ascii="Arial" w:hAnsi="Arial" w:cs="Arial"/>
                <w:szCs w:val="20"/>
              </w:rPr>
            </w:pPr>
          </w:p>
        </w:tc>
        <w:tc>
          <w:tcPr>
            <w:tcW w:w="425" w:type="dxa"/>
          </w:tcPr>
          <w:p w14:paraId="333BE0A9" w14:textId="77777777" w:rsidR="00BF32AB" w:rsidRPr="00005C99" w:rsidRDefault="00BF32AB" w:rsidP="00BF32AB">
            <w:pPr>
              <w:pStyle w:val="Listaconnmeros2"/>
              <w:jc w:val="both"/>
              <w:rPr>
                <w:rFonts w:ascii="Arial" w:hAnsi="Arial" w:cs="Arial"/>
                <w:szCs w:val="20"/>
              </w:rPr>
            </w:pPr>
          </w:p>
        </w:tc>
        <w:tc>
          <w:tcPr>
            <w:tcW w:w="426" w:type="dxa"/>
          </w:tcPr>
          <w:p w14:paraId="1B269301" w14:textId="77777777" w:rsidR="00BF32AB" w:rsidRPr="00005C99" w:rsidRDefault="00BF32AB" w:rsidP="00BF32AB">
            <w:pPr>
              <w:pStyle w:val="Listaconnmeros2"/>
              <w:jc w:val="both"/>
              <w:rPr>
                <w:rFonts w:ascii="Arial" w:hAnsi="Arial" w:cs="Arial"/>
                <w:szCs w:val="20"/>
              </w:rPr>
            </w:pPr>
          </w:p>
        </w:tc>
        <w:tc>
          <w:tcPr>
            <w:tcW w:w="425" w:type="dxa"/>
          </w:tcPr>
          <w:p w14:paraId="31E25E83" w14:textId="77777777" w:rsidR="00BF32AB" w:rsidRPr="00005C99" w:rsidRDefault="00BF32AB" w:rsidP="00BF32AB">
            <w:pPr>
              <w:pStyle w:val="Listaconnmeros2"/>
              <w:jc w:val="both"/>
              <w:rPr>
                <w:rFonts w:ascii="Arial" w:hAnsi="Arial" w:cs="Arial"/>
                <w:szCs w:val="20"/>
              </w:rPr>
            </w:pPr>
          </w:p>
        </w:tc>
      </w:tr>
      <w:tr w:rsidR="00BF32AB" w:rsidRPr="00005C99" w14:paraId="6B396CD1" w14:textId="77777777" w:rsidTr="00927B42">
        <w:trPr>
          <w:trHeight w:val="276"/>
        </w:trPr>
        <w:tc>
          <w:tcPr>
            <w:tcW w:w="1319" w:type="dxa"/>
            <w:vAlign w:val="center"/>
          </w:tcPr>
          <w:p w14:paraId="32ACFD63" w14:textId="451C03BD" w:rsidR="00BF32AB" w:rsidRPr="00005C99" w:rsidRDefault="00BF32AB" w:rsidP="00BF32AB">
            <w:pPr>
              <w:pStyle w:val="Listaconnmeros2"/>
              <w:jc w:val="center"/>
              <w:rPr>
                <w:rFonts w:ascii="Arial" w:hAnsi="Arial" w:cs="Arial"/>
                <w:szCs w:val="20"/>
              </w:rPr>
            </w:pPr>
            <w:r>
              <w:rPr>
                <w:rFonts w:ascii="Arial" w:hAnsi="Arial" w:cs="Arial"/>
                <w:color w:val="000000"/>
                <w:szCs w:val="20"/>
              </w:rPr>
              <w:t>2.10</w:t>
            </w:r>
            <w:r w:rsidRPr="00005C99">
              <w:rPr>
                <w:rFonts w:ascii="Arial" w:hAnsi="Arial" w:cs="Arial"/>
                <w:color w:val="000000"/>
                <w:szCs w:val="20"/>
              </w:rPr>
              <w:t>.-</w:t>
            </w:r>
          </w:p>
        </w:tc>
        <w:tc>
          <w:tcPr>
            <w:tcW w:w="4063" w:type="dxa"/>
            <w:gridSpan w:val="2"/>
            <w:vAlign w:val="center"/>
          </w:tcPr>
          <w:p w14:paraId="31818819"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salidas eléctricas para alumbrado y contactos a base de tubería conduit de 1/2" y 3/4", incluye abrazaderas, codos, conectores y cable cal. 12 y 10.</w:t>
            </w:r>
          </w:p>
        </w:tc>
        <w:tc>
          <w:tcPr>
            <w:tcW w:w="425" w:type="dxa"/>
            <w:vAlign w:val="center"/>
          </w:tcPr>
          <w:p w14:paraId="514EE559" w14:textId="77777777" w:rsidR="00BF32AB" w:rsidRPr="00005C99" w:rsidRDefault="00BF32AB" w:rsidP="00BF32AB">
            <w:pPr>
              <w:pStyle w:val="Listaconnmeros2"/>
              <w:jc w:val="both"/>
              <w:rPr>
                <w:rFonts w:ascii="Arial" w:hAnsi="Arial" w:cs="Arial"/>
                <w:szCs w:val="20"/>
              </w:rPr>
            </w:pPr>
          </w:p>
        </w:tc>
        <w:tc>
          <w:tcPr>
            <w:tcW w:w="425" w:type="dxa"/>
          </w:tcPr>
          <w:p w14:paraId="5AC15EFF" w14:textId="77777777" w:rsidR="00BF32AB" w:rsidRPr="00005C99" w:rsidRDefault="00BF32AB" w:rsidP="00BF32AB">
            <w:pPr>
              <w:pStyle w:val="Listaconnmeros2"/>
              <w:jc w:val="both"/>
              <w:rPr>
                <w:rFonts w:ascii="Arial" w:hAnsi="Arial" w:cs="Arial"/>
                <w:szCs w:val="20"/>
              </w:rPr>
            </w:pPr>
          </w:p>
        </w:tc>
        <w:tc>
          <w:tcPr>
            <w:tcW w:w="426" w:type="dxa"/>
          </w:tcPr>
          <w:p w14:paraId="47664A68" w14:textId="77777777" w:rsidR="00BF32AB" w:rsidRPr="00005C99" w:rsidRDefault="00BF32AB" w:rsidP="00BF32AB">
            <w:pPr>
              <w:pStyle w:val="Listaconnmeros2"/>
              <w:jc w:val="both"/>
              <w:rPr>
                <w:rFonts w:ascii="Arial" w:hAnsi="Arial" w:cs="Arial"/>
                <w:szCs w:val="20"/>
              </w:rPr>
            </w:pPr>
          </w:p>
        </w:tc>
        <w:tc>
          <w:tcPr>
            <w:tcW w:w="425" w:type="dxa"/>
          </w:tcPr>
          <w:p w14:paraId="3A415598" w14:textId="77777777" w:rsidR="00BF32AB" w:rsidRPr="00005C99" w:rsidRDefault="00BF32AB" w:rsidP="00BF32AB">
            <w:pPr>
              <w:pStyle w:val="Listaconnmeros2"/>
              <w:jc w:val="both"/>
              <w:rPr>
                <w:rFonts w:ascii="Arial" w:hAnsi="Arial" w:cs="Arial"/>
                <w:szCs w:val="20"/>
              </w:rPr>
            </w:pPr>
          </w:p>
        </w:tc>
        <w:tc>
          <w:tcPr>
            <w:tcW w:w="425" w:type="dxa"/>
          </w:tcPr>
          <w:p w14:paraId="777D6B94" w14:textId="77777777" w:rsidR="00BF32AB" w:rsidRPr="00005C99" w:rsidRDefault="00BF32AB" w:rsidP="00BF32AB">
            <w:pPr>
              <w:pStyle w:val="Listaconnmeros2"/>
              <w:jc w:val="both"/>
              <w:rPr>
                <w:rFonts w:ascii="Arial" w:hAnsi="Arial" w:cs="Arial"/>
                <w:szCs w:val="20"/>
              </w:rPr>
            </w:pPr>
          </w:p>
        </w:tc>
        <w:tc>
          <w:tcPr>
            <w:tcW w:w="425" w:type="dxa"/>
          </w:tcPr>
          <w:p w14:paraId="2194F1EC" w14:textId="77777777" w:rsidR="00BF32AB" w:rsidRPr="00005C99" w:rsidRDefault="00BF32AB" w:rsidP="00BF32AB">
            <w:pPr>
              <w:pStyle w:val="Listaconnmeros2"/>
              <w:jc w:val="both"/>
              <w:rPr>
                <w:rFonts w:ascii="Arial" w:hAnsi="Arial" w:cs="Arial"/>
                <w:szCs w:val="20"/>
              </w:rPr>
            </w:pPr>
          </w:p>
        </w:tc>
        <w:tc>
          <w:tcPr>
            <w:tcW w:w="426" w:type="dxa"/>
          </w:tcPr>
          <w:p w14:paraId="6A11A69A" w14:textId="77777777" w:rsidR="00BF32AB" w:rsidRPr="00005C99" w:rsidRDefault="00BF32AB" w:rsidP="00BF32AB">
            <w:pPr>
              <w:pStyle w:val="Listaconnmeros2"/>
              <w:jc w:val="both"/>
              <w:rPr>
                <w:rFonts w:ascii="Arial" w:hAnsi="Arial" w:cs="Arial"/>
                <w:szCs w:val="20"/>
              </w:rPr>
            </w:pPr>
          </w:p>
        </w:tc>
        <w:tc>
          <w:tcPr>
            <w:tcW w:w="425" w:type="dxa"/>
          </w:tcPr>
          <w:p w14:paraId="423140CE" w14:textId="77777777" w:rsidR="00BF32AB" w:rsidRPr="00005C99" w:rsidRDefault="00BF32AB" w:rsidP="00BF32AB">
            <w:pPr>
              <w:pStyle w:val="Listaconnmeros2"/>
              <w:jc w:val="both"/>
              <w:rPr>
                <w:rFonts w:ascii="Arial" w:hAnsi="Arial" w:cs="Arial"/>
                <w:szCs w:val="20"/>
              </w:rPr>
            </w:pPr>
          </w:p>
        </w:tc>
        <w:tc>
          <w:tcPr>
            <w:tcW w:w="425" w:type="dxa"/>
          </w:tcPr>
          <w:p w14:paraId="768FF706" w14:textId="77777777" w:rsidR="00BF32AB" w:rsidRPr="00005C99" w:rsidRDefault="00BF32AB" w:rsidP="00BF32AB">
            <w:pPr>
              <w:pStyle w:val="Listaconnmeros2"/>
              <w:jc w:val="both"/>
              <w:rPr>
                <w:rFonts w:ascii="Arial" w:hAnsi="Arial" w:cs="Arial"/>
                <w:szCs w:val="20"/>
              </w:rPr>
            </w:pPr>
          </w:p>
        </w:tc>
        <w:tc>
          <w:tcPr>
            <w:tcW w:w="425" w:type="dxa"/>
          </w:tcPr>
          <w:p w14:paraId="0C04995E" w14:textId="77777777" w:rsidR="00BF32AB" w:rsidRPr="00005C99" w:rsidRDefault="00BF32AB" w:rsidP="00BF32AB">
            <w:pPr>
              <w:pStyle w:val="Listaconnmeros2"/>
              <w:jc w:val="both"/>
              <w:rPr>
                <w:rFonts w:ascii="Arial" w:hAnsi="Arial" w:cs="Arial"/>
                <w:szCs w:val="20"/>
              </w:rPr>
            </w:pPr>
          </w:p>
        </w:tc>
        <w:tc>
          <w:tcPr>
            <w:tcW w:w="426" w:type="dxa"/>
          </w:tcPr>
          <w:p w14:paraId="277C6C1D" w14:textId="77777777" w:rsidR="00BF32AB" w:rsidRPr="00005C99" w:rsidRDefault="00BF32AB" w:rsidP="00BF32AB">
            <w:pPr>
              <w:pStyle w:val="Listaconnmeros2"/>
              <w:jc w:val="both"/>
              <w:rPr>
                <w:rFonts w:ascii="Arial" w:hAnsi="Arial" w:cs="Arial"/>
                <w:szCs w:val="20"/>
              </w:rPr>
            </w:pPr>
          </w:p>
        </w:tc>
        <w:tc>
          <w:tcPr>
            <w:tcW w:w="425" w:type="dxa"/>
          </w:tcPr>
          <w:p w14:paraId="6B4C5A84" w14:textId="77777777" w:rsidR="00BF32AB" w:rsidRPr="00005C99" w:rsidRDefault="00BF32AB" w:rsidP="00BF32AB">
            <w:pPr>
              <w:pStyle w:val="Listaconnmeros2"/>
              <w:jc w:val="both"/>
              <w:rPr>
                <w:rFonts w:ascii="Arial" w:hAnsi="Arial" w:cs="Arial"/>
                <w:szCs w:val="20"/>
              </w:rPr>
            </w:pPr>
          </w:p>
        </w:tc>
      </w:tr>
      <w:tr w:rsidR="00BF32AB" w:rsidRPr="00005C99" w14:paraId="0800688D" w14:textId="77777777" w:rsidTr="00927B42">
        <w:trPr>
          <w:trHeight w:val="276"/>
        </w:trPr>
        <w:tc>
          <w:tcPr>
            <w:tcW w:w="1319" w:type="dxa"/>
            <w:vAlign w:val="center"/>
          </w:tcPr>
          <w:p w14:paraId="1510794D" w14:textId="426267BA" w:rsidR="00BF32AB" w:rsidRPr="00005C99" w:rsidRDefault="00BF32AB" w:rsidP="00BF32AB">
            <w:pPr>
              <w:pStyle w:val="Listaconnmeros2"/>
              <w:jc w:val="center"/>
              <w:rPr>
                <w:rFonts w:ascii="Arial" w:hAnsi="Arial" w:cs="Arial"/>
                <w:szCs w:val="20"/>
              </w:rPr>
            </w:pPr>
            <w:r>
              <w:rPr>
                <w:rFonts w:ascii="Arial" w:hAnsi="Arial" w:cs="Arial"/>
                <w:color w:val="000000"/>
                <w:szCs w:val="20"/>
              </w:rPr>
              <w:t>2.11</w:t>
            </w:r>
            <w:r w:rsidRPr="00005C99">
              <w:rPr>
                <w:rFonts w:ascii="Arial" w:hAnsi="Arial" w:cs="Arial"/>
                <w:color w:val="000000"/>
                <w:szCs w:val="20"/>
              </w:rPr>
              <w:t>.-</w:t>
            </w:r>
          </w:p>
        </w:tc>
        <w:tc>
          <w:tcPr>
            <w:tcW w:w="4063" w:type="dxa"/>
            <w:gridSpan w:val="2"/>
            <w:vAlign w:val="center"/>
          </w:tcPr>
          <w:p w14:paraId="340A3DB0"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lampara Panel Led para plafon de 60 x 60cms y 48W</w:t>
            </w:r>
          </w:p>
        </w:tc>
        <w:tc>
          <w:tcPr>
            <w:tcW w:w="425" w:type="dxa"/>
            <w:vAlign w:val="center"/>
          </w:tcPr>
          <w:p w14:paraId="07ED640E" w14:textId="77777777" w:rsidR="00BF32AB" w:rsidRPr="00005C99" w:rsidRDefault="00BF32AB" w:rsidP="00BF32AB">
            <w:pPr>
              <w:pStyle w:val="Listaconnmeros2"/>
              <w:jc w:val="both"/>
              <w:rPr>
                <w:rFonts w:ascii="Arial" w:hAnsi="Arial" w:cs="Arial"/>
                <w:szCs w:val="20"/>
              </w:rPr>
            </w:pPr>
          </w:p>
        </w:tc>
        <w:tc>
          <w:tcPr>
            <w:tcW w:w="425" w:type="dxa"/>
          </w:tcPr>
          <w:p w14:paraId="39241BC4" w14:textId="77777777" w:rsidR="00BF32AB" w:rsidRPr="00005C99" w:rsidRDefault="00BF32AB" w:rsidP="00BF32AB">
            <w:pPr>
              <w:pStyle w:val="Listaconnmeros2"/>
              <w:jc w:val="both"/>
              <w:rPr>
                <w:rFonts w:ascii="Arial" w:hAnsi="Arial" w:cs="Arial"/>
                <w:szCs w:val="20"/>
              </w:rPr>
            </w:pPr>
          </w:p>
        </w:tc>
        <w:tc>
          <w:tcPr>
            <w:tcW w:w="426" w:type="dxa"/>
          </w:tcPr>
          <w:p w14:paraId="394A0E43" w14:textId="77777777" w:rsidR="00BF32AB" w:rsidRPr="00005C99" w:rsidRDefault="00BF32AB" w:rsidP="00BF32AB">
            <w:pPr>
              <w:pStyle w:val="Listaconnmeros2"/>
              <w:jc w:val="both"/>
              <w:rPr>
                <w:rFonts w:ascii="Arial" w:hAnsi="Arial" w:cs="Arial"/>
                <w:szCs w:val="20"/>
              </w:rPr>
            </w:pPr>
          </w:p>
        </w:tc>
        <w:tc>
          <w:tcPr>
            <w:tcW w:w="425" w:type="dxa"/>
          </w:tcPr>
          <w:p w14:paraId="6911F4EF" w14:textId="77777777" w:rsidR="00BF32AB" w:rsidRPr="00005C99" w:rsidRDefault="00BF32AB" w:rsidP="00BF32AB">
            <w:pPr>
              <w:pStyle w:val="Listaconnmeros2"/>
              <w:jc w:val="both"/>
              <w:rPr>
                <w:rFonts w:ascii="Arial" w:hAnsi="Arial" w:cs="Arial"/>
                <w:szCs w:val="20"/>
              </w:rPr>
            </w:pPr>
          </w:p>
        </w:tc>
        <w:tc>
          <w:tcPr>
            <w:tcW w:w="425" w:type="dxa"/>
          </w:tcPr>
          <w:p w14:paraId="70EE516F" w14:textId="77777777" w:rsidR="00BF32AB" w:rsidRPr="00005C99" w:rsidRDefault="00BF32AB" w:rsidP="00BF32AB">
            <w:pPr>
              <w:pStyle w:val="Listaconnmeros2"/>
              <w:jc w:val="both"/>
              <w:rPr>
                <w:rFonts w:ascii="Arial" w:hAnsi="Arial" w:cs="Arial"/>
                <w:szCs w:val="20"/>
              </w:rPr>
            </w:pPr>
          </w:p>
        </w:tc>
        <w:tc>
          <w:tcPr>
            <w:tcW w:w="425" w:type="dxa"/>
          </w:tcPr>
          <w:p w14:paraId="01B6FCA6" w14:textId="77777777" w:rsidR="00BF32AB" w:rsidRPr="00005C99" w:rsidRDefault="00BF32AB" w:rsidP="00BF32AB">
            <w:pPr>
              <w:pStyle w:val="Listaconnmeros2"/>
              <w:jc w:val="both"/>
              <w:rPr>
                <w:rFonts w:ascii="Arial" w:hAnsi="Arial" w:cs="Arial"/>
                <w:szCs w:val="20"/>
              </w:rPr>
            </w:pPr>
          </w:p>
        </w:tc>
        <w:tc>
          <w:tcPr>
            <w:tcW w:w="426" w:type="dxa"/>
          </w:tcPr>
          <w:p w14:paraId="64072061" w14:textId="77777777" w:rsidR="00BF32AB" w:rsidRPr="00005C99" w:rsidRDefault="00BF32AB" w:rsidP="00BF32AB">
            <w:pPr>
              <w:pStyle w:val="Listaconnmeros2"/>
              <w:jc w:val="both"/>
              <w:rPr>
                <w:rFonts w:ascii="Arial" w:hAnsi="Arial" w:cs="Arial"/>
                <w:szCs w:val="20"/>
              </w:rPr>
            </w:pPr>
          </w:p>
        </w:tc>
        <w:tc>
          <w:tcPr>
            <w:tcW w:w="425" w:type="dxa"/>
          </w:tcPr>
          <w:p w14:paraId="00720C4D" w14:textId="77777777" w:rsidR="00BF32AB" w:rsidRPr="00005C99" w:rsidRDefault="00BF32AB" w:rsidP="00BF32AB">
            <w:pPr>
              <w:pStyle w:val="Listaconnmeros2"/>
              <w:jc w:val="both"/>
              <w:rPr>
                <w:rFonts w:ascii="Arial" w:hAnsi="Arial" w:cs="Arial"/>
                <w:szCs w:val="20"/>
              </w:rPr>
            </w:pPr>
          </w:p>
        </w:tc>
        <w:tc>
          <w:tcPr>
            <w:tcW w:w="425" w:type="dxa"/>
          </w:tcPr>
          <w:p w14:paraId="324E8F09" w14:textId="77777777" w:rsidR="00BF32AB" w:rsidRPr="00005C99" w:rsidRDefault="00BF32AB" w:rsidP="00BF32AB">
            <w:pPr>
              <w:pStyle w:val="Listaconnmeros2"/>
              <w:jc w:val="both"/>
              <w:rPr>
                <w:rFonts w:ascii="Arial" w:hAnsi="Arial" w:cs="Arial"/>
                <w:szCs w:val="20"/>
              </w:rPr>
            </w:pPr>
          </w:p>
        </w:tc>
        <w:tc>
          <w:tcPr>
            <w:tcW w:w="425" w:type="dxa"/>
          </w:tcPr>
          <w:p w14:paraId="0AD2146E" w14:textId="77777777" w:rsidR="00BF32AB" w:rsidRPr="00005C99" w:rsidRDefault="00BF32AB" w:rsidP="00BF32AB">
            <w:pPr>
              <w:pStyle w:val="Listaconnmeros2"/>
              <w:jc w:val="both"/>
              <w:rPr>
                <w:rFonts w:ascii="Arial" w:hAnsi="Arial" w:cs="Arial"/>
                <w:szCs w:val="20"/>
              </w:rPr>
            </w:pPr>
          </w:p>
        </w:tc>
        <w:tc>
          <w:tcPr>
            <w:tcW w:w="426" w:type="dxa"/>
          </w:tcPr>
          <w:p w14:paraId="38667BDE" w14:textId="77777777" w:rsidR="00BF32AB" w:rsidRPr="00005C99" w:rsidRDefault="00BF32AB" w:rsidP="00BF32AB">
            <w:pPr>
              <w:pStyle w:val="Listaconnmeros2"/>
              <w:jc w:val="both"/>
              <w:rPr>
                <w:rFonts w:ascii="Arial" w:hAnsi="Arial" w:cs="Arial"/>
                <w:szCs w:val="20"/>
              </w:rPr>
            </w:pPr>
          </w:p>
        </w:tc>
        <w:tc>
          <w:tcPr>
            <w:tcW w:w="425" w:type="dxa"/>
          </w:tcPr>
          <w:p w14:paraId="4EAAC2CF" w14:textId="77777777" w:rsidR="00BF32AB" w:rsidRPr="00005C99" w:rsidRDefault="00BF32AB" w:rsidP="00BF32AB">
            <w:pPr>
              <w:pStyle w:val="Listaconnmeros2"/>
              <w:jc w:val="both"/>
              <w:rPr>
                <w:rFonts w:ascii="Arial" w:hAnsi="Arial" w:cs="Arial"/>
                <w:szCs w:val="20"/>
              </w:rPr>
            </w:pPr>
          </w:p>
        </w:tc>
      </w:tr>
      <w:tr w:rsidR="00BF32AB" w:rsidRPr="00005C99" w14:paraId="5C885B5D" w14:textId="77777777" w:rsidTr="00927B42">
        <w:trPr>
          <w:trHeight w:val="276"/>
        </w:trPr>
        <w:tc>
          <w:tcPr>
            <w:tcW w:w="1319" w:type="dxa"/>
            <w:vAlign w:val="center"/>
          </w:tcPr>
          <w:p w14:paraId="12B7AB8A" w14:textId="212A7326" w:rsidR="00BF32AB" w:rsidRPr="00005C99" w:rsidRDefault="00BF32AB" w:rsidP="00BF32AB">
            <w:pPr>
              <w:pStyle w:val="Listaconnmeros2"/>
              <w:jc w:val="center"/>
              <w:rPr>
                <w:rFonts w:ascii="Arial" w:hAnsi="Arial" w:cs="Arial"/>
                <w:szCs w:val="20"/>
              </w:rPr>
            </w:pPr>
            <w:r>
              <w:rPr>
                <w:rFonts w:ascii="Arial" w:hAnsi="Arial" w:cs="Arial"/>
                <w:color w:val="000000"/>
                <w:szCs w:val="20"/>
              </w:rPr>
              <w:t>2.12</w:t>
            </w:r>
            <w:r w:rsidRPr="00005C99">
              <w:rPr>
                <w:rFonts w:ascii="Arial" w:hAnsi="Arial" w:cs="Arial"/>
                <w:color w:val="000000"/>
                <w:szCs w:val="20"/>
              </w:rPr>
              <w:t>.-</w:t>
            </w:r>
          </w:p>
        </w:tc>
        <w:tc>
          <w:tcPr>
            <w:tcW w:w="4063" w:type="dxa"/>
            <w:gridSpan w:val="2"/>
            <w:vAlign w:val="center"/>
          </w:tcPr>
          <w:p w14:paraId="2B3C7718"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accesorios eléctricos como son apagadores, contactos y placas  color blanco.</w:t>
            </w:r>
          </w:p>
        </w:tc>
        <w:tc>
          <w:tcPr>
            <w:tcW w:w="425" w:type="dxa"/>
            <w:vAlign w:val="center"/>
          </w:tcPr>
          <w:p w14:paraId="49B1A2C5" w14:textId="77777777" w:rsidR="00BF32AB" w:rsidRPr="00005C99" w:rsidRDefault="00BF32AB" w:rsidP="00BF32AB">
            <w:pPr>
              <w:pStyle w:val="Listaconnmeros2"/>
              <w:jc w:val="both"/>
              <w:rPr>
                <w:rFonts w:ascii="Arial" w:hAnsi="Arial" w:cs="Arial"/>
                <w:szCs w:val="20"/>
              </w:rPr>
            </w:pPr>
          </w:p>
        </w:tc>
        <w:tc>
          <w:tcPr>
            <w:tcW w:w="425" w:type="dxa"/>
          </w:tcPr>
          <w:p w14:paraId="3EBE2B3F" w14:textId="77777777" w:rsidR="00BF32AB" w:rsidRPr="00005C99" w:rsidRDefault="00BF32AB" w:rsidP="00BF32AB">
            <w:pPr>
              <w:pStyle w:val="Listaconnmeros2"/>
              <w:jc w:val="both"/>
              <w:rPr>
                <w:rFonts w:ascii="Arial" w:hAnsi="Arial" w:cs="Arial"/>
                <w:szCs w:val="20"/>
              </w:rPr>
            </w:pPr>
          </w:p>
        </w:tc>
        <w:tc>
          <w:tcPr>
            <w:tcW w:w="426" w:type="dxa"/>
          </w:tcPr>
          <w:p w14:paraId="208DD4E6" w14:textId="77777777" w:rsidR="00BF32AB" w:rsidRPr="00005C99" w:rsidRDefault="00BF32AB" w:rsidP="00BF32AB">
            <w:pPr>
              <w:pStyle w:val="Listaconnmeros2"/>
              <w:jc w:val="both"/>
              <w:rPr>
                <w:rFonts w:ascii="Arial" w:hAnsi="Arial" w:cs="Arial"/>
                <w:szCs w:val="20"/>
              </w:rPr>
            </w:pPr>
          </w:p>
        </w:tc>
        <w:tc>
          <w:tcPr>
            <w:tcW w:w="425" w:type="dxa"/>
          </w:tcPr>
          <w:p w14:paraId="7C2D3A31" w14:textId="77777777" w:rsidR="00BF32AB" w:rsidRPr="00005C99" w:rsidRDefault="00BF32AB" w:rsidP="00BF32AB">
            <w:pPr>
              <w:pStyle w:val="Listaconnmeros2"/>
              <w:jc w:val="both"/>
              <w:rPr>
                <w:rFonts w:ascii="Arial" w:hAnsi="Arial" w:cs="Arial"/>
                <w:szCs w:val="20"/>
              </w:rPr>
            </w:pPr>
          </w:p>
        </w:tc>
        <w:tc>
          <w:tcPr>
            <w:tcW w:w="425" w:type="dxa"/>
          </w:tcPr>
          <w:p w14:paraId="6E1E644E" w14:textId="77777777" w:rsidR="00BF32AB" w:rsidRPr="00005C99" w:rsidRDefault="00BF32AB" w:rsidP="00BF32AB">
            <w:pPr>
              <w:pStyle w:val="Listaconnmeros2"/>
              <w:jc w:val="both"/>
              <w:rPr>
                <w:rFonts w:ascii="Arial" w:hAnsi="Arial" w:cs="Arial"/>
                <w:szCs w:val="20"/>
              </w:rPr>
            </w:pPr>
          </w:p>
        </w:tc>
        <w:tc>
          <w:tcPr>
            <w:tcW w:w="425" w:type="dxa"/>
          </w:tcPr>
          <w:p w14:paraId="1EFB03F1" w14:textId="77777777" w:rsidR="00BF32AB" w:rsidRPr="00005C99" w:rsidRDefault="00BF32AB" w:rsidP="00BF32AB">
            <w:pPr>
              <w:pStyle w:val="Listaconnmeros2"/>
              <w:jc w:val="both"/>
              <w:rPr>
                <w:rFonts w:ascii="Arial" w:hAnsi="Arial" w:cs="Arial"/>
                <w:szCs w:val="20"/>
              </w:rPr>
            </w:pPr>
          </w:p>
        </w:tc>
        <w:tc>
          <w:tcPr>
            <w:tcW w:w="426" w:type="dxa"/>
          </w:tcPr>
          <w:p w14:paraId="1ED2F4EB" w14:textId="77777777" w:rsidR="00BF32AB" w:rsidRPr="00005C99" w:rsidRDefault="00BF32AB" w:rsidP="00BF32AB">
            <w:pPr>
              <w:pStyle w:val="Listaconnmeros2"/>
              <w:jc w:val="both"/>
              <w:rPr>
                <w:rFonts w:ascii="Arial" w:hAnsi="Arial" w:cs="Arial"/>
                <w:szCs w:val="20"/>
              </w:rPr>
            </w:pPr>
          </w:p>
        </w:tc>
        <w:tc>
          <w:tcPr>
            <w:tcW w:w="425" w:type="dxa"/>
          </w:tcPr>
          <w:p w14:paraId="1E0A8FF9" w14:textId="77777777" w:rsidR="00BF32AB" w:rsidRPr="00005C99" w:rsidRDefault="00BF32AB" w:rsidP="00BF32AB">
            <w:pPr>
              <w:pStyle w:val="Listaconnmeros2"/>
              <w:jc w:val="both"/>
              <w:rPr>
                <w:rFonts w:ascii="Arial" w:hAnsi="Arial" w:cs="Arial"/>
                <w:szCs w:val="20"/>
              </w:rPr>
            </w:pPr>
          </w:p>
        </w:tc>
        <w:tc>
          <w:tcPr>
            <w:tcW w:w="425" w:type="dxa"/>
          </w:tcPr>
          <w:p w14:paraId="16420A91" w14:textId="77777777" w:rsidR="00BF32AB" w:rsidRPr="00005C99" w:rsidRDefault="00BF32AB" w:rsidP="00BF32AB">
            <w:pPr>
              <w:pStyle w:val="Listaconnmeros2"/>
              <w:jc w:val="both"/>
              <w:rPr>
                <w:rFonts w:ascii="Arial" w:hAnsi="Arial" w:cs="Arial"/>
                <w:szCs w:val="20"/>
              </w:rPr>
            </w:pPr>
          </w:p>
        </w:tc>
        <w:tc>
          <w:tcPr>
            <w:tcW w:w="425" w:type="dxa"/>
          </w:tcPr>
          <w:p w14:paraId="7E9C1E9C" w14:textId="77777777" w:rsidR="00BF32AB" w:rsidRPr="00005C99" w:rsidRDefault="00BF32AB" w:rsidP="00BF32AB">
            <w:pPr>
              <w:pStyle w:val="Listaconnmeros2"/>
              <w:jc w:val="both"/>
              <w:rPr>
                <w:rFonts w:ascii="Arial" w:hAnsi="Arial" w:cs="Arial"/>
                <w:szCs w:val="20"/>
              </w:rPr>
            </w:pPr>
          </w:p>
        </w:tc>
        <w:tc>
          <w:tcPr>
            <w:tcW w:w="426" w:type="dxa"/>
          </w:tcPr>
          <w:p w14:paraId="464F40E1" w14:textId="77777777" w:rsidR="00BF32AB" w:rsidRPr="00005C99" w:rsidRDefault="00BF32AB" w:rsidP="00BF32AB">
            <w:pPr>
              <w:pStyle w:val="Listaconnmeros2"/>
              <w:jc w:val="both"/>
              <w:rPr>
                <w:rFonts w:ascii="Arial" w:hAnsi="Arial" w:cs="Arial"/>
                <w:szCs w:val="20"/>
              </w:rPr>
            </w:pPr>
          </w:p>
        </w:tc>
        <w:tc>
          <w:tcPr>
            <w:tcW w:w="425" w:type="dxa"/>
          </w:tcPr>
          <w:p w14:paraId="6978DB77" w14:textId="77777777" w:rsidR="00BF32AB" w:rsidRPr="00005C99" w:rsidRDefault="00BF32AB" w:rsidP="00BF32AB">
            <w:pPr>
              <w:pStyle w:val="Listaconnmeros2"/>
              <w:jc w:val="both"/>
              <w:rPr>
                <w:rFonts w:ascii="Arial" w:hAnsi="Arial" w:cs="Arial"/>
                <w:szCs w:val="20"/>
              </w:rPr>
            </w:pPr>
          </w:p>
        </w:tc>
      </w:tr>
      <w:tr w:rsidR="00BF32AB" w:rsidRPr="00005C99" w14:paraId="4DBE85A3" w14:textId="77777777" w:rsidTr="00927B42">
        <w:trPr>
          <w:trHeight w:val="276"/>
        </w:trPr>
        <w:tc>
          <w:tcPr>
            <w:tcW w:w="1319" w:type="dxa"/>
            <w:vAlign w:val="center"/>
          </w:tcPr>
          <w:p w14:paraId="7625F7A4" w14:textId="5C32FE7B" w:rsidR="00BF32AB" w:rsidRPr="00005C99" w:rsidRDefault="00BF32AB" w:rsidP="00BF32AB">
            <w:pPr>
              <w:pStyle w:val="Listaconnmeros2"/>
              <w:jc w:val="center"/>
              <w:rPr>
                <w:rFonts w:ascii="Arial" w:hAnsi="Arial" w:cs="Arial"/>
                <w:szCs w:val="20"/>
              </w:rPr>
            </w:pPr>
            <w:r>
              <w:rPr>
                <w:rFonts w:ascii="Arial" w:hAnsi="Arial" w:cs="Arial"/>
                <w:color w:val="000000"/>
                <w:szCs w:val="20"/>
              </w:rPr>
              <w:t>2.13</w:t>
            </w:r>
            <w:r w:rsidRPr="00005C99">
              <w:rPr>
                <w:rFonts w:ascii="Arial" w:hAnsi="Arial" w:cs="Arial"/>
                <w:color w:val="000000"/>
                <w:szCs w:val="20"/>
              </w:rPr>
              <w:t>.-</w:t>
            </w:r>
          </w:p>
        </w:tc>
        <w:tc>
          <w:tcPr>
            <w:tcW w:w="4063" w:type="dxa"/>
            <w:gridSpan w:val="2"/>
            <w:vAlign w:val="center"/>
          </w:tcPr>
          <w:p w14:paraId="299A4E42"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Desmontaje de muebles sanitarios existentes en baños de Hombres y Mujeres, incluye demolición de azulejo en piso y muros.</w:t>
            </w:r>
          </w:p>
        </w:tc>
        <w:tc>
          <w:tcPr>
            <w:tcW w:w="425" w:type="dxa"/>
            <w:vAlign w:val="center"/>
          </w:tcPr>
          <w:p w14:paraId="1FB9013C" w14:textId="77777777" w:rsidR="00BF32AB" w:rsidRPr="00005C99" w:rsidRDefault="00BF32AB" w:rsidP="00BF32AB">
            <w:pPr>
              <w:pStyle w:val="Listaconnmeros2"/>
              <w:jc w:val="both"/>
              <w:rPr>
                <w:rFonts w:ascii="Arial" w:hAnsi="Arial" w:cs="Arial"/>
                <w:szCs w:val="20"/>
              </w:rPr>
            </w:pPr>
          </w:p>
        </w:tc>
        <w:tc>
          <w:tcPr>
            <w:tcW w:w="425" w:type="dxa"/>
          </w:tcPr>
          <w:p w14:paraId="17712AAC" w14:textId="77777777" w:rsidR="00BF32AB" w:rsidRPr="00005C99" w:rsidRDefault="00BF32AB" w:rsidP="00BF32AB">
            <w:pPr>
              <w:pStyle w:val="Listaconnmeros2"/>
              <w:jc w:val="both"/>
              <w:rPr>
                <w:rFonts w:ascii="Arial" w:hAnsi="Arial" w:cs="Arial"/>
                <w:szCs w:val="20"/>
              </w:rPr>
            </w:pPr>
          </w:p>
        </w:tc>
        <w:tc>
          <w:tcPr>
            <w:tcW w:w="426" w:type="dxa"/>
          </w:tcPr>
          <w:p w14:paraId="6B7ED416" w14:textId="77777777" w:rsidR="00BF32AB" w:rsidRPr="00005C99" w:rsidRDefault="00BF32AB" w:rsidP="00BF32AB">
            <w:pPr>
              <w:pStyle w:val="Listaconnmeros2"/>
              <w:jc w:val="both"/>
              <w:rPr>
                <w:rFonts w:ascii="Arial" w:hAnsi="Arial" w:cs="Arial"/>
                <w:szCs w:val="20"/>
              </w:rPr>
            </w:pPr>
          </w:p>
        </w:tc>
        <w:tc>
          <w:tcPr>
            <w:tcW w:w="425" w:type="dxa"/>
          </w:tcPr>
          <w:p w14:paraId="7B9B3465" w14:textId="77777777" w:rsidR="00BF32AB" w:rsidRPr="00005C99" w:rsidRDefault="00BF32AB" w:rsidP="00BF32AB">
            <w:pPr>
              <w:pStyle w:val="Listaconnmeros2"/>
              <w:jc w:val="both"/>
              <w:rPr>
                <w:rFonts w:ascii="Arial" w:hAnsi="Arial" w:cs="Arial"/>
                <w:szCs w:val="20"/>
              </w:rPr>
            </w:pPr>
          </w:p>
        </w:tc>
        <w:tc>
          <w:tcPr>
            <w:tcW w:w="425" w:type="dxa"/>
          </w:tcPr>
          <w:p w14:paraId="0C35EFD2" w14:textId="77777777" w:rsidR="00BF32AB" w:rsidRPr="00005C99" w:rsidRDefault="00BF32AB" w:rsidP="00BF32AB">
            <w:pPr>
              <w:pStyle w:val="Listaconnmeros2"/>
              <w:jc w:val="both"/>
              <w:rPr>
                <w:rFonts w:ascii="Arial" w:hAnsi="Arial" w:cs="Arial"/>
                <w:szCs w:val="20"/>
              </w:rPr>
            </w:pPr>
          </w:p>
        </w:tc>
        <w:tc>
          <w:tcPr>
            <w:tcW w:w="425" w:type="dxa"/>
          </w:tcPr>
          <w:p w14:paraId="0C3DF8C6" w14:textId="77777777" w:rsidR="00BF32AB" w:rsidRPr="00005C99" w:rsidRDefault="00BF32AB" w:rsidP="00BF32AB">
            <w:pPr>
              <w:pStyle w:val="Listaconnmeros2"/>
              <w:jc w:val="both"/>
              <w:rPr>
                <w:rFonts w:ascii="Arial" w:hAnsi="Arial" w:cs="Arial"/>
                <w:szCs w:val="20"/>
              </w:rPr>
            </w:pPr>
          </w:p>
        </w:tc>
        <w:tc>
          <w:tcPr>
            <w:tcW w:w="426" w:type="dxa"/>
          </w:tcPr>
          <w:p w14:paraId="407D8139" w14:textId="77777777" w:rsidR="00BF32AB" w:rsidRPr="00005C99" w:rsidRDefault="00BF32AB" w:rsidP="00BF32AB">
            <w:pPr>
              <w:pStyle w:val="Listaconnmeros2"/>
              <w:jc w:val="both"/>
              <w:rPr>
                <w:rFonts w:ascii="Arial" w:hAnsi="Arial" w:cs="Arial"/>
                <w:szCs w:val="20"/>
              </w:rPr>
            </w:pPr>
          </w:p>
        </w:tc>
        <w:tc>
          <w:tcPr>
            <w:tcW w:w="425" w:type="dxa"/>
          </w:tcPr>
          <w:p w14:paraId="29D33183" w14:textId="77777777" w:rsidR="00BF32AB" w:rsidRPr="00005C99" w:rsidRDefault="00BF32AB" w:rsidP="00BF32AB">
            <w:pPr>
              <w:pStyle w:val="Listaconnmeros2"/>
              <w:jc w:val="both"/>
              <w:rPr>
                <w:rFonts w:ascii="Arial" w:hAnsi="Arial" w:cs="Arial"/>
                <w:szCs w:val="20"/>
              </w:rPr>
            </w:pPr>
          </w:p>
        </w:tc>
        <w:tc>
          <w:tcPr>
            <w:tcW w:w="425" w:type="dxa"/>
          </w:tcPr>
          <w:p w14:paraId="261F4535" w14:textId="77777777" w:rsidR="00BF32AB" w:rsidRPr="00005C99" w:rsidRDefault="00BF32AB" w:rsidP="00BF32AB">
            <w:pPr>
              <w:pStyle w:val="Listaconnmeros2"/>
              <w:jc w:val="both"/>
              <w:rPr>
                <w:rFonts w:ascii="Arial" w:hAnsi="Arial" w:cs="Arial"/>
                <w:szCs w:val="20"/>
              </w:rPr>
            </w:pPr>
          </w:p>
        </w:tc>
        <w:tc>
          <w:tcPr>
            <w:tcW w:w="425" w:type="dxa"/>
          </w:tcPr>
          <w:p w14:paraId="18AEDB32" w14:textId="77777777" w:rsidR="00BF32AB" w:rsidRPr="00005C99" w:rsidRDefault="00BF32AB" w:rsidP="00BF32AB">
            <w:pPr>
              <w:pStyle w:val="Listaconnmeros2"/>
              <w:jc w:val="both"/>
              <w:rPr>
                <w:rFonts w:ascii="Arial" w:hAnsi="Arial" w:cs="Arial"/>
                <w:szCs w:val="20"/>
              </w:rPr>
            </w:pPr>
          </w:p>
        </w:tc>
        <w:tc>
          <w:tcPr>
            <w:tcW w:w="426" w:type="dxa"/>
          </w:tcPr>
          <w:p w14:paraId="071BD7F2" w14:textId="77777777" w:rsidR="00BF32AB" w:rsidRPr="00005C99" w:rsidRDefault="00BF32AB" w:rsidP="00BF32AB">
            <w:pPr>
              <w:pStyle w:val="Listaconnmeros2"/>
              <w:jc w:val="both"/>
              <w:rPr>
                <w:rFonts w:ascii="Arial" w:hAnsi="Arial" w:cs="Arial"/>
                <w:szCs w:val="20"/>
              </w:rPr>
            </w:pPr>
          </w:p>
        </w:tc>
        <w:tc>
          <w:tcPr>
            <w:tcW w:w="425" w:type="dxa"/>
          </w:tcPr>
          <w:p w14:paraId="52381D07" w14:textId="77777777" w:rsidR="00BF32AB" w:rsidRPr="00005C99" w:rsidRDefault="00BF32AB" w:rsidP="00BF32AB">
            <w:pPr>
              <w:pStyle w:val="Listaconnmeros2"/>
              <w:jc w:val="both"/>
              <w:rPr>
                <w:rFonts w:ascii="Arial" w:hAnsi="Arial" w:cs="Arial"/>
                <w:szCs w:val="20"/>
              </w:rPr>
            </w:pPr>
          </w:p>
        </w:tc>
      </w:tr>
      <w:tr w:rsidR="00BF32AB" w:rsidRPr="00005C99" w14:paraId="429751A1" w14:textId="77777777" w:rsidTr="00927B42">
        <w:trPr>
          <w:trHeight w:val="276"/>
        </w:trPr>
        <w:tc>
          <w:tcPr>
            <w:tcW w:w="1319" w:type="dxa"/>
            <w:vAlign w:val="center"/>
          </w:tcPr>
          <w:p w14:paraId="21198DDE" w14:textId="2561807E" w:rsidR="00BF32AB" w:rsidRPr="00005C99" w:rsidRDefault="00BF32AB" w:rsidP="00BF32AB">
            <w:pPr>
              <w:pStyle w:val="Listaconnmeros2"/>
              <w:jc w:val="center"/>
              <w:rPr>
                <w:rFonts w:ascii="Arial" w:hAnsi="Arial" w:cs="Arial"/>
                <w:szCs w:val="20"/>
              </w:rPr>
            </w:pPr>
            <w:r>
              <w:rPr>
                <w:rFonts w:ascii="Arial" w:hAnsi="Arial" w:cs="Arial"/>
                <w:color w:val="000000"/>
                <w:szCs w:val="20"/>
              </w:rPr>
              <w:t>2.14</w:t>
            </w:r>
            <w:r w:rsidRPr="00005C99">
              <w:rPr>
                <w:rFonts w:ascii="Arial" w:hAnsi="Arial" w:cs="Arial"/>
                <w:color w:val="000000"/>
                <w:szCs w:val="20"/>
              </w:rPr>
              <w:t>.-</w:t>
            </w:r>
          </w:p>
        </w:tc>
        <w:tc>
          <w:tcPr>
            <w:tcW w:w="4063" w:type="dxa"/>
            <w:gridSpan w:val="2"/>
            <w:vAlign w:val="center"/>
          </w:tcPr>
          <w:p w14:paraId="6C643458"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loseta de 20 x 30cm para piso de Baños, incluye pegamento y boquilla</w:t>
            </w:r>
          </w:p>
        </w:tc>
        <w:tc>
          <w:tcPr>
            <w:tcW w:w="425" w:type="dxa"/>
            <w:vAlign w:val="center"/>
          </w:tcPr>
          <w:p w14:paraId="5B3904BC" w14:textId="77777777" w:rsidR="00BF32AB" w:rsidRPr="00005C99" w:rsidRDefault="00BF32AB" w:rsidP="00BF32AB">
            <w:pPr>
              <w:pStyle w:val="Listaconnmeros2"/>
              <w:jc w:val="both"/>
              <w:rPr>
                <w:rFonts w:ascii="Arial" w:hAnsi="Arial" w:cs="Arial"/>
                <w:szCs w:val="20"/>
              </w:rPr>
            </w:pPr>
          </w:p>
        </w:tc>
        <w:tc>
          <w:tcPr>
            <w:tcW w:w="425" w:type="dxa"/>
          </w:tcPr>
          <w:p w14:paraId="35778860" w14:textId="77777777" w:rsidR="00BF32AB" w:rsidRPr="00005C99" w:rsidRDefault="00BF32AB" w:rsidP="00BF32AB">
            <w:pPr>
              <w:pStyle w:val="Listaconnmeros2"/>
              <w:jc w:val="both"/>
              <w:rPr>
                <w:rFonts w:ascii="Arial" w:hAnsi="Arial" w:cs="Arial"/>
                <w:szCs w:val="20"/>
              </w:rPr>
            </w:pPr>
          </w:p>
        </w:tc>
        <w:tc>
          <w:tcPr>
            <w:tcW w:w="426" w:type="dxa"/>
          </w:tcPr>
          <w:p w14:paraId="45B789D1" w14:textId="77777777" w:rsidR="00BF32AB" w:rsidRPr="00005C99" w:rsidRDefault="00BF32AB" w:rsidP="00BF32AB">
            <w:pPr>
              <w:pStyle w:val="Listaconnmeros2"/>
              <w:jc w:val="both"/>
              <w:rPr>
                <w:rFonts w:ascii="Arial" w:hAnsi="Arial" w:cs="Arial"/>
                <w:szCs w:val="20"/>
              </w:rPr>
            </w:pPr>
          </w:p>
        </w:tc>
        <w:tc>
          <w:tcPr>
            <w:tcW w:w="425" w:type="dxa"/>
          </w:tcPr>
          <w:p w14:paraId="2D2EE095" w14:textId="77777777" w:rsidR="00BF32AB" w:rsidRPr="00005C99" w:rsidRDefault="00BF32AB" w:rsidP="00BF32AB">
            <w:pPr>
              <w:pStyle w:val="Listaconnmeros2"/>
              <w:jc w:val="both"/>
              <w:rPr>
                <w:rFonts w:ascii="Arial" w:hAnsi="Arial" w:cs="Arial"/>
                <w:szCs w:val="20"/>
              </w:rPr>
            </w:pPr>
          </w:p>
        </w:tc>
        <w:tc>
          <w:tcPr>
            <w:tcW w:w="425" w:type="dxa"/>
          </w:tcPr>
          <w:p w14:paraId="7A6A7CCE" w14:textId="77777777" w:rsidR="00BF32AB" w:rsidRPr="00005C99" w:rsidRDefault="00BF32AB" w:rsidP="00BF32AB">
            <w:pPr>
              <w:pStyle w:val="Listaconnmeros2"/>
              <w:jc w:val="both"/>
              <w:rPr>
                <w:rFonts w:ascii="Arial" w:hAnsi="Arial" w:cs="Arial"/>
                <w:szCs w:val="20"/>
              </w:rPr>
            </w:pPr>
          </w:p>
        </w:tc>
        <w:tc>
          <w:tcPr>
            <w:tcW w:w="425" w:type="dxa"/>
          </w:tcPr>
          <w:p w14:paraId="6242F261" w14:textId="77777777" w:rsidR="00BF32AB" w:rsidRPr="00005C99" w:rsidRDefault="00BF32AB" w:rsidP="00BF32AB">
            <w:pPr>
              <w:pStyle w:val="Listaconnmeros2"/>
              <w:jc w:val="both"/>
              <w:rPr>
                <w:rFonts w:ascii="Arial" w:hAnsi="Arial" w:cs="Arial"/>
                <w:szCs w:val="20"/>
              </w:rPr>
            </w:pPr>
          </w:p>
        </w:tc>
        <w:tc>
          <w:tcPr>
            <w:tcW w:w="426" w:type="dxa"/>
          </w:tcPr>
          <w:p w14:paraId="3D5963B5" w14:textId="77777777" w:rsidR="00BF32AB" w:rsidRPr="00005C99" w:rsidRDefault="00BF32AB" w:rsidP="00BF32AB">
            <w:pPr>
              <w:pStyle w:val="Listaconnmeros2"/>
              <w:jc w:val="both"/>
              <w:rPr>
                <w:rFonts w:ascii="Arial" w:hAnsi="Arial" w:cs="Arial"/>
                <w:szCs w:val="20"/>
              </w:rPr>
            </w:pPr>
          </w:p>
        </w:tc>
        <w:tc>
          <w:tcPr>
            <w:tcW w:w="425" w:type="dxa"/>
          </w:tcPr>
          <w:p w14:paraId="2952E2E2" w14:textId="77777777" w:rsidR="00BF32AB" w:rsidRPr="00005C99" w:rsidRDefault="00BF32AB" w:rsidP="00BF32AB">
            <w:pPr>
              <w:pStyle w:val="Listaconnmeros2"/>
              <w:jc w:val="both"/>
              <w:rPr>
                <w:rFonts w:ascii="Arial" w:hAnsi="Arial" w:cs="Arial"/>
                <w:szCs w:val="20"/>
              </w:rPr>
            </w:pPr>
          </w:p>
        </w:tc>
        <w:tc>
          <w:tcPr>
            <w:tcW w:w="425" w:type="dxa"/>
          </w:tcPr>
          <w:p w14:paraId="6BD6C08E" w14:textId="77777777" w:rsidR="00BF32AB" w:rsidRPr="00005C99" w:rsidRDefault="00BF32AB" w:rsidP="00BF32AB">
            <w:pPr>
              <w:pStyle w:val="Listaconnmeros2"/>
              <w:jc w:val="both"/>
              <w:rPr>
                <w:rFonts w:ascii="Arial" w:hAnsi="Arial" w:cs="Arial"/>
                <w:szCs w:val="20"/>
              </w:rPr>
            </w:pPr>
          </w:p>
        </w:tc>
        <w:tc>
          <w:tcPr>
            <w:tcW w:w="425" w:type="dxa"/>
          </w:tcPr>
          <w:p w14:paraId="28A5FA3A" w14:textId="77777777" w:rsidR="00BF32AB" w:rsidRPr="00005C99" w:rsidRDefault="00BF32AB" w:rsidP="00BF32AB">
            <w:pPr>
              <w:pStyle w:val="Listaconnmeros2"/>
              <w:jc w:val="both"/>
              <w:rPr>
                <w:rFonts w:ascii="Arial" w:hAnsi="Arial" w:cs="Arial"/>
                <w:szCs w:val="20"/>
              </w:rPr>
            </w:pPr>
          </w:p>
        </w:tc>
        <w:tc>
          <w:tcPr>
            <w:tcW w:w="426" w:type="dxa"/>
          </w:tcPr>
          <w:p w14:paraId="027D599E" w14:textId="77777777" w:rsidR="00BF32AB" w:rsidRPr="00005C99" w:rsidRDefault="00BF32AB" w:rsidP="00BF32AB">
            <w:pPr>
              <w:pStyle w:val="Listaconnmeros2"/>
              <w:jc w:val="both"/>
              <w:rPr>
                <w:rFonts w:ascii="Arial" w:hAnsi="Arial" w:cs="Arial"/>
                <w:szCs w:val="20"/>
              </w:rPr>
            </w:pPr>
          </w:p>
        </w:tc>
        <w:tc>
          <w:tcPr>
            <w:tcW w:w="425" w:type="dxa"/>
          </w:tcPr>
          <w:p w14:paraId="1DE3AE02" w14:textId="77777777" w:rsidR="00BF32AB" w:rsidRPr="00005C99" w:rsidRDefault="00BF32AB" w:rsidP="00BF32AB">
            <w:pPr>
              <w:pStyle w:val="Listaconnmeros2"/>
              <w:jc w:val="both"/>
              <w:rPr>
                <w:rFonts w:ascii="Arial" w:hAnsi="Arial" w:cs="Arial"/>
                <w:szCs w:val="20"/>
              </w:rPr>
            </w:pPr>
          </w:p>
        </w:tc>
      </w:tr>
      <w:tr w:rsidR="00BF32AB" w:rsidRPr="00005C99" w14:paraId="6A8BAC50" w14:textId="77777777" w:rsidTr="00927B42">
        <w:trPr>
          <w:trHeight w:val="276"/>
        </w:trPr>
        <w:tc>
          <w:tcPr>
            <w:tcW w:w="1319" w:type="dxa"/>
            <w:vAlign w:val="center"/>
          </w:tcPr>
          <w:p w14:paraId="4223623B" w14:textId="7D2DADBA" w:rsidR="00BF32AB" w:rsidRPr="00005C99" w:rsidRDefault="00BF32AB" w:rsidP="00BF32AB">
            <w:pPr>
              <w:pStyle w:val="Listaconnmeros2"/>
              <w:jc w:val="center"/>
              <w:rPr>
                <w:rFonts w:ascii="Arial" w:hAnsi="Arial" w:cs="Arial"/>
                <w:szCs w:val="20"/>
              </w:rPr>
            </w:pPr>
            <w:r>
              <w:rPr>
                <w:rFonts w:ascii="Arial" w:hAnsi="Arial" w:cs="Arial"/>
                <w:color w:val="000000"/>
                <w:szCs w:val="20"/>
              </w:rPr>
              <w:t>2.15</w:t>
            </w:r>
            <w:r w:rsidRPr="00005C99">
              <w:rPr>
                <w:rFonts w:ascii="Arial" w:hAnsi="Arial" w:cs="Arial"/>
                <w:color w:val="000000"/>
                <w:szCs w:val="20"/>
              </w:rPr>
              <w:t>.-</w:t>
            </w:r>
          </w:p>
        </w:tc>
        <w:tc>
          <w:tcPr>
            <w:tcW w:w="4063" w:type="dxa"/>
            <w:gridSpan w:val="2"/>
            <w:vAlign w:val="center"/>
          </w:tcPr>
          <w:p w14:paraId="627C5BFB"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azulejo de 30 x 20cm en muros de Baños, incluye pegamento y boquilla.</w:t>
            </w:r>
          </w:p>
        </w:tc>
        <w:tc>
          <w:tcPr>
            <w:tcW w:w="425" w:type="dxa"/>
            <w:vAlign w:val="center"/>
          </w:tcPr>
          <w:p w14:paraId="57E19143" w14:textId="77777777" w:rsidR="00BF32AB" w:rsidRPr="00005C99" w:rsidRDefault="00BF32AB" w:rsidP="00BF32AB">
            <w:pPr>
              <w:pStyle w:val="Listaconnmeros2"/>
              <w:jc w:val="both"/>
              <w:rPr>
                <w:rFonts w:ascii="Arial" w:hAnsi="Arial" w:cs="Arial"/>
                <w:szCs w:val="20"/>
              </w:rPr>
            </w:pPr>
          </w:p>
        </w:tc>
        <w:tc>
          <w:tcPr>
            <w:tcW w:w="425" w:type="dxa"/>
          </w:tcPr>
          <w:p w14:paraId="038E9275" w14:textId="77777777" w:rsidR="00BF32AB" w:rsidRPr="00005C99" w:rsidRDefault="00BF32AB" w:rsidP="00BF32AB">
            <w:pPr>
              <w:pStyle w:val="Listaconnmeros2"/>
              <w:jc w:val="both"/>
              <w:rPr>
                <w:rFonts w:ascii="Arial" w:hAnsi="Arial" w:cs="Arial"/>
                <w:szCs w:val="20"/>
              </w:rPr>
            </w:pPr>
          </w:p>
        </w:tc>
        <w:tc>
          <w:tcPr>
            <w:tcW w:w="426" w:type="dxa"/>
          </w:tcPr>
          <w:p w14:paraId="0F954130" w14:textId="77777777" w:rsidR="00BF32AB" w:rsidRPr="00005C99" w:rsidRDefault="00BF32AB" w:rsidP="00BF32AB">
            <w:pPr>
              <w:pStyle w:val="Listaconnmeros2"/>
              <w:jc w:val="both"/>
              <w:rPr>
                <w:rFonts w:ascii="Arial" w:hAnsi="Arial" w:cs="Arial"/>
                <w:szCs w:val="20"/>
              </w:rPr>
            </w:pPr>
          </w:p>
        </w:tc>
        <w:tc>
          <w:tcPr>
            <w:tcW w:w="425" w:type="dxa"/>
          </w:tcPr>
          <w:p w14:paraId="6BF28821" w14:textId="77777777" w:rsidR="00BF32AB" w:rsidRPr="00005C99" w:rsidRDefault="00BF32AB" w:rsidP="00BF32AB">
            <w:pPr>
              <w:pStyle w:val="Listaconnmeros2"/>
              <w:jc w:val="both"/>
              <w:rPr>
                <w:rFonts w:ascii="Arial" w:hAnsi="Arial" w:cs="Arial"/>
                <w:szCs w:val="20"/>
              </w:rPr>
            </w:pPr>
          </w:p>
        </w:tc>
        <w:tc>
          <w:tcPr>
            <w:tcW w:w="425" w:type="dxa"/>
          </w:tcPr>
          <w:p w14:paraId="525D54F2" w14:textId="77777777" w:rsidR="00BF32AB" w:rsidRPr="00005C99" w:rsidRDefault="00BF32AB" w:rsidP="00BF32AB">
            <w:pPr>
              <w:pStyle w:val="Listaconnmeros2"/>
              <w:jc w:val="both"/>
              <w:rPr>
                <w:rFonts w:ascii="Arial" w:hAnsi="Arial" w:cs="Arial"/>
                <w:szCs w:val="20"/>
              </w:rPr>
            </w:pPr>
          </w:p>
        </w:tc>
        <w:tc>
          <w:tcPr>
            <w:tcW w:w="425" w:type="dxa"/>
          </w:tcPr>
          <w:p w14:paraId="6190A499" w14:textId="77777777" w:rsidR="00BF32AB" w:rsidRPr="00005C99" w:rsidRDefault="00BF32AB" w:rsidP="00BF32AB">
            <w:pPr>
              <w:pStyle w:val="Listaconnmeros2"/>
              <w:jc w:val="both"/>
              <w:rPr>
                <w:rFonts w:ascii="Arial" w:hAnsi="Arial" w:cs="Arial"/>
                <w:szCs w:val="20"/>
              </w:rPr>
            </w:pPr>
          </w:p>
        </w:tc>
        <w:tc>
          <w:tcPr>
            <w:tcW w:w="426" w:type="dxa"/>
          </w:tcPr>
          <w:p w14:paraId="050775E0" w14:textId="77777777" w:rsidR="00BF32AB" w:rsidRPr="00005C99" w:rsidRDefault="00BF32AB" w:rsidP="00BF32AB">
            <w:pPr>
              <w:pStyle w:val="Listaconnmeros2"/>
              <w:jc w:val="both"/>
              <w:rPr>
                <w:rFonts w:ascii="Arial" w:hAnsi="Arial" w:cs="Arial"/>
                <w:szCs w:val="20"/>
              </w:rPr>
            </w:pPr>
          </w:p>
        </w:tc>
        <w:tc>
          <w:tcPr>
            <w:tcW w:w="425" w:type="dxa"/>
          </w:tcPr>
          <w:p w14:paraId="0A41C242" w14:textId="77777777" w:rsidR="00BF32AB" w:rsidRPr="00005C99" w:rsidRDefault="00BF32AB" w:rsidP="00BF32AB">
            <w:pPr>
              <w:pStyle w:val="Listaconnmeros2"/>
              <w:jc w:val="both"/>
              <w:rPr>
                <w:rFonts w:ascii="Arial" w:hAnsi="Arial" w:cs="Arial"/>
                <w:szCs w:val="20"/>
              </w:rPr>
            </w:pPr>
          </w:p>
        </w:tc>
        <w:tc>
          <w:tcPr>
            <w:tcW w:w="425" w:type="dxa"/>
          </w:tcPr>
          <w:p w14:paraId="17C61414" w14:textId="77777777" w:rsidR="00BF32AB" w:rsidRPr="00005C99" w:rsidRDefault="00BF32AB" w:rsidP="00BF32AB">
            <w:pPr>
              <w:pStyle w:val="Listaconnmeros2"/>
              <w:jc w:val="both"/>
              <w:rPr>
                <w:rFonts w:ascii="Arial" w:hAnsi="Arial" w:cs="Arial"/>
                <w:szCs w:val="20"/>
              </w:rPr>
            </w:pPr>
          </w:p>
        </w:tc>
        <w:tc>
          <w:tcPr>
            <w:tcW w:w="425" w:type="dxa"/>
          </w:tcPr>
          <w:p w14:paraId="24FCFC4A" w14:textId="77777777" w:rsidR="00BF32AB" w:rsidRPr="00005C99" w:rsidRDefault="00BF32AB" w:rsidP="00BF32AB">
            <w:pPr>
              <w:pStyle w:val="Listaconnmeros2"/>
              <w:jc w:val="both"/>
              <w:rPr>
                <w:rFonts w:ascii="Arial" w:hAnsi="Arial" w:cs="Arial"/>
                <w:szCs w:val="20"/>
              </w:rPr>
            </w:pPr>
          </w:p>
        </w:tc>
        <w:tc>
          <w:tcPr>
            <w:tcW w:w="426" w:type="dxa"/>
          </w:tcPr>
          <w:p w14:paraId="18675F21" w14:textId="77777777" w:rsidR="00BF32AB" w:rsidRPr="00005C99" w:rsidRDefault="00BF32AB" w:rsidP="00BF32AB">
            <w:pPr>
              <w:pStyle w:val="Listaconnmeros2"/>
              <w:jc w:val="both"/>
              <w:rPr>
                <w:rFonts w:ascii="Arial" w:hAnsi="Arial" w:cs="Arial"/>
                <w:szCs w:val="20"/>
              </w:rPr>
            </w:pPr>
          </w:p>
        </w:tc>
        <w:tc>
          <w:tcPr>
            <w:tcW w:w="425" w:type="dxa"/>
          </w:tcPr>
          <w:p w14:paraId="50B929F6" w14:textId="77777777" w:rsidR="00BF32AB" w:rsidRPr="00005C99" w:rsidRDefault="00BF32AB" w:rsidP="00BF32AB">
            <w:pPr>
              <w:pStyle w:val="Listaconnmeros2"/>
              <w:jc w:val="both"/>
              <w:rPr>
                <w:rFonts w:ascii="Arial" w:hAnsi="Arial" w:cs="Arial"/>
                <w:szCs w:val="20"/>
              </w:rPr>
            </w:pPr>
          </w:p>
        </w:tc>
      </w:tr>
      <w:tr w:rsidR="00BF32AB" w:rsidRPr="00005C99" w14:paraId="0D81DEF1" w14:textId="77777777" w:rsidTr="00927B42">
        <w:trPr>
          <w:trHeight w:val="276"/>
        </w:trPr>
        <w:tc>
          <w:tcPr>
            <w:tcW w:w="1319" w:type="dxa"/>
            <w:vAlign w:val="center"/>
          </w:tcPr>
          <w:p w14:paraId="0B5E7320" w14:textId="1C3AF221" w:rsidR="00BF32AB" w:rsidRPr="00005C99" w:rsidRDefault="00BF32AB" w:rsidP="00BF32AB">
            <w:pPr>
              <w:pStyle w:val="Listaconnmeros2"/>
              <w:jc w:val="center"/>
              <w:rPr>
                <w:rFonts w:ascii="Arial" w:hAnsi="Arial" w:cs="Arial"/>
                <w:szCs w:val="20"/>
              </w:rPr>
            </w:pPr>
            <w:r>
              <w:rPr>
                <w:rFonts w:ascii="Arial" w:hAnsi="Arial" w:cs="Arial"/>
                <w:color w:val="000000"/>
                <w:szCs w:val="20"/>
              </w:rPr>
              <w:t>2.16</w:t>
            </w:r>
            <w:r w:rsidRPr="00005C99">
              <w:rPr>
                <w:rFonts w:ascii="Arial" w:hAnsi="Arial" w:cs="Arial"/>
                <w:color w:val="000000"/>
                <w:szCs w:val="20"/>
              </w:rPr>
              <w:t>.-</w:t>
            </w:r>
          </w:p>
        </w:tc>
        <w:tc>
          <w:tcPr>
            <w:tcW w:w="4063" w:type="dxa"/>
            <w:gridSpan w:val="2"/>
            <w:vAlign w:val="center"/>
          </w:tcPr>
          <w:p w14:paraId="417341FB"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puerta prefabricada tipo tambor en madera de caobilla, color a escoger para Baños de Hombres y Mujeres, incluye marco nuevo, bisagras y chapa.</w:t>
            </w:r>
          </w:p>
        </w:tc>
        <w:tc>
          <w:tcPr>
            <w:tcW w:w="425" w:type="dxa"/>
            <w:vAlign w:val="center"/>
          </w:tcPr>
          <w:p w14:paraId="7DB70C3A" w14:textId="77777777" w:rsidR="00BF32AB" w:rsidRPr="00005C99" w:rsidRDefault="00BF32AB" w:rsidP="00BF32AB">
            <w:pPr>
              <w:pStyle w:val="Listaconnmeros2"/>
              <w:jc w:val="both"/>
              <w:rPr>
                <w:rFonts w:ascii="Arial" w:hAnsi="Arial" w:cs="Arial"/>
                <w:szCs w:val="20"/>
              </w:rPr>
            </w:pPr>
          </w:p>
        </w:tc>
        <w:tc>
          <w:tcPr>
            <w:tcW w:w="425" w:type="dxa"/>
          </w:tcPr>
          <w:p w14:paraId="725D094C" w14:textId="77777777" w:rsidR="00BF32AB" w:rsidRPr="00005C99" w:rsidRDefault="00BF32AB" w:rsidP="00BF32AB">
            <w:pPr>
              <w:pStyle w:val="Listaconnmeros2"/>
              <w:jc w:val="both"/>
              <w:rPr>
                <w:rFonts w:ascii="Arial" w:hAnsi="Arial" w:cs="Arial"/>
                <w:szCs w:val="20"/>
              </w:rPr>
            </w:pPr>
          </w:p>
        </w:tc>
        <w:tc>
          <w:tcPr>
            <w:tcW w:w="426" w:type="dxa"/>
          </w:tcPr>
          <w:p w14:paraId="763AAF1A" w14:textId="77777777" w:rsidR="00BF32AB" w:rsidRPr="00005C99" w:rsidRDefault="00BF32AB" w:rsidP="00BF32AB">
            <w:pPr>
              <w:pStyle w:val="Listaconnmeros2"/>
              <w:jc w:val="both"/>
              <w:rPr>
                <w:rFonts w:ascii="Arial" w:hAnsi="Arial" w:cs="Arial"/>
                <w:szCs w:val="20"/>
              </w:rPr>
            </w:pPr>
          </w:p>
        </w:tc>
        <w:tc>
          <w:tcPr>
            <w:tcW w:w="425" w:type="dxa"/>
          </w:tcPr>
          <w:p w14:paraId="445C7A72" w14:textId="77777777" w:rsidR="00BF32AB" w:rsidRPr="00005C99" w:rsidRDefault="00BF32AB" w:rsidP="00BF32AB">
            <w:pPr>
              <w:pStyle w:val="Listaconnmeros2"/>
              <w:jc w:val="both"/>
              <w:rPr>
                <w:rFonts w:ascii="Arial" w:hAnsi="Arial" w:cs="Arial"/>
                <w:szCs w:val="20"/>
              </w:rPr>
            </w:pPr>
          </w:p>
        </w:tc>
        <w:tc>
          <w:tcPr>
            <w:tcW w:w="425" w:type="dxa"/>
          </w:tcPr>
          <w:p w14:paraId="2AD246F3" w14:textId="77777777" w:rsidR="00BF32AB" w:rsidRPr="00005C99" w:rsidRDefault="00BF32AB" w:rsidP="00BF32AB">
            <w:pPr>
              <w:pStyle w:val="Listaconnmeros2"/>
              <w:jc w:val="both"/>
              <w:rPr>
                <w:rFonts w:ascii="Arial" w:hAnsi="Arial" w:cs="Arial"/>
                <w:szCs w:val="20"/>
              </w:rPr>
            </w:pPr>
          </w:p>
        </w:tc>
        <w:tc>
          <w:tcPr>
            <w:tcW w:w="425" w:type="dxa"/>
          </w:tcPr>
          <w:p w14:paraId="5FF8A274" w14:textId="77777777" w:rsidR="00BF32AB" w:rsidRPr="00005C99" w:rsidRDefault="00BF32AB" w:rsidP="00BF32AB">
            <w:pPr>
              <w:pStyle w:val="Listaconnmeros2"/>
              <w:jc w:val="both"/>
              <w:rPr>
                <w:rFonts w:ascii="Arial" w:hAnsi="Arial" w:cs="Arial"/>
                <w:szCs w:val="20"/>
              </w:rPr>
            </w:pPr>
          </w:p>
        </w:tc>
        <w:tc>
          <w:tcPr>
            <w:tcW w:w="426" w:type="dxa"/>
          </w:tcPr>
          <w:p w14:paraId="607D3599" w14:textId="77777777" w:rsidR="00BF32AB" w:rsidRPr="00005C99" w:rsidRDefault="00BF32AB" w:rsidP="00BF32AB">
            <w:pPr>
              <w:pStyle w:val="Listaconnmeros2"/>
              <w:jc w:val="both"/>
              <w:rPr>
                <w:rFonts w:ascii="Arial" w:hAnsi="Arial" w:cs="Arial"/>
                <w:szCs w:val="20"/>
              </w:rPr>
            </w:pPr>
          </w:p>
        </w:tc>
        <w:tc>
          <w:tcPr>
            <w:tcW w:w="425" w:type="dxa"/>
          </w:tcPr>
          <w:p w14:paraId="3E7E1948" w14:textId="77777777" w:rsidR="00BF32AB" w:rsidRPr="00005C99" w:rsidRDefault="00BF32AB" w:rsidP="00BF32AB">
            <w:pPr>
              <w:pStyle w:val="Listaconnmeros2"/>
              <w:jc w:val="both"/>
              <w:rPr>
                <w:rFonts w:ascii="Arial" w:hAnsi="Arial" w:cs="Arial"/>
                <w:szCs w:val="20"/>
              </w:rPr>
            </w:pPr>
          </w:p>
        </w:tc>
        <w:tc>
          <w:tcPr>
            <w:tcW w:w="425" w:type="dxa"/>
          </w:tcPr>
          <w:p w14:paraId="069CABD0" w14:textId="77777777" w:rsidR="00BF32AB" w:rsidRPr="00005C99" w:rsidRDefault="00BF32AB" w:rsidP="00BF32AB">
            <w:pPr>
              <w:pStyle w:val="Listaconnmeros2"/>
              <w:jc w:val="both"/>
              <w:rPr>
                <w:rFonts w:ascii="Arial" w:hAnsi="Arial" w:cs="Arial"/>
                <w:szCs w:val="20"/>
              </w:rPr>
            </w:pPr>
          </w:p>
        </w:tc>
        <w:tc>
          <w:tcPr>
            <w:tcW w:w="425" w:type="dxa"/>
          </w:tcPr>
          <w:p w14:paraId="4377F712" w14:textId="77777777" w:rsidR="00BF32AB" w:rsidRPr="00005C99" w:rsidRDefault="00BF32AB" w:rsidP="00BF32AB">
            <w:pPr>
              <w:pStyle w:val="Listaconnmeros2"/>
              <w:jc w:val="both"/>
              <w:rPr>
                <w:rFonts w:ascii="Arial" w:hAnsi="Arial" w:cs="Arial"/>
                <w:szCs w:val="20"/>
              </w:rPr>
            </w:pPr>
          </w:p>
        </w:tc>
        <w:tc>
          <w:tcPr>
            <w:tcW w:w="426" w:type="dxa"/>
          </w:tcPr>
          <w:p w14:paraId="6C4E4354" w14:textId="77777777" w:rsidR="00BF32AB" w:rsidRPr="00005C99" w:rsidRDefault="00BF32AB" w:rsidP="00BF32AB">
            <w:pPr>
              <w:pStyle w:val="Listaconnmeros2"/>
              <w:jc w:val="both"/>
              <w:rPr>
                <w:rFonts w:ascii="Arial" w:hAnsi="Arial" w:cs="Arial"/>
                <w:szCs w:val="20"/>
              </w:rPr>
            </w:pPr>
          </w:p>
        </w:tc>
        <w:tc>
          <w:tcPr>
            <w:tcW w:w="425" w:type="dxa"/>
          </w:tcPr>
          <w:p w14:paraId="1179ECE6" w14:textId="77777777" w:rsidR="00BF32AB" w:rsidRPr="00005C99" w:rsidRDefault="00BF32AB" w:rsidP="00BF32AB">
            <w:pPr>
              <w:pStyle w:val="Listaconnmeros2"/>
              <w:jc w:val="both"/>
              <w:rPr>
                <w:rFonts w:ascii="Arial" w:hAnsi="Arial" w:cs="Arial"/>
                <w:szCs w:val="20"/>
              </w:rPr>
            </w:pPr>
          </w:p>
        </w:tc>
      </w:tr>
      <w:tr w:rsidR="00BF32AB" w:rsidRPr="00005C99" w14:paraId="7159BCEE" w14:textId="77777777" w:rsidTr="00927B42">
        <w:trPr>
          <w:trHeight w:val="276"/>
        </w:trPr>
        <w:tc>
          <w:tcPr>
            <w:tcW w:w="1319" w:type="dxa"/>
            <w:vAlign w:val="center"/>
          </w:tcPr>
          <w:p w14:paraId="4A527D8C" w14:textId="509504C0" w:rsidR="00BF32AB" w:rsidRPr="00005C99" w:rsidRDefault="00BF32AB" w:rsidP="00BF32AB">
            <w:pPr>
              <w:pStyle w:val="Listaconnmeros2"/>
              <w:jc w:val="center"/>
              <w:rPr>
                <w:rFonts w:ascii="Arial" w:hAnsi="Arial" w:cs="Arial"/>
                <w:szCs w:val="20"/>
              </w:rPr>
            </w:pPr>
            <w:r>
              <w:rPr>
                <w:rFonts w:ascii="Arial" w:hAnsi="Arial" w:cs="Arial"/>
                <w:color w:val="000000"/>
                <w:szCs w:val="20"/>
              </w:rPr>
              <w:t>2.17</w:t>
            </w:r>
            <w:r w:rsidRPr="00005C99">
              <w:rPr>
                <w:rFonts w:ascii="Arial" w:hAnsi="Arial" w:cs="Arial"/>
                <w:color w:val="000000"/>
                <w:szCs w:val="20"/>
              </w:rPr>
              <w:t>.-</w:t>
            </w:r>
          </w:p>
        </w:tc>
        <w:tc>
          <w:tcPr>
            <w:tcW w:w="4063" w:type="dxa"/>
            <w:gridSpan w:val="2"/>
            <w:vAlign w:val="center"/>
          </w:tcPr>
          <w:p w14:paraId="59A72DF6"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paquete sanitario para baños, incluye sanitario de 2 piezas ecológico de 4 litros de descarga y lavabo con pedestal, llave mezcladora monomando y cespol cromado.</w:t>
            </w:r>
          </w:p>
        </w:tc>
        <w:tc>
          <w:tcPr>
            <w:tcW w:w="425" w:type="dxa"/>
            <w:vAlign w:val="center"/>
          </w:tcPr>
          <w:p w14:paraId="7D9B28DB" w14:textId="77777777" w:rsidR="00BF32AB" w:rsidRPr="00005C99" w:rsidRDefault="00BF32AB" w:rsidP="00BF32AB">
            <w:pPr>
              <w:pStyle w:val="Listaconnmeros2"/>
              <w:jc w:val="both"/>
              <w:rPr>
                <w:rFonts w:ascii="Arial" w:hAnsi="Arial" w:cs="Arial"/>
                <w:szCs w:val="20"/>
              </w:rPr>
            </w:pPr>
          </w:p>
        </w:tc>
        <w:tc>
          <w:tcPr>
            <w:tcW w:w="425" w:type="dxa"/>
          </w:tcPr>
          <w:p w14:paraId="447B4861" w14:textId="77777777" w:rsidR="00BF32AB" w:rsidRPr="00005C99" w:rsidRDefault="00BF32AB" w:rsidP="00BF32AB">
            <w:pPr>
              <w:pStyle w:val="Listaconnmeros2"/>
              <w:jc w:val="both"/>
              <w:rPr>
                <w:rFonts w:ascii="Arial" w:hAnsi="Arial" w:cs="Arial"/>
                <w:szCs w:val="20"/>
              </w:rPr>
            </w:pPr>
          </w:p>
        </w:tc>
        <w:tc>
          <w:tcPr>
            <w:tcW w:w="426" w:type="dxa"/>
          </w:tcPr>
          <w:p w14:paraId="48947D97" w14:textId="77777777" w:rsidR="00BF32AB" w:rsidRPr="00005C99" w:rsidRDefault="00BF32AB" w:rsidP="00BF32AB">
            <w:pPr>
              <w:pStyle w:val="Listaconnmeros2"/>
              <w:jc w:val="both"/>
              <w:rPr>
                <w:rFonts w:ascii="Arial" w:hAnsi="Arial" w:cs="Arial"/>
                <w:szCs w:val="20"/>
              </w:rPr>
            </w:pPr>
          </w:p>
        </w:tc>
        <w:tc>
          <w:tcPr>
            <w:tcW w:w="425" w:type="dxa"/>
          </w:tcPr>
          <w:p w14:paraId="03A2E738" w14:textId="77777777" w:rsidR="00BF32AB" w:rsidRPr="00005C99" w:rsidRDefault="00BF32AB" w:rsidP="00BF32AB">
            <w:pPr>
              <w:pStyle w:val="Listaconnmeros2"/>
              <w:jc w:val="both"/>
              <w:rPr>
                <w:rFonts w:ascii="Arial" w:hAnsi="Arial" w:cs="Arial"/>
                <w:szCs w:val="20"/>
              </w:rPr>
            </w:pPr>
          </w:p>
        </w:tc>
        <w:tc>
          <w:tcPr>
            <w:tcW w:w="425" w:type="dxa"/>
          </w:tcPr>
          <w:p w14:paraId="1B8D0F43" w14:textId="77777777" w:rsidR="00BF32AB" w:rsidRPr="00005C99" w:rsidRDefault="00BF32AB" w:rsidP="00BF32AB">
            <w:pPr>
              <w:pStyle w:val="Listaconnmeros2"/>
              <w:jc w:val="both"/>
              <w:rPr>
                <w:rFonts w:ascii="Arial" w:hAnsi="Arial" w:cs="Arial"/>
                <w:szCs w:val="20"/>
              </w:rPr>
            </w:pPr>
          </w:p>
        </w:tc>
        <w:tc>
          <w:tcPr>
            <w:tcW w:w="425" w:type="dxa"/>
          </w:tcPr>
          <w:p w14:paraId="0D8F2E7F" w14:textId="77777777" w:rsidR="00BF32AB" w:rsidRPr="00005C99" w:rsidRDefault="00BF32AB" w:rsidP="00BF32AB">
            <w:pPr>
              <w:pStyle w:val="Listaconnmeros2"/>
              <w:jc w:val="both"/>
              <w:rPr>
                <w:rFonts w:ascii="Arial" w:hAnsi="Arial" w:cs="Arial"/>
                <w:szCs w:val="20"/>
              </w:rPr>
            </w:pPr>
          </w:p>
        </w:tc>
        <w:tc>
          <w:tcPr>
            <w:tcW w:w="426" w:type="dxa"/>
          </w:tcPr>
          <w:p w14:paraId="48F7779B" w14:textId="77777777" w:rsidR="00BF32AB" w:rsidRPr="00005C99" w:rsidRDefault="00BF32AB" w:rsidP="00BF32AB">
            <w:pPr>
              <w:pStyle w:val="Listaconnmeros2"/>
              <w:jc w:val="both"/>
              <w:rPr>
                <w:rFonts w:ascii="Arial" w:hAnsi="Arial" w:cs="Arial"/>
                <w:szCs w:val="20"/>
              </w:rPr>
            </w:pPr>
          </w:p>
        </w:tc>
        <w:tc>
          <w:tcPr>
            <w:tcW w:w="425" w:type="dxa"/>
          </w:tcPr>
          <w:p w14:paraId="58B45B5C" w14:textId="77777777" w:rsidR="00BF32AB" w:rsidRPr="00005C99" w:rsidRDefault="00BF32AB" w:rsidP="00BF32AB">
            <w:pPr>
              <w:pStyle w:val="Listaconnmeros2"/>
              <w:jc w:val="both"/>
              <w:rPr>
                <w:rFonts w:ascii="Arial" w:hAnsi="Arial" w:cs="Arial"/>
                <w:szCs w:val="20"/>
              </w:rPr>
            </w:pPr>
          </w:p>
        </w:tc>
        <w:tc>
          <w:tcPr>
            <w:tcW w:w="425" w:type="dxa"/>
          </w:tcPr>
          <w:p w14:paraId="1A21C166" w14:textId="77777777" w:rsidR="00BF32AB" w:rsidRPr="00005C99" w:rsidRDefault="00BF32AB" w:rsidP="00BF32AB">
            <w:pPr>
              <w:pStyle w:val="Listaconnmeros2"/>
              <w:jc w:val="both"/>
              <w:rPr>
                <w:rFonts w:ascii="Arial" w:hAnsi="Arial" w:cs="Arial"/>
                <w:szCs w:val="20"/>
              </w:rPr>
            </w:pPr>
          </w:p>
        </w:tc>
        <w:tc>
          <w:tcPr>
            <w:tcW w:w="425" w:type="dxa"/>
          </w:tcPr>
          <w:p w14:paraId="1C052BE4" w14:textId="77777777" w:rsidR="00BF32AB" w:rsidRPr="00005C99" w:rsidRDefault="00BF32AB" w:rsidP="00BF32AB">
            <w:pPr>
              <w:pStyle w:val="Listaconnmeros2"/>
              <w:jc w:val="both"/>
              <w:rPr>
                <w:rFonts w:ascii="Arial" w:hAnsi="Arial" w:cs="Arial"/>
                <w:szCs w:val="20"/>
              </w:rPr>
            </w:pPr>
          </w:p>
        </w:tc>
        <w:tc>
          <w:tcPr>
            <w:tcW w:w="426" w:type="dxa"/>
          </w:tcPr>
          <w:p w14:paraId="0D718866" w14:textId="77777777" w:rsidR="00BF32AB" w:rsidRPr="00005C99" w:rsidRDefault="00BF32AB" w:rsidP="00BF32AB">
            <w:pPr>
              <w:pStyle w:val="Listaconnmeros2"/>
              <w:jc w:val="both"/>
              <w:rPr>
                <w:rFonts w:ascii="Arial" w:hAnsi="Arial" w:cs="Arial"/>
                <w:szCs w:val="20"/>
              </w:rPr>
            </w:pPr>
          </w:p>
        </w:tc>
        <w:tc>
          <w:tcPr>
            <w:tcW w:w="425" w:type="dxa"/>
          </w:tcPr>
          <w:p w14:paraId="578A57DE" w14:textId="77777777" w:rsidR="00BF32AB" w:rsidRPr="00005C99" w:rsidRDefault="00BF32AB" w:rsidP="00BF32AB">
            <w:pPr>
              <w:pStyle w:val="Listaconnmeros2"/>
              <w:jc w:val="both"/>
              <w:rPr>
                <w:rFonts w:ascii="Arial" w:hAnsi="Arial" w:cs="Arial"/>
                <w:szCs w:val="20"/>
              </w:rPr>
            </w:pPr>
          </w:p>
        </w:tc>
      </w:tr>
      <w:tr w:rsidR="00BF32AB" w:rsidRPr="00005C99" w14:paraId="26887675" w14:textId="77777777" w:rsidTr="00927B42">
        <w:trPr>
          <w:trHeight w:val="276"/>
        </w:trPr>
        <w:tc>
          <w:tcPr>
            <w:tcW w:w="1319" w:type="dxa"/>
            <w:vAlign w:val="center"/>
          </w:tcPr>
          <w:p w14:paraId="1AB1FC23" w14:textId="6AE1C442" w:rsidR="00BF32AB" w:rsidRPr="00005C99" w:rsidRDefault="00BF32AB" w:rsidP="00BF32AB">
            <w:pPr>
              <w:pStyle w:val="Listaconnmeros2"/>
              <w:jc w:val="center"/>
              <w:rPr>
                <w:rFonts w:ascii="Arial" w:hAnsi="Arial" w:cs="Arial"/>
                <w:szCs w:val="20"/>
              </w:rPr>
            </w:pPr>
            <w:r>
              <w:rPr>
                <w:rFonts w:ascii="Arial" w:hAnsi="Arial" w:cs="Arial"/>
                <w:color w:val="000000"/>
                <w:szCs w:val="20"/>
              </w:rPr>
              <w:t>2.18</w:t>
            </w:r>
            <w:r w:rsidRPr="00005C99">
              <w:rPr>
                <w:rFonts w:ascii="Arial" w:hAnsi="Arial" w:cs="Arial"/>
                <w:color w:val="000000"/>
                <w:szCs w:val="20"/>
              </w:rPr>
              <w:t>.-</w:t>
            </w:r>
          </w:p>
        </w:tc>
        <w:tc>
          <w:tcPr>
            <w:tcW w:w="4063" w:type="dxa"/>
            <w:gridSpan w:val="2"/>
            <w:vAlign w:val="center"/>
          </w:tcPr>
          <w:p w14:paraId="39227FFD"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fabricación de plancha de concreto armado para lavabos en Vestíbulo de Baños, forrada con azulejo, reubicación de salidas hidrosanitarias existentes y 2 ovalines de sobreponer blancos con llave mezcladora monomando y cespol cromado.</w:t>
            </w:r>
          </w:p>
        </w:tc>
        <w:tc>
          <w:tcPr>
            <w:tcW w:w="425" w:type="dxa"/>
            <w:vAlign w:val="center"/>
          </w:tcPr>
          <w:p w14:paraId="7B94EC5E" w14:textId="77777777" w:rsidR="00BF32AB" w:rsidRPr="00005C99" w:rsidRDefault="00BF32AB" w:rsidP="00BF32AB">
            <w:pPr>
              <w:pStyle w:val="Listaconnmeros2"/>
              <w:jc w:val="both"/>
              <w:rPr>
                <w:rFonts w:ascii="Arial" w:hAnsi="Arial" w:cs="Arial"/>
                <w:szCs w:val="20"/>
              </w:rPr>
            </w:pPr>
          </w:p>
        </w:tc>
        <w:tc>
          <w:tcPr>
            <w:tcW w:w="425" w:type="dxa"/>
          </w:tcPr>
          <w:p w14:paraId="1B3CBBBA" w14:textId="77777777" w:rsidR="00BF32AB" w:rsidRPr="00005C99" w:rsidRDefault="00BF32AB" w:rsidP="00BF32AB">
            <w:pPr>
              <w:pStyle w:val="Listaconnmeros2"/>
              <w:jc w:val="both"/>
              <w:rPr>
                <w:rFonts w:ascii="Arial" w:hAnsi="Arial" w:cs="Arial"/>
                <w:szCs w:val="20"/>
              </w:rPr>
            </w:pPr>
          </w:p>
        </w:tc>
        <w:tc>
          <w:tcPr>
            <w:tcW w:w="426" w:type="dxa"/>
          </w:tcPr>
          <w:p w14:paraId="03FA7F81" w14:textId="77777777" w:rsidR="00BF32AB" w:rsidRPr="00005C99" w:rsidRDefault="00BF32AB" w:rsidP="00BF32AB">
            <w:pPr>
              <w:pStyle w:val="Listaconnmeros2"/>
              <w:jc w:val="both"/>
              <w:rPr>
                <w:rFonts w:ascii="Arial" w:hAnsi="Arial" w:cs="Arial"/>
                <w:szCs w:val="20"/>
              </w:rPr>
            </w:pPr>
          </w:p>
        </w:tc>
        <w:tc>
          <w:tcPr>
            <w:tcW w:w="425" w:type="dxa"/>
          </w:tcPr>
          <w:p w14:paraId="3BFA1C6E" w14:textId="77777777" w:rsidR="00BF32AB" w:rsidRPr="00005C99" w:rsidRDefault="00BF32AB" w:rsidP="00BF32AB">
            <w:pPr>
              <w:pStyle w:val="Listaconnmeros2"/>
              <w:jc w:val="both"/>
              <w:rPr>
                <w:rFonts w:ascii="Arial" w:hAnsi="Arial" w:cs="Arial"/>
                <w:szCs w:val="20"/>
              </w:rPr>
            </w:pPr>
          </w:p>
        </w:tc>
        <w:tc>
          <w:tcPr>
            <w:tcW w:w="425" w:type="dxa"/>
          </w:tcPr>
          <w:p w14:paraId="05217404" w14:textId="77777777" w:rsidR="00BF32AB" w:rsidRPr="00005C99" w:rsidRDefault="00BF32AB" w:rsidP="00BF32AB">
            <w:pPr>
              <w:pStyle w:val="Listaconnmeros2"/>
              <w:jc w:val="both"/>
              <w:rPr>
                <w:rFonts w:ascii="Arial" w:hAnsi="Arial" w:cs="Arial"/>
                <w:szCs w:val="20"/>
              </w:rPr>
            </w:pPr>
          </w:p>
        </w:tc>
        <w:tc>
          <w:tcPr>
            <w:tcW w:w="425" w:type="dxa"/>
          </w:tcPr>
          <w:p w14:paraId="6F6C7EF0" w14:textId="77777777" w:rsidR="00BF32AB" w:rsidRPr="00005C99" w:rsidRDefault="00BF32AB" w:rsidP="00BF32AB">
            <w:pPr>
              <w:pStyle w:val="Listaconnmeros2"/>
              <w:jc w:val="both"/>
              <w:rPr>
                <w:rFonts w:ascii="Arial" w:hAnsi="Arial" w:cs="Arial"/>
                <w:szCs w:val="20"/>
              </w:rPr>
            </w:pPr>
          </w:p>
        </w:tc>
        <w:tc>
          <w:tcPr>
            <w:tcW w:w="426" w:type="dxa"/>
          </w:tcPr>
          <w:p w14:paraId="304EB3F3" w14:textId="77777777" w:rsidR="00BF32AB" w:rsidRPr="00005C99" w:rsidRDefault="00BF32AB" w:rsidP="00BF32AB">
            <w:pPr>
              <w:pStyle w:val="Listaconnmeros2"/>
              <w:jc w:val="both"/>
              <w:rPr>
                <w:rFonts w:ascii="Arial" w:hAnsi="Arial" w:cs="Arial"/>
                <w:szCs w:val="20"/>
              </w:rPr>
            </w:pPr>
          </w:p>
        </w:tc>
        <w:tc>
          <w:tcPr>
            <w:tcW w:w="425" w:type="dxa"/>
          </w:tcPr>
          <w:p w14:paraId="565A475E" w14:textId="77777777" w:rsidR="00BF32AB" w:rsidRPr="00005C99" w:rsidRDefault="00BF32AB" w:rsidP="00BF32AB">
            <w:pPr>
              <w:pStyle w:val="Listaconnmeros2"/>
              <w:jc w:val="both"/>
              <w:rPr>
                <w:rFonts w:ascii="Arial" w:hAnsi="Arial" w:cs="Arial"/>
                <w:szCs w:val="20"/>
              </w:rPr>
            </w:pPr>
          </w:p>
        </w:tc>
        <w:tc>
          <w:tcPr>
            <w:tcW w:w="425" w:type="dxa"/>
          </w:tcPr>
          <w:p w14:paraId="6070D609" w14:textId="77777777" w:rsidR="00BF32AB" w:rsidRPr="00005C99" w:rsidRDefault="00BF32AB" w:rsidP="00BF32AB">
            <w:pPr>
              <w:pStyle w:val="Listaconnmeros2"/>
              <w:jc w:val="both"/>
              <w:rPr>
                <w:rFonts w:ascii="Arial" w:hAnsi="Arial" w:cs="Arial"/>
                <w:szCs w:val="20"/>
              </w:rPr>
            </w:pPr>
          </w:p>
        </w:tc>
        <w:tc>
          <w:tcPr>
            <w:tcW w:w="425" w:type="dxa"/>
          </w:tcPr>
          <w:p w14:paraId="63CFFEE5" w14:textId="77777777" w:rsidR="00BF32AB" w:rsidRPr="00005C99" w:rsidRDefault="00BF32AB" w:rsidP="00BF32AB">
            <w:pPr>
              <w:pStyle w:val="Listaconnmeros2"/>
              <w:jc w:val="both"/>
              <w:rPr>
                <w:rFonts w:ascii="Arial" w:hAnsi="Arial" w:cs="Arial"/>
                <w:szCs w:val="20"/>
              </w:rPr>
            </w:pPr>
          </w:p>
        </w:tc>
        <w:tc>
          <w:tcPr>
            <w:tcW w:w="426" w:type="dxa"/>
          </w:tcPr>
          <w:p w14:paraId="3D72790C" w14:textId="77777777" w:rsidR="00BF32AB" w:rsidRPr="00005C99" w:rsidRDefault="00BF32AB" w:rsidP="00BF32AB">
            <w:pPr>
              <w:pStyle w:val="Listaconnmeros2"/>
              <w:jc w:val="both"/>
              <w:rPr>
                <w:rFonts w:ascii="Arial" w:hAnsi="Arial" w:cs="Arial"/>
                <w:szCs w:val="20"/>
              </w:rPr>
            </w:pPr>
          </w:p>
        </w:tc>
        <w:tc>
          <w:tcPr>
            <w:tcW w:w="425" w:type="dxa"/>
          </w:tcPr>
          <w:p w14:paraId="6B9AA3BD" w14:textId="77777777" w:rsidR="00BF32AB" w:rsidRPr="00005C99" w:rsidRDefault="00BF32AB" w:rsidP="00BF32AB">
            <w:pPr>
              <w:pStyle w:val="Listaconnmeros2"/>
              <w:jc w:val="both"/>
              <w:rPr>
                <w:rFonts w:ascii="Arial" w:hAnsi="Arial" w:cs="Arial"/>
                <w:szCs w:val="20"/>
              </w:rPr>
            </w:pPr>
          </w:p>
        </w:tc>
      </w:tr>
      <w:tr w:rsidR="00BF32AB" w:rsidRPr="00005C99" w14:paraId="6D8692D9" w14:textId="77777777" w:rsidTr="00927B42">
        <w:trPr>
          <w:trHeight w:val="276"/>
        </w:trPr>
        <w:tc>
          <w:tcPr>
            <w:tcW w:w="1319" w:type="dxa"/>
            <w:vAlign w:val="center"/>
          </w:tcPr>
          <w:p w14:paraId="5C353673" w14:textId="2CA974AB" w:rsidR="00BF32AB" w:rsidRPr="00005C99" w:rsidRDefault="00BF32AB" w:rsidP="00BF32AB">
            <w:pPr>
              <w:pStyle w:val="Listaconnmeros2"/>
              <w:jc w:val="center"/>
              <w:rPr>
                <w:rFonts w:ascii="Arial" w:hAnsi="Arial" w:cs="Arial"/>
                <w:szCs w:val="20"/>
              </w:rPr>
            </w:pPr>
            <w:r>
              <w:rPr>
                <w:rFonts w:ascii="Arial" w:hAnsi="Arial" w:cs="Arial"/>
                <w:color w:val="000000"/>
                <w:szCs w:val="20"/>
              </w:rPr>
              <w:t>2.19</w:t>
            </w:r>
            <w:r w:rsidRPr="00005C99">
              <w:rPr>
                <w:rFonts w:ascii="Arial" w:hAnsi="Arial" w:cs="Arial"/>
                <w:color w:val="000000"/>
                <w:szCs w:val="20"/>
              </w:rPr>
              <w:t>.-</w:t>
            </w:r>
          </w:p>
        </w:tc>
        <w:tc>
          <w:tcPr>
            <w:tcW w:w="4063" w:type="dxa"/>
            <w:gridSpan w:val="2"/>
            <w:vAlign w:val="center"/>
          </w:tcPr>
          <w:p w14:paraId="0076D2B7"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muro bajo 2 caras para recibir ventanas de aluminio, incluye bastidor metálico con poste y canal, perfacinta, redimix y tornillos.</w:t>
            </w:r>
          </w:p>
        </w:tc>
        <w:tc>
          <w:tcPr>
            <w:tcW w:w="425" w:type="dxa"/>
            <w:vAlign w:val="center"/>
          </w:tcPr>
          <w:p w14:paraId="697E7066" w14:textId="77777777" w:rsidR="00BF32AB" w:rsidRPr="00005C99" w:rsidRDefault="00BF32AB" w:rsidP="00BF32AB">
            <w:pPr>
              <w:pStyle w:val="Listaconnmeros2"/>
              <w:jc w:val="both"/>
              <w:rPr>
                <w:rFonts w:ascii="Arial" w:hAnsi="Arial" w:cs="Arial"/>
                <w:szCs w:val="20"/>
              </w:rPr>
            </w:pPr>
          </w:p>
        </w:tc>
        <w:tc>
          <w:tcPr>
            <w:tcW w:w="425" w:type="dxa"/>
          </w:tcPr>
          <w:p w14:paraId="32AAE28E" w14:textId="77777777" w:rsidR="00BF32AB" w:rsidRPr="00005C99" w:rsidRDefault="00BF32AB" w:rsidP="00BF32AB">
            <w:pPr>
              <w:pStyle w:val="Listaconnmeros2"/>
              <w:jc w:val="both"/>
              <w:rPr>
                <w:rFonts w:ascii="Arial" w:hAnsi="Arial" w:cs="Arial"/>
                <w:szCs w:val="20"/>
              </w:rPr>
            </w:pPr>
          </w:p>
        </w:tc>
        <w:tc>
          <w:tcPr>
            <w:tcW w:w="426" w:type="dxa"/>
          </w:tcPr>
          <w:p w14:paraId="60C23D4C" w14:textId="77777777" w:rsidR="00BF32AB" w:rsidRPr="00005C99" w:rsidRDefault="00BF32AB" w:rsidP="00BF32AB">
            <w:pPr>
              <w:pStyle w:val="Listaconnmeros2"/>
              <w:jc w:val="both"/>
              <w:rPr>
                <w:rFonts w:ascii="Arial" w:hAnsi="Arial" w:cs="Arial"/>
                <w:szCs w:val="20"/>
              </w:rPr>
            </w:pPr>
          </w:p>
        </w:tc>
        <w:tc>
          <w:tcPr>
            <w:tcW w:w="425" w:type="dxa"/>
          </w:tcPr>
          <w:p w14:paraId="16B6730A" w14:textId="77777777" w:rsidR="00BF32AB" w:rsidRPr="00005C99" w:rsidRDefault="00BF32AB" w:rsidP="00BF32AB">
            <w:pPr>
              <w:pStyle w:val="Listaconnmeros2"/>
              <w:jc w:val="both"/>
              <w:rPr>
                <w:rFonts w:ascii="Arial" w:hAnsi="Arial" w:cs="Arial"/>
                <w:szCs w:val="20"/>
              </w:rPr>
            </w:pPr>
          </w:p>
        </w:tc>
        <w:tc>
          <w:tcPr>
            <w:tcW w:w="425" w:type="dxa"/>
          </w:tcPr>
          <w:p w14:paraId="706805B8" w14:textId="77777777" w:rsidR="00BF32AB" w:rsidRPr="00005C99" w:rsidRDefault="00BF32AB" w:rsidP="00BF32AB">
            <w:pPr>
              <w:pStyle w:val="Listaconnmeros2"/>
              <w:jc w:val="both"/>
              <w:rPr>
                <w:rFonts w:ascii="Arial" w:hAnsi="Arial" w:cs="Arial"/>
                <w:szCs w:val="20"/>
              </w:rPr>
            </w:pPr>
          </w:p>
        </w:tc>
        <w:tc>
          <w:tcPr>
            <w:tcW w:w="425" w:type="dxa"/>
          </w:tcPr>
          <w:p w14:paraId="61B061CC" w14:textId="77777777" w:rsidR="00BF32AB" w:rsidRPr="00005C99" w:rsidRDefault="00BF32AB" w:rsidP="00BF32AB">
            <w:pPr>
              <w:pStyle w:val="Listaconnmeros2"/>
              <w:jc w:val="both"/>
              <w:rPr>
                <w:rFonts w:ascii="Arial" w:hAnsi="Arial" w:cs="Arial"/>
                <w:szCs w:val="20"/>
              </w:rPr>
            </w:pPr>
          </w:p>
        </w:tc>
        <w:tc>
          <w:tcPr>
            <w:tcW w:w="426" w:type="dxa"/>
          </w:tcPr>
          <w:p w14:paraId="46A4B5FC" w14:textId="77777777" w:rsidR="00BF32AB" w:rsidRPr="00005C99" w:rsidRDefault="00BF32AB" w:rsidP="00BF32AB">
            <w:pPr>
              <w:pStyle w:val="Listaconnmeros2"/>
              <w:jc w:val="both"/>
              <w:rPr>
                <w:rFonts w:ascii="Arial" w:hAnsi="Arial" w:cs="Arial"/>
                <w:szCs w:val="20"/>
              </w:rPr>
            </w:pPr>
          </w:p>
        </w:tc>
        <w:tc>
          <w:tcPr>
            <w:tcW w:w="425" w:type="dxa"/>
          </w:tcPr>
          <w:p w14:paraId="37E66D73" w14:textId="77777777" w:rsidR="00BF32AB" w:rsidRPr="00005C99" w:rsidRDefault="00BF32AB" w:rsidP="00BF32AB">
            <w:pPr>
              <w:pStyle w:val="Listaconnmeros2"/>
              <w:jc w:val="both"/>
              <w:rPr>
                <w:rFonts w:ascii="Arial" w:hAnsi="Arial" w:cs="Arial"/>
                <w:szCs w:val="20"/>
              </w:rPr>
            </w:pPr>
          </w:p>
        </w:tc>
        <w:tc>
          <w:tcPr>
            <w:tcW w:w="425" w:type="dxa"/>
          </w:tcPr>
          <w:p w14:paraId="1E0193A5" w14:textId="77777777" w:rsidR="00BF32AB" w:rsidRPr="00005C99" w:rsidRDefault="00BF32AB" w:rsidP="00BF32AB">
            <w:pPr>
              <w:pStyle w:val="Listaconnmeros2"/>
              <w:jc w:val="both"/>
              <w:rPr>
                <w:rFonts w:ascii="Arial" w:hAnsi="Arial" w:cs="Arial"/>
                <w:szCs w:val="20"/>
              </w:rPr>
            </w:pPr>
          </w:p>
        </w:tc>
        <w:tc>
          <w:tcPr>
            <w:tcW w:w="425" w:type="dxa"/>
          </w:tcPr>
          <w:p w14:paraId="3D89E3A1" w14:textId="77777777" w:rsidR="00BF32AB" w:rsidRPr="00005C99" w:rsidRDefault="00BF32AB" w:rsidP="00BF32AB">
            <w:pPr>
              <w:pStyle w:val="Listaconnmeros2"/>
              <w:jc w:val="both"/>
              <w:rPr>
                <w:rFonts w:ascii="Arial" w:hAnsi="Arial" w:cs="Arial"/>
                <w:szCs w:val="20"/>
              </w:rPr>
            </w:pPr>
          </w:p>
        </w:tc>
        <w:tc>
          <w:tcPr>
            <w:tcW w:w="426" w:type="dxa"/>
          </w:tcPr>
          <w:p w14:paraId="6DEE644A" w14:textId="77777777" w:rsidR="00BF32AB" w:rsidRPr="00005C99" w:rsidRDefault="00BF32AB" w:rsidP="00BF32AB">
            <w:pPr>
              <w:pStyle w:val="Listaconnmeros2"/>
              <w:jc w:val="both"/>
              <w:rPr>
                <w:rFonts w:ascii="Arial" w:hAnsi="Arial" w:cs="Arial"/>
                <w:szCs w:val="20"/>
              </w:rPr>
            </w:pPr>
          </w:p>
        </w:tc>
        <w:tc>
          <w:tcPr>
            <w:tcW w:w="425" w:type="dxa"/>
          </w:tcPr>
          <w:p w14:paraId="6D8A4BB0" w14:textId="77777777" w:rsidR="00BF32AB" w:rsidRPr="00005C99" w:rsidRDefault="00BF32AB" w:rsidP="00BF32AB">
            <w:pPr>
              <w:pStyle w:val="Listaconnmeros2"/>
              <w:jc w:val="both"/>
              <w:rPr>
                <w:rFonts w:ascii="Arial" w:hAnsi="Arial" w:cs="Arial"/>
                <w:szCs w:val="20"/>
              </w:rPr>
            </w:pPr>
          </w:p>
        </w:tc>
      </w:tr>
      <w:tr w:rsidR="00BF32AB" w:rsidRPr="00005C99" w14:paraId="1C9447A6" w14:textId="77777777" w:rsidTr="00927B42">
        <w:trPr>
          <w:trHeight w:val="276"/>
        </w:trPr>
        <w:tc>
          <w:tcPr>
            <w:tcW w:w="1319" w:type="dxa"/>
            <w:vAlign w:val="center"/>
          </w:tcPr>
          <w:p w14:paraId="5EBC8F08" w14:textId="61F4E487" w:rsidR="00BF32AB" w:rsidRPr="00005C99" w:rsidRDefault="00BF32AB" w:rsidP="00BF32AB">
            <w:pPr>
              <w:pStyle w:val="Listaconnmeros2"/>
              <w:jc w:val="center"/>
              <w:rPr>
                <w:rFonts w:ascii="Arial" w:hAnsi="Arial" w:cs="Arial"/>
                <w:szCs w:val="20"/>
              </w:rPr>
            </w:pPr>
            <w:r>
              <w:rPr>
                <w:rFonts w:ascii="Arial" w:hAnsi="Arial" w:cs="Arial"/>
                <w:color w:val="000000"/>
                <w:szCs w:val="20"/>
              </w:rPr>
              <w:t>2.20</w:t>
            </w:r>
            <w:r w:rsidRPr="00005C99">
              <w:rPr>
                <w:rFonts w:ascii="Arial" w:hAnsi="Arial" w:cs="Arial"/>
                <w:color w:val="000000"/>
                <w:szCs w:val="20"/>
              </w:rPr>
              <w:t>.-</w:t>
            </w:r>
          </w:p>
        </w:tc>
        <w:tc>
          <w:tcPr>
            <w:tcW w:w="4063" w:type="dxa"/>
            <w:gridSpan w:val="2"/>
            <w:vAlign w:val="center"/>
          </w:tcPr>
          <w:p w14:paraId="02C81E05"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ventana de aluminio anodizado negro en perfíl de 3", incluye vidrio claro de 6mm y película esmerilada de protección.</w:t>
            </w:r>
          </w:p>
        </w:tc>
        <w:tc>
          <w:tcPr>
            <w:tcW w:w="425" w:type="dxa"/>
            <w:vAlign w:val="center"/>
          </w:tcPr>
          <w:p w14:paraId="52345FCF" w14:textId="77777777" w:rsidR="00BF32AB" w:rsidRPr="00005C99" w:rsidRDefault="00BF32AB" w:rsidP="00BF32AB">
            <w:pPr>
              <w:pStyle w:val="Listaconnmeros2"/>
              <w:jc w:val="both"/>
              <w:rPr>
                <w:rFonts w:ascii="Arial" w:hAnsi="Arial" w:cs="Arial"/>
                <w:szCs w:val="20"/>
              </w:rPr>
            </w:pPr>
          </w:p>
        </w:tc>
        <w:tc>
          <w:tcPr>
            <w:tcW w:w="425" w:type="dxa"/>
          </w:tcPr>
          <w:p w14:paraId="3E4C78AB" w14:textId="77777777" w:rsidR="00BF32AB" w:rsidRPr="00005C99" w:rsidRDefault="00BF32AB" w:rsidP="00BF32AB">
            <w:pPr>
              <w:pStyle w:val="Listaconnmeros2"/>
              <w:jc w:val="both"/>
              <w:rPr>
                <w:rFonts w:ascii="Arial" w:hAnsi="Arial" w:cs="Arial"/>
                <w:szCs w:val="20"/>
              </w:rPr>
            </w:pPr>
          </w:p>
        </w:tc>
        <w:tc>
          <w:tcPr>
            <w:tcW w:w="426" w:type="dxa"/>
          </w:tcPr>
          <w:p w14:paraId="16BE1B41" w14:textId="77777777" w:rsidR="00BF32AB" w:rsidRPr="00005C99" w:rsidRDefault="00BF32AB" w:rsidP="00BF32AB">
            <w:pPr>
              <w:pStyle w:val="Listaconnmeros2"/>
              <w:jc w:val="both"/>
              <w:rPr>
                <w:rFonts w:ascii="Arial" w:hAnsi="Arial" w:cs="Arial"/>
                <w:szCs w:val="20"/>
              </w:rPr>
            </w:pPr>
          </w:p>
        </w:tc>
        <w:tc>
          <w:tcPr>
            <w:tcW w:w="425" w:type="dxa"/>
          </w:tcPr>
          <w:p w14:paraId="16284C01" w14:textId="77777777" w:rsidR="00BF32AB" w:rsidRPr="00005C99" w:rsidRDefault="00BF32AB" w:rsidP="00BF32AB">
            <w:pPr>
              <w:pStyle w:val="Listaconnmeros2"/>
              <w:jc w:val="both"/>
              <w:rPr>
                <w:rFonts w:ascii="Arial" w:hAnsi="Arial" w:cs="Arial"/>
                <w:szCs w:val="20"/>
              </w:rPr>
            </w:pPr>
          </w:p>
        </w:tc>
        <w:tc>
          <w:tcPr>
            <w:tcW w:w="425" w:type="dxa"/>
          </w:tcPr>
          <w:p w14:paraId="22F88F77" w14:textId="77777777" w:rsidR="00BF32AB" w:rsidRPr="00005C99" w:rsidRDefault="00BF32AB" w:rsidP="00BF32AB">
            <w:pPr>
              <w:pStyle w:val="Listaconnmeros2"/>
              <w:jc w:val="both"/>
              <w:rPr>
                <w:rFonts w:ascii="Arial" w:hAnsi="Arial" w:cs="Arial"/>
                <w:szCs w:val="20"/>
              </w:rPr>
            </w:pPr>
          </w:p>
        </w:tc>
        <w:tc>
          <w:tcPr>
            <w:tcW w:w="425" w:type="dxa"/>
          </w:tcPr>
          <w:p w14:paraId="34A49E8D" w14:textId="77777777" w:rsidR="00BF32AB" w:rsidRPr="00005C99" w:rsidRDefault="00BF32AB" w:rsidP="00BF32AB">
            <w:pPr>
              <w:pStyle w:val="Listaconnmeros2"/>
              <w:jc w:val="both"/>
              <w:rPr>
                <w:rFonts w:ascii="Arial" w:hAnsi="Arial" w:cs="Arial"/>
                <w:szCs w:val="20"/>
              </w:rPr>
            </w:pPr>
          </w:p>
        </w:tc>
        <w:tc>
          <w:tcPr>
            <w:tcW w:w="426" w:type="dxa"/>
          </w:tcPr>
          <w:p w14:paraId="2A63444A" w14:textId="77777777" w:rsidR="00BF32AB" w:rsidRPr="00005C99" w:rsidRDefault="00BF32AB" w:rsidP="00BF32AB">
            <w:pPr>
              <w:pStyle w:val="Listaconnmeros2"/>
              <w:jc w:val="both"/>
              <w:rPr>
                <w:rFonts w:ascii="Arial" w:hAnsi="Arial" w:cs="Arial"/>
                <w:szCs w:val="20"/>
              </w:rPr>
            </w:pPr>
          </w:p>
        </w:tc>
        <w:tc>
          <w:tcPr>
            <w:tcW w:w="425" w:type="dxa"/>
          </w:tcPr>
          <w:p w14:paraId="3D3FA625" w14:textId="77777777" w:rsidR="00BF32AB" w:rsidRPr="00005C99" w:rsidRDefault="00BF32AB" w:rsidP="00BF32AB">
            <w:pPr>
              <w:pStyle w:val="Listaconnmeros2"/>
              <w:jc w:val="both"/>
              <w:rPr>
                <w:rFonts w:ascii="Arial" w:hAnsi="Arial" w:cs="Arial"/>
                <w:szCs w:val="20"/>
              </w:rPr>
            </w:pPr>
          </w:p>
        </w:tc>
        <w:tc>
          <w:tcPr>
            <w:tcW w:w="425" w:type="dxa"/>
          </w:tcPr>
          <w:p w14:paraId="4DD5BC6C" w14:textId="77777777" w:rsidR="00BF32AB" w:rsidRPr="00005C99" w:rsidRDefault="00BF32AB" w:rsidP="00BF32AB">
            <w:pPr>
              <w:pStyle w:val="Listaconnmeros2"/>
              <w:jc w:val="both"/>
              <w:rPr>
                <w:rFonts w:ascii="Arial" w:hAnsi="Arial" w:cs="Arial"/>
                <w:szCs w:val="20"/>
              </w:rPr>
            </w:pPr>
          </w:p>
        </w:tc>
        <w:tc>
          <w:tcPr>
            <w:tcW w:w="425" w:type="dxa"/>
          </w:tcPr>
          <w:p w14:paraId="1BAA530E" w14:textId="77777777" w:rsidR="00BF32AB" w:rsidRPr="00005C99" w:rsidRDefault="00BF32AB" w:rsidP="00BF32AB">
            <w:pPr>
              <w:pStyle w:val="Listaconnmeros2"/>
              <w:jc w:val="both"/>
              <w:rPr>
                <w:rFonts w:ascii="Arial" w:hAnsi="Arial" w:cs="Arial"/>
                <w:szCs w:val="20"/>
              </w:rPr>
            </w:pPr>
          </w:p>
        </w:tc>
        <w:tc>
          <w:tcPr>
            <w:tcW w:w="426" w:type="dxa"/>
          </w:tcPr>
          <w:p w14:paraId="7040EF10" w14:textId="77777777" w:rsidR="00BF32AB" w:rsidRPr="00005C99" w:rsidRDefault="00BF32AB" w:rsidP="00BF32AB">
            <w:pPr>
              <w:pStyle w:val="Listaconnmeros2"/>
              <w:jc w:val="both"/>
              <w:rPr>
                <w:rFonts w:ascii="Arial" w:hAnsi="Arial" w:cs="Arial"/>
                <w:szCs w:val="20"/>
              </w:rPr>
            </w:pPr>
          </w:p>
        </w:tc>
        <w:tc>
          <w:tcPr>
            <w:tcW w:w="425" w:type="dxa"/>
          </w:tcPr>
          <w:p w14:paraId="062034BF" w14:textId="77777777" w:rsidR="00BF32AB" w:rsidRPr="00005C99" w:rsidRDefault="00BF32AB" w:rsidP="00BF32AB">
            <w:pPr>
              <w:pStyle w:val="Listaconnmeros2"/>
              <w:jc w:val="both"/>
              <w:rPr>
                <w:rFonts w:ascii="Arial" w:hAnsi="Arial" w:cs="Arial"/>
                <w:szCs w:val="20"/>
              </w:rPr>
            </w:pPr>
          </w:p>
        </w:tc>
      </w:tr>
      <w:tr w:rsidR="00BF32AB" w:rsidRPr="00005C99" w14:paraId="7F87A472" w14:textId="77777777" w:rsidTr="00927B42">
        <w:trPr>
          <w:trHeight w:val="276"/>
        </w:trPr>
        <w:tc>
          <w:tcPr>
            <w:tcW w:w="1319" w:type="dxa"/>
            <w:vAlign w:val="center"/>
          </w:tcPr>
          <w:p w14:paraId="7F8D70FC" w14:textId="30757B65" w:rsidR="00BF32AB" w:rsidRPr="00005C99" w:rsidRDefault="00BF32AB" w:rsidP="00BF32AB">
            <w:pPr>
              <w:pStyle w:val="Listaconnmeros2"/>
              <w:jc w:val="center"/>
              <w:rPr>
                <w:rFonts w:ascii="Arial" w:hAnsi="Arial" w:cs="Arial"/>
                <w:szCs w:val="20"/>
              </w:rPr>
            </w:pPr>
            <w:r>
              <w:rPr>
                <w:rFonts w:ascii="Arial" w:hAnsi="Arial" w:cs="Arial"/>
                <w:color w:val="000000"/>
                <w:szCs w:val="20"/>
              </w:rPr>
              <w:t>2.21</w:t>
            </w:r>
            <w:r w:rsidRPr="00005C99">
              <w:rPr>
                <w:rFonts w:ascii="Arial" w:hAnsi="Arial" w:cs="Arial"/>
                <w:color w:val="000000"/>
                <w:szCs w:val="20"/>
              </w:rPr>
              <w:t>.-</w:t>
            </w:r>
          </w:p>
        </w:tc>
        <w:tc>
          <w:tcPr>
            <w:tcW w:w="4063" w:type="dxa"/>
            <w:gridSpan w:val="2"/>
            <w:vAlign w:val="center"/>
          </w:tcPr>
          <w:p w14:paraId="703470E6"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puerta en aluminio anodizado color negro tipo pesada, incluye marco, pivote descentrado, chapa y vidrio claro de 6mm.</w:t>
            </w:r>
          </w:p>
        </w:tc>
        <w:tc>
          <w:tcPr>
            <w:tcW w:w="425" w:type="dxa"/>
            <w:vAlign w:val="center"/>
          </w:tcPr>
          <w:p w14:paraId="26DC236A" w14:textId="77777777" w:rsidR="00BF32AB" w:rsidRPr="00005C99" w:rsidRDefault="00BF32AB" w:rsidP="00BF32AB">
            <w:pPr>
              <w:pStyle w:val="Listaconnmeros2"/>
              <w:jc w:val="both"/>
              <w:rPr>
                <w:rFonts w:ascii="Arial" w:hAnsi="Arial" w:cs="Arial"/>
                <w:szCs w:val="20"/>
              </w:rPr>
            </w:pPr>
          </w:p>
        </w:tc>
        <w:tc>
          <w:tcPr>
            <w:tcW w:w="425" w:type="dxa"/>
          </w:tcPr>
          <w:p w14:paraId="664756B9" w14:textId="77777777" w:rsidR="00BF32AB" w:rsidRPr="00005C99" w:rsidRDefault="00BF32AB" w:rsidP="00BF32AB">
            <w:pPr>
              <w:pStyle w:val="Listaconnmeros2"/>
              <w:jc w:val="both"/>
              <w:rPr>
                <w:rFonts w:ascii="Arial" w:hAnsi="Arial" w:cs="Arial"/>
                <w:szCs w:val="20"/>
              </w:rPr>
            </w:pPr>
          </w:p>
        </w:tc>
        <w:tc>
          <w:tcPr>
            <w:tcW w:w="426" w:type="dxa"/>
          </w:tcPr>
          <w:p w14:paraId="59D6E068" w14:textId="77777777" w:rsidR="00BF32AB" w:rsidRPr="00005C99" w:rsidRDefault="00BF32AB" w:rsidP="00BF32AB">
            <w:pPr>
              <w:pStyle w:val="Listaconnmeros2"/>
              <w:jc w:val="both"/>
              <w:rPr>
                <w:rFonts w:ascii="Arial" w:hAnsi="Arial" w:cs="Arial"/>
                <w:szCs w:val="20"/>
              </w:rPr>
            </w:pPr>
          </w:p>
        </w:tc>
        <w:tc>
          <w:tcPr>
            <w:tcW w:w="425" w:type="dxa"/>
          </w:tcPr>
          <w:p w14:paraId="236BD085" w14:textId="77777777" w:rsidR="00BF32AB" w:rsidRPr="00005C99" w:rsidRDefault="00BF32AB" w:rsidP="00BF32AB">
            <w:pPr>
              <w:pStyle w:val="Listaconnmeros2"/>
              <w:jc w:val="both"/>
              <w:rPr>
                <w:rFonts w:ascii="Arial" w:hAnsi="Arial" w:cs="Arial"/>
                <w:szCs w:val="20"/>
              </w:rPr>
            </w:pPr>
          </w:p>
        </w:tc>
        <w:tc>
          <w:tcPr>
            <w:tcW w:w="425" w:type="dxa"/>
          </w:tcPr>
          <w:p w14:paraId="7A2B56E1" w14:textId="77777777" w:rsidR="00BF32AB" w:rsidRPr="00005C99" w:rsidRDefault="00BF32AB" w:rsidP="00BF32AB">
            <w:pPr>
              <w:pStyle w:val="Listaconnmeros2"/>
              <w:jc w:val="both"/>
              <w:rPr>
                <w:rFonts w:ascii="Arial" w:hAnsi="Arial" w:cs="Arial"/>
                <w:szCs w:val="20"/>
              </w:rPr>
            </w:pPr>
          </w:p>
        </w:tc>
        <w:tc>
          <w:tcPr>
            <w:tcW w:w="425" w:type="dxa"/>
          </w:tcPr>
          <w:p w14:paraId="6BB0EA66" w14:textId="77777777" w:rsidR="00BF32AB" w:rsidRPr="00005C99" w:rsidRDefault="00BF32AB" w:rsidP="00BF32AB">
            <w:pPr>
              <w:pStyle w:val="Listaconnmeros2"/>
              <w:jc w:val="both"/>
              <w:rPr>
                <w:rFonts w:ascii="Arial" w:hAnsi="Arial" w:cs="Arial"/>
                <w:szCs w:val="20"/>
              </w:rPr>
            </w:pPr>
          </w:p>
        </w:tc>
        <w:tc>
          <w:tcPr>
            <w:tcW w:w="426" w:type="dxa"/>
          </w:tcPr>
          <w:p w14:paraId="7D1D4436" w14:textId="77777777" w:rsidR="00BF32AB" w:rsidRPr="00005C99" w:rsidRDefault="00BF32AB" w:rsidP="00BF32AB">
            <w:pPr>
              <w:pStyle w:val="Listaconnmeros2"/>
              <w:jc w:val="both"/>
              <w:rPr>
                <w:rFonts w:ascii="Arial" w:hAnsi="Arial" w:cs="Arial"/>
                <w:szCs w:val="20"/>
              </w:rPr>
            </w:pPr>
          </w:p>
        </w:tc>
        <w:tc>
          <w:tcPr>
            <w:tcW w:w="425" w:type="dxa"/>
          </w:tcPr>
          <w:p w14:paraId="66CEC0E1" w14:textId="77777777" w:rsidR="00BF32AB" w:rsidRPr="00005C99" w:rsidRDefault="00BF32AB" w:rsidP="00BF32AB">
            <w:pPr>
              <w:pStyle w:val="Listaconnmeros2"/>
              <w:jc w:val="both"/>
              <w:rPr>
                <w:rFonts w:ascii="Arial" w:hAnsi="Arial" w:cs="Arial"/>
                <w:szCs w:val="20"/>
              </w:rPr>
            </w:pPr>
          </w:p>
        </w:tc>
        <w:tc>
          <w:tcPr>
            <w:tcW w:w="425" w:type="dxa"/>
          </w:tcPr>
          <w:p w14:paraId="24CA5BEB" w14:textId="77777777" w:rsidR="00BF32AB" w:rsidRPr="00005C99" w:rsidRDefault="00BF32AB" w:rsidP="00BF32AB">
            <w:pPr>
              <w:pStyle w:val="Listaconnmeros2"/>
              <w:jc w:val="both"/>
              <w:rPr>
                <w:rFonts w:ascii="Arial" w:hAnsi="Arial" w:cs="Arial"/>
                <w:szCs w:val="20"/>
              </w:rPr>
            </w:pPr>
          </w:p>
        </w:tc>
        <w:tc>
          <w:tcPr>
            <w:tcW w:w="425" w:type="dxa"/>
          </w:tcPr>
          <w:p w14:paraId="02351A98" w14:textId="77777777" w:rsidR="00BF32AB" w:rsidRPr="00005C99" w:rsidRDefault="00BF32AB" w:rsidP="00BF32AB">
            <w:pPr>
              <w:pStyle w:val="Listaconnmeros2"/>
              <w:jc w:val="both"/>
              <w:rPr>
                <w:rFonts w:ascii="Arial" w:hAnsi="Arial" w:cs="Arial"/>
                <w:szCs w:val="20"/>
              </w:rPr>
            </w:pPr>
          </w:p>
        </w:tc>
        <w:tc>
          <w:tcPr>
            <w:tcW w:w="426" w:type="dxa"/>
          </w:tcPr>
          <w:p w14:paraId="4A49F2FD" w14:textId="77777777" w:rsidR="00BF32AB" w:rsidRPr="00005C99" w:rsidRDefault="00BF32AB" w:rsidP="00BF32AB">
            <w:pPr>
              <w:pStyle w:val="Listaconnmeros2"/>
              <w:jc w:val="both"/>
              <w:rPr>
                <w:rFonts w:ascii="Arial" w:hAnsi="Arial" w:cs="Arial"/>
                <w:szCs w:val="20"/>
              </w:rPr>
            </w:pPr>
          </w:p>
        </w:tc>
        <w:tc>
          <w:tcPr>
            <w:tcW w:w="425" w:type="dxa"/>
          </w:tcPr>
          <w:p w14:paraId="11FBAF7A" w14:textId="77777777" w:rsidR="00BF32AB" w:rsidRPr="00005C99" w:rsidRDefault="00BF32AB" w:rsidP="00BF32AB">
            <w:pPr>
              <w:pStyle w:val="Listaconnmeros2"/>
              <w:jc w:val="both"/>
              <w:rPr>
                <w:rFonts w:ascii="Arial" w:hAnsi="Arial" w:cs="Arial"/>
                <w:szCs w:val="20"/>
              </w:rPr>
            </w:pPr>
          </w:p>
        </w:tc>
      </w:tr>
      <w:tr w:rsidR="00BF32AB" w:rsidRPr="00005C99" w14:paraId="4DE5BDD1" w14:textId="77777777" w:rsidTr="00927B42">
        <w:trPr>
          <w:trHeight w:val="276"/>
        </w:trPr>
        <w:tc>
          <w:tcPr>
            <w:tcW w:w="1319" w:type="dxa"/>
            <w:vAlign w:val="center"/>
          </w:tcPr>
          <w:p w14:paraId="11BCB469" w14:textId="28BA9257" w:rsidR="00BF32AB" w:rsidRPr="00005C99" w:rsidRDefault="00BF32AB" w:rsidP="00BF32AB">
            <w:pPr>
              <w:pStyle w:val="Listaconnmeros2"/>
              <w:jc w:val="center"/>
              <w:rPr>
                <w:rFonts w:ascii="Arial" w:hAnsi="Arial" w:cs="Arial"/>
                <w:szCs w:val="20"/>
              </w:rPr>
            </w:pPr>
            <w:r>
              <w:rPr>
                <w:rFonts w:ascii="Arial" w:hAnsi="Arial" w:cs="Arial"/>
                <w:color w:val="000000"/>
                <w:szCs w:val="20"/>
              </w:rPr>
              <w:t>2.22</w:t>
            </w:r>
            <w:r w:rsidRPr="00005C99">
              <w:rPr>
                <w:rFonts w:ascii="Arial" w:hAnsi="Arial" w:cs="Arial"/>
                <w:color w:val="000000"/>
                <w:szCs w:val="20"/>
              </w:rPr>
              <w:t>.-</w:t>
            </w:r>
          </w:p>
        </w:tc>
        <w:tc>
          <w:tcPr>
            <w:tcW w:w="4063" w:type="dxa"/>
            <w:gridSpan w:val="2"/>
            <w:vAlign w:val="center"/>
          </w:tcPr>
          <w:p w14:paraId="0F61D187" w14:textId="0BC3D0FB"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Movimiento de mobiliario existente para llevar a cabo estos  servicios.</w:t>
            </w:r>
          </w:p>
        </w:tc>
        <w:tc>
          <w:tcPr>
            <w:tcW w:w="425" w:type="dxa"/>
            <w:vAlign w:val="center"/>
          </w:tcPr>
          <w:p w14:paraId="36AFD00E" w14:textId="77777777" w:rsidR="00BF32AB" w:rsidRPr="00005C99" w:rsidRDefault="00BF32AB" w:rsidP="00BF32AB">
            <w:pPr>
              <w:pStyle w:val="Listaconnmeros2"/>
              <w:jc w:val="both"/>
              <w:rPr>
                <w:rFonts w:ascii="Arial" w:hAnsi="Arial" w:cs="Arial"/>
                <w:szCs w:val="20"/>
              </w:rPr>
            </w:pPr>
          </w:p>
        </w:tc>
        <w:tc>
          <w:tcPr>
            <w:tcW w:w="425" w:type="dxa"/>
          </w:tcPr>
          <w:p w14:paraId="11CD82C7" w14:textId="77777777" w:rsidR="00BF32AB" w:rsidRPr="00005C99" w:rsidRDefault="00BF32AB" w:rsidP="00BF32AB">
            <w:pPr>
              <w:pStyle w:val="Listaconnmeros2"/>
              <w:jc w:val="both"/>
              <w:rPr>
                <w:rFonts w:ascii="Arial" w:hAnsi="Arial" w:cs="Arial"/>
                <w:szCs w:val="20"/>
              </w:rPr>
            </w:pPr>
          </w:p>
        </w:tc>
        <w:tc>
          <w:tcPr>
            <w:tcW w:w="426" w:type="dxa"/>
          </w:tcPr>
          <w:p w14:paraId="141ED008" w14:textId="77777777" w:rsidR="00BF32AB" w:rsidRPr="00005C99" w:rsidRDefault="00BF32AB" w:rsidP="00BF32AB">
            <w:pPr>
              <w:pStyle w:val="Listaconnmeros2"/>
              <w:jc w:val="both"/>
              <w:rPr>
                <w:rFonts w:ascii="Arial" w:hAnsi="Arial" w:cs="Arial"/>
                <w:szCs w:val="20"/>
              </w:rPr>
            </w:pPr>
          </w:p>
        </w:tc>
        <w:tc>
          <w:tcPr>
            <w:tcW w:w="425" w:type="dxa"/>
          </w:tcPr>
          <w:p w14:paraId="7D1F7E2C" w14:textId="77777777" w:rsidR="00BF32AB" w:rsidRPr="00005C99" w:rsidRDefault="00BF32AB" w:rsidP="00BF32AB">
            <w:pPr>
              <w:pStyle w:val="Listaconnmeros2"/>
              <w:jc w:val="both"/>
              <w:rPr>
                <w:rFonts w:ascii="Arial" w:hAnsi="Arial" w:cs="Arial"/>
                <w:szCs w:val="20"/>
              </w:rPr>
            </w:pPr>
          </w:p>
        </w:tc>
        <w:tc>
          <w:tcPr>
            <w:tcW w:w="425" w:type="dxa"/>
          </w:tcPr>
          <w:p w14:paraId="3C3851D3" w14:textId="77777777" w:rsidR="00BF32AB" w:rsidRPr="00005C99" w:rsidRDefault="00BF32AB" w:rsidP="00BF32AB">
            <w:pPr>
              <w:pStyle w:val="Listaconnmeros2"/>
              <w:jc w:val="both"/>
              <w:rPr>
                <w:rFonts w:ascii="Arial" w:hAnsi="Arial" w:cs="Arial"/>
                <w:szCs w:val="20"/>
              </w:rPr>
            </w:pPr>
          </w:p>
        </w:tc>
        <w:tc>
          <w:tcPr>
            <w:tcW w:w="425" w:type="dxa"/>
          </w:tcPr>
          <w:p w14:paraId="57A7DE99" w14:textId="77777777" w:rsidR="00BF32AB" w:rsidRPr="00005C99" w:rsidRDefault="00BF32AB" w:rsidP="00BF32AB">
            <w:pPr>
              <w:pStyle w:val="Listaconnmeros2"/>
              <w:jc w:val="both"/>
              <w:rPr>
                <w:rFonts w:ascii="Arial" w:hAnsi="Arial" w:cs="Arial"/>
                <w:szCs w:val="20"/>
              </w:rPr>
            </w:pPr>
          </w:p>
        </w:tc>
        <w:tc>
          <w:tcPr>
            <w:tcW w:w="426" w:type="dxa"/>
          </w:tcPr>
          <w:p w14:paraId="5E137057" w14:textId="77777777" w:rsidR="00BF32AB" w:rsidRPr="00005C99" w:rsidRDefault="00BF32AB" w:rsidP="00BF32AB">
            <w:pPr>
              <w:pStyle w:val="Listaconnmeros2"/>
              <w:jc w:val="both"/>
              <w:rPr>
                <w:rFonts w:ascii="Arial" w:hAnsi="Arial" w:cs="Arial"/>
                <w:szCs w:val="20"/>
              </w:rPr>
            </w:pPr>
          </w:p>
        </w:tc>
        <w:tc>
          <w:tcPr>
            <w:tcW w:w="425" w:type="dxa"/>
          </w:tcPr>
          <w:p w14:paraId="2AC9B4DD" w14:textId="77777777" w:rsidR="00BF32AB" w:rsidRPr="00005C99" w:rsidRDefault="00BF32AB" w:rsidP="00BF32AB">
            <w:pPr>
              <w:pStyle w:val="Listaconnmeros2"/>
              <w:jc w:val="both"/>
              <w:rPr>
                <w:rFonts w:ascii="Arial" w:hAnsi="Arial" w:cs="Arial"/>
                <w:szCs w:val="20"/>
              </w:rPr>
            </w:pPr>
          </w:p>
        </w:tc>
        <w:tc>
          <w:tcPr>
            <w:tcW w:w="425" w:type="dxa"/>
          </w:tcPr>
          <w:p w14:paraId="172C5469" w14:textId="77777777" w:rsidR="00BF32AB" w:rsidRPr="00005C99" w:rsidRDefault="00BF32AB" w:rsidP="00BF32AB">
            <w:pPr>
              <w:pStyle w:val="Listaconnmeros2"/>
              <w:jc w:val="both"/>
              <w:rPr>
                <w:rFonts w:ascii="Arial" w:hAnsi="Arial" w:cs="Arial"/>
                <w:szCs w:val="20"/>
              </w:rPr>
            </w:pPr>
          </w:p>
        </w:tc>
        <w:tc>
          <w:tcPr>
            <w:tcW w:w="425" w:type="dxa"/>
          </w:tcPr>
          <w:p w14:paraId="1AAEF69F" w14:textId="77777777" w:rsidR="00BF32AB" w:rsidRPr="00005C99" w:rsidRDefault="00BF32AB" w:rsidP="00BF32AB">
            <w:pPr>
              <w:pStyle w:val="Listaconnmeros2"/>
              <w:jc w:val="both"/>
              <w:rPr>
                <w:rFonts w:ascii="Arial" w:hAnsi="Arial" w:cs="Arial"/>
                <w:szCs w:val="20"/>
              </w:rPr>
            </w:pPr>
          </w:p>
        </w:tc>
        <w:tc>
          <w:tcPr>
            <w:tcW w:w="426" w:type="dxa"/>
          </w:tcPr>
          <w:p w14:paraId="4537E743" w14:textId="77777777" w:rsidR="00BF32AB" w:rsidRPr="00005C99" w:rsidRDefault="00BF32AB" w:rsidP="00BF32AB">
            <w:pPr>
              <w:pStyle w:val="Listaconnmeros2"/>
              <w:jc w:val="both"/>
              <w:rPr>
                <w:rFonts w:ascii="Arial" w:hAnsi="Arial" w:cs="Arial"/>
                <w:szCs w:val="20"/>
              </w:rPr>
            </w:pPr>
          </w:p>
        </w:tc>
        <w:tc>
          <w:tcPr>
            <w:tcW w:w="425" w:type="dxa"/>
          </w:tcPr>
          <w:p w14:paraId="0CAFC358" w14:textId="77777777" w:rsidR="00BF32AB" w:rsidRPr="00005C99" w:rsidRDefault="00BF32AB" w:rsidP="00BF32AB">
            <w:pPr>
              <w:pStyle w:val="Listaconnmeros2"/>
              <w:jc w:val="both"/>
              <w:rPr>
                <w:rFonts w:ascii="Arial" w:hAnsi="Arial" w:cs="Arial"/>
                <w:szCs w:val="20"/>
              </w:rPr>
            </w:pPr>
          </w:p>
        </w:tc>
      </w:tr>
      <w:tr w:rsidR="00BF32AB" w:rsidRPr="00005C99" w14:paraId="65F1BC5E" w14:textId="77777777" w:rsidTr="00927B42">
        <w:trPr>
          <w:trHeight w:val="276"/>
        </w:trPr>
        <w:tc>
          <w:tcPr>
            <w:tcW w:w="1319" w:type="dxa"/>
            <w:vAlign w:val="center"/>
          </w:tcPr>
          <w:p w14:paraId="01AFD345" w14:textId="6CE934D9" w:rsidR="00BF32AB" w:rsidRPr="00005C99" w:rsidRDefault="00BF32AB" w:rsidP="00BF32AB">
            <w:pPr>
              <w:pStyle w:val="Listaconnmeros2"/>
              <w:jc w:val="center"/>
              <w:rPr>
                <w:rFonts w:ascii="Arial" w:hAnsi="Arial" w:cs="Arial"/>
                <w:szCs w:val="20"/>
              </w:rPr>
            </w:pPr>
            <w:r>
              <w:rPr>
                <w:rFonts w:ascii="Arial" w:hAnsi="Arial" w:cs="Arial"/>
                <w:color w:val="000000"/>
                <w:szCs w:val="20"/>
              </w:rPr>
              <w:t>2.23</w:t>
            </w:r>
            <w:r w:rsidRPr="00005C99">
              <w:rPr>
                <w:rFonts w:ascii="Arial" w:hAnsi="Arial" w:cs="Arial"/>
                <w:color w:val="000000"/>
                <w:szCs w:val="20"/>
              </w:rPr>
              <w:t>.-</w:t>
            </w:r>
          </w:p>
        </w:tc>
        <w:tc>
          <w:tcPr>
            <w:tcW w:w="4063" w:type="dxa"/>
            <w:gridSpan w:val="2"/>
            <w:vAlign w:val="center"/>
          </w:tcPr>
          <w:p w14:paraId="5148B776"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 xml:space="preserve">Desalojo de materiales producto de los desmontajes y retiros </w:t>
            </w:r>
          </w:p>
        </w:tc>
        <w:tc>
          <w:tcPr>
            <w:tcW w:w="425" w:type="dxa"/>
            <w:vAlign w:val="center"/>
          </w:tcPr>
          <w:p w14:paraId="6DB308F3" w14:textId="77777777" w:rsidR="00BF32AB" w:rsidRPr="00005C99" w:rsidRDefault="00BF32AB" w:rsidP="00BF32AB">
            <w:pPr>
              <w:pStyle w:val="Listaconnmeros2"/>
              <w:jc w:val="both"/>
              <w:rPr>
                <w:rFonts w:ascii="Arial" w:hAnsi="Arial" w:cs="Arial"/>
                <w:szCs w:val="20"/>
              </w:rPr>
            </w:pPr>
          </w:p>
        </w:tc>
        <w:tc>
          <w:tcPr>
            <w:tcW w:w="425" w:type="dxa"/>
          </w:tcPr>
          <w:p w14:paraId="086B5661" w14:textId="77777777" w:rsidR="00BF32AB" w:rsidRPr="00005C99" w:rsidRDefault="00BF32AB" w:rsidP="00BF32AB">
            <w:pPr>
              <w:pStyle w:val="Listaconnmeros2"/>
              <w:jc w:val="both"/>
              <w:rPr>
                <w:rFonts w:ascii="Arial" w:hAnsi="Arial" w:cs="Arial"/>
                <w:szCs w:val="20"/>
              </w:rPr>
            </w:pPr>
          </w:p>
        </w:tc>
        <w:tc>
          <w:tcPr>
            <w:tcW w:w="426" w:type="dxa"/>
          </w:tcPr>
          <w:p w14:paraId="18DD83B5" w14:textId="77777777" w:rsidR="00BF32AB" w:rsidRPr="00005C99" w:rsidRDefault="00BF32AB" w:rsidP="00BF32AB">
            <w:pPr>
              <w:pStyle w:val="Listaconnmeros2"/>
              <w:jc w:val="both"/>
              <w:rPr>
                <w:rFonts w:ascii="Arial" w:hAnsi="Arial" w:cs="Arial"/>
                <w:szCs w:val="20"/>
              </w:rPr>
            </w:pPr>
          </w:p>
        </w:tc>
        <w:tc>
          <w:tcPr>
            <w:tcW w:w="425" w:type="dxa"/>
          </w:tcPr>
          <w:p w14:paraId="051280A3" w14:textId="77777777" w:rsidR="00BF32AB" w:rsidRPr="00005C99" w:rsidRDefault="00BF32AB" w:rsidP="00BF32AB">
            <w:pPr>
              <w:pStyle w:val="Listaconnmeros2"/>
              <w:jc w:val="both"/>
              <w:rPr>
                <w:rFonts w:ascii="Arial" w:hAnsi="Arial" w:cs="Arial"/>
                <w:szCs w:val="20"/>
              </w:rPr>
            </w:pPr>
          </w:p>
        </w:tc>
        <w:tc>
          <w:tcPr>
            <w:tcW w:w="425" w:type="dxa"/>
          </w:tcPr>
          <w:p w14:paraId="31DDA470" w14:textId="77777777" w:rsidR="00BF32AB" w:rsidRPr="00005C99" w:rsidRDefault="00BF32AB" w:rsidP="00BF32AB">
            <w:pPr>
              <w:pStyle w:val="Listaconnmeros2"/>
              <w:jc w:val="both"/>
              <w:rPr>
                <w:rFonts w:ascii="Arial" w:hAnsi="Arial" w:cs="Arial"/>
                <w:szCs w:val="20"/>
              </w:rPr>
            </w:pPr>
          </w:p>
        </w:tc>
        <w:tc>
          <w:tcPr>
            <w:tcW w:w="425" w:type="dxa"/>
          </w:tcPr>
          <w:p w14:paraId="1EFA3182" w14:textId="77777777" w:rsidR="00BF32AB" w:rsidRPr="00005C99" w:rsidRDefault="00BF32AB" w:rsidP="00BF32AB">
            <w:pPr>
              <w:pStyle w:val="Listaconnmeros2"/>
              <w:jc w:val="both"/>
              <w:rPr>
                <w:rFonts w:ascii="Arial" w:hAnsi="Arial" w:cs="Arial"/>
                <w:szCs w:val="20"/>
              </w:rPr>
            </w:pPr>
          </w:p>
        </w:tc>
        <w:tc>
          <w:tcPr>
            <w:tcW w:w="426" w:type="dxa"/>
          </w:tcPr>
          <w:p w14:paraId="7F4A1360" w14:textId="77777777" w:rsidR="00BF32AB" w:rsidRPr="00005C99" w:rsidRDefault="00BF32AB" w:rsidP="00BF32AB">
            <w:pPr>
              <w:pStyle w:val="Listaconnmeros2"/>
              <w:jc w:val="both"/>
              <w:rPr>
                <w:rFonts w:ascii="Arial" w:hAnsi="Arial" w:cs="Arial"/>
                <w:szCs w:val="20"/>
              </w:rPr>
            </w:pPr>
          </w:p>
        </w:tc>
        <w:tc>
          <w:tcPr>
            <w:tcW w:w="425" w:type="dxa"/>
          </w:tcPr>
          <w:p w14:paraId="57D65132" w14:textId="77777777" w:rsidR="00BF32AB" w:rsidRPr="00005C99" w:rsidRDefault="00BF32AB" w:rsidP="00BF32AB">
            <w:pPr>
              <w:pStyle w:val="Listaconnmeros2"/>
              <w:jc w:val="both"/>
              <w:rPr>
                <w:rFonts w:ascii="Arial" w:hAnsi="Arial" w:cs="Arial"/>
                <w:szCs w:val="20"/>
              </w:rPr>
            </w:pPr>
          </w:p>
        </w:tc>
        <w:tc>
          <w:tcPr>
            <w:tcW w:w="425" w:type="dxa"/>
          </w:tcPr>
          <w:p w14:paraId="53F5C6CD" w14:textId="77777777" w:rsidR="00BF32AB" w:rsidRPr="00005C99" w:rsidRDefault="00BF32AB" w:rsidP="00BF32AB">
            <w:pPr>
              <w:pStyle w:val="Listaconnmeros2"/>
              <w:jc w:val="both"/>
              <w:rPr>
                <w:rFonts w:ascii="Arial" w:hAnsi="Arial" w:cs="Arial"/>
                <w:szCs w:val="20"/>
              </w:rPr>
            </w:pPr>
          </w:p>
        </w:tc>
        <w:tc>
          <w:tcPr>
            <w:tcW w:w="425" w:type="dxa"/>
          </w:tcPr>
          <w:p w14:paraId="16D885EF" w14:textId="77777777" w:rsidR="00BF32AB" w:rsidRPr="00005C99" w:rsidRDefault="00BF32AB" w:rsidP="00BF32AB">
            <w:pPr>
              <w:pStyle w:val="Listaconnmeros2"/>
              <w:jc w:val="both"/>
              <w:rPr>
                <w:rFonts w:ascii="Arial" w:hAnsi="Arial" w:cs="Arial"/>
                <w:szCs w:val="20"/>
              </w:rPr>
            </w:pPr>
          </w:p>
        </w:tc>
        <w:tc>
          <w:tcPr>
            <w:tcW w:w="426" w:type="dxa"/>
          </w:tcPr>
          <w:p w14:paraId="0B96E50A" w14:textId="77777777" w:rsidR="00BF32AB" w:rsidRPr="00005C99" w:rsidRDefault="00BF32AB" w:rsidP="00BF32AB">
            <w:pPr>
              <w:pStyle w:val="Listaconnmeros2"/>
              <w:jc w:val="both"/>
              <w:rPr>
                <w:rFonts w:ascii="Arial" w:hAnsi="Arial" w:cs="Arial"/>
                <w:szCs w:val="20"/>
              </w:rPr>
            </w:pPr>
          </w:p>
        </w:tc>
        <w:tc>
          <w:tcPr>
            <w:tcW w:w="425" w:type="dxa"/>
          </w:tcPr>
          <w:p w14:paraId="36DD617D" w14:textId="77777777" w:rsidR="00BF32AB" w:rsidRPr="00005C99" w:rsidRDefault="00BF32AB" w:rsidP="00BF32AB">
            <w:pPr>
              <w:pStyle w:val="Listaconnmeros2"/>
              <w:jc w:val="both"/>
              <w:rPr>
                <w:rFonts w:ascii="Arial" w:hAnsi="Arial" w:cs="Arial"/>
                <w:szCs w:val="20"/>
              </w:rPr>
            </w:pPr>
          </w:p>
        </w:tc>
      </w:tr>
      <w:tr w:rsidR="00BF32AB" w:rsidRPr="00005C99" w14:paraId="18C94CB3" w14:textId="77777777" w:rsidTr="00927B42">
        <w:trPr>
          <w:trHeight w:val="276"/>
        </w:trPr>
        <w:tc>
          <w:tcPr>
            <w:tcW w:w="1319" w:type="dxa"/>
            <w:vAlign w:val="center"/>
          </w:tcPr>
          <w:p w14:paraId="05D458B0" w14:textId="35C51C2D" w:rsidR="00BF32AB" w:rsidRPr="00005C99" w:rsidRDefault="00BF32AB" w:rsidP="00BF32AB">
            <w:pPr>
              <w:pStyle w:val="Listaconnmeros2"/>
              <w:jc w:val="center"/>
              <w:rPr>
                <w:rFonts w:ascii="Arial" w:hAnsi="Arial" w:cs="Arial"/>
                <w:szCs w:val="20"/>
              </w:rPr>
            </w:pPr>
            <w:r>
              <w:rPr>
                <w:rFonts w:ascii="Arial" w:hAnsi="Arial" w:cs="Arial"/>
                <w:color w:val="000000"/>
                <w:szCs w:val="20"/>
              </w:rPr>
              <w:t>2.24</w:t>
            </w:r>
            <w:r w:rsidRPr="00005C99">
              <w:rPr>
                <w:rFonts w:ascii="Arial" w:hAnsi="Arial" w:cs="Arial"/>
                <w:color w:val="000000"/>
                <w:szCs w:val="20"/>
              </w:rPr>
              <w:t>.-</w:t>
            </w:r>
          </w:p>
        </w:tc>
        <w:tc>
          <w:tcPr>
            <w:tcW w:w="4063" w:type="dxa"/>
            <w:gridSpan w:val="2"/>
            <w:vAlign w:val="center"/>
          </w:tcPr>
          <w:p w14:paraId="3E5B190D"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Limpieza general.</w:t>
            </w:r>
          </w:p>
        </w:tc>
        <w:tc>
          <w:tcPr>
            <w:tcW w:w="425" w:type="dxa"/>
            <w:vAlign w:val="center"/>
          </w:tcPr>
          <w:p w14:paraId="47DCDBA4" w14:textId="77777777" w:rsidR="00BF32AB" w:rsidRPr="00005C99" w:rsidRDefault="00BF32AB" w:rsidP="00BF32AB">
            <w:pPr>
              <w:pStyle w:val="Listaconnmeros2"/>
              <w:jc w:val="both"/>
              <w:rPr>
                <w:rFonts w:ascii="Arial" w:hAnsi="Arial" w:cs="Arial"/>
                <w:szCs w:val="20"/>
              </w:rPr>
            </w:pPr>
          </w:p>
        </w:tc>
        <w:tc>
          <w:tcPr>
            <w:tcW w:w="425" w:type="dxa"/>
          </w:tcPr>
          <w:p w14:paraId="7EE30D33" w14:textId="77777777" w:rsidR="00BF32AB" w:rsidRPr="00005C99" w:rsidRDefault="00BF32AB" w:rsidP="00BF32AB">
            <w:pPr>
              <w:pStyle w:val="Listaconnmeros2"/>
              <w:jc w:val="both"/>
              <w:rPr>
                <w:rFonts w:ascii="Arial" w:hAnsi="Arial" w:cs="Arial"/>
                <w:szCs w:val="20"/>
              </w:rPr>
            </w:pPr>
          </w:p>
        </w:tc>
        <w:tc>
          <w:tcPr>
            <w:tcW w:w="426" w:type="dxa"/>
          </w:tcPr>
          <w:p w14:paraId="677E4992" w14:textId="77777777" w:rsidR="00BF32AB" w:rsidRPr="00005C99" w:rsidRDefault="00BF32AB" w:rsidP="00BF32AB">
            <w:pPr>
              <w:pStyle w:val="Listaconnmeros2"/>
              <w:jc w:val="both"/>
              <w:rPr>
                <w:rFonts w:ascii="Arial" w:hAnsi="Arial" w:cs="Arial"/>
                <w:szCs w:val="20"/>
              </w:rPr>
            </w:pPr>
          </w:p>
        </w:tc>
        <w:tc>
          <w:tcPr>
            <w:tcW w:w="425" w:type="dxa"/>
          </w:tcPr>
          <w:p w14:paraId="72D9638B" w14:textId="77777777" w:rsidR="00BF32AB" w:rsidRPr="00005C99" w:rsidRDefault="00BF32AB" w:rsidP="00BF32AB">
            <w:pPr>
              <w:pStyle w:val="Listaconnmeros2"/>
              <w:jc w:val="both"/>
              <w:rPr>
                <w:rFonts w:ascii="Arial" w:hAnsi="Arial" w:cs="Arial"/>
                <w:szCs w:val="20"/>
              </w:rPr>
            </w:pPr>
          </w:p>
        </w:tc>
        <w:tc>
          <w:tcPr>
            <w:tcW w:w="425" w:type="dxa"/>
          </w:tcPr>
          <w:p w14:paraId="18CCAEDB" w14:textId="77777777" w:rsidR="00BF32AB" w:rsidRPr="00005C99" w:rsidRDefault="00BF32AB" w:rsidP="00BF32AB">
            <w:pPr>
              <w:pStyle w:val="Listaconnmeros2"/>
              <w:jc w:val="both"/>
              <w:rPr>
                <w:rFonts w:ascii="Arial" w:hAnsi="Arial" w:cs="Arial"/>
                <w:szCs w:val="20"/>
              </w:rPr>
            </w:pPr>
          </w:p>
        </w:tc>
        <w:tc>
          <w:tcPr>
            <w:tcW w:w="425" w:type="dxa"/>
          </w:tcPr>
          <w:p w14:paraId="7F5CB5A3" w14:textId="77777777" w:rsidR="00BF32AB" w:rsidRPr="00005C99" w:rsidRDefault="00BF32AB" w:rsidP="00BF32AB">
            <w:pPr>
              <w:pStyle w:val="Listaconnmeros2"/>
              <w:jc w:val="both"/>
              <w:rPr>
                <w:rFonts w:ascii="Arial" w:hAnsi="Arial" w:cs="Arial"/>
                <w:szCs w:val="20"/>
              </w:rPr>
            </w:pPr>
          </w:p>
        </w:tc>
        <w:tc>
          <w:tcPr>
            <w:tcW w:w="426" w:type="dxa"/>
          </w:tcPr>
          <w:p w14:paraId="22B12341" w14:textId="77777777" w:rsidR="00BF32AB" w:rsidRPr="00005C99" w:rsidRDefault="00BF32AB" w:rsidP="00BF32AB">
            <w:pPr>
              <w:pStyle w:val="Listaconnmeros2"/>
              <w:jc w:val="both"/>
              <w:rPr>
                <w:rFonts w:ascii="Arial" w:hAnsi="Arial" w:cs="Arial"/>
                <w:szCs w:val="20"/>
              </w:rPr>
            </w:pPr>
          </w:p>
        </w:tc>
        <w:tc>
          <w:tcPr>
            <w:tcW w:w="425" w:type="dxa"/>
          </w:tcPr>
          <w:p w14:paraId="00A243F7" w14:textId="77777777" w:rsidR="00BF32AB" w:rsidRPr="00005C99" w:rsidRDefault="00BF32AB" w:rsidP="00BF32AB">
            <w:pPr>
              <w:pStyle w:val="Listaconnmeros2"/>
              <w:jc w:val="both"/>
              <w:rPr>
                <w:rFonts w:ascii="Arial" w:hAnsi="Arial" w:cs="Arial"/>
                <w:szCs w:val="20"/>
              </w:rPr>
            </w:pPr>
          </w:p>
        </w:tc>
        <w:tc>
          <w:tcPr>
            <w:tcW w:w="425" w:type="dxa"/>
          </w:tcPr>
          <w:p w14:paraId="6C161BEA" w14:textId="77777777" w:rsidR="00BF32AB" w:rsidRPr="00005C99" w:rsidRDefault="00BF32AB" w:rsidP="00BF32AB">
            <w:pPr>
              <w:pStyle w:val="Listaconnmeros2"/>
              <w:jc w:val="both"/>
              <w:rPr>
                <w:rFonts w:ascii="Arial" w:hAnsi="Arial" w:cs="Arial"/>
                <w:szCs w:val="20"/>
              </w:rPr>
            </w:pPr>
          </w:p>
        </w:tc>
        <w:tc>
          <w:tcPr>
            <w:tcW w:w="425" w:type="dxa"/>
          </w:tcPr>
          <w:p w14:paraId="2739E143" w14:textId="77777777" w:rsidR="00BF32AB" w:rsidRPr="00005C99" w:rsidRDefault="00BF32AB" w:rsidP="00BF32AB">
            <w:pPr>
              <w:pStyle w:val="Listaconnmeros2"/>
              <w:jc w:val="both"/>
              <w:rPr>
                <w:rFonts w:ascii="Arial" w:hAnsi="Arial" w:cs="Arial"/>
                <w:szCs w:val="20"/>
              </w:rPr>
            </w:pPr>
          </w:p>
        </w:tc>
        <w:tc>
          <w:tcPr>
            <w:tcW w:w="426" w:type="dxa"/>
          </w:tcPr>
          <w:p w14:paraId="72839317" w14:textId="77777777" w:rsidR="00BF32AB" w:rsidRPr="00005C99" w:rsidRDefault="00BF32AB" w:rsidP="00BF32AB">
            <w:pPr>
              <w:pStyle w:val="Listaconnmeros2"/>
              <w:jc w:val="both"/>
              <w:rPr>
                <w:rFonts w:ascii="Arial" w:hAnsi="Arial" w:cs="Arial"/>
                <w:szCs w:val="20"/>
              </w:rPr>
            </w:pPr>
          </w:p>
        </w:tc>
        <w:tc>
          <w:tcPr>
            <w:tcW w:w="425" w:type="dxa"/>
          </w:tcPr>
          <w:p w14:paraId="3CAECBB2" w14:textId="77777777" w:rsidR="00BF32AB" w:rsidRPr="00005C99" w:rsidRDefault="00BF32AB" w:rsidP="00BF32AB">
            <w:pPr>
              <w:pStyle w:val="Listaconnmeros2"/>
              <w:jc w:val="both"/>
              <w:rPr>
                <w:rFonts w:ascii="Arial" w:hAnsi="Arial" w:cs="Arial"/>
                <w:szCs w:val="20"/>
              </w:rPr>
            </w:pPr>
          </w:p>
        </w:tc>
      </w:tr>
      <w:tr w:rsidR="004B6E72" w:rsidRPr="00005C99" w14:paraId="7EBBF456" w14:textId="77777777" w:rsidTr="00927B42">
        <w:trPr>
          <w:trHeight w:val="276"/>
        </w:trPr>
        <w:tc>
          <w:tcPr>
            <w:tcW w:w="5382" w:type="dxa"/>
            <w:gridSpan w:val="3"/>
            <w:vAlign w:val="center"/>
          </w:tcPr>
          <w:p w14:paraId="1ED311AA" w14:textId="77777777" w:rsidR="004B6E72" w:rsidRPr="00005C99" w:rsidRDefault="004B6E72" w:rsidP="00005C99">
            <w:pPr>
              <w:pStyle w:val="Listaconnmeros2"/>
              <w:ind w:firstLine="313"/>
              <w:jc w:val="both"/>
              <w:rPr>
                <w:rFonts w:ascii="Arial" w:hAnsi="Arial" w:cs="Arial"/>
                <w:color w:val="000000"/>
                <w:szCs w:val="20"/>
              </w:rPr>
            </w:pPr>
            <w:r w:rsidRPr="00005C99">
              <w:rPr>
                <w:rFonts w:ascii="Arial" w:hAnsi="Arial" w:cs="Arial"/>
                <w:b/>
                <w:color w:val="000000"/>
                <w:szCs w:val="20"/>
              </w:rPr>
              <w:t>C</w:t>
            </w:r>
            <w:r w:rsidRPr="00005C99">
              <w:rPr>
                <w:rFonts w:ascii="Arial" w:hAnsi="Arial" w:cs="Arial"/>
                <w:color w:val="000000"/>
                <w:szCs w:val="20"/>
              </w:rPr>
              <w:t xml:space="preserve">. </w:t>
            </w:r>
            <w:r w:rsidRPr="00005C99">
              <w:rPr>
                <w:rFonts w:ascii="Arial" w:hAnsi="Arial" w:cs="Arial"/>
                <w:b/>
                <w:color w:val="000000"/>
                <w:szCs w:val="20"/>
              </w:rPr>
              <w:t>ESCALERAS</w:t>
            </w:r>
          </w:p>
        </w:tc>
        <w:tc>
          <w:tcPr>
            <w:tcW w:w="425" w:type="dxa"/>
            <w:vAlign w:val="center"/>
          </w:tcPr>
          <w:p w14:paraId="225972AA" w14:textId="77777777" w:rsidR="004B6E72" w:rsidRPr="00005C99" w:rsidRDefault="004B6E72" w:rsidP="00005C99">
            <w:pPr>
              <w:pStyle w:val="Listaconnmeros2"/>
              <w:jc w:val="center"/>
              <w:rPr>
                <w:rFonts w:ascii="Arial" w:hAnsi="Arial" w:cs="Arial"/>
                <w:szCs w:val="20"/>
              </w:rPr>
            </w:pPr>
          </w:p>
        </w:tc>
        <w:tc>
          <w:tcPr>
            <w:tcW w:w="425" w:type="dxa"/>
          </w:tcPr>
          <w:p w14:paraId="5C90974F" w14:textId="77777777" w:rsidR="004B6E72" w:rsidRPr="00005C99" w:rsidRDefault="004B6E72" w:rsidP="00005C99">
            <w:pPr>
              <w:pStyle w:val="Listaconnmeros2"/>
              <w:jc w:val="center"/>
              <w:rPr>
                <w:rFonts w:ascii="Arial" w:hAnsi="Arial" w:cs="Arial"/>
                <w:szCs w:val="20"/>
              </w:rPr>
            </w:pPr>
          </w:p>
        </w:tc>
        <w:tc>
          <w:tcPr>
            <w:tcW w:w="426" w:type="dxa"/>
          </w:tcPr>
          <w:p w14:paraId="32098A57" w14:textId="77777777" w:rsidR="004B6E72" w:rsidRPr="00005C99" w:rsidRDefault="004B6E72" w:rsidP="00005C99">
            <w:pPr>
              <w:pStyle w:val="Listaconnmeros2"/>
              <w:jc w:val="center"/>
              <w:rPr>
                <w:rFonts w:ascii="Arial" w:hAnsi="Arial" w:cs="Arial"/>
                <w:szCs w:val="20"/>
              </w:rPr>
            </w:pPr>
          </w:p>
        </w:tc>
        <w:tc>
          <w:tcPr>
            <w:tcW w:w="425" w:type="dxa"/>
          </w:tcPr>
          <w:p w14:paraId="330D00E0" w14:textId="77777777" w:rsidR="004B6E72" w:rsidRPr="00005C99" w:rsidRDefault="004B6E72" w:rsidP="00005C99">
            <w:pPr>
              <w:pStyle w:val="Listaconnmeros2"/>
              <w:jc w:val="center"/>
              <w:rPr>
                <w:rFonts w:ascii="Arial" w:hAnsi="Arial" w:cs="Arial"/>
                <w:szCs w:val="20"/>
              </w:rPr>
            </w:pPr>
          </w:p>
        </w:tc>
        <w:tc>
          <w:tcPr>
            <w:tcW w:w="425" w:type="dxa"/>
          </w:tcPr>
          <w:p w14:paraId="14E75FFA" w14:textId="77777777" w:rsidR="004B6E72" w:rsidRPr="00005C99" w:rsidRDefault="004B6E72" w:rsidP="00005C99">
            <w:pPr>
              <w:pStyle w:val="Listaconnmeros2"/>
              <w:jc w:val="center"/>
              <w:rPr>
                <w:rFonts w:ascii="Arial" w:hAnsi="Arial" w:cs="Arial"/>
                <w:szCs w:val="20"/>
              </w:rPr>
            </w:pPr>
          </w:p>
        </w:tc>
        <w:tc>
          <w:tcPr>
            <w:tcW w:w="425" w:type="dxa"/>
          </w:tcPr>
          <w:p w14:paraId="0B59C20E" w14:textId="77777777" w:rsidR="004B6E72" w:rsidRPr="00005C99" w:rsidRDefault="004B6E72" w:rsidP="00005C99">
            <w:pPr>
              <w:pStyle w:val="Listaconnmeros2"/>
              <w:jc w:val="center"/>
              <w:rPr>
                <w:rFonts w:ascii="Arial" w:hAnsi="Arial" w:cs="Arial"/>
                <w:szCs w:val="20"/>
              </w:rPr>
            </w:pPr>
          </w:p>
        </w:tc>
        <w:tc>
          <w:tcPr>
            <w:tcW w:w="426" w:type="dxa"/>
          </w:tcPr>
          <w:p w14:paraId="0D764A76" w14:textId="77777777" w:rsidR="004B6E72" w:rsidRPr="00005C99" w:rsidRDefault="004B6E72" w:rsidP="00005C99">
            <w:pPr>
              <w:pStyle w:val="Listaconnmeros2"/>
              <w:jc w:val="center"/>
              <w:rPr>
                <w:rFonts w:ascii="Arial" w:hAnsi="Arial" w:cs="Arial"/>
                <w:szCs w:val="20"/>
              </w:rPr>
            </w:pPr>
          </w:p>
        </w:tc>
        <w:tc>
          <w:tcPr>
            <w:tcW w:w="425" w:type="dxa"/>
          </w:tcPr>
          <w:p w14:paraId="0E134D43" w14:textId="77777777" w:rsidR="004B6E72" w:rsidRPr="00005C99" w:rsidRDefault="004B6E72" w:rsidP="00005C99">
            <w:pPr>
              <w:pStyle w:val="Listaconnmeros2"/>
              <w:jc w:val="center"/>
              <w:rPr>
                <w:rFonts w:ascii="Arial" w:hAnsi="Arial" w:cs="Arial"/>
                <w:szCs w:val="20"/>
              </w:rPr>
            </w:pPr>
          </w:p>
        </w:tc>
        <w:tc>
          <w:tcPr>
            <w:tcW w:w="425" w:type="dxa"/>
          </w:tcPr>
          <w:p w14:paraId="1587C641" w14:textId="77777777" w:rsidR="004B6E72" w:rsidRPr="00005C99" w:rsidRDefault="004B6E72" w:rsidP="00005C99">
            <w:pPr>
              <w:pStyle w:val="Listaconnmeros2"/>
              <w:jc w:val="center"/>
              <w:rPr>
                <w:rFonts w:ascii="Arial" w:hAnsi="Arial" w:cs="Arial"/>
                <w:szCs w:val="20"/>
              </w:rPr>
            </w:pPr>
          </w:p>
        </w:tc>
        <w:tc>
          <w:tcPr>
            <w:tcW w:w="425" w:type="dxa"/>
          </w:tcPr>
          <w:p w14:paraId="14CD66F6" w14:textId="77777777" w:rsidR="004B6E72" w:rsidRPr="00005C99" w:rsidRDefault="004B6E72" w:rsidP="00005C99">
            <w:pPr>
              <w:pStyle w:val="Listaconnmeros2"/>
              <w:jc w:val="center"/>
              <w:rPr>
                <w:rFonts w:ascii="Arial" w:hAnsi="Arial" w:cs="Arial"/>
                <w:szCs w:val="20"/>
              </w:rPr>
            </w:pPr>
          </w:p>
        </w:tc>
        <w:tc>
          <w:tcPr>
            <w:tcW w:w="426" w:type="dxa"/>
          </w:tcPr>
          <w:p w14:paraId="26F39973" w14:textId="77777777" w:rsidR="004B6E72" w:rsidRPr="00005C99" w:rsidRDefault="004B6E72" w:rsidP="00005C99">
            <w:pPr>
              <w:pStyle w:val="Listaconnmeros2"/>
              <w:jc w:val="center"/>
              <w:rPr>
                <w:rFonts w:ascii="Arial" w:hAnsi="Arial" w:cs="Arial"/>
                <w:szCs w:val="20"/>
              </w:rPr>
            </w:pPr>
          </w:p>
        </w:tc>
        <w:tc>
          <w:tcPr>
            <w:tcW w:w="425" w:type="dxa"/>
          </w:tcPr>
          <w:p w14:paraId="6A529F73" w14:textId="77777777" w:rsidR="004B6E72" w:rsidRPr="00005C99" w:rsidRDefault="004B6E72" w:rsidP="00005C99">
            <w:pPr>
              <w:pStyle w:val="Listaconnmeros2"/>
              <w:jc w:val="center"/>
              <w:rPr>
                <w:rFonts w:ascii="Arial" w:hAnsi="Arial" w:cs="Arial"/>
                <w:szCs w:val="20"/>
              </w:rPr>
            </w:pPr>
          </w:p>
        </w:tc>
      </w:tr>
      <w:tr w:rsidR="00ED4DF4" w:rsidRPr="00005C99" w14:paraId="5CEB611D" w14:textId="77777777" w:rsidTr="00927B42">
        <w:trPr>
          <w:trHeight w:val="276"/>
        </w:trPr>
        <w:tc>
          <w:tcPr>
            <w:tcW w:w="1319" w:type="dxa"/>
            <w:vAlign w:val="center"/>
          </w:tcPr>
          <w:p w14:paraId="0B998739" w14:textId="77777777" w:rsidR="00ED4DF4" w:rsidRPr="00005C99" w:rsidRDefault="00ED4DF4" w:rsidP="00005C99">
            <w:pPr>
              <w:pStyle w:val="Listaconnmeros2"/>
              <w:jc w:val="center"/>
              <w:rPr>
                <w:rFonts w:ascii="Arial" w:hAnsi="Arial" w:cs="Arial"/>
                <w:color w:val="000000"/>
                <w:szCs w:val="20"/>
              </w:rPr>
            </w:pPr>
            <w:r w:rsidRPr="00005C99">
              <w:rPr>
                <w:rFonts w:ascii="Arial" w:hAnsi="Arial" w:cs="Arial"/>
                <w:color w:val="000000"/>
                <w:szCs w:val="20"/>
              </w:rPr>
              <w:t>3.1.-</w:t>
            </w:r>
          </w:p>
        </w:tc>
        <w:tc>
          <w:tcPr>
            <w:tcW w:w="4063" w:type="dxa"/>
            <w:gridSpan w:val="2"/>
            <w:vAlign w:val="center"/>
          </w:tcPr>
          <w:p w14:paraId="1BE5527A" w14:textId="77777777" w:rsidR="00ED4DF4" w:rsidRPr="00005C99" w:rsidRDefault="00ED4DF4" w:rsidP="00005C99">
            <w:pPr>
              <w:pStyle w:val="Listaconnmeros2"/>
              <w:jc w:val="both"/>
              <w:rPr>
                <w:rFonts w:ascii="Arial" w:hAnsi="Arial" w:cs="Arial"/>
                <w:color w:val="000000"/>
                <w:szCs w:val="20"/>
              </w:rPr>
            </w:pPr>
            <w:r w:rsidRPr="00005C99">
              <w:rPr>
                <w:rFonts w:ascii="Arial" w:hAnsi="Arial" w:cs="Arial"/>
                <w:color w:val="000000"/>
                <w:szCs w:val="20"/>
              </w:rPr>
              <w:t>Suministro y colocación de loseta porcelanato de 80 x 80 cms, color beige veteado sobre piso de granito existente, incluye adhesivo piso sobre piso, naríz vinílico y cinta antiderrapante</w:t>
            </w:r>
          </w:p>
        </w:tc>
        <w:tc>
          <w:tcPr>
            <w:tcW w:w="425" w:type="dxa"/>
            <w:vAlign w:val="center"/>
          </w:tcPr>
          <w:p w14:paraId="4799D1B6" w14:textId="77777777" w:rsidR="00ED4DF4" w:rsidRPr="00005C99" w:rsidRDefault="00ED4DF4" w:rsidP="00005C99">
            <w:pPr>
              <w:pStyle w:val="Listaconnmeros2"/>
              <w:jc w:val="center"/>
              <w:rPr>
                <w:rFonts w:ascii="Arial" w:hAnsi="Arial" w:cs="Arial"/>
                <w:szCs w:val="20"/>
              </w:rPr>
            </w:pPr>
          </w:p>
        </w:tc>
        <w:tc>
          <w:tcPr>
            <w:tcW w:w="425" w:type="dxa"/>
          </w:tcPr>
          <w:p w14:paraId="730F0037" w14:textId="77777777" w:rsidR="00ED4DF4" w:rsidRPr="00005C99" w:rsidRDefault="00ED4DF4" w:rsidP="00005C99">
            <w:pPr>
              <w:pStyle w:val="Listaconnmeros2"/>
              <w:jc w:val="center"/>
              <w:rPr>
                <w:rFonts w:ascii="Arial" w:hAnsi="Arial" w:cs="Arial"/>
                <w:szCs w:val="20"/>
              </w:rPr>
            </w:pPr>
          </w:p>
        </w:tc>
        <w:tc>
          <w:tcPr>
            <w:tcW w:w="426" w:type="dxa"/>
          </w:tcPr>
          <w:p w14:paraId="21883AAA" w14:textId="77777777" w:rsidR="00ED4DF4" w:rsidRPr="00005C99" w:rsidRDefault="00ED4DF4" w:rsidP="00005C99">
            <w:pPr>
              <w:pStyle w:val="Listaconnmeros2"/>
              <w:jc w:val="center"/>
              <w:rPr>
                <w:rFonts w:ascii="Arial" w:hAnsi="Arial" w:cs="Arial"/>
                <w:szCs w:val="20"/>
              </w:rPr>
            </w:pPr>
          </w:p>
        </w:tc>
        <w:tc>
          <w:tcPr>
            <w:tcW w:w="425" w:type="dxa"/>
          </w:tcPr>
          <w:p w14:paraId="023F48D4" w14:textId="77777777" w:rsidR="00ED4DF4" w:rsidRPr="00005C99" w:rsidRDefault="00ED4DF4" w:rsidP="00005C99">
            <w:pPr>
              <w:pStyle w:val="Listaconnmeros2"/>
              <w:jc w:val="center"/>
              <w:rPr>
                <w:rFonts w:ascii="Arial" w:hAnsi="Arial" w:cs="Arial"/>
                <w:szCs w:val="20"/>
              </w:rPr>
            </w:pPr>
          </w:p>
        </w:tc>
        <w:tc>
          <w:tcPr>
            <w:tcW w:w="425" w:type="dxa"/>
          </w:tcPr>
          <w:p w14:paraId="50D9A1EA" w14:textId="77777777" w:rsidR="00ED4DF4" w:rsidRPr="00005C99" w:rsidRDefault="00ED4DF4" w:rsidP="00005C99">
            <w:pPr>
              <w:pStyle w:val="Listaconnmeros2"/>
              <w:jc w:val="center"/>
              <w:rPr>
                <w:rFonts w:ascii="Arial" w:hAnsi="Arial" w:cs="Arial"/>
                <w:szCs w:val="20"/>
              </w:rPr>
            </w:pPr>
          </w:p>
        </w:tc>
        <w:tc>
          <w:tcPr>
            <w:tcW w:w="425" w:type="dxa"/>
          </w:tcPr>
          <w:p w14:paraId="482570FE" w14:textId="77777777" w:rsidR="00ED4DF4" w:rsidRPr="00005C99" w:rsidRDefault="00ED4DF4" w:rsidP="00005C99">
            <w:pPr>
              <w:pStyle w:val="Listaconnmeros2"/>
              <w:jc w:val="center"/>
              <w:rPr>
                <w:rFonts w:ascii="Arial" w:hAnsi="Arial" w:cs="Arial"/>
                <w:szCs w:val="20"/>
              </w:rPr>
            </w:pPr>
          </w:p>
        </w:tc>
        <w:tc>
          <w:tcPr>
            <w:tcW w:w="426" w:type="dxa"/>
          </w:tcPr>
          <w:p w14:paraId="5F6C88BA" w14:textId="77777777" w:rsidR="00ED4DF4" w:rsidRPr="00005C99" w:rsidRDefault="00ED4DF4" w:rsidP="00005C99">
            <w:pPr>
              <w:pStyle w:val="Listaconnmeros2"/>
              <w:jc w:val="center"/>
              <w:rPr>
                <w:rFonts w:ascii="Arial" w:hAnsi="Arial" w:cs="Arial"/>
                <w:szCs w:val="20"/>
              </w:rPr>
            </w:pPr>
          </w:p>
        </w:tc>
        <w:tc>
          <w:tcPr>
            <w:tcW w:w="425" w:type="dxa"/>
          </w:tcPr>
          <w:p w14:paraId="61C63A35" w14:textId="77777777" w:rsidR="00ED4DF4" w:rsidRPr="00005C99" w:rsidRDefault="00ED4DF4" w:rsidP="00005C99">
            <w:pPr>
              <w:pStyle w:val="Listaconnmeros2"/>
              <w:jc w:val="center"/>
              <w:rPr>
                <w:rFonts w:ascii="Arial" w:hAnsi="Arial" w:cs="Arial"/>
                <w:szCs w:val="20"/>
              </w:rPr>
            </w:pPr>
          </w:p>
        </w:tc>
        <w:tc>
          <w:tcPr>
            <w:tcW w:w="425" w:type="dxa"/>
          </w:tcPr>
          <w:p w14:paraId="0CB40003" w14:textId="77777777" w:rsidR="00ED4DF4" w:rsidRPr="00005C99" w:rsidRDefault="00ED4DF4" w:rsidP="00005C99">
            <w:pPr>
              <w:pStyle w:val="Listaconnmeros2"/>
              <w:jc w:val="center"/>
              <w:rPr>
                <w:rFonts w:ascii="Arial" w:hAnsi="Arial" w:cs="Arial"/>
                <w:szCs w:val="20"/>
              </w:rPr>
            </w:pPr>
          </w:p>
        </w:tc>
        <w:tc>
          <w:tcPr>
            <w:tcW w:w="425" w:type="dxa"/>
          </w:tcPr>
          <w:p w14:paraId="7071371F" w14:textId="77777777" w:rsidR="00ED4DF4" w:rsidRPr="00005C99" w:rsidRDefault="00ED4DF4" w:rsidP="00005C99">
            <w:pPr>
              <w:pStyle w:val="Listaconnmeros2"/>
              <w:jc w:val="center"/>
              <w:rPr>
                <w:rFonts w:ascii="Arial" w:hAnsi="Arial" w:cs="Arial"/>
                <w:szCs w:val="20"/>
              </w:rPr>
            </w:pPr>
          </w:p>
        </w:tc>
        <w:tc>
          <w:tcPr>
            <w:tcW w:w="426" w:type="dxa"/>
          </w:tcPr>
          <w:p w14:paraId="425C9DC4" w14:textId="77777777" w:rsidR="00ED4DF4" w:rsidRPr="00005C99" w:rsidRDefault="00ED4DF4" w:rsidP="00005C99">
            <w:pPr>
              <w:pStyle w:val="Listaconnmeros2"/>
              <w:jc w:val="center"/>
              <w:rPr>
                <w:rFonts w:ascii="Arial" w:hAnsi="Arial" w:cs="Arial"/>
                <w:szCs w:val="20"/>
              </w:rPr>
            </w:pPr>
          </w:p>
        </w:tc>
        <w:tc>
          <w:tcPr>
            <w:tcW w:w="425" w:type="dxa"/>
          </w:tcPr>
          <w:p w14:paraId="761D4BA1" w14:textId="77777777" w:rsidR="00ED4DF4" w:rsidRPr="00005C99" w:rsidRDefault="00ED4DF4" w:rsidP="00005C99">
            <w:pPr>
              <w:pStyle w:val="Listaconnmeros2"/>
              <w:jc w:val="center"/>
              <w:rPr>
                <w:rFonts w:ascii="Arial" w:hAnsi="Arial" w:cs="Arial"/>
                <w:szCs w:val="20"/>
              </w:rPr>
            </w:pPr>
          </w:p>
        </w:tc>
      </w:tr>
      <w:tr w:rsidR="00ED4DF4" w:rsidRPr="00005C99" w14:paraId="6B69E7B7" w14:textId="77777777" w:rsidTr="00927B42">
        <w:trPr>
          <w:trHeight w:val="276"/>
        </w:trPr>
        <w:tc>
          <w:tcPr>
            <w:tcW w:w="1319" w:type="dxa"/>
            <w:vAlign w:val="center"/>
          </w:tcPr>
          <w:p w14:paraId="4CF978AA" w14:textId="77777777" w:rsidR="00ED4DF4" w:rsidRPr="00005C99" w:rsidRDefault="00ED4DF4" w:rsidP="00005C99">
            <w:pPr>
              <w:pStyle w:val="Listaconnmeros2"/>
              <w:jc w:val="center"/>
              <w:rPr>
                <w:rFonts w:ascii="Arial" w:hAnsi="Arial" w:cs="Arial"/>
                <w:color w:val="000000"/>
                <w:szCs w:val="20"/>
              </w:rPr>
            </w:pPr>
            <w:r w:rsidRPr="00005C99">
              <w:rPr>
                <w:rFonts w:ascii="Arial" w:hAnsi="Arial" w:cs="Arial"/>
                <w:color w:val="000000"/>
                <w:szCs w:val="20"/>
              </w:rPr>
              <w:t>3.2.-</w:t>
            </w:r>
          </w:p>
        </w:tc>
        <w:tc>
          <w:tcPr>
            <w:tcW w:w="4063" w:type="dxa"/>
            <w:gridSpan w:val="2"/>
            <w:vAlign w:val="center"/>
          </w:tcPr>
          <w:p w14:paraId="1996F783" w14:textId="77777777" w:rsidR="00ED4DF4" w:rsidRPr="00005C99" w:rsidRDefault="00ED4DF4" w:rsidP="00005C99">
            <w:pPr>
              <w:pStyle w:val="Listaconnmeros2"/>
              <w:jc w:val="both"/>
              <w:rPr>
                <w:rFonts w:ascii="Arial" w:hAnsi="Arial" w:cs="Arial"/>
                <w:color w:val="000000"/>
                <w:szCs w:val="20"/>
              </w:rPr>
            </w:pPr>
            <w:r w:rsidRPr="00005C99">
              <w:rPr>
                <w:rFonts w:ascii="Arial" w:hAnsi="Arial" w:cs="Arial"/>
                <w:color w:val="000000"/>
                <w:szCs w:val="20"/>
              </w:rPr>
              <w:t>Suministro y aplicación de pintura vinílica en muros interiores de cubo de escalera a dos manos, color por definir, incluye aplicación de sellador, materiales, preparación de la superficie, mano de obra, equipo, herramienta y todo lo necesario para su correcta aplicación.</w:t>
            </w:r>
          </w:p>
        </w:tc>
        <w:tc>
          <w:tcPr>
            <w:tcW w:w="425" w:type="dxa"/>
            <w:vAlign w:val="center"/>
          </w:tcPr>
          <w:p w14:paraId="4FA229B1" w14:textId="77777777" w:rsidR="00ED4DF4" w:rsidRPr="00005C99" w:rsidRDefault="00ED4DF4" w:rsidP="00005C99">
            <w:pPr>
              <w:pStyle w:val="Listaconnmeros2"/>
              <w:jc w:val="center"/>
              <w:rPr>
                <w:rFonts w:ascii="Arial" w:hAnsi="Arial" w:cs="Arial"/>
                <w:szCs w:val="20"/>
              </w:rPr>
            </w:pPr>
          </w:p>
        </w:tc>
        <w:tc>
          <w:tcPr>
            <w:tcW w:w="425" w:type="dxa"/>
          </w:tcPr>
          <w:p w14:paraId="1B26419F" w14:textId="77777777" w:rsidR="00ED4DF4" w:rsidRPr="00005C99" w:rsidRDefault="00ED4DF4" w:rsidP="00005C99">
            <w:pPr>
              <w:pStyle w:val="Listaconnmeros2"/>
              <w:jc w:val="center"/>
              <w:rPr>
                <w:rFonts w:ascii="Arial" w:hAnsi="Arial" w:cs="Arial"/>
                <w:szCs w:val="20"/>
              </w:rPr>
            </w:pPr>
          </w:p>
        </w:tc>
        <w:tc>
          <w:tcPr>
            <w:tcW w:w="426" w:type="dxa"/>
          </w:tcPr>
          <w:p w14:paraId="25B02DD5" w14:textId="77777777" w:rsidR="00ED4DF4" w:rsidRPr="00005C99" w:rsidRDefault="00ED4DF4" w:rsidP="00005C99">
            <w:pPr>
              <w:pStyle w:val="Listaconnmeros2"/>
              <w:jc w:val="center"/>
              <w:rPr>
                <w:rFonts w:ascii="Arial" w:hAnsi="Arial" w:cs="Arial"/>
                <w:szCs w:val="20"/>
              </w:rPr>
            </w:pPr>
          </w:p>
        </w:tc>
        <w:tc>
          <w:tcPr>
            <w:tcW w:w="425" w:type="dxa"/>
          </w:tcPr>
          <w:p w14:paraId="72DAF947" w14:textId="77777777" w:rsidR="00ED4DF4" w:rsidRPr="00005C99" w:rsidRDefault="00ED4DF4" w:rsidP="00005C99">
            <w:pPr>
              <w:pStyle w:val="Listaconnmeros2"/>
              <w:jc w:val="center"/>
              <w:rPr>
                <w:rFonts w:ascii="Arial" w:hAnsi="Arial" w:cs="Arial"/>
                <w:szCs w:val="20"/>
              </w:rPr>
            </w:pPr>
          </w:p>
        </w:tc>
        <w:tc>
          <w:tcPr>
            <w:tcW w:w="425" w:type="dxa"/>
          </w:tcPr>
          <w:p w14:paraId="5599FBC6" w14:textId="77777777" w:rsidR="00ED4DF4" w:rsidRPr="00005C99" w:rsidRDefault="00ED4DF4" w:rsidP="00005C99">
            <w:pPr>
              <w:pStyle w:val="Listaconnmeros2"/>
              <w:jc w:val="center"/>
              <w:rPr>
                <w:rFonts w:ascii="Arial" w:hAnsi="Arial" w:cs="Arial"/>
                <w:szCs w:val="20"/>
              </w:rPr>
            </w:pPr>
          </w:p>
        </w:tc>
        <w:tc>
          <w:tcPr>
            <w:tcW w:w="425" w:type="dxa"/>
          </w:tcPr>
          <w:p w14:paraId="0F5CB2D3" w14:textId="77777777" w:rsidR="00ED4DF4" w:rsidRPr="00005C99" w:rsidRDefault="00ED4DF4" w:rsidP="00005C99">
            <w:pPr>
              <w:pStyle w:val="Listaconnmeros2"/>
              <w:jc w:val="center"/>
              <w:rPr>
                <w:rFonts w:ascii="Arial" w:hAnsi="Arial" w:cs="Arial"/>
                <w:szCs w:val="20"/>
              </w:rPr>
            </w:pPr>
          </w:p>
        </w:tc>
        <w:tc>
          <w:tcPr>
            <w:tcW w:w="426" w:type="dxa"/>
          </w:tcPr>
          <w:p w14:paraId="7244FE99" w14:textId="77777777" w:rsidR="00ED4DF4" w:rsidRPr="00005C99" w:rsidRDefault="00ED4DF4" w:rsidP="00005C99">
            <w:pPr>
              <w:pStyle w:val="Listaconnmeros2"/>
              <w:jc w:val="center"/>
              <w:rPr>
                <w:rFonts w:ascii="Arial" w:hAnsi="Arial" w:cs="Arial"/>
                <w:szCs w:val="20"/>
              </w:rPr>
            </w:pPr>
          </w:p>
        </w:tc>
        <w:tc>
          <w:tcPr>
            <w:tcW w:w="425" w:type="dxa"/>
          </w:tcPr>
          <w:p w14:paraId="5BE82B64" w14:textId="77777777" w:rsidR="00ED4DF4" w:rsidRPr="00005C99" w:rsidRDefault="00ED4DF4" w:rsidP="00005C99">
            <w:pPr>
              <w:pStyle w:val="Listaconnmeros2"/>
              <w:jc w:val="center"/>
              <w:rPr>
                <w:rFonts w:ascii="Arial" w:hAnsi="Arial" w:cs="Arial"/>
                <w:szCs w:val="20"/>
              </w:rPr>
            </w:pPr>
          </w:p>
        </w:tc>
        <w:tc>
          <w:tcPr>
            <w:tcW w:w="425" w:type="dxa"/>
          </w:tcPr>
          <w:p w14:paraId="74D5863F" w14:textId="77777777" w:rsidR="00ED4DF4" w:rsidRPr="00005C99" w:rsidRDefault="00ED4DF4" w:rsidP="00005C99">
            <w:pPr>
              <w:pStyle w:val="Listaconnmeros2"/>
              <w:jc w:val="center"/>
              <w:rPr>
                <w:rFonts w:ascii="Arial" w:hAnsi="Arial" w:cs="Arial"/>
                <w:szCs w:val="20"/>
              </w:rPr>
            </w:pPr>
          </w:p>
        </w:tc>
        <w:tc>
          <w:tcPr>
            <w:tcW w:w="425" w:type="dxa"/>
          </w:tcPr>
          <w:p w14:paraId="3E8C26CF" w14:textId="77777777" w:rsidR="00ED4DF4" w:rsidRPr="00005C99" w:rsidRDefault="00ED4DF4" w:rsidP="00005C99">
            <w:pPr>
              <w:pStyle w:val="Listaconnmeros2"/>
              <w:jc w:val="center"/>
              <w:rPr>
                <w:rFonts w:ascii="Arial" w:hAnsi="Arial" w:cs="Arial"/>
                <w:szCs w:val="20"/>
              </w:rPr>
            </w:pPr>
          </w:p>
        </w:tc>
        <w:tc>
          <w:tcPr>
            <w:tcW w:w="426" w:type="dxa"/>
          </w:tcPr>
          <w:p w14:paraId="21B999DC" w14:textId="77777777" w:rsidR="00ED4DF4" w:rsidRPr="00005C99" w:rsidRDefault="00ED4DF4" w:rsidP="00005C99">
            <w:pPr>
              <w:pStyle w:val="Listaconnmeros2"/>
              <w:jc w:val="center"/>
              <w:rPr>
                <w:rFonts w:ascii="Arial" w:hAnsi="Arial" w:cs="Arial"/>
                <w:szCs w:val="20"/>
              </w:rPr>
            </w:pPr>
          </w:p>
        </w:tc>
        <w:tc>
          <w:tcPr>
            <w:tcW w:w="425" w:type="dxa"/>
          </w:tcPr>
          <w:p w14:paraId="68504B69" w14:textId="77777777" w:rsidR="00ED4DF4" w:rsidRPr="00005C99" w:rsidRDefault="00ED4DF4" w:rsidP="00005C99">
            <w:pPr>
              <w:pStyle w:val="Listaconnmeros2"/>
              <w:jc w:val="center"/>
              <w:rPr>
                <w:rFonts w:ascii="Arial" w:hAnsi="Arial" w:cs="Arial"/>
                <w:szCs w:val="20"/>
              </w:rPr>
            </w:pPr>
          </w:p>
        </w:tc>
      </w:tr>
      <w:tr w:rsidR="00ED4DF4" w:rsidRPr="00005C99" w14:paraId="7980D269" w14:textId="77777777" w:rsidTr="00927B42">
        <w:trPr>
          <w:trHeight w:val="276"/>
        </w:trPr>
        <w:tc>
          <w:tcPr>
            <w:tcW w:w="1319" w:type="dxa"/>
            <w:vAlign w:val="center"/>
          </w:tcPr>
          <w:p w14:paraId="58EB38E3" w14:textId="77777777" w:rsidR="00ED4DF4" w:rsidRPr="00005C99" w:rsidRDefault="00ED4DF4" w:rsidP="00005C99">
            <w:pPr>
              <w:pStyle w:val="Listaconnmeros2"/>
              <w:jc w:val="center"/>
              <w:rPr>
                <w:rFonts w:ascii="Arial" w:hAnsi="Arial" w:cs="Arial"/>
                <w:color w:val="000000"/>
                <w:szCs w:val="20"/>
              </w:rPr>
            </w:pPr>
            <w:r w:rsidRPr="00005C99">
              <w:rPr>
                <w:rFonts w:ascii="Arial" w:hAnsi="Arial" w:cs="Arial"/>
                <w:color w:val="000000"/>
                <w:szCs w:val="20"/>
              </w:rPr>
              <w:t>3.3.-</w:t>
            </w:r>
          </w:p>
        </w:tc>
        <w:tc>
          <w:tcPr>
            <w:tcW w:w="4063" w:type="dxa"/>
            <w:gridSpan w:val="2"/>
            <w:vAlign w:val="center"/>
          </w:tcPr>
          <w:p w14:paraId="52F23B66" w14:textId="77777777" w:rsidR="00ED4DF4" w:rsidRPr="00005C99" w:rsidRDefault="00ED4DF4" w:rsidP="00005C99">
            <w:pPr>
              <w:pStyle w:val="Listaconnmeros2"/>
              <w:jc w:val="both"/>
              <w:rPr>
                <w:rFonts w:ascii="Arial" w:hAnsi="Arial" w:cs="Arial"/>
                <w:color w:val="000000"/>
                <w:szCs w:val="20"/>
              </w:rPr>
            </w:pPr>
            <w:r w:rsidRPr="00005C99">
              <w:rPr>
                <w:rFonts w:ascii="Arial" w:hAnsi="Arial" w:cs="Arial"/>
                <w:color w:val="000000"/>
                <w:szCs w:val="20"/>
              </w:rPr>
              <w:t>Suministro y aplicación de pintura de esmalte color negro en barandal y pasamanos, incluye asentado con lija y resanes</w:t>
            </w:r>
          </w:p>
        </w:tc>
        <w:tc>
          <w:tcPr>
            <w:tcW w:w="425" w:type="dxa"/>
            <w:vAlign w:val="center"/>
          </w:tcPr>
          <w:p w14:paraId="31DD9737" w14:textId="77777777" w:rsidR="00ED4DF4" w:rsidRPr="00005C99" w:rsidRDefault="00ED4DF4" w:rsidP="00005C99">
            <w:pPr>
              <w:pStyle w:val="Listaconnmeros2"/>
              <w:jc w:val="center"/>
              <w:rPr>
                <w:rFonts w:ascii="Arial" w:hAnsi="Arial" w:cs="Arial"/>
                <w:szCs w:val="20"/>
              </w:rPr>
            </w:pPr>
          </w:p>
        </w:tc>
        <w:tc>
          <w:tcPr>
            <w:tcW w:w="425" w:type="dxa"/>
          </w:tcPr>
          <w:p w14:paraId="1CFEE6AF" w14:textId="77777777" w:rsidR="00ED4DF4" w:rsidRPr="00005C99" w:rsidRDefault="00ED4DF4" w:rsidP="00005C99">
            <w:pPr>
              <w:pStyle w:val="Listaconnmeros2"/>
              <w:jc w:val="center"/>
              <w:rPr>
                <w:rFonts w:ascii="Arial" w:hAnsi="Arial" w:cs="Arial"/>
                <w:szCs w:val="20"/>
              </w:rPr>
            </w:pPr>
          </w:p>
        </w:tc>
        <w:tc>
          <w:tcPr>
            <w:tcW w:w="426" w:type="dxa"/>
          </w:tcPr>
          <w:p w14:paraId="79E488E9" w14:textId="77777777" w:rsidR="00ED4DF4" w:rsidRPr="00005C99" w:rsidRDefault="00ED4DF4" w:rsidP="00005C99">
            <w:pPr>
              <w:pStyle w:val="Listaconnmeros2"/>
              <w:jc w:val="center"/>
              <w:rPr>
                <w:rFonts w:ascii="Arial" w:hAnsi="Arial" w:cs="Arial"/>
                <w:szCs w:val="20"/>
              </w:rPr>
            </w:pPr>
          </w:p>
        </w:tc>
        <w:tc>
          <w:tcPr>
            <w:tcW w:w="425" w:type="dxa"/>
          </w:tcPr>
          <w:p w14:paraId="4F653B78" w14:textId="77777777" w:rsidR="00ED4DF4" w:rsidRPr="00005C99" w:rsidRDefault="00ED4DF4" w:rsidP="00005C99">
            <w:pPr>
              <w:pStyle w:val="Listaconnmeros2"/>
              <w:jc w:val="center"/>
              <w:rPr>
                <w:rFonts w:ascii="Arial" w:hAnsi="Arial" w:cs="Arial"/>
                <w:szCs w:val="20"/>
              </w:rPr>
            </w:pPr>
          </w:p>
        </w:tc>
        <w:tc>
          <w:tcPr>
            <w:tcW w:w="425" w:type="dxa"/>
          </w:tcPr>
          <w:p w14:paraId="79A748ED" w14:textId="77777777" w:rsidR="00ED4DF4" w:rsidRPr="00005C99" w:rsidRDefault="00ED4DF4" w:rsidP="00005C99">
            <w:pPr>
              <w:pStyle w:val="Listaconnmeros2"/>
              <w:jc w:val="center"/>
              <w:rPr>
                <w:rFonts w:ascii="Arial" w:hAnsi="Arial" w:cs="Arial"/>
                <w:szCs w:val="20"/>
              </w:rPr>
            </w:pPr>
          </w:p>
        </w:tc>
        <w:tc>
          <w:tcPr>
            <w:tcW w:w="425" w:type="dxa"/>
          </w:tcPr>
          <w:p w14:paraId="21A5A03D" w14:textId="77777777" w:rsidR="00ED4DF4" w:rsidRPr="00005C99" w:rsidRDefault="00ED4DF4" w:rsidP="00005C99">
            <w:pPr>
              <w:pStyle w:val="Listaconnmeros2"/>
              <w:jc w:val="center"/>
              <w:rPr>
                <w:rFonts w:ascii="Arial" w:hAnsi="Arial" w:cs="Arial"/>
                <w:szCs w:val="20"/>
              </w:rPr>
            </w:pPr>
          </w:p>
        </w:tc>
        <w:tc>
          <w:tcPr>
            <w:tcW w:w="426" w:type="dxa"/>
          </w:tcPr>
          <w:p w14:paraId="6A010C9D" w14:textId="77777777" w:rsidR="00ED4DF4" w:rsidRPr="00005C99" w:rsidRDefault="00ED4DF4" w:rsidP="00005C99">
            <w:pPr>
              <w:pStyle w:val="Listaconnmeros2"/>
              <w:jc w:val="center"/>
              <w:rPr>
                <w:rFonts w:ascii="Arial" w:hAnsi="Arial" w:cs="Arial"/>
                <w:szCs w:val="20"/>
              </w:rPr>
            </w:pPr>
          </w:p>
        </w:tc>
        <w:tc>
          <w:tcPr>
            <w:tcW w:w="425" w:type="dxa"/>
          </w:tcPr>
          <w:p w14:paraId="454DD5AD" w14:textId="77777777" w:rsidR="00ED4DF4" w:rsidRPr="00005C99" w:rsidRDefault="00ED4DF4" w:rsidP="00005C99">
            <w:pPr>
              <w:pStyle w:val="Listaconnmeros2"/>
              <w:jc w:val="center"/>
              <w:rPr>
                <w:rFonts w:ascii="Arial" w:hAnsi="Arial" w:cs="Arial"/>
                <w:szCs w:val="20"/>
              </w:rPr>
            </w:pPr>
          </w:p>
        </w:tc>
        <w:tc>
          <w:tcPr>
            <w:tcW w:w="425" w:type="dxa"/>
          </w:tcPr>
          <w:p w14:paraId="560B243D" w14:textId="77777777" w:rsidR="00ED4DF4" w:rsidRPr="00005C99" w:rsidRDefault="00ED4DF4" w:rsidP="00005C99">
            <w:pPr>
              <w:pStyle w:val="Listaconnmeros2"/>
              <w:jc w:val="center"/>
              <w:rPr>
                <w:rFonts w:ascii="Arial" w:hAnsi="Arial" w:cs="Arial"/>
                <w:szCs w:val="20"/>
              </w:rPr>
            </w:pPr>
          </w:p>
        </w:tc>
        <w:tc>
          <w:tcPr>
            <w:tcW w:w="425" w:type="dxa"/>
          </w:tcPr>
          <w:p w14:paraId="047A2290" w14:textId="77777777" w:rsidR="00ED4DF4" w:rsidRPr="00005C99" w:rsidRDefault="00ED4DF4" w:rsidP="00005C99">
            <w:pPr>
              <w:pStyle w:val="Listaconnmeros2"/>
              <w:jc w:val="center"/>
              <w:rPr>
                <w:rFonts w:ascii="Arial" w:hAnsi="Arial" w:cs="Arial"/>
                <w:szCs w:val="20"/>
              </w:rPr>
            </w:pPr>
          </w:p>
        </w:tc>
        <w:tc>
          <w:tcPr>
            <w:tcW w:w="426" w:type="dxa"/>
          </w:tcPr>
          <w:p w14:paraId="5C8C9F17" w14:textId="77777777" w:rsidR="00ED4DF4" w:rsidRPr="00005C99" w:rsidRDefault="00ED4DF4" w:rsidP="00005C99">
            <w:pPr>
              <w:pStyle w:val="Listaconnmeros2"/>
              <w:jc w:val="center"/>
              <w:rPr>
                <w:rFonts w:ascii="Arial" w:hAnsi="Arial" w:cs="Arial"/>
                <w:szCs w:val="20"/>
              </w:rPr>
            </w:pPr>
          </w:p>
        </w:tc>
        <w:tc>
          <w:tcPr>
            <w:tcW w:w="425" w:type="dxa"/>
          </w:tcPr>
          <w:p w14:paraId="19C018B7" w14:textId="77777777" w:rsidR="00ED4DF4" w:rsidRPr="00005C99" w:rsidRDefault="00ED4DF4" w:rsidP="00005C99">
            <w:pPr>
              <w:pStyle w:val="Listaconnmeros2"/>
              <w:jc w:val="center"/>
              <w:rPr>
                <w:rFonts w:ascii="Arial" w:hAnsi="Arial" w:cs="Arial"/>
                <w:szCs w:val="20"/>
              </w:rPr>
            </w:pPr>
          </w:p>
        </w:tc>
      </w:tr>
    </w:tbl>
    <w:p w14:paraId="72B6AA95" w14:textId="77777777" w:rsidR="00ED4DF4" w:rsidRPr="00005C99" w:rsidRDefault="00ED4DF4" w:rsidP="00005C99">
      <w:pPr>
        <w:rPr>
          <w:rFonts w:ascii="Arial" w:hAnsi="Arial" w:cs="Arial"/>
          <w:szCs w:val="20"/>
        </w:rPr>
      </w:pPr>
    </w:p>
    <w:p w14:paraId="64BB1AD3" w14:textId="77777777" w:rsidR="00ED4DF4" w:rsidRPr="00005C99" w:rsidRDefault="00ED4DF4" w:rsidP="00005C99">
      <w:pPr>
        <w:pStyle w:val="Prrafodelista"/>
        <w:ind w:left="720"/>
        <w:jc w:val="both"/>
        <w:rPr>
          <w:rFonts w:ascii="Arial" w:hAnsi="Arial" w:cs="Arial"/>
          <w:sz w:val="20"/>
          <w:szCs w:val="20"/>
          <w:lang w:val="es-ES_tradnl"/>
        </w:rPr>
      </w:pPr>
    </w:p>
    <w:p w14:paraId="790104DD" w14:textId="77777777" w:rsidR="00ED4DF4" w:rsidRPr="00005C99" w:rsidRDefault="00ED4DF4" w:rsidP="006454EC">
      <w:pPr>
        <w:pStyle w:val="Prrafodelista"/>
        <w:numPr>
          <w:ilvl w:val="0"/>
          <w:numId w:val="23"/>
        </w:numPr>
        <w:jc w:val="both"/>
        <w:rPr>
          <w:rFonts w:ascii="Arial" w:hAnsi="Arial" w:cs="Arial"/>
          <w:sz w:val="20"/>
          <w:szCs w:val="20"/>
          <w:lang w:val="es-ES_tradnl"/>
        </w:rPr>
      </w:pPr>
      <w:r w:rsidRPr="00005C99">
        <w:rPr>
          <w:rFonts w:ascii="Arial" w:hAnsi="Arial" w:cs="Arial"/>
          <w:b/>
          <w:sz w:val="20"/>
          <w:szCs w:val="20"/>
          <w:lang w:val="es-ES_tradnl"/>
        </w:rPr>
        <w:t>Plantilla del personal que se encargará de realizar el servicio</w:t>
      </w:r>
      <w:r w:rsidRPr="00005C99">
        <w:rPr>
          <w:rFonts w:ascii="Arial" w:hAnsi="Arial" w:cs="Arial"/>
          <w:sz w:val="20"/>
          <w:szCs w:val="20"/>
          <w:lang w:val="es-ES_tradnl"/>
        </w:rPr>
        <w:t>.</w:t>
      </w:r>
    </w:p>
    <w:p w14:paraId="372487EC" w14:textId="77777777" w:rsidR="00ED4DF4" w:rsidRPr="00005C99" w:rsidRDefault="00ED4DF4" w:rsidP="00005C99">
      <w:pPr>
        <w:pStyle w:val="Prrafodelista"/>
        <w:ind w:left="720"/>
        <w:jc w:val="both"/>
        <w:rPr>
          <w:rFonts w:ascii="Arial" w:hAnsi="Arial" w:cs="Arial"/>
          <w:sz w:val="20"/>
          <w:szCs w:val="20"/>
          <w:lang w:val="es-ES_tradnl"/>
        </w:rPr>
      </w:pPr>
    </w:p>
    <w:p w14:paraId="0F7F4978" w14:textId="7674D9D9" w:rsidR="00ED4DF4" w:rsidRPr="00005C99" w:rsidRDefault="00ED4DF4" w:rsidP="00005C99">
      <w:pPr>
        <w:pStyle w:val="Prrafodelista"/>
        <w:ind w:left="720"/>
        <w:jc w:val="both"/>
        <w:rPr>
          <w:rFonts w:ascii="Arial" w:hAnsi="Arial" w:cs="Arial"/>
          <w:sz w:val="20"/>
          <w:szCs w:val="20"/>
          <w:lang w:val="es-ES_tradnl"/>
        </w:rPr>
      </w:pPr>
      <w:r w:rsidRPr="00005C99">
        <w:rPr>
          <w:rFonts w:ascii="Arial" w:hAnsi="Arial" w:cs="Arial"/>
          <w:sz w:val="20"/>
          <w:szCs w:val="20"/>
          <w:lang w:val="es-ES_tradnl"/>
        </w:rPr>
        <w:t xml:space="preserve">Se establece que no existirá relación laboral de ningún tipo entre las partes, por lo cual </w:t>
      </w:r>
      <w:r w:rsidR="00D564FA">
        <w:rPr>
          <w:rFonts w:ascii="Arial" w:hAnsi="Arial" w:cs="Arial"/>
          <w:sz w:val="20"/>
          <w:szCs w:val="20"/>
          <w:lang w:val="es-ES_tradnl"/>
        </w:rPr>
        <w:t>los Servidores Públicos de la Fiduciaria, as</w:t>
      </w:r>
      <w:r w:rsidR="000C50FA">
        <w:rPr>
          <w:rFonts w:ascii="Arial" w:hAnsi="Arial" w:cs="Arial"/>
          <w:sz w:val="20"/>
          <w:szCs w:val="20"/>
          <w:lang w:val="es-ES_tradnl"/>
        </w:rPr>
        <w:t>í</w:t>
      </w:r>
      <w:r w:rsidR="00D564FA">
        <w:rPr>
          <w:rFonts w:ascii="Arial" w:hAnsi="Arial" w:cs="Arial"/>
          <w:sz w:val="20"/>
          <w:szCs w:val="20"/>
          <w:lang w:val="es-ES_tradnl"/>
        </w:rPr>
        <w:t xml:space="preserve"> como tampoco con personal del</w:t>
      </w:r>
      <w:r w:rsidRPr="00005C99">
        <w:rPr>
          <w:rFonts w:ascii="Arial" w:hAnsi="Arial" w:cs="Arial"/>
          <w:sz w:val="20"/>
          <w:szCs w:val="20"/>
          <w:lang w:val="es-ES_tradnl"/>
        </w:rPr>
        <w:t xml:space="preserve"> Fideicomiso Fondo de Pensiones del Sistema Banrural, no tiene ninguna responsabilidad de tipo laboral con el </w:t>
      </w:r>
      <w:r w:rsidRPr="00005C99">
        <w:rPr>
          <w:rFonts w:ascii="Arial" w:hAnsi="Arial" w:cs="Arial"/>
          <w:b/>
          <w:sz w:val="20"/>
          <w:szCs w:val="20"/>
          <w:lang w:val="es-ES_tradnl"/>
        </w:rPr>
        <w:t>prestador del servicio</w:t>
      </w:r>
      <w:r w:rsidRPr="00005C99">
        <w:rPr>
          <w:rFonts w:ascii="Arial" w:hAnsi="Arial" w:cs="Arial"/>
          <w:sz w:val="20"/>
          <w:szCs w:val="20"/>
          <w:lang w:val="es-ES_tradnl"/>
        </w:rPr>
        <w:t xml:space="preserve"> y, por tanto, en ningún momento se considerará como intermediario del Fideicomiso Fondo de Pensiones del Sistema Banrural, en cuanto al personal que, en su caso, llegase a ocupar para la realización de los trabajos de esta contratación y exime a este último, de cualquier responsabilidad laboral o de otra índole que a este respecto existiera.</w:t>
      </w:r>
    </w:p>
    <w:p w14:paraId="02423321" w14:textId="77777777" w:rsidR="00ED4DF4" w:rsidRPr="00005C99" w:rsidRDefault="00ED4DF4" w:rsidP="00005C99">
      <w:pPr>
        <w:pStyle w:val="Prrafodelista"/>
        <w:ind w:left="720"/>
        <w:jc w:val="both"/>
        <w:rPr>
          <w:rFonts w:ascii="Arial" w:hAnsi="Arial" w:cs="Arial"/>
          <w:sz w:val="20"/>
          <w:szCs w:val="20"/>
          <w:lang w:val="es-ES_tradnl"/>
        </w:rPr>
      </w:pPr>
    </w:p>
    <w:p w14:paraId="42BA967D" w14:textId="3D112632" w:rsidR="00ED4DF4" w:rsidRPr="00BF32AB" w:rsidRDefault="00ED4DF4" w:rsidP="00005C99">
      <w:pPr>
        <w:pStyle w:val="Prrafodelista"/>
        <w:ind w:left="720"/>
        <w:jc w:val="both"/>
        <w:rPr>
          <w:rFonts w:ascii="Arial" w:hAnsi="Arial" w:cs="Arial"/>
          <w:sz w:val="20"/>
          <w:szCs w:val="20"/>
          <w:lang w:val="es-ES_tradnl"/>
        </w:rPr>
      </w:pPr>
      <w:r w:rsidRPr="00005C99">
        <w:rPr>
          <w:rFonts w:ascii="Arial" w:hAnsi="Arial" w:cs="Arial"/>
          <w:b/>
          <w:sz w:val="20"/>
          <w:szCs w:val="20"/>
          <w:lang w:val="es-ES_tradnl"/>
        </w:rPr>
        <w:t>Personal Requerido</w:t>
      </w:r>
      <w:r w:rsidRPr="00005C99">
        <w:rPr>
          <w:rFonts w:ascii="Arial" w:hAnsi="Arial" w:cs="Arial"/>
          <w:sz w:val="20"/>
          <w:szCs w:val="20"/>
          <w:lang w:val="es-ES_tradnl"/>
        </w:rPr>
        <w:t>:</w:t>
      </w:r>
      <w:r w:rsidR="004B6E72" w:rsidRPr="00005C99">
        <w:rPr>
          <w:rFonts w:ascii="Arial" w:hAnsi="Arial" w:cs="Arial"/>
          <w:sz w:val="20"/>
          <w:szCs w:val="20"/>
          <w:lang w:val="es-ES_tradnl"/>
        </w:rPr>
        <w:t xml:space="preserve"> </w:t>
      </w:r>
      <w:r w:rsidR="00562AAC">
        <w:rPr>
          <w:rFonts w:ascii="Arial" w:hAnsi="Arial" w:cs="Arial"/>
          <w:sz w:val="20"/>
          <w:szCs w:val="20"/>
          <w:lang w:val="es-ES_tradnl"/>
        </w:rPr>
        <w:t>E</w:t>
      </w:r>
      <w:r w:rsidR="004B6E72" w:rsidRPr="00BF32AB">
        <w:rPr>
          <w:rFonts w:ascii="Arial" w:hAnsi="Arial" w:cs="Arial"/>
          <w:sz w:val="20"/>
          <w:szCs w:val="20"/>
          <w:lang w:val="es-ES_tradnl"/>
        </w:rPr>
        <w:t>l Prestador del Servicio</w:t>
      </w:r>
      <w:r w:rsidR="00562AAC">
        <w:rPr>
          <w:rFonts w:ascii="Arial" w:hAnsi="Arial" w:cs="Arial"/>
          <w:sz w:val="20"/>
          <w:szCs w:val="20"/>
          <w:lang w:val="es-ES_tradnl"/>
        </w:rPr>
        <w:t xml:space="preserve"> deberá indicar en su proposic</w:t>
      </w:r>
      <w:r w:rsidR="000C50FA">
        <w:rPr>
          <w:rFonts w:ascii="Arial" w:hAnsi="Arial" w:cs="Arial"/>
          <w:sz w:val="20"/>
          <w:szCs w:val="20"/>
          <w:lang w:val="es-ES_tradnl"/>
        </w:rPr>
        <w:t>i</w:t>
      </w:r>
      <w:r w:rsidR="00562AAC">
        <w:rPr>
          <w:rFonts w:ascii="Arial" w:hAnsi="Arial" w:cs="Arial"/>
          <w:sz w:val="20"/>
          <w:szCs w:val="20"/>
          <w:lang w:val="es-ES_tradnl"/>
        </w:rPr>
        <w:t>ón técnica el nombre de las personas y sus respectiv</w:t>
      </w:r>
      <w:r w:rsidR="000C307F">
        <w:rPr>
          <w:rFonts w:ascii="Arial" w:hAnsi="Arial" w:cs="Arial"/>
          <w:sz w:val="20"/>
          <w:szCs w:val="20"/>
          <w:lang w:val="es-ES_tradnl"/>
        </w:rPr>
        <w:t>a</w:t>
      </w:r>
      <w:r w:rsidR="00562AAC">
        <w:rPr>
          <w:rFonts w:ascii="Arial" w:hAnsi="Arial" w:cs="Arial"/>
          <w:sz w:val="20"/>
          <w:szCs w:val="20"/>
          <w:lang w:val="es-ES_tradnl"/>
        </w:rPr>
        <w:t xml:space="preserve">s </w:t>
      </w:r>
      <w:r w:rsidR="000C307F">
        <w:rPr>
          <w:rFonts w:ascii="Arial" w:hAnsi="Arial" w:cs="Arial"/>
          <w:sz w:val="20"/>
          <w:szCs w:val="20"/>
          <w:lang w:val="es-ES_tradnl"/>
        </w:rPr>
        <w:t>funciones</w:t>
      </w:r>
      <w:r w:rsidR="00562AAC">
        <w:rPr>
          <w:rFonts w:ascii="Arial" w:hAnsi="Arial" w:cs="Arial"/>
          <w:sz w:val="20"/>
          <w:szCs w:val="20"/>
          <w:lang w:val="es-ES_tradnl"/>
        </w:rPr>
        <w:t xml:space="preserve"> </w:t>
      </w:r>
      <w:r w:rsidR="004B6E72" w:rsidRPr="00BF32AB">
        <w:rPr>
          <w:rFonts w:ascii="Arial" w:hAnsi="Arial" w:cs="Arial"/>
          <w:sz w:val="20"/>
          <w:szCs w:val="20"/>
          <w:lang w:val="es-ES_tradnl"/>
        </w:rPr>
        <w:t xml:space="preserve">  con </w:t>
      </w:r>
      <w:r w:rsidR="00771AD8" w:rsidRPr="00BF32AB">
        <w:rPr>
          <w:rFonts w:ascii="Arial" w:hAnsi="Arial" w:cs="Arial"/>
          <w:sz w:val="20"/>
          <w:szCs w:val="20"/>
          <w:lang w:val="es-ES_tradnl"/>
        </w:rPr>
        <w:t>la</w:t>
      </w:r>
      <w:r w:rsidR="004B6E72" w:rsidRPr="00BF32AB">
        <w:rPr>
          <w:rFonts w:ascii="Arial" w:hAnsi="Arial" w:cs="Arial"/>
          <w:sz w:val="20"/>
          <w:szCs w:val="20"/>
          <w:lang w:val="es-ES_tradnl"/>
        </w:rPr>
        <w:t xml:space="preserve"> cual proporcionará los trabajos </w:t>
      </w:r>
      <w:r w:rsidR="00771AD8" w:rsidRPr="00BF32AB">
        <w:rPr>
          <w:rFonts w:ascii="Arial" w:hAnsi="Arial" w:cs="Arial"/>
          <w:sz w:val="20"/>
          <w:szCs w:val="20"/>
          <w:lang w:val="es-ES_tradnl"/>
        </w:rPr>
        <w:t xml:space="preserve">para </w:t>
      </w:r>
      <w:r w:rsidR="004B6E72" w:rsidRPr="00BF32AB">
        <w:rPr>
          <w:rFonts w:ascii="Arial" w:hAnsi="Arial" w:cs="Arial"/>
          <w:sz w:val="20"/>
          <w:szCs w:val="20"/>
          <w:lang w:val="es-ES_tradnl"/>
        </w:rPr>
        <w:t>los servicios requeridos.</w:t>
      </w:r>
    </w:p>
    <w:p w14:paraId="492280EF" w14:textId="77777777" w:rsidR="00ED4DF4" w:rsidRPr="00005C99" w:rsidRDefault="00ED4DF4" w:rsidP="00005C99">
      <w:pPr>
        <w:pStyle w:val="Listaconnmeros2"/>
        <w:jc w:val="both"/>
        <w:rPr>
          <w:rFonts w:ascii="Arial" w:hAnsi="Arial" w:cs="Arial"/>
          <w:szCs w:val="20"/>
          <w:lang w:val="es-ES_tradnl"/>
        </w:rPr>
      </w:pPr>
    </w:p>
    <w:p w14:paraId="4BB9292A" w14:textId="77777777" w:rsidR="00ED4DF4" w:rsidRPr="00005C99" w:rsidRDefault="00ED4DF4" w:rsidP="00005C99">
      <w:pPr>
        <w:pStyle w:val="Listaconnmeros2"/>
        <w:jc w:val="both"/>
        <w:rPr>
          <w:rFonts w:ascii="Arial" w:hAnsi="Arial" w:cs="Arial"/>
          <w:szCs w:val="20"/>
          <w:lang w:val="es-ES_tradnl"/>
        </w:rPr>
      </w:pPr>
      <w:r w:rsidRPr="00005C99">
        <w:rPr>
          <w:rFonts w:ascii="Arial" w:hAnsi="Arial" w:cs="Arial"/>
          <w:b/>
          <w:szCs w:val="20"/>
          <w:lang w:val="es-ES_tradnl"/>
        </w:rPr>
        <w:t>Reportes</w:t>
      </w:r>
      <w:r w:rsidRPr="00005C99">
        <w:rPr>
          <w:rFonts w:ascii="Arial" w:hAnsi="Arial" w:cs="Arial"/>
          <w:szCs w:val="20"/>
          <w:lang w:val="es-ES_tradnl"/>
        </w:rPr>
        <w:t>.</w:t>
      </w:r>
    </w:p>
    <w:p w14:paraId="196D1005" w14:textId="77777777" w:rsidR="00ED4DF4" w:rsidRPr="00005C99" w:rsidRDefault="00ED4DF4" w:rsidP="00005C99">
      <w:pPr>
        <w:pStyle w:val="Listaconnmeros2"/>
        <w:jc w:val="both"/>
        <w:rPr>
          <w:rFonts w:ascii="Arial" w:hAnsi="Arial" w:cs="Arial"/>
          <w:szCs w:val="20"/>
          <w:lang w:val="es-ES_tradnl"/>
        </w:rPr>
      </w:pPr>
    </w:p>
    <w:p w14:paraId="080C488A" w14:textId="6956A77A" w:rsidR="00ED4DF4" w:rsidRPr="00005C99" w:rsidRDefault="00ED4DF4" w:rsidP="00005C99">
      <w:pPr>
        <w:pStyle w:val="Listaconnmeros2"/>
        <w:jc w:val="both"/>
        <w:rPr>
          <w:rFonts w:ascii="Arial" w:hAnsi="Arial" w:cs="Arial"/>
          <w:szCs w:val="20"/>
          <w:lang w:val="es-ES_tradnl"/>
        </w:rPr>
      </w:pPr>
      <w:r w:rsidRPr="00005C99">
        <w:rPr>
          <w:rFonts w:ascii="Arial" w:hAnsi="Arial" w:cs="Arial"/>
          <w:szCs w:val="20"/>
          <w:lang w:val="es-ES_tradnl"/>
        </w:rPr>
        <w:t xml:space="preserve">El prestador del servicio deberá entregar </w:t>
      </w:r>
      <w:r w:rsidR="00562AAC">
        <w:rPr>
          <w:rFonts w:ascii="Arial" w:hAnsi="Arial" w:cs="Arial"/>
          <w:szCs w:val="20"/>
          <w:lang w:val="es-ES_tradnl"/>
        </w:rPr>
        <w:t>quincenalmente</w:t>
      </w:r>
      <w:r w:rsidR="00E22328" w:rsidRPr="00E22328">
        <w:rPr>
          <w:rFonts w:ascii="Arial" w:hAnsi="Arial" w:cs="Arial"/>
          <w:szCs w:val="20"/>
          <w:lang w:val="es-ES_tradnl"/>
        </w:rPr>
        <w:t xml:space="preserve"> en</w:t>
      </w:r>
      <w:r w:rsidRPr="00005C99">
        <w:rPr>
          <w:rFonts w:ascii="Arial" w:hAnsi="Arial" w:cs="Arial"/>
          <w:szCs w:val="20"/>
          <w:lang w:val="es-ES_tradnl"/>
        </w:rPr>
        <w:t xml:space="preserve"> forma impresa los reportes que a continuación se indican:</w:t>
      </w:r>
    </w:p>
    <w:p w14:paraId="5A479CDD" w14:textId="77777777" w:rsidR="00ED4DF4" w:rsidRPr="00005C99" w:rsidRDefault="00ED4DF4" w:rsidP="00005C99">
      <w:pPr>
        <w:pStyle w:val="Listaconnmeros2"/>
        <w:jc w:val="both"/>
        <w:rPr>
          <w:rFonts w:ascii="Arial" w:hAnsi="Arial" w:cs="Arial"/>
          <w:szCs w:val="20"/>
          <w:lang w:val="es-ES_tradnl"/>
        </w:rPr>
      </w:pPr>
    </w:p>
    <w:p w14:paraId="0859B61C" w14:textId="3275D0B9" w:rsidR="00ED4DF4" w:rsidRPr="00005C99" w:rsidRDefault="00ED4DF4" w:rsidP="006454EC">
      <w:pPr>
        <w:pStyle w:val="Listaconnmeros2"/>
        <w:numPr>
          <w:ilvl w:val="0"/>
          <w:numId w:val="24"/>
        </w:numPr>
        <w:jc w:val="both"/>
        <w:rPr>
          <w:rFonts w:ascii="Arial" w:hAnsi="Arial" w:cs="Arial"/>
          <w:szCs w:val="20"/>
          <w:lang w:val="es-ES_tradnl"/>
        </w:rPr>
      </w:pPr>
      <w:r w:rsidRPr="00005C99">
        <w:rPr>
          <w:rFonts w:ascii="Arial" w:hAnsi="Arial" w:cs="Arial"/>
          <w:b/>
          <w:szCs w:val="20"/>
          <w:lang w:val="es-ES_tradnl"/>
        </w:rPr>
        <w:t>Control de Actividades</w:t>
      </w:r>
      <w:r w:rsidRPr="00005C99">
        <w:rPr>
          <w:rFonts w:ascii="Arial" w:hAnsi="Arial" w:cs="Arial"/>
          <w:szCs w:val="20"/>
          <w:lang w:val="es-ES_tradnl"/>
        </w:rPr>
        <w:t xml:space="preserve">.- A efecto de llevar a cabo un registro específico de las actividades realizadas desde el primer día del servicio y durante la vigencia del contrato, el prestador del servicio deberá suministrar un Control de Actividades, el cual sera autorizado por el </w:t>
      </w:r>
      <w:r w:rsidR="00562AAC">
        <w:rPr>
          <w:rFonts w:ascii="Arial" w:hAnsi="Arial" w:cs="Arial"/>
          <w:szCs w:val="20"/>
          <w:lang w:val="es-ES_tradnl"/>
        </w:rPr>
        <w:t xml:space="preserve">Administrador del </w:t>
      </w:r>
      <w:r w:rsidR="00562AAC" w:rsidRPr="000C307F">
        <w:rPr>
          <w:rFonts w:ascii="Arial" w:hAnsi="Arial" w:cs="Arial"/>
          <w:szCs w:val="20"/>
          <w:lang w:val="es-ES_tradnl"/>
        </w:rPr>
        <w:t>Contrato</w:t>
      </w:r>
      <w:r w:rsidRPr="00005C99">
        <w:rPr>
          <w:rFonts w:ascii="Arial" w:hAnsi="Arial" w:cs="Arial"/>
          <w:szCs w:val="20"/>
          <w:lang w:val="es-ES_tradnl"/>
        </w:rPr>
        <w:t xml:space="preserve">, donde se asentarán los detalles de las actividades que son realizadas por el personal asignado, misma que será entregada en forma </w:t>
      </w:r>
      <w:r w:rsidR="00562AAC">
        <w:rPr>
          <w:rFonts w:ascii="Arial" w:hAnsi="Arial" w:cs="Arial"/>
          <w:szCs w:val="20"/>
          <w:lang w:val="es-ES_tradnl"/>
        </w:rPr>
        <w:t>quincenal</w:t>
      </w:r>
      <w:r w:rsidRPr="00005C99">
        <w:rPr>
          <w:rFonts w:ascii="Arial" w:hAnsi="Arial" w:cs="Arial"/>
          <w:szCs w:val="20"/>
          <w:lang w:val="es-ES_tradnl"/>
        </w:rPr>
        <w:t xml:space="preserve"> y estará fundamentada en un control diario.</w:t>
      </w:r>
    </w:p>
    <w:p w14:paraId="74AC1241" w14:textId="77777777" w:rsidR="00ED4DF4" w:rsidRPr="00005C99" w:rsidRDefault="00ED4DF4" w:rsidP="00005C99">
      <w:pPr>
        <w:pStyle w:val="Listaconnmeros2"/>
        <w:rPr>
          <w:rFonts w:ascii="Arial" w:hAnsi="Arial" w:cs="Arial"/>
          <w:b/>
          <w:szCs w:val="20"/>
          <w:lang w:val="es-ES_tradnl"/>
        </w:rPr>
      </w:pPr>
    </w:p>
    <w:p w14:paraId="08454FC3" w14:textId="77777777" w:rsidR="00ED4DF4" w:rsidRPr="00005C99" w:rsidRDefault="00ED4DF4" w:rsidP="00005C99">
      <w:pPr>
        <w:pStyle w:val="Listaconnmeros2"/>
        <w:rPr>
          <w:rFonts w:ascii="Arial" w:hAnsi="Arial" w:cs="Arial"/>
          <w:szCs w:val="20"/>
          <w:lang w:val="es-ES_tradnl"/>
        </w:rPr>
      </w:pPr>
      <w:r w:rsidRPr="00005C99">
        <w:rPr>
          <w:rFonts w:ascii="Arial" w:hAnsi="Arial" w:cs="Arial"/>
          <w:b/>
          <w:szCs w:val="20"/>
          <w:lang w:val="es-ES_tradnl"/>
        </w:rPr>
        <w:t>Herramienta y Equipo</w:t>
      </w:r>
      <w:r w:rsidRPr="00005C99">
        <w:rPr>
          <w:rFonts w:ascii="Arial" w:hAnsi="Arial" w:cs="Arial"/>
          <w:szCs w:val="20"/>
          <w:lang w:val="es-ES_tradnl"/>
        </w:rPr>
        <w:t>.</w:t>
      </w:r>
    </w:p>
    <w:p w14:paraId="6611A0F6" w14:textId="77777777" w:rsidR="00ED4DF4" w:rsidRPr="00005C99" w:rsidRDefault="00ED4DF4" w:rsidP="00005C99">
      <w:pPr>
        <w:pStyle w:val="Listaconnmeros2"/>
        <w:jc w:val="both"/>
        <w:rPr>
          <w:rFonts w:ascii="Arial" w:hAnsi="Arial" w:cs="Arial"/>
          <w:szCs w:val="20"/>
          <w:lang w:val="es-ES_tradnl"/>
        </w:rPr>
      </w:pPr>
    </w:p>
    <w:p w14:paraId="4D58F541" w14:textId="77777777" w:rsidR="00ED4DF4" w:rsidRPr="00005C99" w:rsidRDefault="00ED4DF4" w:rsidP="00005C99">
      <w:pPr>
        <w:pStyle w:val="Listaconnmeros2"/>
        <w:jc w:val="both"/>
        <w:rPr>
          <w:rFonts w:ascii="Arial" w:hAnsi="Arial" w:cs="Arial"/>
          <w:szCs w:val="20"/>
          <w:lang w:val="es-ES_tradnl"/>
        </w:rPr>
      </w:pPr>
      <w:r w:rsidRPr="00005C99">
        <w:rPr>
          <w:rFonts w:ascii="Arial" w:hAnsi="Arial" w:cs="Arial"/>
          <w:szCs w:val="20"/>
          <w:lang w:val="es-ES_tradnl"/>
        </w:rPr>
        <w:t>El licitante deberá presentar la relación de equipo necesario para la realización y administración del Servicio de Mantenimiento al Inmueble de la Clínica Médica del Fideicomiso Fondo de Pensiones del Sistema Banrural.</w:t>
      </w:r>
    </w:p>
    <w:p w14:paraId="68C58A10" w14:textId="77777777" w:rsidR="00ED4DF4" w:rsidRPr="00005C99" w:rsidRDefault="00ED4DF4" w:rsidP="00005C99">
      <w:pPr>
        <w:pStyle w:val="Listaconnmeros2"/>
        <w:jc w:val="both"/>
        <w:rPr>
          <w:rFonts w:ascii="Arial" w:hAnsi="Arial" w:cs="Arial"/>
          <w:szCs w:val="20"/>
          <w:lang w:val="es-ES_tradnl"/>
        </w:rPr>
      </w:pPr>
    </w:p>
    <w:p w14:paraId="59DDCA6C" w14:textId="77777777" w:rsidR="00ED4DF4" w:rsidRPr="00005C99" w:rsidRDefault="00ED4DF4" w:rsidP="00005C99">
      <w:pPr>
        <w:pStyle w:val="Listaconnmeros2"/>
        <w:jc w:val="both"/>
        <w:rPr>
          <w:rFonts w:ascii="Arial" w:hAnsi="Arial" w:cs="Arial"/>
          <w:szCs w:val="20"/>
          <w:lang w:val="es-ES_tradnl"/>
        </w:rPr>
      </w:pPr>
      <w:r w:rsidRPr="00005C99">
        <w:rPr>
          <w:rFonts w:ascii="Arial" w:hAnsi="Arial" w:cs="Arial"/>
          <w:b/>
          <w:szCs w:val="20"/>
          <w:lang w:val="es-ES_tradnl"/>
        </w:rPr>
        <w:t>Responsabilidad Laboral</w:t>
      </w:r>
      <w:r w:rsidRPr="00005C99">
        <w:rPr>
          <w:rFonts w:ascii="Arial" w:hAnsi="Arial" w:cs="Arial"/>
          <w:szCs w:val="20"/>
          <w:lang w:val="es-ES_tradnl"/>
        </w:rPr>
        <w:t>.</w:t>
      </w:r>
    </w:p>
    <w:p w14:paraId="2CAB8440" w14:textId="77777777" w:rsidR="00ED4DF4" w:rsidRPr="00005C99" w:rsidRDefault="00ED4DF4" w:rsidP="00005C99">
      <w:pPr>
        <w:pStyle w:val="Listaconnmeros2"/>
        <w:jc w:val="both"/>
        <w:rPr>
          <w:rFonts w:ascii="Arial" w:hAnsi="Arial" w:cs="Arial"/>
          <w:szCs w:val="20"/>
          <w:lang w:val="es-ES_tradnl"/>
        </w:rPr>
      </w:pPr>
    </w:p>
    <w:p w14:paraId="4AFD5E1F" w14:textId="77777777" w:rsidR="00ED4DF4" w:rsidRPr="00005C99" w:rsidRDefault="00ED4DF4" w:rsidP="00005C99">
      <w:pPr>
        <w:pStyle w:val="Listaconnmeros2"/>
        <w:jc w:val="both"/>
        <w:rPr>
          <w:rFonts w:ascii="Arial" w:hAnsi="Arial" w:cs="Arial"/>
          <w:szCs w:val="20"/>
          <w:lang w:val="es-ES_tradnl"/>
        </w:rPr>
      </w:pPr>
      <w:r w:rsidRPr="00005C99">
        <w:rPr>
          <w:rFonts w:ascii="Arial" w:hAnsi="Arial" w:cs="Arial"/>
          <w:szCs w:val="20"/>
          <w:lang w:val="es-ES_tradnl"/>
        </w:rPr>
        <w:t>El prestador del servicio, como empresario y patrón personal que ocupa con motivo de los servicios materia del presente contrato, será el único responsable ante sus trabajadores y, por lo tanto, se obliga a asumir todas las obligaciones derivadas de las disposiciones legales y demás ordenamientos jurídicos en materia laboral y de seguridad social a que tengan derecho.</w:t>
      </w:r>
    </w:p>
    <w:p w14:paraId="7510A10D" w14:textId="77777777" w:rsidR="00ED4DF4" w:rsidRPr="00005C99" w:rsidRDefault="00ED4DF4" w:rsidP="00005C99">
      <w:pPr>
        <w:pStyle w:val="Listaconnmeros2"/>
        <w:jc w:val="both"/>
        <w:rPr>
          <w:rFonts w:ascii="Arial" w:hAnsi="Arial" w:cs="Arial"/>
          <w:szCs w:val="20"/>
          <w:lang w:val="es-ES_tradnl"/>
        </w:rPr>
      </w:pPr>
    </w:p>
    <w:p w14:paraId="19FF6F1A" w14:textId="77777777" w:rsidR="00ED4DF4" w:rsidRPr="00005C99" w:rsidRDefault="00ED4DF4" w:rsidP="00005C99">
      <w:pPr>
        <w:pStyle w:val="Listaconnmeros2"/>
        <w:jc w:val="both"/>
        <w:rPr>
          <w:rFonts w:ascii="Arial" w:hAnsi="Arial" w:cs="Arial"/>
          <w:szCs w:val="20"/>
          <w:lang w:val="es-ES_tradnl"/>
        </w:rPr>
      </w:pPr>
      <w:r w:rsidRPr="00005C99">
        <w:rPr>
          <w:rFonts w:ascii="Arial" w:hAnsi="Arial" w:cs="Arial"/>
          <w:szCs w:val="20"/>
          <w:lang w:val="es-ES_tradnl"/>
        </w:rPr>
        <w:t>Asimismo, el prestador del servicio se obliga a responder de cualquier controversia o litigio que sus trabajadores presenten en su contra o en contra del Fideicomiso Fondo de Pensiones del Sistema Banrural, con motivo de los servicios objeto de este contrato, y si aquél fuera condenado por laudo ejecutoriado a pagar o indemnizar a alguien, el prestador del servicio se obliga a proporcionar al Fideicomiso Fondo de Pensiones del Sistema Banrural, dentro de las 24 horas siguientes que se les dé a conocer el requerimiento de ejecución, los recursos necesarios para cumplir el laudo.</w:t>
      </w:r>
    </w:p>
    <w:p w14:paraId="77560A30" w14:textId="77777777" w:rsidR="00ED4DF4" w:rsidRPr="00005C99" w:rsidRDefault="00ED4DF4" w:rsidP="00005C99">
      <w:pPr>
        <w:pStyle w:val="Listaconnmeros2"/>
        <w:rPr>
          <w:rFonts w:ascii="Arial" w:hAnsi="Arial" w:cs="Arial"/>
          <w:szCs w:val="20"/>
          <w:lang w:val="es-ES_tradnl"/>
        </w:rPr>
      </w:pPr>
    </w:p>
    <w:p w14:paraId="359BF488" w14:textId="2502DFDC" w:rsidR="0000432C" w:rsidRPr="00005C99" w:rsidRDefault="0000432C" w:rsidP="00005C99">
      <w:pPr>
        <w:jc w:val="both"/>
        <w:rPr>
          <w:rFonts w:ascii="Arial" w:hAnsi="Arial" w:cs="Arial"/>
          <w:b/>
          <w:szCs w:val="20"/>
        </w:rPr>
      </w:pPr>
      <w:r w:rsidRPr="00005C99">
        <w:rPr>
          <w:rFonts w:ascii="Arial" w:hAnsi="Arial" w:cs="Arial"/>
          <w:b/>
          <w:szCs w:val="20"/>
        </w:rPr>
        <w:t>G</w:t>
      </w:r>
      <w:r w:rsidR="00562AAC">
        <w:rPr>
          <w:rFonts w:ascii="Arial" w:hAnsi="Arial" w:cs="Arial"/>
          <w:b/>
          <w:szCs w:val="20"/>
        </w:rPr>
        <w:t>arantía de Anticipo</w:t>
      </w:r>
    </w:p>
    <w:p w14:paraId="3B00CAF1" w14:textId="77777777" w:rsidR="0000432C" w:rsidRPr="00005C99" w:rsidRDefault="0000432C" w:rsidP="00005C99">
      <w:pPr>
        <w:jc w:val="both"/>
        <w:rPr>
          <w:rFonts w:ascii="Arial" w:hAnsi="Arial" w:cs="Arial"/>
          <w:b/>
          <w:szCs w:val="20"/>
        </w:rPr>
      </w:pPr>
    </w:p>
    <w:p w14:paraId="2876489C" w14:textId="3820A5EE" w:rsidR="0000432C" w:rsidRPr="00005C99" w:rsidRDefault="0000432C" w:rsidP="00005C99">
      <w:pPr>
        <w:jc w:val="both"/>
        <w:rPr>
          <w:rFonts w:ascii="Arial" w:hAnsi="Arial" w:cs="Arial"/>
          <w:szCs w:val="20"/>
        </w:rPr>
      </w:pPr>
      <w:r w:rsidRPr="00BF32AB">
        <w:rPr>
          <w:rFonts w:ascii="Arial" w:hAnsi="Arial" w:cs="Arial"/>
          <w:szCs w:val="20"/>
        </w:rPr>
        <w:t>E</w:t>
      </w:r>
      <w:r w:rsidR="00562AAC">
        <w:rPr>
          <w:rFonts w:ascii="Arial" w:hAnsi="Arial" w:cs="Arial"/>
          <w:szCs w:val="20"/>
        </w:rPr>
        <w:t>l</w:t>
      </w:r>
      <w:r w:rsidRPr="00BF32AB">
        <w:rPr>
          <w:rFonts w:ascii="Arial" w:hAnsi="Arial" w:cs="Arial"/>
          <w:szCs w:val="20"/>
        </w:rPr>
        <w:t xml:space="preserve"> P</w:t>
      </w:r>
      <w:r w:rsidR="00562AAC">
        <w:rPr>
          <w:rFonts w:ascii="Arial" w:hAnsi="Arial" w:cs="Arial"/>
          <w:szCs w:val="20"/>
        </w:rPr>
        <w:t>restador del Servicio</w:t>
      </w:r>
      <w:r w:rsidRPr="00BF32AB">
        <w:rPr>
          <w:rFonts w:ascii="Arial" w:hAnsi="Arial" w:cs="Arial"/>
          <w:szCs w:val="20"/>
        </w:rPr>
        <w:t xml:space="preserve"> deberá </w:t>
      </w:r>
      <w:r w:rsidRPr="00005C99">
        <w:rPr>
          <w:rFonts w:ascii="Arial" w:hAnsi="Arial" w:cs="Arial"/>
          <w:szCs w:val="20"/>
        </w:rPr>
        <w:t>entregar para su revisión y, en su caso aceptación, la garantía de anticipo correspondiente, dentro de los 10 (Diez) días naturales siguientes de la formalización del Contrato. La revisión y, en su caso, aceptación de la garantía deberá realizarse en un plazo máximo de 10 días naturales.</w:t>
      </w:r>
    </w:p>
    <w:p w14:paraId="5CCC3FF8" w14:textId="77777777" w:rsidR="0000432C" w:rsidRPr="00005C99" w:rsidRDefault="0000432C" w:rsidP="00005C99">
      <w:pPr>
        <w:jc w:val="both"/>
        <w:rPr>
          <w:rFonts w:ascii="Arial" w:hAnsi="Arial" w:cs="Arial"/>
          <w:szCs w:val="20"/>
        </w:rPr>
      </w:pPr>
    </w:p>
    <w:p w14:paraId="22BEE8E2" w14:textId="77777777" w:rsidR="0000432C" w:rsidRPr="00005C99" w:rsidRDefault="0000432C" w:rsidP="00005C99">
      <w:pPr>
        <w:jc w:val="both"/>
        <w:rPr>
          <w:rFonts w:ascii="Arial" w:hAnsi="Arial" w:cs="Arial"/>
          <w:szCs w:val="20"/>
        </w:rPr>
      </w:pPr>
      <w:r w:rsidRPr="00005C99">
        <w:rPr>
          <w:rFonts w:ascii="Arial" w:hAnsi="Arial" w:cs="Arial"/>
          <w:szCs w:val="20"/>
        </w:rPr>
        <w:t>Una vez aceptada la garantía del anticipo y presentada la factura correspondiente, el anticipo será entregado a los 20 (Veinte) días naturales posteriores a la aceptación de la factura.</w:t>
      </w:r>
    </w:p>
    <w:p w14:paraId="10F8ED23" w14:textId="77777777" w:rsidR="0000432C" w:rsidRPr="00005C99" w:rsidRDefault="0000432C" w:rsidP="00005C99">
      <w:pPr>
        <w:jc w:val="both"/>
        <w:rPr>
          <w:rFonts w:ascii="Arial" w:hAnsi="Arial" w:cs="Arial"/>
          <w:szCs w:val="20"/>
        </w:rPr>
      </w:pPr>
    </w:p>
    <w:p w14:paraId="3AD1DA29" w14:textId="7BDD6611" w:rsidR="00ED4DF4" w:rsidRPr="00BF32AB" w:rsidRDefault="0000432C" w:rsidP="00005C99">
      <w:pPr>
        <w:jc w:val="both"/>
        <w:rPr>
          <w:rFonts w:ascii="Arial" w:hAnsi="Arial" w:cs="Arial"/>
          <w:szCs w:val="20"/>
        </w:rPr>
      </w:pPr>
      <w:r w:rsidRPr="00005C99">
        <w:rPr>
          <w:rFonts w:ascii="Arial" w:hAnsi="Arial" w:cs="Arial"/>
          <w:szCs w:val="20"/>
        </w:rPr>
        <w:t xml:space="preserve">La fianza otorgada para garantizar la correcta inversión del anticipo se cancelarápago cuando </w:t>
      </w:r>
      <w:r w:rsidR="00AE15F3">
        <w:rPr>
          <w:rFonts w:ascii="Arial" w:hAnsi="Arial" w:cs="Arial"/>
          <w:szCs w:val="20"/>
        </w:rPr>
        <w:t>e</w:t>
      </w:r>
      <w:r w:rsidR="00562AAC">
        <w:rPr>
          <w:rFonts w:ascii="Arial" w:hAnsi="Arial" w:cs="Arial"/>
          <w:szCs w:val="20"/>
        </w:rPr>
        <w:t>l</w:t>
      </w:r>
      <w:r w:rsidR="00562AAC" w:rsidRPr="00BF32AB">
        <w:rPr>
          <w:rFonts w:ascii="Arial" w:hAnsi="Arial" w:cs="Arial"/>
          <w:szCs w:val="20"/>
        </w:rPr>
        <w:t xml:space="preserve"> P</w:t>
      </w:r>
      <w:r w:rsidR="00562AAC">
        <w:rPr>
          <w:rFonts w:ascii="Arial" w:hAnsi="Arial" w:cs="Arial"/>
          <w:szCs w:val="20"/>
        </w:rPr>
        <w:t>restador del Servicio</w:t>
      </w:r>
      <w:r w:rsidR="00562AAC" w:rsidRPr="00BF32AB">
        <w:rPr>
          <w:rFonts w:ascii="Arial" w:hAnsi="Arial" w:cs="Arial"/>
          <w:szCs w:val="20"/>
        </w:rPr>
        <w:t xml:space="preserve"> </w:t>
      </w:r>
      <w:r w:rsidR="00771AD8" w:rsidRPr="00BF32AB">
        <w:rPr>
          <w:rFonts w:ascii="Arial" w:hAnsi="Arial" w:cs="Arial"/>
          <w:szCs w:val="20"/>
        </w:rPr>
        <w:t xml:space="preserve"> </w:t>
      </w:r>
      <w:r w:rsidRPr="00BF32AB">
        <w:rPr>
          <w:rFonts w:ascii="Arial" w:hAnsi="Arial" w:cs="Arial"/>
          <w:szCs w:val="20"/>
        </w:rPr>
        <w:t xml:space="preserve">haya amortizado el importe total del mismo, previa manifestación escrita del FPSB. En caso de que </w:t>
      </w:r>
      <w:r w:rsidR="00AE15F3">
        <w:rPr>
          <w:rFonts w:ascii="Arial" w:hAnsi="Arial" w:cs="Arial"/>
          <w:szCs w:val="20"/>
        </w:rPr>
        <w:t>el</w:t>
      </w:r>
      <w:r w:rsidRPr="00BF32AB">
        <w:rPr>
          <w:rFonts w:ascii="Arial" w:hAnsi="Arial" w:cs="Arial"/>
          <w:szCs w:val="20"/>
        </w:rPr>
        <w:t xml:space="preserve"> </w:t>
      </w:r>
      <w:r w:rsidR="00771AD8" w:rsidRPr="00BF32AB">
        <w:rPr>
          <w:rFonts w:ascii="Arial" w:hAnsi="Arial" w:cs="Arial"/>
          <w:szCs w:val="20"/>
        </w:rPr>
        <w:t>P</w:t>
      </w:r>
      <w:r w:rsidR="00AE15F3">
        <w:rPr>
          <w:rFonts w:ascii="Arial" w:hAnsi="Arial" w:cs="Arial"/>
          <w:szCs w:val="20"/>
        </w:rPr>
        <w:t>restador del Servicio</w:t>
      </w:r>
      <w:r w:rsidR="00E22328" w:rsidRPr="00E22328">
        <w:rPr>
          <w:rFonts w:ascii="Arial" w:hAnsi="Arial" w:cs="Arial"/>
          <w:szCs w:val="20"/>
        </w:rPr>
        <w:t xml:space="preserve"> </w:t>
      </w:r>
      <w:r w:rsidRPr="00BF32AB">
        <w:rPr>
          <w:rFonts w:ascii="Arial" w:hAnsi="Arial" w:cs="Arial"/>
          <w:szCs w:val="20"/>
        </w:rPr>
        <w:t>no haya amortizado el anticipo en la fecha de la última factura, podrá hacerse efectiva la fianza.</w:t>
      </w:r>
    </w:p>
    <w:p w14:paraId="536CF267" w14:textId="77777777" w:rsidR="0000432C" w:rsidRPr="00005C99" w:rsidRDefault="0000432C" w:rsidP="00005C99">
      <w:pPr>
        <w:pStyle w:val="Listaconnmeros2"/>
        <w:rPr>
          <w:rFonts w:ascii="Arial" w:hAnsi="Arial" w:cs="Arial"/>
          <w:szCs w:val="20"/>
          <w:lang w:val="es-ES_tradnl"/>
        </w:rPr>
      </w:pPr>
    </w:p>
    <w:p w14:paraId="1FAB2127" w14:textId="77777777" w:rsidR="00ED4DF4" w:rsidRPr="00005C99" w:rsidRDefault="00ED4DF4" w:rsidP="00005C99">
      <w:pPr>
        <w:jc w:val="both"/>
        <w:rPr>
          <w:rFonts w:ascii="Arial" w:hAnsi="Arial" w:cs="Arial"/>
          <w:szCs w:val="20"/>
          <w:lang w:val="es-ES_tradnl"/>
        </w:rPr>
      </w:pPr>
      <w:r w:rsidRPr="00005C99">
        <w:rPr>
          <w:rFonts w:ascii="Arial" w:hAnsi="Arial" w:cs="Arial"/>
          <w:b/>
          <w:szCs w:val="20"/>
          <w:lang w:val="es-ES_tradnl"/>
        </w:rPr>
        <w:t>Póliza de Responsabilidad Civil</w:t>
      </w:r>
      <w:r w:rsidRPr="00005C99">
        <w:rPr>
          <w:rFonts w:ascii="Arial" w:hAnsi="Arial" w:cs="Arial"/>
          <w:szCs w:val="20"/>
          <w:lang w:val="es-ES_tradnl"/>
        </w:rPr>
        <w:t>.</w:t>
      </w:r>
    </w:p>
    <w:p w14:paraId="032388DF" w14:textId="77777777" w:rsidR="00ED4DF4" w:rsidRPr="00005C99" w:rsidRDefault="00ED4DF4" w:rsidP="00005C99">
      <w:pPr>
        <w:pStyle w:val="Listaconnmeros2"/>
        <w:rPr>
          <w:rFonts w:ascii="Arial" w:hAnsi="Arial" w:cs="Arial"/>
          <w:szCs w:val="20"/>
          <w:lang w:val="es-ES_tradnl"/>
        </w:rPr>
      </w:pPr>
    </w:p>
    <w:p w14:paraId="0546933B" w14:textId="77777777" w:rsidR="00ED4DF4" w:rsidRPr="00005C99" w:rsidRDefault="00ED4DF4" w:rsidP="00005C99">
      <w:pPr>
        <w:pStyle w:val="Listaconnmeros2"/>
        <w:jc w:val="both"/>
        <w:rPr>
          <w:rFonts w:ascii="Arial" w:hAnsi="Arial" w:cs="Arial"/>
          <w:szCs w:val="20"/>
          <w:lang w:val="es-ES_tradnl"/>
        </w:rPr>
      </w:pPr>
      <w:r w:rsidRPr="00005C99">
        <w:rPr>
          <w:rFonts w:ascii="Arial" w:hAnsi="Arial" w:cs="Arial"/>
          <w:szCs w:val="20"/>
          <w:lang w:val="es-ES_tradnl"/>
        </w:rPr>
        <w:t>El prestador del servicio deberá contar con una póliza de responsabilidad civil, o un seguro de daños a terceros, por los daños o perjuicios que sus empleados pudieran causar al personal de la Clínica Médica o visitantes a las instalaciones, a las mismas instalaciones, equipos, sistemas, bienes muebles o inmueble del Fideicomiso Fondo de Pensiones del Sistema Banrural, por causas imputables.</w:t>
      </w:r>
    </w:p>
    <w:p w14:paraId="7F8AE518" w14:textId="77777777" w:rsidR="00ED4DF4" w:rsidRPr="00005C99" w:rsidRDefault="00ED4DF4" w:rsidP="00005C99">
      <w:pPr>
        <w:pStyle w:val="Listaconnmeros2"/>
        <w:jc w:val="both"/>
        <w:rPr>
          <w:rFonts w:ascii="Arial" w:hAnsi="Arial" w:cs="Arial"/>
          <w:szCs w:val="20"/>
          <w:lang w:val="es-ES_tradnl"/>
        </w:rPr>
      </w:pPr>
    </w:p>
    <w:p w14:paraId="0E83D66E" w14:textId="13A64B88" w:rsidR="00ED4DF4" w:rsidRPr="00005C99" w:rsidRDefault="00ED4DF4" w:rsidP="00005C99">
      <w:pPr>
        <w:pStyle w:val="Listaconnmeros2"/>
        <w:jc w:val="both"/>
        <w:rPr>
          <w:rFonts w:ascii="Arial" w:hAnsi="Arial" w:cs="Arial"/>
          <w:szCs w:val="20"/>
          <w:lang w:val="es-ES_tradnl"/>
        </w:rPr>
      </w:pPr>
      <w:r w:rsidRPr="00005C99">
        <w:rPr>
          <w:rFonts w:ascii="Arial" w:hAnsi="Arial" w:cs="Arial"/>
          <w:szCs w:val="20"/>
          <w:lang w:val="es-ES_tradnl"/>
        </w:rPr>
        <w:t xml:space="preserve">Una copia deberá entregarse al </w:t>
      </w:r>
      <w:r w:rsidR="00592D7F">
        <w:rPr>
          <w:rFonts w:ascii="Arial" w:hAnsi="Arial" w:cs="Arial"/>
          <w:szCs w:val="20"/>
          <w:lang w:val="es-ES_tradnl"/>
        </w:rPr>
        <w:t xml:space="preserve">personal del </w:t>
      </w:r>
      <w:r w:rsidRPr="00005C99">
        <w:rPr>
          <w:rFonts w:ascii="Arial" w:hAnsi="Arial" w:cs="Arial"/>
          <w:szCs w:val="20"/>
          <w:lang w:val="es-ES_tradnl"/>
        </w:rPr>
        <w:t>Fideicomiso Fondo de Pensiones del Sistema Banrural, dentro de los siguientes diez días naturales a la firma del contrato.</w:t>
      </w:r>
    </w:p>
    <w:p w14:paraId="72C5E2F2" w14:textId="77777777" w:rsidR="00ED4DF4" w:rsidRPr="00005C99" w:rsidRDefault="00ED4DF4" w:rsidP="00005C99">
      <w:pPr>
        <w:pStyle w:val="Listaconnmeros2"/>
        <w:jc w:val="both"/>
        <w:rPr>
          <w:rFonts w:ascii="Arial" w:hAnsi="Arial" w:cs="Arial"/>
          <w:szCs w:val="20"/>
          <w:lang w:val="es-ES_tradnl"/>
        </w:rPr>
      </w:pPr>
    </w:p>
    <w:p w14:paraId="2CA04577" w14:textId="77777777" w:rsidR="00ED4DF4" w:rsidRPr="00005C99" w:rsidRDefault="00ED4DF4" w:rsidP="00005C99">
      <w:pPr>
        <w:pStyle w:val="Listaconnmeros2"/>
        <w:jc w:val="both"/>
        <w:rPr>
          <w:rFonts w:ascii="Arial" w:hAnsi="Arial" w:cs="Arial"/>
          <w:szCs w:val="20"/>
          <w:lang w:val="es-ES_tradnl"/>
        </w:rPr>
      </w:pPr>
      <w:r w:rsidRPr="00005C99">
        <w:rPr>
          <w:rFonts w:ascii="Arial" w:hAnsi="Arial" w:cs="Arial"/>
          <w:szCs w:val="20"/>
          <w:lang w:val="es-ES_tradnl"/>
        </w:rPr>
        <w:t>El prestador deberá presentar dentro de su Proposición Técnica lo siguiente:</w:t>
      </w:r>
    </w:p>
    <w:p w14:paraId="1B95C145" w14:textId="77777777" w:rsidR="00ED4DF4" w:rsidRPr="00005C99" w:rsidRDefault="00ED4DF4" w:rsidP="00005C99">
      <w:pPr>
        <w:pStyle w:val="Listaconnmeros2"/>
        <w:jc w:val="both"/>
        <w:rPr>
          <w:rFonts w:ascii="Arial" w:hAnsi="Arial" w:cs="Arial"/>
          <w:szCs w:val="20"/>
          <w:lang w:val="es-ES_tradnl"/>
        </w:rPr>
      </w:pPr>
    </w:p>
    <w:p w14:paraId="5B244224" w14:textId="77777777" w:rsidR="00ED4DF4" w:rsidRPr="00005C99" w:rsidRDefault="00ED4DF4" w:rsidP="006454EC">
      <w:pPr>
        <w:pStyle w:val="Listaconnmeros2"/>
        <w:numPr>
          <w:ilvl w:val="0"/>
          <w:numId w:val="25"/>
        </w:numPr>
        <w:jc w:val="both"/>
        <w:rPr>
          <w:rFonts w:ascii="Arial" w:hAnsi="Arial" w:cs="Arial"/>
          <w:szCs w:val="20"/>
          <w:lang w:val="es-ES_tradnl"/>
        </w:rPr>
      </w:pPr>
      <w:r w:rsidRPr="00005C99">
        <w:rPr>
          <w:rFonts w:ascii="Arial" w:hAnsi="Arial" w:cs="Arial"/>
          <w:szCs w:val="20"/>
          <w:lang w:val="es-ES_tradnl"/>
        </w:rPr>
        <w:t xml:space="preserve">Presentar el calendario de mantenimiento y rutinas conforme al </w:t>
      </w:r>
      <w:r w:rsidRPr="00005C99">
        <w:rPr>
          <w:rFonts w:ascii="Arial" w:hAnsi="Arial" w:cs="Arial"/>
          <w:b/>
          <w:szCs w:val="20"/>
          <w:lang w:val="es-ES_tradnl"/>
        </w:rPr>
        <w:t>Anexo Técnico “Características Generales y Especificaciones Técnicas”</w:t>
      </w:r>
      <w:r w:rsidRPr="00005C99">
        <w:rPr>
          <w:rFonts w:ascii="Arial" w:hAnsi="Arial" w:cs="Arial"/>
          <w:szCs w:val="20"/>
          <w:lang w:val="es-ES_tradnl"/>
        </w:rPr>
        <w:t>, que deberá contener las firmas en dicho documento.</w:t>
      </w:r>
    </w:p>
    <w:p w14:paraId="190A4343" w14:textId="77777777" w:rsidR="00ED4DF4" w:rsidRPr="00005C99" w:rsidRDefault="00ED4DF4" w:rsidP="00005C99">
      <w:pPr>
        <w:pStyle w:val="Prrafodelista"/>
        <w:rPr>
          <w:rFonts w:ascii="Arial" w:hAnsi="Arial" w:cs="Arial"/>
          <w:sz w:val="20"/>
          <w:szCs w:val="20"/>
          <w:lang w:val="es-ES_tradnl"/>
        </w:rPr>
      </w:pPr>
    </w:p>
    <w:p w14:paraId="39C30F32" w14:textId="77777777" w:rsidR="00ED4DF4" w:rsidRPr="00005C99" w:rsidRDefault="00ED4DF4" w:rsidP="00005C99">
      <w:pPr>
        <w:pStyle w:val="Listaconnmeros2"/>
        <w:jc w:val="center"/>
        <w:rPr>
          <w:rFonts w:ascii="Arial" w:hAnsi="Arial" w:cs="Arial"/>
          <w:szCs w:val="20"/>
        </w:rPr>
      </w:pPr>
    </w:p>
    <w:p w14:paraId="0B2AD14D" w14:textId="77777777" w:rsidR="00ED4DF4" w:rsidRPr="00005C99" w:rsidRDefault="00ED4DF4" w:rsidP="00005C99">
      <w:pPr>
        <w:pStyle w:val="Listaconnmeros2"/>
        <w:jc w:val="center"/>
        <w:rPr>
          <w:rFonts w:ascii="Arial" w:hAnsi="Arial" w:cs="Arial"/>
          <w:szCs w:val="20"/>
        </w:rPr>
      </w:pPr>
    </w:p>
    <w:p w14:paraId="04AC2C2D" w14:textId="77777777" w:rsidR="00ED4DF4" w:rsidRPr="00005C99" w:rsidRDefault="00ED4DF4" w:rsidP="00005C99">
      <w:pPr>
        <w:pStyle w:val="Listaconnmeros2"/>
        <w:jc w:val="center"/>
        <w:rPr>
          <w:rFonts w:ascii="Arial" w:hAnsi="Arial" w:cs="Arial"/>
          <w:szCs w:val="20"/>
        </w:rPr>
      </w:pPr>
      <w:r w:rsidRPr="00005C99">
        <w:rPr>
          <w:rFonts w:ascii="Arial" w:hAnsi="Arial" w:cs="Arial"/>
          <w:szCs w:val="20"/>
        </w:rPr>
        <w:t>___________________________________________</w:t>
      </w:r>
    </w:p>
    <w:p w14:paraId="5C276C79" w14:textId="77777777" w:rsidR="00ED4DF4" w:rsidRPr="00005C99" w:rsidRDefault="00ED4DF4" w:rsidP="00005C99">
      <w:pPr>
        <w:pStyle w:val="Listaconnmeros2"/>
        <w:jc w:val="center"/>
        <w:rPr>
          <w:rFonts w:ascii="Arial" w:hAnsi="Arial" w:cs="Arial"/>
          <w:b/>
          <w:szCs w:val="20"/>
        </w:rPr>
      </w:pPr>
      <w:r w:rsidRPr="00005C99">
        <w:rPr>
          <w:rFonts w:ascii="Arial" w:hAnsi="Arial" w:cs="Arial"/>
          <w:b/>
          <w:szCs w:val="20"/>
        </w:rPr>
        <w:t>NOMBRE Y FIRMA DEL REPRESENTANTE LEGAL</w:t>
      </w:r>
    </w:p>
    <w:p w14:paraId="70F98EF4" w14:textId="77777777" w:rsidR="00123A98" w:rsidRPr="00005C99" w:rsidRDefault="00123A98" w:rsidP="00005C99">
      <w:pPr>
        <w:pStyle w:val="Listaconnmeros2"/>
        <w:jc w:val="center"/>
        <w:rPr>
          <w:rFonts w:ascii="Arial" w:hAnsi="Arial" w:cs="Arial"/>
          <w:b/>
          <w:szCs w:val="20"/>
        </w:rPr>
      </w:pPr>
    </w:p>
    <w:p w14:paraId="30EE286B" w14:textId="77777777" w:rsidR="00123A98" w:rsidRPr="00005C99" w:rsidRDefault="00123A98" w:rsidP="00005C99">
      <w:pPr>
        <w:pStyle w:val="Listaconnmeros2"/>
        <w:jc w:val="center"/>
        <w:rPr>
          <w:rFonts w:ascii="Arial" w:hAnsi="Arial" w:cs="Arial"/>
          <w:b/>
          <w:szCs w:val="20"/>
        </w:rPr>
      </w:pPr>
    </w:p>
    <w:p w14:paraId="3B915B6D" w14:textId="77777777" w:rsidR="00123A98" w:rsidRPr="00005C99" w:rsidRDefault="00123A98" w:rsidP="00005C99">
      <w:pPr>
        <w:pStyle w:val="Listaconnmeros2"/>
        <w:jc w:val="center"/>
        <w:rPr>
          <w:rFonts w:ascii="Arial" w:hAnsi="Arial" w:cs="Arial"/>
          <w:b/>
          <w:szCs w:val="20"/>
        </w:rPr>
      </w:pPr>
    </w:p>
    <w:p w14:paraId="526D342C" w14:textId="77777777" w:rsidR="00123A98" w:rsidRPr="00005C99" w:rsidRDefault="00123A98" w:rsidP="00005C99">
      <w:pPr>
        <w:pStyle w:val="Listaconnmeros2"/>
        <w:jc w:val="center"/>
        <w:rPr>
          <w:rFonts w:ascii="Arial" w:hAnsi="Arial" w:cs="Arial"/>
          <w:b/>
          <w:szCs w:val="20"/>
        </w:rPr>
      </w:pPr>
    </w:p>
    <w:p w14:paraId="42775214" w14:textId="77777777" w:rsidR="00123A98" w:rsidRPr="00005C99" w:rsidRDefault="00123A98" w:rsidP="00005C99">
      <w:pPr>
        <w:pStyle w:val="Listaconnmeros2"/>
        <w:jc w:val="center"/>
        <w:rPr>
          <w:rFonts w:ascii="Arial" w:hAnsi="Arial" w:cs="Arial"/>
          <w:b/>
          <w:szCs w:val="20"/>
        </w:rPr>
      </w:pPr>
    </w:p>
    <w:p w14:paraId="769497CA" w14:textId="77777777" w:rsidR="00123A98" w:rsidRPr="00005C99" w:rsidRDefault="00123A98" w:rsidP="00005C99">
      <w:pPr>
        <w:pStyle w:val="Listaconnmeros2"/>
        <w:jc w:val="center"/>
        <w:rPr>
          <w:rFonts w:ascii="Arial" w:hAnsi="Arial" w:cs="Arial"/>
          <w:b/>
          <w:szCs w:val="20"/>
        </w:rPr>
      </w:pPr>
    </w:p>
    <w:p w14:paraId="3D900802" w14:textId="77777777" w:rsidR="00123A98" w:rsidRPr="00005C99" w:rsidRDefault="00123A98" w:rsidP="00005C99">
      <w:pPr>
        <w:pStyle w:val="Listaconnmeros2"/>
        <w:jc w:val="center"/>
        <w:rPr>
          <w:rFonts w:ascii="Arial" w:hAnsi="Arial" w:cs="Arial"/>
          <w:b/>
          <w:szCs w:val="20"/>
        </w:rPr>
      </w:pPr>
    </w:p>
    <w:p w14:paraId="599016A8" w14:textId="77777777" w:rsidR="00123A98" w:rsidRPr="00005C99" w:rsidRDefault="00123A98" w:rsidP="00005C99">
      <w:pPr>
        <w:pStyle w:val="Listaconnmeros2"/>
        <w:jc w:val="center"/>
        <w:rPr>
          <w:rFonts w:ascii="Arial" w:hAnsi="Arial" w:cs="Arial"/>
          <w:b/>
          <w:szCs w:val="20"/>
        </w:rPr>
      </w:pPr>
    </w:p>
    <w:p w14:paraId="07C21462" w14:textId="77777777" w:rsidR="00123A98" w:rsidRPr="00005C99" w:rsidRDefault="00123A98" w:rsidP="00005C99">
      <w:pPr>
        <w:pStyle w:val="Listaconnmeros2"/>
        <w:jc w:val="center"/>
        <w:rPr>
          <w:rFonts w:ascii="Arial" w:hAnsi="Arial" w:cs="Arial"/>
          <w:b/>
          <w:szCs w:val="20"/>
        </w:rPr>
      </w:pPr>
    </w:p>
    <w:p w14:paraId="3B94B5EA" w14:textId="77777777" w:rsidR="00123A98" w:rsidRPr="00005C99" w:rsidRDefault="00123A98" w:rsidP="00005C99">
      <w:pPr>
        <w:pStyle w:val="Listaconnmeros2"/>
        <w:jc w:val="center"/>
        <w:rPr>
          <w:rFonts w:ascii="Arial" w:hAnsi="Arial" w:cs="Arial"/>
          <w:b/>
          <w:szCs w:val="20"/>
        </w:rPr>
      </w:pPr>
    </w:p>
    <w:p w14:paraId="5313A255" w14:textId="77777777" w:rsidR="00123A98" w:rsidRDefault="00123A98" w:rsidP="00005C99">
      <w:pPr>
        <w:pStyle w:val="Listaconnmeros2"/>
        <w:jc w:val="center"/>
        <w:rPr>
          <w:rFonts w:ascii="Arial" w:hAnsi="Arial" w:cs="Arial"/>
          <w:b/>
          <w:szCs w:val="20"/>
        </w:rPr>
      </w:pPr>
    </w:p>
    <w:p w14:paraId="697AD45A" w14:textId="77777777" w:rsidR="00B31DE0" w:rsidRDefault="00B31DE0" w:rsidP="00005C99">
      <w:pPr>
        <w:pStyle w:val="Listaconnmeros2"/>
        <w:jc w:val="center"/>
        <w:rPr>
          <w:rFonts w:ascii="Arial" w:hAnsi="Arial" w:cs="Arial"/>
          <w:b/>
          <w:szCs w:val="20"/>
        </w:rPr>
      </w:pPr>
    </w:p>
    <w:p w14:paraId="28318086" w14:textId="77777777" w:rsidR="00B31DE0" w:rsidRDefault="00B31DE0" w:rsidP="00005C99">
      <w:pPr>
        <w:pStyle w:val="Listaconnmeros2"/>
        <w:jc w:val="center"/>
        <w:rPr>
          <w:rFonts w:ascii="Arial" w:hAnsi="Arial" w:cs="Arial"/>
          <w:b/>
          <w:szCs w:val="20"/>
        </w:rPr>
      </w:pPr>
    </w:p>
    <w:p w14:paraId="07F3C82F" w14:textId="77777777" w:rsidR="00927B42" w:rsidRDefault="00927B42" w:rsidP="00005C99">
      <w:pPr>
        <w:pStyle w:val="Listaconnmeros2"/>
        <w:jc w:val="center"/>
        <w:rPr>
          <w:rFonts w:ascii="Arial" w:hAnsi="Arial" w:cs="Arial"/>
          <w:b/>
          <w:szCs w:val="20"/>
        </w:rPr>
      </w:pPr>
    </w:p>
    <w:p w14:paraId="05D0D20B" w14:textId="77777777" w:rsidR="003B6967" w:rsidRDefault="003B6967" w:rsidP="00005C99">
      <w:pPr>
        <w:pStyle w:val="Listaconnmeros2"/>
        <w:jc w:val="center"/>
        <w:rPr>
          <w:rFonts w:ascii="Arial" w:hAnsi="Arial" w:cs="Arial"/>
          <w:b/>
          <w:szCs w:val="20"/>
        </w:rPr>
      </w:pPr>
    </w:p>
    <w:p w14:paraId="3716B12F" w14:textId="77777777" w:rsidR="003B6967" w:rsidRDefault="003B6967" w:rsidP="00005C99">
      <w:pPr>
        <w:pStyle w:val="Listaconnmeros2"/>
        <w:jc w:val="center"/>
        <w:rPr>
          <w:rFonts w:ascii="Arial" w:hAnsi="Arial" w:cs="Arial"/>
          <w:b/>
          <w:szCs w:val="20"/>
        </w:rPr>
      </w:pPr>
    </w:p>
    <w:p w14:paraId="7C9832F5" w14:textId="77777777" w:rsidR="003B6967" w:rsidRDefault="003B6967" w:rsidP="00005C99">
      <w:pPr>
        <w:pStyle w:val="Listaconnmeros2"/>
        <w:jc w:val="center"/>
        <w:rPr>
          <w:rFonts w:ascii="Arial" w:hAnsi="Arial" w:cs="Arial"/>
          <w:b/>
          <w:szCs w:val="20"/>
        </w:rPr>
      </w:pPr>
    </w:p>
    <w:p w14:paraId="75E7EDDE" w14:textId="77777777" w:rsidR="003B6967" w:rsidRDefault="003B6967" w:rsidP="00005C99">
      <w:pPr>
        <w:pStyle w:val="Listaconnmeros2"/>
        <w:jc w:val="center"/>
        <w:rPr>
          <w:rFonts w:ascii="Arial" w:hAnsi="Arial" w:cs="Arial"/>
          <w:b/>
          <w:szCs w:val="20"/>
        </w:rPr>
      </w:pPr>
    </w:p>
    <w:p w14:paraId="5D9D4A11" w14:textId="77777777" w:rsidR="003B6967" w:rsidRDefault="003B6967" w:rsidP="00005C99">
      <w:pPr>
        <w:pStyle w:val="Listaconnmeros2"/>
        <w:jc w:val="center"/>
        <w:rPr>
          <w:rFonts w:ascii="Arial" w:hAnsi="Arial" w:cs="Arial"/>
          <w:b/>
          <w:szCs w:val="20"/>
        </w:rPr>
      </w:pPr>
    </w:p>
    <w:p w14:paraId="762F6815" w14:textId="77777777" w:rsidR="003B6967" w:rsidRDefault="003B6967" w:rsidP="00005C99">
      <w:pPr>
        <w:pStyle w:val="Listaconnmeros2"/>
        <w:jc w:val="center"/>
        <w:rPr>
          <w:rFonts w:ascii="Arial" w:hAnsi="Arial" w:cs="Arial"/>
          <w:b/>
          <w:szCs w:val="20"/>
        </w:rPr>
      </w:pPr>
    </w:p>
    <w:p w14:paraId="13B8DBC7" w14:textId="77777777" w:rsidR="003B6967" w:rsidRDefault="003B6967" w:rsidP="00005C99">
      <w:pPr>
        <w:pStyle w:val="Listaconnmeros2"/>
        <w:jc w:val="center"/>
        <w:rPr>
          <w:rFonts w:ascii="Arial" w:hAnsi="Arial" w:cs="Arial"/>
          <w:b/>
          <w:szCs w:val="20"/>
        </w:rPr>
      </w:pPr>
    </w:p>
    <w:p w14:paraId="35D4155E" w14:textId="77777777" w:rsidR="003B6967" w:rsidRDefault="003B6967" w:rsidP="00005C99">
      <w:pPr>
        <w:pStyle w:val="Listaconnmeros2"/>
        <w:jc w:val="center"/>
        <w:rPr>
          <w:rFonts w:ascii="Arial" w:hAnsi="Arial" w:cs="Arial"/>
          <w:b/>
          <w:szCs w:val="20"/>
        </w:rPr>
      </w:pPr>
    </w:p>
    <w:p w14:paraId="24449A35" w14:textId="77777777" w:rsidR="003B6967" w:rsidRDefault="003B6967" w:rsidP="00005C99">
      <w:pPr>
        <w:pStyle w:val="Listaconnmeros2"/>
        <w:jc w:val="center"/>
        <w:rPr>
          <w:rFonts w:ascii="Arial" w:hAnsi="Arial" w:cs="Arial"/>
          <w:b/>
          <w:szCs w:val="20"/>
        </w:rPr>
      </w:pPr>
    </w:p>
    <w:p w14:paraId="76DC9BAC" w14:textId="77777777" w:rsidR="003B6967" w:rsidRDefault="003B6967" w:rsidP="00005C99">
      <w:pPr>
        <w:pStyle w:val="Listaconnmeros2"/>
        <w:jc w:val="center"/>
        <w:rPr>
          <w:rFonts w:ascii="Arial" w:hAnsi="Arial" w:cs="Arial"/>
          <w:b/>
          <w:szCs w:val="20"/>
        </w:rPr>
      </w:pPr>
    </w:p>
    <w:p w14:paraId="084D0D13" w14:textId="77777777" w:rsidR="003B6967" w:rsidRDefault="003B6967" w:rsidP="00005C99">
      <w:pPr>
        <w:pStyle w:val="Listaconnmeros2"/>
        <w:jc w:val="center"/>
        <w:rPr>
          <w:rFonts w:ascii="Arial" w:hAnsi="Arial" w:cs="Arial"/>
          <w:b/>
          <w:szCs w:val="20"/>
        </w:rPr>
      </w:pPr>
    </w:p>
    <w:p w14:paraId="0EFB417C" w14:textId="77777777" w:rsidR="003B6967" w:rsidRDefault="003B6967" w:rsidP="00005C99">
      <w:pPr>
        <w:pStyle w:val="Listaconnmeros2"/>
        <w:jc w:val="center"/>
        <w:rPr>
          <w:rFonts w:ascii="Arial" w:hAnsi="Arial" w:cs="Arial"/>
          <w:b/>
          <w:szCs w:val="20"/>
        </w:rPr>
      </w:pPr>
    </w:p>
    <w:p w14:paraId="580BF2A2" w14:textId="77777777" w:rsidR="003B6967" w:rsidRDefault="003B6967" w:rsidP="00005C99">
      <w:pPr>
        <w:pStyle w:val="Listaconnmeros2"/>
        <w:jc w:val="center"/>
        <w:rPr>
          <w:rFonts w:ascii="Arial" w:hAnsi="Arial" w:cs="Arial"/>
          <w:b/>
          <w:szCs w:val="20"/>
        </w:rPr>
      </w:pPr>
    </w:p>
    <w:p w14:paraId="5D6820B8" w14:textId="77777777" w:rsidR="003B6967" w:rsidRDefault="003B6967" w:rsidP="00005C99">
      <w:pPr>
        <w:pStyle w:val="Listaconnmeros2"/>
        <w:jc w:val="center"/>
        <w:rPr>
          <w:rFonts w:ascii="Arial" w:hAnsi="Arial" w:cs="Arial"/>
          <w:b/>
          <w:szCs w:val="20"/>
        </w:rPr>
      </w:pPr>
    </w:p>
    <w:p w14:paraId="7EBC13F3" w14:textId="77777777" w:rsidR="003B6967" w:rsidRDefault="003B6967" w:rsidP="00005C99">
      <w:pPr>
        <w:pStyle w:val="Listaconnmeros2"/>
        <w:jc w:val="center"/>
        <w:rPr>
          <w:rFonts w:ascii="Arial" w:hAnsi="Arial" w:cs="Arial"/>
          <w:b/>
          <w:szCs w:val="20"/>
        </w:rPr>
      </w:pPr>
    </w:p>
    <w:p w14:paraId="10563AB4" w14:textId="77777777" w:rsidR="003B6967" w:rsidRDefault="003B6967" w:rsidP="00005C99">
      <w:pPr>
        <w:pStyle w:val="Listaconnmeros2"/>
        <w:jc w:val="center"/>
        <w:rPr>
          <w:rFonts w:ascii="Arial" w:hAnsi="Arial" w:cs="Arial"/>
          <w:b/>
          <w:szCs w:val="20"/>
        </w:rPr>
      </w:pPr>
    </w:p>
    <w:p w14:paraId="5716D4BF" w14:textId="77777777" w:rsidR="003B6967" w:rsidRDefault="003B6967" w:rsidP="00005C99">
      <w:pPr>
        <w:pStyle w:val="Listaconnmeros2"/>
        <w:jc w:val="center"/>
        <w:rPr>
          <w:rFonts w:ascii="Arial" w:hAnsi="Arial" w:cs="Arial"/>
          <w:b/>
          <w:szCs w:val="20"/>
        </w:rPr>
      </w:pPr>
    </w:p>
    <w:p w14:paraId="21EC768F" w14:textId="77777777" w:rsidR="003B6967" w:rsidRDefault="003B6967" w:rsidP="00005C99">
      <w:pPr>
        <w:pStyle w:val="Listaconnmeros2"/>
        <w:jc w:val="center"/>
        <w:rPr>
          <w:rFonts w:ascii="Arial" w:hAnsi="Arial" w:cs="Arial"/>
          <w:b/>
          <w:szCs w:val="20"/>
        </w:rPr>
      </w:pPr>
    </w:p>
    <w:p w14:paraId="078D1742" w14:textId="77777777" w:rsidR="003B6967" w:rsidRDefault="003B6967" w:rsidP="00005C99">
      <w:pPr>
        <w:pStyle w:val="Listaconnmeros2"/>
        <w:jc w:val="center"/>
        <w:rPr>
          <w:rFonts w:ascii="Arial" w:hAnsi="Arial" w:cs="Arial"/>
          <w:b/>
          <w:szCs w:val="20"/>
        </w:rPr>
      </w:pPr>
    </w:p>
    <w:p w14:paraId="4AC1E125" w14:textId="77777777" w:rsidR="003B6967" w:rsidRDefault="003B6967" w:rsidP="00005C99">
      <w:pPr>
        <w:pStyle w:val="Listaconnmeros2"/>
        <w:jc w:val="center"/>
        <w:rPr>
          <w:rFonts w:ascii="Arial" w:hAnsi="Arial" w:cs="Arial"/>
          <w:b/>
          <w:szCs w:val="20"/>
        </w:rPr>
      </w:pPr>
    </w:p>
    <w:p w14:paraId="0AE71BB1" w14:textId="77777777" w:rsidR="003B6967" w:rsidRDefault="003B6967" w:rsidP="00005C99">
      <w:pPr>
        <w:pStyle w:val="Listaconnmeros2"/>
        <w:jc w:val="center"/>
        <w:rPr>
          <w:rFonts w:ascii="Arial" w:hAnsi="Arial" w:cs="Arial"/>
          <w:b/>
          <w:szCs w:val="20"/>
        </w:rPr>
      </w:pPr>
    </w:p>
    <w:p w14:paraId="5F1E0135" w14:textId="77777777" w:rsidR="003B6967" w:rsidRDefault="003B6967" w:rsidP="00005C99">
      <w:pPr>
        <w:pStyle w:val="Listaconnmeros2"/>
        <w:jc w:val="center"/>
        <w:rPr>
          <w:rFonts w:ascii="Arial" w:hAnsi="Arial" w:cs="Arial"/>
          <w:b/>
          <w:szCs w:val="20"/>
        </w:rPr>
      </w:pPr>
    </w:p>
    <w:p w14:paraId="1D213907" w14:textId="77777777" w:rsidR="003B6967" w:rsidRDefault="003B6967" w:rsidP="00005C99">
      <w:pPr>
        <w:pStyle w:val="Listaconnmeros2"/>
        <w:jc w:val="center"/>
        <w:rPr>
          <w:rFonts w:ascii="Arial" w:hAnsi="Arial" w:cs="Arial"/>
          <w:b/>
          <w:szCs w:val="20"/>
        </w:rPr>
      </w:pPr>
    </w:p>
    <w:p w14:paraId="1E95952A" w14:textId="77777777" w:rsidR="003B6967" w:rsidRDefault="003B6967" w:rsidP="00005C99">
      <w:pPr>
        <w:pStyle w:val="Listaconnmeros2"/>
        <w:jc w:val="center"/>
        <w:rPr>
          <w:rFonts w:ascii="Arial" w:hAnsi="Arial" w:cs="Arial"/>
          <w:b/>
          <w:szCs w:val="20"/>
        </w:rPr>
      </w:pPr>
    </w:p>
    <w:p w14:paraId="6B883B01" w14:textId="77777777" w:rsidR="003B6967" w:rsidRDefault="003B6967" w:rsidP="00005C99">
      <w:pPr>
        <w:pStyle w:val="Listaconnmeros2"/>
        <w:jc w:val="center"/>
        <w:rPr>
          <w:rFonts w:ascii="Arial" w:hAnsi="Arial" w:cs="Arial"/>
          <w:b/>
          <w:szCs w:val="20"/>
        </w:rPr>
      </w:pPr>
    </w:p>
    <w:p w14:paraId="644C91E4" w14:textId="77777777" w:rsidR="003B6967" w:rsidRDefault="003B6967" w:rsidP="00005C99">
      <w:pPr>
        <w:pStyle w:val="Listaconnmeros2"/>
        <w:jc w:val="center"/>
        <w:rPr>
          <w:rFonts w:ascii="Arial" w:hAnsi="Arial" w:cs="Arial"/>
          <w:b/>
          <w:szCs w:val="20"/>
        </w:rPr>
      </w:pPr>
    </w:p>
    <w:p w14:paraId="6885D3D5" w14:textId="77777777" w:rsidR="003B6967" w:rsidRDefault="003B6967" w:rsidP="00005C99">
      <w:pPr>
        <w:pStyle w:val="Listaconnmeros2"/>
        <w:jc w:val="center"/>
        <w:rPr>
          <w:rFonts w:ascii="Arial" w:hAnsi="Arial" w:cs="Arial"/>
          <w:b/>
          <w:szCs w:val="20"/>
        </w:rPr>
      </w:pPr>
    </w:p>
    <w:p w14:paraId="711C83D1" w14:textId="77777777" w:rsidR="003B6967" w:rsidRDefault="003B6967" w:rsidP="00005C99">
      <w:pPr>
        <w:pStyle w:val="Listaconnmeros2"/>
        <w:jc w:val="center"/>
        <w:rPr>
          <w:rFonts w:ascii="Arial" w:hAnsi="Arial" w:cs="Arial"/>
          <w:b/>
          <w:szCs w:val="20"/>
        </w:rPr>
      </w:pPr>
    </w:p>
    <w:p w14:paraId="2E5360A2" w14:textId="77777777" w:rsidR="00927B42" w:rsidRDefault="00927B42" w:rsidP="00005C99">
      <w:pPr>
        <w:pStyle w:val="Listaconnmeros2"/>
        <w:jc w:val="center"/>
        <w:rPr>
          <w:rFonts w:ascii="Arial" w:hAnsi="Arial" w:cs="Arial"/>
          <w:b/>
          <w:szCs w:val="20"/>
        </w:rPr>
      </w:pPr>
    </w:p>
    <w:p w14:paraId="4FAEEB1C" w14:textId="77777777" w:rsidR="00927B42" w:rsidRDefault="00927B42" w:rsidP="00005C99">
      <w:pPr>
        <w:pStyle w:val="Listaconnmeros2"/>
        <w:jc w:val="center"/>
        <w:rPr>
          <w:rFonts w:ascii="Arial" w:hAnsi="Arial" w:cs="Arial"/>
          <w:b/>
          <w:szCs w:val="20"/>
        </w:rPr>
      </w:pPr>
    </w:p>
    <w:p w14:paraId="0E1C69E0" w14:textId="77777777" w:rsidR="00B31DE0" w:rsidRDefault="00B31DE0" w:rsidP="00005C99">
      <w:pPr>
        <w:pStyle w:val="Listaconnmeros2"/>
        <w:jc w:val="center"/>
        <w:rPr>
          <w:rFonts w:ascii="Arial" w:hAnsi="Arial" w:cs="Arial"/>
          <w:b/>
          <w:szCs w:val="20"/>
        </w:rPr>
      </w:pPr>
    </w:p>
    <w:p w14:paraId="73167E01" w14:textId="77777777" w:rsidR="00B31DE0" w:rsidRDefault="00B31DE0" w:rsidP="00005C99">
      <w:pPr>
        <w:pStyle w:val="Listaconnmeros2"/>
        <w:jc w:val="center"/>
        <w:rPr>
          <w:rFonts w:ascii="Arial" w:hAnsi="Arial" w:cs="Arial"/>
          <w:b/>
          <w:szCs w:val="20"/>
        </w:rPr>
      </w:pPr>
    </w:p>
    <w:p w14:paraId="41C4A9DC" w14:textId="13372CAF" w:rsidR="00B31DE0" w:rsidRPr="00005C99" w:rsidRDefault="00B31DE0" w:rsidP="00B31DE0">
      <w:pPr>
        <w:shd w:val="clear" w:color="auto" w:fill="C6D9F1"/>
        <w:ind w:left="142"/>
        <w:jc w:val="both"/>
        <w:rPr>
          <w:rFonts w:ascii="Arial" w:hAnsi="Arial" w:cs="Arial"/>
          <w:b/>
          <w:szCs w:val="20"/>
        </w:rPr>
      </w:pPr>
      <w:r>
        <w:rPr>
          <w:rFonts w:ascii="Arial" w:eastAsia="SimSun" w:hAnsi="Arial" w:cs="Arial"/>
          <w:b/>
          <w:spacing w:val="-6"/>
          <w:szCs w:val="20"/>
        </w:rPr>
        <w:t>2</w:t>
      </w:r>
      <w:r w:rsidRPr="00005C99">
        <w:rPr>
          <w:rFonts w:ascii="Arial" w:eastAsia="SimSun" w:hAnsi="Arial" w:cs="Arial"/>
          <w:b/>
          <w:spacing w:val="-6"/>
          <w:szCs w:val="20"/>
        </w:rPr>
        <w:t>.-</w:t>
      </w:r>
      <w:r w:rsidRPr="00005C99">
        <w:rPr>
          <w:rFonts w:ascii="Arial" w:eastAsia="SimSun" w:hAnsi="Arial" w:cs="Arial"/>
          <w:b/>
          <w:spacing w:val="-6"/>
          <w:szCs w:val="20"/>
        </w:rPr>
        <w:tab/>
      </w:r>
      <w:r w:rsidRPr="00005C99">
        <w:rPr>
          <w:rFonts w:ascii="Arial" w:hAnsi="Arial" w:cs="Arial"/>
          <w:b/>
          <w:szCs w:val="20"/>
        </w:rPr>
        <w:t>REQUISITOS</w:t>
      </w:r>
      <w:r>
        <w:rPr>
          <w:rFonts w:ascii="Arial" w:hAnsi="Arial" w:cs="Arial"/>
          <w:b/>
          <w:szCs w:val="20"/>
        </w:rPr>
        <w:t xml:space="preserve"> ECONÓMICOS</w:t>
      </w:r>
      <w:r w:rsidRPr="00005C99">
        <w:rPr>
          <w:rFonts w:ascii="Arial" w:hAnsi="Arial" w:cs="Arial"/>
          <w:b/>
          <w:szCs w:val="20"/>
        </w:rPr>
        <w:t>:</w:t>
      </w:r>
    </w:p>
    <w:p w14:paraId="17C027D4" w14:textId="77777777" w:rsidR="00B31DE0" w:rsidRPr="00005C99" w:rsidRDefault="00B31DE0" w:rsidP="00005C99">
      <w:pPr>
        <w:pStyle w:val="Listaconnmeros2"/>
        <w:jc w:val="center"/>
        <w:rPr>
          <w:rFonts w:ascii="Arial" w:hAnsi="Arial" w:cs="Arial"/>
          <w:b/>
          <w:szCs w:val="20"/>
        </w:rPr>
      </w:pPr>
    </w:p>
    <w:p w14:paraId="34C87765" w14:textId="2657810A" w:rsidR="00005C99" w:rsidRPr="00005C99" w:rsidRDefault="00BF32AB" w:rsidP="00BF32AB">
      <w:pPr>
        <w:tabs>
          <w:tab w:val="left" w:pos="426"/>
        </w:tabs>
        <w:ind w:left="426"/>
        <w:jc w:val="both"/>
        <w:rPr>
          <w:rFonts w:ascii="Arial" w:hAnsi="Arial" w:cs="Arial"/>
          <w:b/>
          <w:szCs w:val="20"/>
        </w:rPr>
      </w:pPr>
      <w:r>
        <w:rPr>
          <w:rFonts w:ascii="Arial" w:hAnsi="Arial" w:cs="Arial"/>
          <w:b/>
          <w:szCs w:val="20"/>
        </w:rPr>
        <w:t>PROPOSICION</w:t>
      </w:r>
      <w:r w:rsidR="00005C99" w:rsidRPr="00005C99">
        <w:rPr>
          <w:rFonts w:ascii="Arial" w:hAnsi="Arial" w:cs="Arial"/>
          <w:b/>
          <w:szCs w:val="20"/>
        </w:rPr>
        <w:t xml:space="preserve"> ECONOMICA: </w:t>
      </w:r>
      <w:r w:rsidR="00005C99" w:rsidRPr="00005C99">
        <w:rPr>
          <w:rFonts w:ascii="Arial" w:hAnsi="Arial" w:cs="Arial"/>
          <w:szCs w:val="20"/>
        </w:rPr>
        <w:t xml:space="preserve">Foliar del número 1 al que resulte según el número de páginas que correspondan a la </w:t>
      </w:r>
      <w:r w:rsidR="00005C99" w:rsidRPr="00005C99">
        <w:rPr>
          <w:rFonts w:ascii="Arial" w:hAnsi="Arial" w:cs="Arial"/>
          <w:b/>
          <w:szCs w:val="20"/>
        </w:rPr>
        <w:t>“Proposición” Económica</w:t>
      </w:r>
      <w:r w:rsidR="00005C99" w:rsidRPr="00005C99">
        <w:rPr>
          <w:rFonts w:ascii="Arial" w:hAnsi="Arial" w:cs="Arial"/>
          <w:szCs w:val="20"/>
        </w:rPr>
        <w:t xml:space="preserve">, misma que se integra con los requisitos y documentos señalados a continuación: </w:t>
      </w:r>
      <w:r w:rsidR="00005C99" w:rsidRPr="00005C99">
        <w:rPr>
          <w:rFonts w:ascii="Arial" w:hAnsi="Arial" w:cs="Arial"/>
          <w:b/>
          <w:szCs w:val="20"/>
        </w:rPr>
        <w:t>(Obligatorio).</w:t>
      </w:r>
    </w:p>
    <w:p w14:paraId="09993C54" w14:textId="77777777" w:rsidR="00005C99" w:rsidRPr="00005C99" w:rsidRDefault="00005C99" w:rsidP="00005C99">
      <w:pPr>
        <w:tabs>
          <w:tab w:val="left" w:pos="851"/>
        </w:tabs>
        <w:jc w:val="both"/>
        <w:rPr>
          <w:rFonts w:ascii="Arial" w:hAnsi="Arial" w:cs="Arial"/>
          <w:szCs w:val="20"/>
        </w:rPr>
      </w:pPr>
    </w:p>
    <w:p w14:paraId="56AC25CD" w14:textId="77777777" w:rsidR="00005C99" w:rsidRPr="00005C99" w:rsidRDefault="00005C99" w:rsidP="00BF32AB">
      <w:pPr>
        <w:pStyle w:val="Listaconnmeros2"/>
        <w:ind w:left="709"/>
        <w:jc w:val="both"/>
        <w:rPr>
          <w:rFonts w:ascii="Arial" w:hAnsi="Arial" w:cs="Arial"/>
          <w:szCs w:val="20"/>
        </w:rPr>
      </w:pPr>
      <w:r w:rsidRPr="00005C99">
        <w:rPr>
          <w:rFonts w:ascii="Arial" w:hAnsi="Arial" w:cs="Arial"/>
          <w:szCs w:val="20"/>
        </w:rPr>
        <w:t>Los licitantes deberán enviar su Propuesta Económica, la cual deberá considerar la descripción de su propuesta técnica.</w:t>
      </w:r>
    </w:p>
    <w:p w14:paraId="253307A9" w14:textId="77777777" w:rsidR="00005C99" w:rsidRPr="00005C99" w:rsidRDefault="00005C99" w:rsidP="00BF32AB">
      <w:pPr>
        <w:pStyle w:val="Listaconnmeros2"/>
        <w:ind w:left="709"/>
        <w:jc w:val="both"/>
        <w:rPr>
          <w:rFonts w:ascii="Arial" w:hAnsi="Arial" w:cs="Arial"/>
          <w:szCs w:val="20"/>
        </w:rPr>
      </w:pPr>
    </w:p>
    <w:p w14:paraId="31B99E3C" w14:textId="77777777" w:rsidR="00005C99" w:rsidRPr="00005C99" w:rsidRDefault="00005C99" w:rsidP="00BF32AB">
      <w:pPr>
        <w:pStyle w:val="Listaconnmeros2"/>
        <w:ind w:left="709"/>
        <w:jc w:val="both"/>
        <w:rPr>
          <w:rFonts w:ascii="Arial" w:hAnsi="Arial" w:cs="Arial"/>
          <w:szCs w:val="20"/>
        </w:rPr>
      </w:pPr>
      <w:r w:rsidRPr="00005C99">
        <w:rPr>
          <w:rFonts w:ascii="Arial" w:hAnsi="Arial" w:cs="Arial"/>
          <w:szCs w:val="20"/>
        </w:rPr>
        <w:t>Los licitantes deberán satisfacer todos y cada uno de los siguientes requisitos económicos:</w:t>
      </w:r>
    </w:p>
    <w:p w14:paraId="38F83458" w14:textId="77777777" w:rsidR="00005C99" w:rsidRPr="00005C99" w:rsidRDefault="00005C99" w:rsidP="00BF32AB">
      <w:pPr>
        <w:pStyle w:val="Listaconnmeros2"/>
        <w:ind w:left="709"/>
        <w:jc w:val="both"/>
        <w:rPr>
          <w:rFonts w:ascii="Arial" w:hAnsi="Arial" w:cs="Arial"/>
          <w:szCs w:val="20"/>
        </w:rPr>
      </w:pPr>
    </w:p>
    <w:p w14:paraId="3B064BCD" w14:textId="77777777" w:rsidR="00005C99" w:rsidRPr="00005C99" w:rsidRDefault="00005C99" w:rsidP="00BF32AB">
      <w:pPr>
        <w:pStyle w:val="Listaconnmeros2"/>
        <w:ind w:left="709"/>
        <w:jc w:val="both"/>
        <w:rPr>
          <w:rFonts w:ascii="Arial" w:hAnsi="Arial" w:cs="Arial"/>
          <w:szCs w:val="20"/>
        </w:rPr>
      </w:pPr>
      <w:r w:rsidRPr="00005C99">
        <w:rPr>
          <w:rFonts w:ascii="Arial" w:hAnsi="Arial" w:cs="Arial"/>
          <w:szCs w:val="20"/>
        </w:rPr>
        <w:t>La propuesta económica deberá incluir el Impuesto al Valor Agregado en forma desglosada, así como el importe total de los servicios ofertados. De igual modo deberá incluir la indicación de que los precios serán fijos durante la vigencia del contrato y hasta la total prestación de los servicios a entera satisfacción del área requiriente y por ningún motivo se podrán solicitar incrementos a los consignados en las ofertas presentadas.</w:t>
      </w:r>
    </w:p>
    <w:p w14:paraId="7B96CAA4" w14:textId="77777777" w:rsidR="00005C99" w:rsidRPr="00005C99" w:rsidRDefault="00005C99" w:rsidP="00BF32AB">
      <w:pPr>
        <w:pStyle w:val="Listaconnmeros2"/>
        <w:ind w:left="709"/>
        <w:jc w:val="both"/>
        <w:rPr>
          <w:rFonts w:ascii="Arial" w:hAnsi="Arial" w:cs="Arial"/>
          <w:szCs w:val="20"/>
        </w:rPr>
      </w:pPr>
    </w:p>
    <w:p w14:paraId="62E8E73E" w14:textId="77777777" w:rsidR="00005C99" w:rsidRPr="00005C99" w:rsidRDefault="00005C99" w:rsidP="00BF32AB">
      <w:pPr>
        <w:pStyle w:val="Listaconnmeros2"/>
        <w:ind w:left="709"/>
        <w:jc w:val="both"/>
        <w:rPr>
          <w:rFonts w:ascii="Arial" w:hAnsi="Arial" w:cs="Arial"/>
          <w:szCs w:val="20"/>
        </w:rPr>
      </w:pPr>
      <w:r w:rsidRPr="00005C99">
        <w:rPr>
          <w:rFonts w:ascii="Arial" w:hAnsi="Arial" w:cs="Arial"/>
          <w:szCs w:val="20"/>
        </w:rPr>
        <w:t>Se verificará que el licitante entregue la proposición económica de acuerdo a la información solicitada y que venga firmada por la persona con facultades para ello; en caso de no cumplir su propuesta con lo solicitado, se considerará que no resulta solvente en el aspecto económico. Dicho requisito se fundamenta en lo dispuesto en el Artículo 29, fracción V de la Ley.</w:t>
      </w:r>
    </w:p>
    <w:p w14:paraId="6F794BA6" w14:textId="77777777" w:rsidR="00ED4DF4" w:rsidRPr="00005C99" w:rsidRDefault="00ED4DF4" w:rsidP="00BF32AB">
      <w:pPr>
        <w:ind w:left="709"/>
        <w:jc w:val="both"/>
        <w:rPr>
          <w:rFonts w:ascii="Arial" w:hAnsi="Arial" w:cs="Arial"/>
          <w:i/>
          <w:szCs w:val="20"/>
        </w:rPr>
      </w:pPr>
    </w:p>
    <w:tbl>
      <w:tblPr>
        <w:tblStyle w:val="Tablaconcuadrcula"/>
        <w:tblW w:w="10857" w:type="dxa"/>
        <w:tblLook w:val="04A0" w:firstRow="1" w:lastRow="0" w:firstColumn="1" w:lastColumn="0" w:noHBand="0" w:noVBand="1"/>
      </w:tblPr>
      <w:tblGrid>
        <w:gridCol w:w="1308"/>
        <w:gridCol w:w="15"/>
        <w:gridCol w:w="5401"/>
        <w:gridCol w:w="992"/>
        <w:gridCol w:w="1133"/>
        <w:gridCol w:w="992"/>
        <w:gridCol w:w="1016"/>
      </w:tblGrid>
      <w:tr w:rsidR="00ED4DF4" w:rsidRPr="00005C99" w14:paraId="2E489831" w14:textId="77777777" w:rsidTr="00ED4DF4">
        <w:trPr>
          <w:trHeight w:val="470"/>
        </w:trPr>
        <w:tc>
          <w:tcPr>
            <w:tcW w:w="10857" w:type="dxa"/>
            <w:gridSpan w:val="7"/>
            <w:shd w:val="clear" w:color="auto" w:fill="8DB3E2" w:themeFill="text2" w:themeFillTint="66"/>
            <w:vAlign w:val="center"/>
          </w:tcPr>
          <w:p w14:paraId="1B581C83" w14:textId="77777777" w:rsidR="00ED4DF4" w:rsidRPr="00005C99" w:rsidRDefault="00ED4DF4" w:rsidP="00005C99">
            <w:pPr>
              <w:tabs>
                <w:tab w:val="left" w:pos="567"/>
              </w:tabs>
              <w:spacing w:after="80"/>
              <w:jc w:val="center"/>
              <w:rPr>
                <w:rFonts w:ascii="Arial" w:hAnsi="Arial" w:cs="Arial"/>
                <w:b/>
                <w:szCs w:val="20"/>
              </w:rPr>
            </w:pPr>
            <w:r w:rsidRPr="00005C99">
              <w:rPr>
                <w:rFonts w:ascii="Arial" w:hAnsi="Arial" w:cs="Arial"/>
                <w:b/>
                <w:szCs w:val="20"/>
              </w:rPr>
              <w:t>PROPUESTA ECONÓMICA</w:t>
            </w:r>
          </w:p>
          <w:p w14:paraId="1E4A9526" w14:textId="77777777" w:rsidR="00ED4DF4" w:rsidRPr="00005C99" w:rsidRDefault="00ED4DF4" w:rsidP="00005C99">
            <w:pPr>
              <w:pStyle w:val="Listaconnmeros2"/>
              <w:jc w:val="center"/>
              <w:rPr>
                <w:rFonts w:ascii="Arial" w:hAnsi="Arial" w:cs="Arial"/>
                <w:b/>
                <w:szCs w:val="20"/>
              </w:rPr>
            </w:pPr>
            <w:r w:rsidRPr="00005C99">
              <w:rPr>
                <w:rFonts w:ascii="Arial" w:hAnsi="Arial" w:cs="Arial"/>
                <w:b/>
                <w:szCs w:val="20"/>
              </w:rPr>
              <w:t>Mantenimiento al Inmueble de la Clínica Médica del Fideicomiso Fondo de Pensiones del Sistema Banrural</w:t>
            </w:r>
          </w:p>
        </w:tc>
      </w:tr>
      <w:tr w:rsidR="00ED4DF4" w:rsidRPr="00005C99" w14:paraId="46F8B9CE" w14:textId="77777777" w:rsidTr="00BF32AB">
        <w:tc>
          <w:tcPr>
            <w:tcW w:w="1323" w:type="dxa"/>
            <w:gridSpan w:val="2"/>
            <w:shd w:val="clear" w:color="auto" w:fill="C6D9F1" w:themeFill="text2" w:themeFillTint="33"/>
            <w:vAlign w:val="center"/>
          </w:tcPr>
          <w:p w14:paraId="32034AEC" w14:textId="77777777" w:rsidR="00ED4DF4" w:rsidRPr="00005C99" w:rsidRDefault="00ED4DF4" w:rsidP="00005C99">
            <w:pPr>
              <w:pStyle w:val="Listaconnmeros2"/>
              <w:jc w:val="center"/>
              <w:rPr>
                <w:rFonts w:ascii="Arial" w:hAnsi="Arial" w:cs="Arial"/>
                <w:b/>
                <w:szCs w:val="20"/>
              </w:rPr>
            </w:pPr>
            <w:r w:rsidRPr="00005C99">
              <w:rPr>
                <w:rFonts w:ascii="Arial" w:hAnsi="Arial" w:cs="Arial"/>
                <w:b/>
                <w:szCs w:val="20"/>
              </w:rPr>
              <w:t>No.</w:t>
            </w:r>
          </w:p>
        </w:tc>
        <w:tc>
          <w:tcPr>
            <w:tcW w:w="5401" w:type="dxa"/>
            <w:shd w:val="clear" w:color="auto" w:fill="C6D9F1" w:themeFill="text2" w:themeFillTint="33"/>
            <w:vAlign w:val="center"/>
          </w:tcPr>
          <w:p w14:paraId="435DFF46" w14:textId="77777777" w:rsidR="00ED4DF4" w:rsidRPr="00005C99" w:rsidRDefault="00ED4DF4" w:rsidP="00005C99">
            <w:pPr>
              <w:pStyle w:val="Listaconnmeros2"/>
              <w:jc w:val="center"/>
              <w:rPr>
                <w:rFonts w:ascii="Arial" w:hAnsi="Arial" w:cs="Arial"/>
                <w:b/>
                <w:szCs w:val="20"/>
              </w:rPr>
            </w:pPr>
            <w:r w:rsidRPr="00005C99">
              <w:rPr>
                <w:rFonts w:ascii="Arial" w:hAnsi="Arial" w:cs="Arial"/>
                <w:b/>
                <w:szCs w:val="20"/>
              </w:rPr>
              <w:t>Concepto</w:t>
            </w:r>
          </w:p>
        </w:tc>
        <w:tc>
          <w:tcPr>
            <w:tcW w:w="992" w:type="dxa"/>
            <w:shd w:val="clear" w:color="auto" w:fill="C6D9F1" w:themeFill="text2" w:themeFillTint="33"/>
            <w:vAlign w:val="center"/>
          </w:tcPr>
          <w:p w14:paraId="0816FB79" w14:textId="77777777" w:rsidR="00ED4DF4" w:rsidRPr="00005C99" w:rsidRDefault="00ED4DF4" w:rsidP="00005C99">
            <w:pPr>
              <w:pStyle w:val="Listaconnmeros2"/>
              <w:jc w:val="center"/>
              <w:rPr>
                <w:rFonts w:ascii="Arial" w:hAnsi="Arial" w:cs="Arial"/>
                <w:b/>
                <w:szCs w:val="20"/>
              </w:rPr>
            </w:pPr>
            <w:r w:rsidRPr="00005C99">
              <w:rPr>
                <w:rFonts w:ascii="Arial" w:hAnsi="Arial" w:cs="Arial"/>
                <w:b/>
                <w:szCs w:val="20"/>
              </w:rPr>
              <w:t>Unidad de Medida</w:t>
            </w:r>
          </w:p>
        </w:tc>
        <w:tc>
          <w:tcPr>
            <w:tcW w:w="1133" w:type="dxa"/>
            <w:shd w:val="clear" w:color="auto" w:fill="C6D9F1" w:themeFill="text2" w:themeFillTint="33"/>
            <w:vAlign w:val="center"/>
          </w:tcPr>
          <w:p w14:paraId="74B9F8AB" w14:textId="77777777" w:rsidR="00ED4DF4" w:rsidRPr="00005C99" w:rsidRDefault="00ED4DF4" w:rsidP="00005C99">
            <w:pPr>
              <w:pStyle w:val="Listaconnmeros2"/>
              <w:jc w:val="center"/>
              <w:rPr>
                <w:rFonts w:ascii="Arial" w:hAnsi="Arial" w:cs="Arial"/>
                <w:b/>
                <w:szCs w:val="20"/>
              </w:rPr>
            </w:pPr>
            <w:r w:rsidRPr="00005C99">
              <w:rPr>
                <w:rFonts w:ascii="Arial" w:hAnsi="Arial" w:cs="Arial"/>
                <w:b/>
                <w:szCs w:val="20"/>
              </w:rPr>
              <w:t>Cantidad</w:t>
            </w:r>
          </w:p>
        </w:tc>
        <w:tc>
          <w:tcPr>
            <w:tcW w:w="992" w:type="dxa"/>
            <w:shd w:val="clear" w:color="auto" w:fill="C6D9F1" w:themeFill="text2" w:themeFillTint="33"/>
            <w:vAlign w:val="center"/>
          </w:tcPr>
          <w:p w14:paraId="1D859C4D" w14:textId="77777777" w:rsidR="00ED4DF4" w:rsidRPr="00005C99" w:rsidRDefault="00ED4DF4" w:rsidP="00005C99">
            <w:pPr>
              <w:pStyle w:val="Listaconnmeros2"/>
              <w:jc w:val="center"/>
              <w:rPr>
                <w:rFonts w:ascii="Arial" w:hAnsi="Arial" w:cs="Arial"/>
                <w:b/>
                <w:szCs w:val="20"/>
              </w:rPr>
            </w:pPr>
            <w:r w:rsidRPr="00005C99">
              <w:rPr>
                <w:rFonts w:ascii="Arial" w:hAnsi="Arial" w:cs="Arial"/>
                <w:b/>
                <w:szCs w:val="20"/>
              </w:rPr>
              <w:t>Precio Unitario</w:t>
            </w:r>
          </w:p>
        </w:tc>
        <w:tc>
          <w:tcPr>
            <w:tcW w:w="1016" w:type="dxa"/>
            <w:shd w:val="clear" w:color="auto" w:fill="C6D9F1" w:themeFill="text2" w:themeFillTint="33"/>
            <w:vAlign w:val="center"/>
          </w:tcPr>
          <w:p w14:paraId="29CA0A45" w14:textId="4795F010" w:rsidR="00ED4DF4" w:rsidRPr="00005C99" w:rsidRDefault="00BF32AB" w:rsidP="00BF32AB">
            <w:pPr>
              <w:pStyle w:val="Listaconnmeros2"/>
              <w:jc w:val="center"/>
              <w:rPr>
                <w:rFonts w:ascii="Arial" w:hAnsi="Arial" w:cs="Arial"/>
                <w:b/>
                <w:szCs w:val="20"/>
              </w:rPr>
            </w:pPr>
            <w:r>
              <w:rPr>
                <w:rFonts w:ascii="Arial" w:hAnsi="Arial" w:cs="Arial"/>
                <w:b/>
                <w:szCs w:val="20"/>
              </w:rPr>
              <w:t>Subt</w:t>
            </w:r>
            <w:r w:rsidR="00ED4DF4" w:rsidRPr="00005C99">
              <w:rPr>
                <w:rFonts w:ascii="Arial" w:hAnsi="Arial" w:cs="Arial"/>
                <w:b/>
                <w:szCs w:val="20"/>
              </w:rPr>
              <w:t>otal</w:t>
            </w:r>
          </w:p>
        </w:tc>
      </w:tr>
      <w:tr w:rsidR="00ED4DF4" w:rsidRPr="00005C99" w14:paraId="5B5E417E" w14:textId="77777777" w:rsidTr="00BF32AB">
        <w:tc>
          <w:tcPr>
            <w:tcW w:w="1323" w:type="dxa"/>
            <w:gridSpan w:val="2"/>
            <w:vAlign w:val="center"/>
          </w:tcPr>
          <w:p w14:paraId="4EFCEB47" w14:textId="77777777" w:rsidR="00ED4DF4" w:rsidRPr="00005C99" w:rsidRDefault="00ED4DF4" w:rsidP="00005C99">
            <w:pPr>
              <w:pStyle w:val="Listaconnmeros2"/>
              <w:jc w:val="center"/>
              <w:rPr>
                <w:rFonts w:ascii="Arial" w:hAnsi="Arial" w:cs="Arial"/>
                <w:szCs w:val="20"/>
              </w:rPr>
            </w:pPr>
            <w:r w:rsidRPr="00005C99">
              <w:rPr>
                <w:rFonts w:ascii="Arial" w:hAnsi="Arial" w:cs="Arial"/>
                <w:b/>
                <w:bCs/>
                <w:color w:val="000000"/>
                <w:szCs w:val="20"/>
              </w:rPr>
              <w:t>1.-</w:t>
            </w:r>
          </w:p>
        </w:tc>
        <w:tc>
          <w:tcPr>
            <w:tcW w:w="5401" w:type="dxa"/>
            <w:vAlign w:val="center"/>
          </w:tcPr>
          <w:p w14:paraId="57DADBA8" w14:textId="0246B2CB" w:rsidR="00ED4DF4" w:rsidRPr="00005C99" w:rsidRDefault="00ED4DF4" w:rsidP="00005C99">
            <w:pPr>
              <w:pStyle w:val="Listaconnmeros2"/>
              <w:jc w:val="both"/>
              <w:rPr>
                <w:rFonts w:ascii="Arial" w:hAnsi="Arial" w:cs="Arial"/>
                <w:szCs w:val="20"/>
              </w:rPr>
            </w:pPr>
            <w:r w:rsidRPr="00005C99">
              <w:rPr>
                <w:rFonts w:ascii="Arial" w:hAnsi="Arial" w:cs="Arial"/>
                <w:b/>
                <w:bCs/>
                <w:color w:val="000000"/>
                <w:szCs w:val="20"/>
              </w:rPr>
              <w:t>PRIMER PISO</w:t>
            </w:r>
          </w:p>
        </w:tc>
        <w:tc>
          <w:tcPr>
            <w:tcW w:w="992" w:type="dxa"/>
            <w:vAlign w:val="center"/>
          </w:tcPr>
          <w:p w14:paraId="0229A635"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 </w:t>
            </w:r>
          </w:p>
        </w:tc>
        <w:tc>
          <w:tcPr>
            <w:tcW w:w="1133" w:type="dxa"/>
            <w:vAlign w:val="center"/>
          </w:tcPr>
          <w:p w14:paraId="12DA017E" w14:textId="77777777" w:rsidR="00ED4DF4" w:rsidRPr="00005C99" w:rsidRDefault="00ED4DF4" w:rsidP="00005C99">
            <w:pPr>
              <w:pStyle w:val="Listaconnmeros2"/>
              <w:jc w:val="center"/>
              <w:rPr>
                <w:rFonts w:ascii="Arial" w:hAnsi="Arial" w:cs="Arial"/>
                <w:szCs w:val="20"/>
              </w:rPr>
            </w:pPr>
            <w:r w:rsidRPr="00005C99">
              <w:rPr>
                <w:rFonts w:ascii="Arial" w:hAnsi="Arial" w:cs="Arial"/>
                <w:color w:val="000000"/>
                <w:szCs w:val="20"/>
              </w:rPr>
              <w:t> </w:t>
            </w:r>
          </w:p>
        </w:tc>
        <w:tc>
          <w:tcPr>
            <w:tcW w:w="992" w:type="dxa"/>
            <w:vAlign w:val="center"/>
          </w:tcPr>
          <w:p w14:paraId="50780821" w14:textId="77777777" w:rsidR="00ED4DF4" w:rsidRPr="00005C99" w:rsidRDefault="00ED4DF4" w:rsidP="00005C99">
            <w:pPr>
              <w:pStyle w:val="Listaconnmeros2"/>
              <w:jc w:val="center"/>
              <w:rPr>
                <w:rFonts w:ascii="Arial" w:hAnsi="Arial" w:cs="Arial"/>
                <w:szCs w:val="20"/>
              </w:rPr>
            </w:pPr>
          </w:p>
        </w:tc>
        <w:tc>
          <w:tcPr>
            <w:tcW w:w="1016" w:type="dxa"/>
            <w:vAlign w:val="center"/>
          </w:tcPr>
          <w:p w14:paraId="27DCC42A" w14:textId="77777777" w:rsidR="00ED4DF4" w:rsidRPr="00005C99" w:rsidRDefault="00ED4DF4" w:rsidP="00005C99">
            <w:pPr>
              <w:pStyle w:val="Listaconnmeros2"/>
              <w:jc w:val="center"/>
              <w:rPr>
                <w:rFonts w:ascii="Arial" w:hAnsi="Arial" w:cs="Arial"/>
                <w:szCs w:val="20"/>
              </w:rPr>
            </w:pPr>
          </w:p>
        </w:tc>
      </w:tr>
      <w:tr w:rsidR="00BF32AB" w:rsidRPr="00005C99" w14:paraId="0F77B5F4" w14:textId="77777777" w:rsidTr="00BF32AB">
        <w:tc>
          <w:tcPr>
            <w:tcW w:w="1323" w:type="dxa"/>
            <w:gridSpan w:val="2"/>
            <w:vAlign w:val="center"/>
          </w:tcPr>
          <w:p w14:paraId="4A036E7E" w14:textId="46410BEC"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1.1.-</w:t>
            </w:r>
          </w:p>
        </w:tc>
        <w:tc>
          <w:tcPr>
            <w:tcW w:w="5401" w:type="dxa"/>
            <w:vAlign w:val="center"/>
          </w:tcPr>
          <w:p w14:paraId="00B2AAF3" w14:textId="77777777" w:rsidR="00BF32AB" w:rsidRPr="00005C99" w:rsidRDefault="00BF32AB" w:rsidP="00F92776">
            <w:pPr>
              <w:pStyle w:val="Listaconnmeros2"/>
              <w:jc w:val="both"/>
              <w:rPr>
                <w:rFonts w:ascii="Arial" w:hAnsi="Arial" w:cs="Arial"/>
                <w:szCs w:val="20"/>
              </w:rPr>
            </w:pPr>
            <w:r w:rsidRPr="00005C99">
              <w:rPr>
                <w:rFonts w:ascii="Arial" w:hAnsi="Arial" w:cs="Arial"/>
                <w:color w:val="000000"/>
                <w:szCs w:val="20"/>
              </w:rPr>
              <w:t>Desmontaje de canceles de madera existentes y puertas para cambio de piso.</w:t>
            </w:r>
          </w:p>
        </w:tc>
        <w:tc>
          <w:tcPr>
            <w:tcW w:w="992" w:type="dxa"/>
            <w:vAlign w:val="center"/>
          </w:tcPr>
          <w:p w14:paraId="6154D137"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Servicio</w:t>
            </w:r>
          </w:p>
        </w:tc>
        <w:tc>
          <w:tcPr>
            <w:tcW w:w="1133" w:type="dxa"/>
            <w:vAlign w:val="center"/>
          </w:tcPr>
          <w:p w14:paraId="0DEB19E1"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1</w:t>
            </w:r>
          </w:p>
        </w:tc>
        <w:tc>
          <w:tcPr>
            <w:tcW w:w="992" w:type="dxa"/>
          </w:tcPr>
          <w:p w14:paraId="0F4C8516" w14:textId="77777777" w:rsidR="00BF32AB" w:rsidRPr="00005C99" w:rsidRDefault="00BF32AB" w:rsidP="00BF32AB">
            <w:pPr>
              <w:pStyle w:val="Listaconnmeros2"/>
              <w:jc w:val="center"/>
              <w:rPr>
                <w:rFonts w:ascii="Arial" w:hAnsi="Arial" w:cs="Arial"/>
                <w:szCs w:val="20"/>
              </w:rPr>
            </w:pPr>
          </w:p>
        </w:tc>
        <w:tc>
          <w:tcPr>
            <w:tcW w:w="1016" w:type="dxa"/>
          </w:tcPr>
          <w:p w14:paraId="059A6740" w14:textId="77777777" w:rsidR="00BF32AB" w:rsidRPr="00005C99" w:rsidRDefault="00BF32AB" w:rsidP="00BF32AB">
            <w:pPr>
              <w:pStyle w:val="Listaconnmeros2"/>
              <w:jc w:val="center"/>
              <w:rPr>
                <w:rFonts w:ascii="Arial" w:hAnsi="Arial" w:cs="Arial"/>
                <w:szCs w:val="20"/>
              </w:rPr>
            </w:pPr>
          </w:p>
        </w:tc>
      </w:tr>
      <w:tr w:rsidR="00BF32AB" w:rsidRPr="00005C99" w14:paraId="18059970" w14:textId="77777777" w:rsidTr="00BF32AB">
        <w:tc>
          <w:tcPr>
            <w:tcW w:w="1323" w:type="dxa"/>
            <w:gridSpan w:val="2"/>
            <w:vAlign w:val="center"/>
          </w:tcPr>
          <w:p w14:paraId="7E8C11DA" w14:textId="0826A9E3"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1.</w:t>
            </w:r>
            <w:r>
              <w:rPr>
                <w:rFonts w:ascii="Arial" w:hAnsi="Arial" w:cs="Arial"/>
                <w:color w:val="000000"/>
                <w:szCs w:val="20"/>
              </w:rPr>
              <w:t>2</w:t>
            </w:r>
            <w:r w:rsidRPr="00005C99">
              <w:rPr>
                <w:rFonts w:ascii="Arial" w:hAnsi="Arial" w:cs="Arial"/>
                <w:color w:val="000000"/>
                <w:szCs w:val="20"/>
              </w:rPr>
              <w:t>.-</w:t>
            </w:r>
          </w:p>
        </w:tc>
        <w:tc>
          <w:tcPr>
            <w:tcW w:w="5401" w:type="dxa"/>
            <w:vAlign w:val="center"/>
          </w:tcPr>
          <w:p w14:paraId="5E95CB95" w14:textId="079A4644" w:rsidR="00BF32AB" w:rsidRPr="00005C99" w:rsidRDefault="00BF32AB" w:rsidP="00F92776">
            <w:pPr>
              <w:pStyle w:val="Listaconnmeros2"/>
              <w:jc w:val="both"/>
              <w:rPr>
                <w:rFonts w:ascii="Arial" w:hAnsi="Arial" w:cs="Arial"/>
                <w:szCs w:val="20"/>
              </w:rPr>
            </w:pPr>
            <w:r w:rsidRPr="00005C99">
              <w:rPr>
                <w:rFonts w:ascii="Arial" w:hAnsi="Arial" w:cs="Arial"/>
                <w:color w:val="000000"/>
                <w:szCs w:val="20"/>
              </w:rPr>
              <w:t>Suministro y colocación de loseta porcelanato de 80 x 80 cms color beige veteado, incluye  adhesivo  piso sobre piso.</w:t>
            </w:r>
          </w:p>
        </w:tc>
        <w:tc>
          <w:tcPr>
            <w:tcW w:w="992" w:type="dxa"/>
            <w:vAlign w:val="center"/>
          </w:tcPr>
          <w:p w14:paraId="33B008D8"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M2</w:t>
            </w:r>
          </w:p>
        </w:tc>
        <w:tc>
          <w:tcPr>
            <w:tcW w:w="1133" w:type="dxa"/>
            <w:vAlign w:val="center"/>
          </w:tcPr>
          <w:p w14:paraId="035007A9"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180</w:t>
            </w:r>
          </w:p>
        </w:tc>
        <w:tc>
          <w:tcPr>
            <w:tcW w:w="992" w:type="dxa"/>
          </w:tcPr>
          <w:p w14:paraId="304292EC" w14:textId="77777777" w:rsidR="00BF32AB" w:rsidRPr="00005C99" w:rsidRDefault="00BF32AB" w:rsidP="00BF32AB">
            <w:pPr>
              <w:pStyle w:val="Listaconnmeros2"/>
              <w:jc w:val="center"/>
              <w:rPr>
                <w:rFonts w:ascii="Arial" w:hAnsi="Arial" w:cs="Arial"/>
                <w:szCs w:val="20"/>
              </w:rPr>
            </w:pPr>
          </w:p>
        </w:tc>
        <w:tc>
          <w:tcPr>
            <w:tcW w:w="1016" w:type="dxa"/>
          </w:tcPr>
          <w:p w14:paraId="050B27E1" w14:textId="77777777" w:rsidR="00BF32AB" w:rsidRPr="00005C99" w:rsidRDefault="00BF32AB" w:rsidP="00BF32AB">
            <w:pPr>
              <w:pStyle w:val="Listaconnmeros2"/>
              <w:jc w:val="center"/>
              <w:rPr>
                <w:rFonts w:ascii="Arial" w:hAnsi="Arial" w:cs="Arial"/>
                <w:szCs w:val="20"/>
              </w:rPr>
            </w:pPr>
          </w:p>
        </w:tc>
      </w:tr>
      <w:tr w:rsidR="00BF32AB" w:rsidRPr="00005C99" w14:paraId="152ED4E4" w14:textId="77777777" w:rsidTr="00BF32AB">
        <w:tc>
          <w:tcPr>
            <w:tcW w:w="1323" w:type="dxa"/>
            <w:gridSpan w:val="2"/>
            <w:vAlign w:val="center"/>
          </w:tcPr>
          <w:p w14:paraId="29DC2818" w14:textId="72A11927" w:rsidR="00BF32AB" w:rsidRPr="00005C99" w:rsidRDefault="00BF32AB" w:rsidP="00BF32AB">
            <w:pPr>
              <w:pStyle w:val="Listaconnmeros2"/>
              <w:jc w:val="center"/>
              <w:rPr>
                <w:rFonts w:ascii="Arial" w:hAnsi="Arial" w:cs="Arial"/>
                <w:szCs w:val="20"/>
              </w:rPr>
            </w:pPr>
            <w:r>
              <w:rPr>
                <w:rFonts w:ascii="Arial" w:hAnsi="Arial" w:cs="Arial"/>
                <w:color w:val="000000"/>
                <w:szCs w:val="20"/>
              </w:rPr>
              <w:t>1.3</w:t>
            </w:r>
            <w:r w:rsidRPr="00005C99">
              <w:rPr>
                <w:rFonts w:ascii="Arial" w:hAnsi="Arial" w:cs="Arial"/>
                <w:color w:val="000000"/>
                <w:szCs w:val="20"/>
              </w:rPr>
              <w:t>.-</w:t>
            </w:r>
          </w:p>
        </w:tc>
        <w:tc>
          <w:tcPr>
            <w:tcW w:w="5401" w:type="dxa"/>
            <w:vAlign w:val="center"/>
          </w:tcPr>
          <w:p w14:paraId="7DFAE25A" w14:textId="77777777" w:rsidR="00BF32AB" w:rsidRPr="00005C99" w:rsidRDefault="00BF32AB" w:rsidP="00F92776">
            <w:pPr>
              <w:pStyle w:val="Listaconnmeros2"/>
              <w:jc w:val="both"/>
              <w:rPr>
                <w:rFonts w:ascii="Arial" w:hAnsi="Arial" w:cs="Arial"/>
                <w:b/>
                <w:szCs w:val="20"/>
              </w:rPr>
            </w:pPr>
            <w:r w:rsidRPr="00005C99">
              <w:rPr>
                <w:rFonts w:ascii="Arial" w:hAnsi="Arial" w:cs="Arial"/>
                <w:color w:val="000000"/>
                <w:szCs w:val="20"/>
              </w:rPr>
              <w:t>Suministro y colocación de zoclo de loseta porcelanato de 10 cms, incluye  adhesivo.</w:t>
            </w:r>
          </w:p>
        </w:tc>
        <w:tc>
          <w:tcPr>
            <w:tcW w:w="992" w:type="dxa"/>
            <w:vAlign w:val="center"/>
          </w:tcPr>
          <w:p w14:paraId="1CCA9B65"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Ml</w:t>
            </w:r>
          </w:p>
        </w:tc>
        <w:tc>
          <w:tcPr>
            <w:tcW w:w="1133" w:type="dxa"/>
            <w:vAlign w:val="center"/>
          </w:tcPr>
          <w:p w14:paraId="23B83F8B"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120</w:t>
            </w:r>
          </w:p>
        </w:tc>
        <w:tc>
          <w:tcPr>
            <w:tcW w:w="992" w:type="dxa"/>
          </w:tcPr>
          <w:p w14:paraId="6E6A86C5" w14:textId="77777777" w:rsidR="00BF32AB" w:rsidRPr="00005C99" w:rsidRDefault="00BF32AB" w:rsidP="00BF32AB">
            <w:pPr>
              <w:pStyle w:val="Listaconnmeros2"/>
              <w:jc w:val="center"/>
              <w:rPr>
                <w:rFonts w:ascii="Arial" w:hAnsi="Arial" w:cs="Arial"/>
                <w:szCs w:val="20"/>
              </w:rPr>
            </w:pPr>
          </w:p>
        </w:tc>
        <w:tc>
          <w:tcPr>
            <w:tcW w:w="1016" w:type="dxa"/>
          </w:tcPr>
          <w:p w14:paraId="07C11427" w14:textId="77777777" w:rsidR="00BF32AB" w:rsidRPr="00005C99" w:rsidRDefault="00BF32AB" w:rsidP="00BF32AB">
            <w:pPr>
              <w:pStyle w:val="Listaconnmeros2"/>
              <w:jc w:val="center"/>
              <w:rPr>
                <w:rFonts w:ascii="Arial" w:hAnsi="Arial" w:cs="Arial"/>
                <w:szCs w:val="20"/>
              </w:rPr>
            </w:pPr>
          </w:p>
        </w:tc>
      </w:tr>
      <w:tr w:rsidR="00BF32AB" w:rsidRPr="00005C99" w14:paraId="4EA4698F" w14:textId="77777777" w:rsidTr="00BF32AB">
        <w:tc>
          <w:tcPr>
            <w:tcW w:w="1323" w:type="dxa"/>
            <w:gridSpan w:val="2"/>
            <w:vAlign w:val="center"/>
          </w:tcPr>
          <w:p w14:paraId="40A9F590" w14:textId="4FC217A0" w:rsidR="00BF32AB" w:rsidRPr="00005C99" w:rsidRDefault="00BF32AB" w:rsidP="00BF32AB">
            <w:pPr>
              <w:pStyle w:val="Listaconnmeros2"/>
              <w:jc w:val="center"/>
              <w:rPr>
                <w:rFonts w:ascii="Arial" w:hAnsi="Arial" w:cs="Arial"/>
                <w:szCs w:val="20"/>
              </w:rPr>
            </w:pPr>
            <w:r>
              <w:rPr>
                <w:rFonts w:ascii="Arial" w:hAnsi="Arial" w:cs="Arial"/>
                <w:color w:val="000000"/>
                <w:szCs w:val="20"/>
              </w:rPr>
              <w:t>1.4</w:t>
            </w:r>
            <w:r w:rsidRPr="00005C99">
              <w:rPr>
                <w:rFonts w:ascii="Arial" w:hAnsi="Arial" w:cs="Arial"/>
                <w:color w:val="000000"/>
                <w:szCs w:val="20"/>
              </w:rPr>
              <w:t>.-</w:t>
            </w:r>
          </w:p>
        </w:tc>
        <w:tc>
          <w:tcPr>
            <w:tcW w:w="5401" w:type="dxa"/>
            <w:vAlign w:val="center"/>
          </w:tcPr>
          <w:p w14:paraId="533E5AC5" w14:textId="77777777" w:rsidR="00BF32AB" w:rsidRPr="00005C99" w:rsidRDefault="00BF32AB" w:rsidP="00F92776">
            <w:pPr>
              <w:pStyle w:val="Listaconnmeros2"/>
              <w:jc w:val="both"/>
              <w:rPr>
                <w:rFonts w:ascii="Arial" w:hAnsi="Arial" w:cs="Arial"/>
                <w:b/>
                <w:szCs w:val="20"/>
              </w:rPr>
            </w:pPr>
            <w:r w:rsidRPr="00005C99">
              <w:rPr>
                <w:rFonts w:ascii="Arial" w:hAnsi="Arial" w:cs="Arial"/>
                <w:color w:val="000000"/>
                <w:szCs w:val="20"/>
              </w:rPr>
              <w:t>Suministro y aplicación de aplanado fino en muros con tabique aparente a base de estuco unicapa politech blanco.</w:t>
            </w:r>
          </w:p>
        </w:tc>
        <w:tc>
          <w:tcPr>
            <w:tcW w:w="992" w:type="dxa"/>
            <w:vAlign w:val="center"/>
          </w:tcPr>
          <w:p w14:paraId="1A2D2005"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M2</w:t>
            </w:r>
          </w:p>
        </w:tc>
        <w:tc>
          <w:tcPr>
            <w:tcW w:w="1133" w:type="dxa"/>
            <w:vAlign w:val="center"/>
          </w:tcPr>
          <w:p w14:paraId="50321B3C"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300</w:t>
            </w:r>
          </w:p>
        </w:tc>
        <w:tc>
          <w:tcPr>
            <w:tcW w:w="992" w:type="dxa"/>
          </w:tcPr>
          <w:p w14:paraId="2D4BA836" w14:textId="77777777" w:rsidR="00BF32AB" w:rsidRPr="00005C99" w:rsidRDefault="00BF32AB" w:rsidP="00BF32AB">
            <w:pPr>
              <w:pStyle w:val="Listaconnmeros2"/>
              <w:jc w:val="center"/>
              <w:rPr>
                <w:rFonts w:ascii="Arial" w:hAnsi="Arial" w:cs="Arial"/>
                <w:szCs w:val="20"/>
              </w:rPr>
            </w:pPr>
          </w:p>
        </w:tc>
        <w:tc>
          <w:tcPr>
            <w:tcW w:w="1016" w:type="dxa"/>
          </w:tcPr>
          <w:p w14:paraId="4A80EA2C" w14:textId="77777777" w:rsidR="00BF32AB" w:rsidRPr="00005C99" w:rsidRDefault="00BF32AB" w:rsidP="00BF32AB">
            <w:pPr>
              <w:pStyle w:val="Listaconnmeros2"/>
              <w:jc w:val="center"/>
              <w:rPr>
                <w:rFonts w:ascii="Arial" w:hAnsi="Arial" w:cs="Arial"/>
                <w:szCs w:val="20"/>
              </w:rPr>
            </w:pPr>
          </w:p>
        </w:tc>
      </w:tr>
      <w:tr w:rsidR="00BF32AB" w:rsidRPr="00005C99" w14:paraId="72D5142D" w14:textId="77777777" w:rsidTr="00BF32AB">
        <w:tc>
          <w:tcPr>
            <w:tcW w:w="1323" w:type="dxa"/>
            <w:gridSpan w:val="2"/>
            <w:vAlign w:val="center"/>
          </w:tcPr>
          <w:p w14:paraId="1472690B" w14:textId="04405484" w:rsidR="00BF32AB" w:rsidRPr="00005C99" w:rsidRDefault="00BF32AB" w:rsidP="00BF32AB">
            <w:pPr>
              <w:pStyle w:val="Listaconnmeros2"/>
              <w:jc w:val="center"/>
              <w:rPr>
                <w:rFonts w:ascii="Arial" w:hAnsi="Arial" w:cs="Arial"/>
                <w:szCs w:val="20"/>
              </w:rPr>
            </w:pPr>
            <w:r>
              <w:rPr>
                <w:rFonts w:ascii="Arial" w:hAnsi="Arial" w:cs="Arial"/>
                <w:color w:val="000000"/>
                <w:szCs w:val="20"/>
              </w:rPr>
              <w:t>1.5</w:t>
            </w:r>
            <w:r w:rsidRPr="00005C99">
              <w:rPr>
                <w:rFonts w:ascii="Arial" w:hAnsi="Arial" w:cs="Arial"/>
                <w:color w:val="000000"/>
                <w:szCs w:val="20"/>
              </w:rPr>
              <w:t>.-</w:t>
            </w:r>
          </w:p>
        </w:tc>
        <w:tc>
          <w:tcPr>
            <w:tcW w:w="5401" w:type="dxa"/>
            <w:vAlign w:val="center"/>
          </w:tcPr>
          <w:p w14:paraId="04349986" w14:textId="77777777" w:rsidR="00BF32AB" w:rsidRPr="00005C99" w:rsidRDefault="00BF32AB" w:rsidP="00F92776">
            <w:pPr>
              <w:pStyle w:val="Listaconnmeros2"/>
              <w:jc w:val="both"/>
              <w:rPr>
                <w:rFonts w:ascii="Arial" w:hAnsi="Arial" w:cs="Arial"/>
                <w:b/>
                <w:szCs w:val="20"/>
              </w:rPr>
            </w:pPr>
            <w:r w:rsidRPr="00005C99">
              <w:rPr>
                <w:rFonts w:ascii="Arial" w:hAnsi="Arial" w:cs="Arial"/>
                <w:color w:val="000000"/>
                <w:szCs w:val="20"/>
              </w:rPr>
              <w:t>Suministro y aplicación de pintura vinílica en muros interiores y divisorios a dos manos, color por definir, incluye: aplicación de sellador, materiales, preparación de la superficie, mano de obra, equipo, herramienta y todo lo necesario para su correcta aplicación.</w:t>
            </w:r>
          </w:p>
        </w:tc>
        <w:tc>
          <w:tcPr>
            <w:tcW w:w="992" w:type="dxa"/>
            <w:vAlign w:val="center"/>
          </w:tcPr>
          <w:p w14:paraId="70F26AF1"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M2</w:t>
            </w:r>
          </w:p>
        </w:tc>
        <w:tc>
          <w:tcPr>
            <w:tcW w:w="1133" w:type="dxa"/>
            <w:vAlign w:val="center"/>
          </w:tcPr>
          <w:p w14:paraId="1EFD8169"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300</w:t>
            </w:r>
          </w:p>
        </w:tc>
        <w:tc>
          <w:tcPr>
            <w:tcW w:w="992" w:type="dxa"/>
          </w:tcPr>
          <w:p w14:paraId="7E5A554F" w14:textId="77777777" w:rsidR="00BF32AB" w:rsidRPr="00005C99" w:rsidRDefault="00BF32AB" w:rsidP="00BF32AB">
            <w:pPr>
              <w:pStyle w:val="Listaconnmeros2"/>
              <w:jc w:val="center"/>
              <w:rPr>
                <w:rFonts w:ascii="Arial" w:hAnsi="Arial" w:cs="Arial"/>
                <w:szCs w:val="20"/>
              </w:rPr>
            </w:pPr>
          </w:p>
        </w:tc>
        <w:tc>
          <w:tcPr>
            <w:tcW w:w="1016" w:type="dxa"/>
          </w:tcPr>
          <w:p w14:paraId="6A87B26E" w14:textId="77777777" w:rsidR="00BF32AB" w:rsidRPr="00005C99" w:rsidRDefault="00BF32AB" w:rsidP="00BF32AB">
            <w:pPr>
              <w:pStyle w:val="Listaconnmeros2"/>
              <w:jc w:val="center"/>
              <w:rPr>
                <w:rFonts w:ascii="Arial" w:hAnsi="Arial" w:cs="Arial"/>
                <w:szCs w:val="20"/>
              </w:rPr>
            </w:pPr>
          </w:p>
        </w:tc>
      </w:tr>
      <w:tr w:rsidR="00BF32AB" w:rsidRPr="00005C99" w14:paraId="707B5844" w14:textId="77777777" w:rsidTr="00BF32AB">
        <w:tc>
          <w:tcPr>
            <w:tcW w:w="1323" w:type="dxa"/>
            <w:gridSpan w:val="2"/>
            <w:vAlign w:val="center"/>
          </w:tcPr>
          <w:p w14:paraId="737409F7" w14:textId="488C9250" w:rsidR="00BF32AB" w:rsidRPr="00005C99" w:rsidRDefault="00BF32AB" w:rsidP="00BF32AB">
            <w:pPr>
              <w:pStyle w:val="Listaconnmeros2"/>
              <w:jc w:val="center"/>
              <w:rPr>
                <w:rFonts w:ascii="Arial" w:hAnsi="Arial" w:cs="Arial"/>
                <w:szCs w:val="20"/>
              </w:rPr>
            </w:pPr>
            <w:r>
              <w:rPr>
                <w:rFonts w:ascii="Arial" w:hAnsi="Arial" w:cs="Arial"/>
                <w:color w:val="000000"/>
                <w:szCs w:val="20"/>
              </w:rPr>
              <w:t>1.6</w:t>
            </w:r>
            <w:r w:rsidRPr="00005C99">
              <w:rPr>
                <w:rFonts w:ascii="Arial" w:hAnsi="Arial" w:cs="Arial"/>
                <w:color w:val="000000"/>
                <w:szCs w:val="20"/>
              </w:rPr>
              <w:t>.-</w:t>
            </w:r>
          </w:p>
        </w:tc>
        <w:tc>
          <w:tcPr>
            <w:tcW w:w="5401" w:type="dxa"/>
            <w:vAlign w:val="center"/>
          </w:tcPr>
          <w:p w14:paraId="45AF403E" w14:textId="77777777" w:rsidR="00BF32AB" w:rsidRPr="00005C99" w:rsidRDefault="00BF32AB" w:rsidP="00F92776">
            <w:pPr>
              <w:pStyle w:val="Listaconnmeros2"/>
              <w:jc w:val="both"/>
              <w:rPr>
                <w:rFonts w:ascii="Arial" w:hAnsi="Arial" w:cs="Arial"/>
                <w:b/>
                <w:szCs w:val="20"/>
              </w:rPr>
            </w:pPr>
            <w:r w:rsidRPr="00005C99">
              <w:rPr>
                <w:rFonts w:ascii="Arial" w:hAnsi="Arial" w:cs="Arial"/>
                <w:color w:val="000000"/>
                <w:szCs w:val="20"/>
              </w:rPr>
              <w:t>Desmontaje de plafon reticular suspensión visible existente.</w:t>
            </w:r>
          </w:p>
        </w:tc>
        <w:tc>
          <w:tcPr>
            <w:tcW w:w="992" w:type="dxa"/>
            <w:vAlign w:val="center"/>
          </w:tcPr>
          <w:p w14:paraId="6F405992"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M2</w:t>
            </w:r>
          </w:p>
        </w:tc>
        <w:tc>
          <w:tcPr>
            <w:tcW w:w="1133" w:type="dxa"/>
            <w:vAlign w:val="center"/>
          </w:tcPr>
          <w:p w14:paraId="12B92815"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180</w:t>
            </w:r>
          </w:p>
        </w:tc>
        <w:tc>
          <w:tcPr>
            <w:tcW w:w="992" w:type="dxa"/>
          </w:tcPr>
          <w:p w14:paraId="644372C9" w14:textId="77777777" w:rsidR="00BF32AB" w:rsidRPr="00005C99" w:rsidRDefault="00BF32AB" w:rsidP="00BF32AB">
            <w:pPr>
              <w:pStyle w:val="Listaconnmeros2"/>
              <w:jc w:val="center"/>
              <w:rPr>
                <w:rFonts w:ascii="Arial" w:hAnsi="Arial" w:cs="Arial"/>
                <w:szCs w:val="20"/>
              </w:rPr>
            </w:pPr>
          </w:p>
        </w:tc>
        <w:tc>
          <w:tcPr>
            <w:tcW w:w="1016" w:type="dxa"/>
          </w:tcPr>
          <w:p w14:paraId="0A977BF7" w14:textId="77777777" w:rsidR="00BF32AB" w:rsidRPr="00005C99" w:rsidRDefault="00BF32AB" w:rsidP="00BF32AB">
            <w:pPr>
              <w:pStyle w:val="Listaconnmeros2"/>
              <w:jc w:val="center"/>
              <w:rPr>
                <w:rFonts w:ascii="Arial" w:hAnsi="Arial" w:cs="Arial"/>
                <w:szCs w:val="20"/>
              </w:rPr>
            </w:pPr>
          </w:p>
        </w:tc>
      </w:tr>
      <w:tr w:rsidR="00BF32AB" w:rsidRPr="00005C99" w14:paraId="3D4EE78A" w14:textId="77777777" w:rsidTr="00BF32AB">
        <w:tc>
          <w:tcPr>
            <w:tcW w:w="1323" w:type="dxa"/>
            <w:gridSpan w:val="2"/>
            <w:vAlign w:val="center"/>
          </w:tcPr>
          <w:p w14:paraId="46F628FB" w14:textId="5158161D" w:rsidR="00BF32AB" w:rsidRPr="00005C99" w:rsidRDefault="00BF32AB" w:rsidP="00BF32AB">
            <w:pPr>
              <w:pStyle w:val="Listaconnmeros2"/>
              <w:jc w:val="center"/>
              <w:rPr>
                <w:rFonts w:ascii="Arial" w:hAnsi="Arial" w:cs="Arial"/>
                <w:szCs w:val="20"/>
              </w:rPr>
            </w:pPr>
            <w:r>
              <w:rPr>
                <w:rFonts w:ascii="Arial" w:hAnsi="Arial" w:cs="Arial"/>
                <w:color w:val="000000"/>
                <w:szCs w:val="20"/>
              </w:rPr>
              <w:t>1.7</w:t>
            </w:r>
            <w:r w:rsidRPr="00005C99">
              <w:rPr>
                <w:rFonts w:ascii="Arial" w:hAnsi="Arial" w:cs="Arial"/>
                <w:color w:val="000000"/>
                <w:szCs w:val="20"/>
              </w:rPr>
              <w:t>.-</w:t>
            </w:r>
          </w:p>
        </w:tc>
        <w:tc>
          <w:tcPr>
            <w:tcW w:w="5401" w:type="dxa"/>
            <w:vAlign w:val="center"/>
          </w:tcPr>
          <w:p w14:paraId="6C8EFDD2" w14:textId="77777777" w:rsidR="00BF32AB" w:rsidRPr="00005C99" w:rsidRDefault="00BF32AB" w:rsidP="00F92776">
            <w:pPr>
              <w:pStyle w:val="Listaconnmeros2"/>
              <w:jc w:val="both"/>
              <w:rPr>
                <w:rFonts w:ascii="Arial" w:hAnsi="Arial" w:cs="Arial"/>
                <w:b/>
                <w:szCs w:val="20"/>
              </w:rPr>
            </w:pPr>
            <w:r w:rsidRPr="00005C99">
              <w:rPr>
                <w:rFonts w:ascii="Arial" w:hAnsi="Arial" w:cs="Arial"/>
                <w:color w:val="000000"/>
                <w:szCs w:val="20"/>
              </w:rPr>
              <w:t>Suministro y colocación de plafon reticular de lana mineral color blanco de 0.61 x 0.61m, en todo el techo para ocultar instalaciones hidraúlicas y eléctricas existentes, incluye suspensión con tee conectora, tee principal y angulo perimetral pintado.</w:t>
            </w:r>
          </w:p>
        </w:tc>
        <w:tc>
          <w:tcPr>
            <w:tcW w:w="992" w:type="dxa"/>
            <w:vAlign w:val="center"/>
          </w:tcPr>
          <w:p w14:paraId="44AC5CEC"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M2</w:t>
            </w:r>
          </w:p>
        </w:tc>
        <w:tc>
          <w:tcPr>
            <w:tcW w:w="1133" w:type="dxa"/>
            <w:vAlign w:val="center"/>
          </w:tcPr>
          <w:p w14:paraId="2375987C"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180</w:t>
            </w:r>
          </w:p>
        </w:tc>
        <w:tc>
          <w:tcPr>
            <w:tcW w:w="992" w:type="dxa"/>
          </w:tcPr>
          <w:p w14:paraId="7167A336" w14:textId="77777777" w:rsidR="00BF32AB" w:rsidRPr="00005C99" w:rsidRDefault="00BF32AB" w:rsidP="00BF32AB">
            <w:pPr>
              <w:pStyle w:val="Listaconnmeros2"/>
              <w:jc w:val="center"/>
              <w:rPr>
                <w:rFonts w:ascii="Arial" w:hAnsi="Arial" w:cs="Arial"/>
                <w:szCs w:val="20"/>
              </w:rPr>
            </w:pPr>
          </w:p>
        </w:tc>
        <w:tc>
          <w:tcPr>
            <w:tcW w:w="1016" w:type="dxa"/>
          </w:tcPr>
          <w:p w14:paraId="2FED4A7A" w14:textId="77777777" w:rsidR="00BF32AB" w:rsidRPr="00005C99" w:rsidRDefault="00BF32AB" w:rsidP="00BF32AB">
            <w:pPr>
              <w:pStyle w:val="Listaconnmeros2"/>
              <w:jc w:val="center"/>
              <w:rPr>
                <w:rFonts w:ascii="Arial" w:hAnsi="Arial" w:cs="Arial"/>
                <w:szCs w:val="20"/>
              </w:rPr>
            </w:pPr>
          </w:p>
        </w:tc>
      </w:tr>
      <w:tr w:rsidR="00BF32AB" w:rsidRPr="00005C99" w14:paraId="67D02324" w14:textId="77777777" w:rsidTr="00BF32AB">
        <w:tc>
          <w:tcPr>
            <w:tcW w:w="1323" w:type="dxa"/>
            <w:gridSpan w:val="2"/>
            <w:vAlign w:val="center"/>
          </w:tcPr>
          <w:p w14:paraId="17155BF9" w14:textId="4D2DD00E" w:rsidR="00BF32AB" w:rsidRPr="00005C99" w:rsidRDefault="00BF32AB" w:rsidP="00BF32AB">
            <w:pPr>
              <w:pStyle w:val="Listaconnmeros2"/>
              <w:jc w:val="center"/>
              <w:rPr>
                <w:rFonts w:ascii="Arial" w:hAnsi="Arial" w:cs="Arial"/>
                <w:szCs w:val="20"/>
              </w:rPr>
            </w:pPr>
            <w:r>
              <w:rPr>
                <w:rFonts w:ascii="Arial" w:hAnsi="Arial" w:cs="Arial"/>
                <w:color w:val="000000"/>
                <w:szCs w:val="20"/>
              </w:rPr>
              <w:t>1.8</w:t>
            </w:r>
            <w:r w:rsidRPr="00005C99">
              <w:rPr>
                <w:rFonts w:ascii="Arial" w:hAnsi="Arial" w:cs="Arial"/>
                <w:color w:val="000000"/>
                <w:szCs w:val="20"/>
              </w:rPr>
              <w:t>.-</w:t>
            </w:r>
          </w:p>
        </w:tc>
        <w:tc>
          <w:tcPr>
            <w:tcW w:w="5401" w:type="dxa"/>
            <w:vAlign w:val="center"/>
          </w:tcPr>
          <w:p w14:paraId="297613D5" w14:textId="77777777" w:rsidR="00BF32AB" w:rsidRPr="00005C99" w:rsidRDefault="00BF32AB" w:rsidP="00F92776">
            <w:pPr>
              <w:pStyle w:val="Listaconnmeros2"/>
              <w:jc w:val="both"/>
              <w:rPr>
                <w:rFonts w:ascii="Arial" w:hAnsi="Arial" w:cs="Arial"/>
                <w:b/>
                <w:szCs w:val="20"/>
              </w:rPr>
            </w:pPr>
            <w:r w:rsidRPr="00005C99">
              <w:rPr>
                <w:rFonts w:ascii="Arial" w:hAnsi="Arial" w:cs="Arial"/>
                <w:color w:val="000000"/>
                <w:szCs w:val="20"/>
              </w:rPr>
              <w:t>Suministro y colocación de faldon de tablaroca en las persianas, incluye bastidor metálico de canal, redimix y perfacinta.</w:t>
            </w:r>
          </w:p>
        </w:tc>
        <w:tc>
          <w:tcPr>
            <w:tcW w:w="992" w:type="dxa"/>
            <w:vAlign w:val="center"/>
          </w:tcPr>
          <w:p w14:paraId="31E3AAF2"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Ml</w:t>
            </w:r>
          </w:p>
        </w:tc>
        <w:tc>
          <w:tcPr>
            <w:tcW w:w="1133" w:type="dxa"/>
            <w:vAlign w:val="center"/>
          </w:tcPr>
          <w:p w14:paraId="0621D438"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50</w:t>
            </w:r>
          </w:p>
        </w:tc>
        <w:tc>
          <w:tcPr>
            <w:tcW w:w="992" w:type="dxa"/>
          </w:tcPr>
          <w:p w14:paraId="5AD714B3" w14:textId="77777777" w:rsidR="00BF32AB" w:rsidRPr="00005C99" w:rsidRDefault="00BF32AB" w:rsidP="00BF32AB">
            <w:pPr>
              <w:pStyle w:val="Listaconnmeros2"/>
              <w:jc w:val="center"/>
              <w:rPr>
                <w:rFonts w:ascii="Arial" w:hAnsi="Arial" w:cs="Arial"/>
                <w:szCs w:val="20"/>
              </w:rPr>
            </w:pPr>
          </w:p>
        </w:tc>
        <w:tc>
          <w:tcPr>
            <w:tcW w:w="1016" w:type="dxa"/>
          </w:tcPr>
          <w:p w14:paraId="08420540" w14:textId="77777777" w:rsidR="00BF32AB" w:rsidRPr="00005C99" w:rsidRDefault="00BF32AB" w:rsidP="00BF32AB">
            <w:pPr>
              <w:pStyle w:val="Listaconnmeros2"/>
              <w:jc w:val="center"/>
              <w:rPr>
                <w:rFonts w:ascii="Arial" w:hAnsi="Arial" w:cs="Arial"/>
                <w:szCs w:val="20"/>
              </w:rPr>
            </w:pPr>
          </w:p>
        </w:tc>
      </w:tr>
      <w:tr w:rsidR="00BF32AB" w:rsidRPr="00005C99" w14:paraId="47F2C8FF" w14:textId="77777777" w:rsidTr="00BF32AB">
        <w:tc>
          <w:tcPr>
            <w:tcW w:w="1323" w:type="dxa"/>
            <w:gridSpan w:val="2"/>
            <w:vAlign w:val="center"/>
          </w:tcPr>
          <w:p w14:paraId="36E11371" w14:textId="463A4B6E" w:rsidR="00BF32AB" w:rsidRPr="00005C99" w:rsidRDefault="00BF32AB" w:rsidP="00BF32AB">
            <w:pPr>
              <w:pStyle w:val="Listaconnmeros2"/>
              <w:jc w:val="center"/>
              <w:rPr>
                <w:rFonts w:ascii="Arial" w:hAnsi="Arial" w:cs="Arial"/>
                <w:szCs w:val="20"/>
              </w:rPr>
            </w:pPr>
            <w:r>
              <w:rPr>
                <w:rFonts w:ascii="Arial" w:hAnsi="Arial" w:cs="Arial"/>
                <w:color w:val="000000"/>
                <w:szCs w:val="20"/>
              </w:rPr>
              <w:t>1.9</w:t>
            </w:r>
            <w:r w:rsidRPr="00005C99">
              <w:rPr>
                <w:rFonts w:ascii="Arial" w:hAnsi="Arial" w:cs="Arial"/>
                <w:color w:val="000000"/>
                <w:szCs w:val="20"/>
              </w:rPr>
              <w:t>.-</w:t>
            </w:r>
          </w:p>
        </w:tc>
        <w:tc>
          <w:tcPr>
            <w:tcW w:w="5401" w:type="dxa"/>
            <w:vAlign w:val="center"/>
          </w:tcPr>
          <w:p w14:paraId="73B39716" w14:textId="77777777" w:rsidR="00BF32AB" w:rsidRPr="00005C99" w:rsidRDefault="00BF32AB" w:rsidP="00F92776">
            <w:pPr>
              <w:pStyle w:val="Listaconnmeros2"/>
              <w:jc w:val="both"/>
              <w:rPr>
                <w:rFonts w:ascii="Arial" w:hAnsi="Arial" w:cs="Arial"/>
                <w:b/>
                <w:szCs w:val="20"/>
              </w:rPr>
            </w:pPr>
            <w:r w:rsidRPr="00005C99">
              <w:rPr>
                <w:rFonts w:ascii="Arial" w:hAnsi="Arial" w:cs="Arial"/>
                <w:color w:val="000000"/>
                <w:szCs w:val="20"/>
              </w:rPr>
              <w:t>Desmantelamiento de tuberías y cable de instalaciónes eléctricas de alumbrado y contactos existentes para su cambio por encontrarse en mal estado.</w:t>
            </w:r>
          </w:p>
        </w:tc>
        <w:tc>
          <w:tcPr>
            <w:tcW w:w="992" w:type="dxa"/>
            <w:vAlign w:val="center"/>
          </w:tcPr>
          <w:p w14:paraId="4BB81A4E"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 xml:space="preserve">Sal. </w:t>
            </w:r>
          </w:p>
        </w:tc>
        <w:tc>
          <w:tcPr>
            <w:tcW w:w="1133" w:type="dxa"/>
            <w:vAlign w:val="center"/>
          </w:tcPr>
          <w:p w14:paraId="70D61127"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80</w:t>
            </w:r>
          </w:p>
        </w:tc>
        <w:tc>
          <w:tcPr>
            <w:tcW w:w="992" w:type="dxa"/>
          </w:tcPr>
          <w:p w14:paraId="5F5CF7CF" w14:textId="77777777" w:rsidR="00BF32AB" w:rsidRPr="00005C99" w:rsidRDefault="00BF32AB" w:rsidP="00BF32AB">
            <w:pPr>
              <w:pStyle w:val="Listaconnmeros2"/>
              <w:jc w:val="center"/>
              <w:rPr>
                <w:rFonts w:ascii="Arial" w:hAnsi="Arial" w:cs="Arial"/>
                <w:szCs w:val="20"/>
              </w:rPr>
            </w:pPr>
          </w:p>
        </w:tc>
        <w:tc>
          <w:tcPr>
            <w:tcW w:w="1016" w:type="dxa"/>
          </w:tcPr>
          <w:p w14:paraId="0C9B96BF" w14:textId="77777777" w:rsidR="00BF32AB" w:rsidRPr="00005C99" w:rsidRDefault="00BF32AB" w:rsidP="00BF32AB">
            <w:pPr>
              <w:pStyle w:val="Listaconnmeros2"/>
              <w:jc w:val="center"/>
              <w:rPr>
                <w:rFonts w:ascii="Arial" w:hAnsi="Arial" w:cs="Arial"/>
                <w:szCs w:val="20"/>
              </w:rPr>
            </w:pPr>
          </w:p>
        </w:tc>
      </w:tr>
      <w:tr w:rsidR="00BF32AB" w:rsidRPr="00005C99" w14:paraId="77D2920A" w14:textId="77777777" w:rsidTr="00BF32AB">
        <w:tc>
          <w:tcPr>
            <w:tcW w:w="1323" w:type="dxa"/>
            <w:gridSpan w:val="2"/>
            <w:vAlign w:val="center"/>
          </w:tcPr>
          <w:p w14:paraId="4815AD89" w14:textId="7075DB13" w:rsidR="00BF32AB" w:rsidRPr="00005C99" w:rsidRDefault="00BF32AB" w:rsidP="00BF32AB">
            <w:pPr>
              <w:pStyle w:val="Listaconnmeros2"/>
              <w:jc w:val="center"/>
              <w:rPr>
                <w:rFonts w:ascii="Arial" w:hAnsi="Arial" w:cs="Arial"/>
                <w:szCs w:val="20"/>
              </w:rPr>
            </w:pPr>
            <w:r>
              <w:rPr>
                <w:rFonts w:ascii="Arial" w:hAnsi="Arial" w:cs="Arial"/>
                <w:color w:val="000000"/>
                <w:szCs w:val="20"/>
              </w:rPr>
              <w:t>1.10</w:t>
            </w:r>
            <w:r w:rsidRPr="00005C99">
              <w:rPr>
                <w:rFonts w:ascii="Arial" w:hAnsi="Arial" w:cs="Arial"/>
                <w:color w:val="000000"/>
                <w:szCs w:val="20"/>
              </w:rPr>
              <w:t>.-</w:t>
            </w:r>
          </w:p>
        </w:tc>
        <w:tc>
          <w:tcPr>
            <w:tcW w:w="5401" w:type="dxa"/>
            <w:vAlign w:val="center"/>
          </w:tcPr>
          <w:p w14:paraId="02AF44E1" w14:textId="77777777" w:rsidR="00BF32AB" w:rsidRPr="00005C99" w:rsidRDefault="00BF32AB" w:rsidP="00F92776">
            <w:pPr>
              <w:pStyle w:val="Listaconnmeros2"/>
              <w:jc w:val="both"/>
              <w:rPr>
                <w:rFonts w:ascii="Arial" w:hAnsi="Arial" w:cs="Arial"/>
                <w:b/>
                <w:szCs w:val="20"/>
              </w:rPr>
            </w:pPr>
            <w:r w:rsidRPr="00005C99">
              <w:rPr>
                <w:rFonts w:ascii="Arial" w:hAnsi="Arial" w:cs="Arial"/>
                <w:color w:val="000000"/>
                <w:szCs w:val="20"/>
              </w:rPr>
              <w:t>Suministro y colocación de salidas eléctricas para alumbrado y contactos a base de tubería conduit de 1/2" y 3/4", incluye abrazaderas, codos, conectores y cable cal. 12 y 10.</w:t>
            </w:r>
          </w:p>
        </w:tc>
        <w:tc>
          <w:tcPr>
            <w:tcW w:w="992" w:type="dxa"/>
            <w:vAlign w:val="center"/>
          </w:tcPr>
          <w:p w14:paraId="18F212A1"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 xml:space="preserve">Sal. </w:t>
            </w:r>
          </w:p>
        </w:tc>
        <w:tc>
          <w:tcPr>
            <w:tcW w:w="1133" w:type="dxa"/>
            <w:vAlign w:val="center"/>
          </w:tcPr>
          <w:p w14:paraId="19C16862"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80</w:t>
            </w:r>
          </w:p>
        </w:tc>
        <w:tc>
          <w:tcPr>
            <w:tcW w:w="992" w:type="dxa"/>
          </w:tcPr>
          <w:p w14:paraId="2BCE436E" w14:textId="77777777" w:rsidR="00BF32AB" w:rsidRPr="00005C99" w:rsidRDefault="00BF32AB" w:rsidP="00BF32AB">
            <w:pPr>
              <w:pStyle w:val="Listaconnmeros2"/>
              <w:jc w:val="center"/>
              <w:rPr>
                <w:rFonts w:ascii="Arial" w:hAnsi="Arial" w:cs="Arial"/>
                <w:szCs w:val="20"/>
              </w:rPr>
            </w:pPr>
          </w:p>
        </w:tc>
        <w:tc>
          <w:tcPr>
            <w:tcW w:w="1016" w:type="dxa"/>
          </w:tcPr>
          <w:p w14:paraId="22FDA5E9" w14:textId="77777777" w:rsidR="00BF32AB" w:rsidRPr="00005C99" w:rsidRDefault="00BF32AB" w:rsidP="00BF32AB">
            <w:pPr>
              <w:pStyle w:val="Listaconnmeros2"/>
              <w:jc w:val="center"/>
              <w:rPr>
                <w:rFonts w:ascii="Arial" w:hAnsi="Arial" w:cs="Arial"/>
                <w:szCs w:val="20"/>
              </w:rPr>
            </w:pPr>
          </w:p>
        </w:tc>
      </w:tr>
      <w:tr w:rsidR="00BF32AB" w:rsidRPr="00005C99" w14:paraId="66AFD698" w14:textId="77777777" w:rsidTr="00BF32AB">
        <w:tc>
          <w:tcPr>
            <w:tcW w:w="1323" w:type="dxa"/>
            <w:gridSpan w:val="2"/>
            <w:vAlign w:val="center"/>
          </w:tcPr>
          <w:p w14:paraId="643984E3" w14:textId="7CB3F766" w:rsidR="00BF32AB" w:rsidRPr="00005C99" w:rsidRDefault="00BF32AB" w:rsidP="00BF32AB">
            <w:pPr>
              <w:pStyle w:val="Listaconnmeros2"/>
              <w:jc w:val="center"/>
              <w:rPr>
                <w:rFonts w:ascii="Arial" w:hAnsi="Arial" w:cs="Arial"/>
                <w:szCs w:val="20"/>
              </w:rPr>
            </w:pPr>
            <w:r>
              <w:rPr>
                <w:rFonts w:ascii="Arial" w:hAnsi="Arial" w:cs="Arial"/>
                <w:color w:val="000000"/>
                <w:szCs w:val="20"/>
              </w:rPr>
              <w:t>1.11</w:t>
            </w:r>
            <w:r w:rsidRPr="00005C99">
              <w:rPr>
                <w:rFonts w:ascii="Arial" w:hAnsi="Arial" w:cs="Arial"/>
                <w:color w:val="000000"/>
                <w:szCs w:val="20"/>
              </w:rPr>
              <w:t>.-</w:t>
            </w:r>
          </w:p>
        </w:tc>
        <w:tc>
          <w:tcPr>
            <w:tcW w:w="5401" w:type="dxa"/>
            <w:vAlign w:val="center"/>
          </w:tcPr>
          <w:p w14:paraId="0DABF107" w14:textId="77777777" w:rsidR="00BF32AB" w:rsidRPr="00005C99" w:rsidRDefault="00BF32AB" w:rsidP="00F92776">
            <w:pPr>
              <w:pStyle w:val="Listaconnmeros2"/>
              <w:jc w:val="both"/>
              <w:rPr>
                <w:rFonts w:ascii="Arial" w:hAnsi="Arial" w:cs="Arial"/>
                <w:b/>
                <w:szCs w:val="20"/>
              </w:rPr>
            </w:pPr>
            <w:r w:rsidRPr="00005C99">
              <w:rPr>
                <w:rFonts w:ascii="Arial" w:hAnsi="Arial" w:cs="Arial"/>
                <w:color w:val="000000"/>
                <w:szCs w:val="20"/>
              </w:rPr>
              <w:t>Suministro y colocación de lampara Panel Led para plafon de 60 x 60cms y 48W</w:t>
            </w:r>
          </w:p>
        </w:tc>
        <w:tc>
          <w:tcPr>
            <w:tcW w:w="992" w:type="dxa"/>
            <w:vAlign w:val="center"/>
          </w:tcPr>
          <w:p w14:paraId="184A56FD"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Pzas.</w:t>
            </w:r>
          </w:p>
        </w:tc>
        <w:tc>
          <w:tcPr>
            <w:tcW w:w="1133" w:type="dxa"/>
            <w:vAlign w:val="center"/>
          </w:tcPr>
          <w:p w14:paraId="76F7D949"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40</w:t>
            </w:r>
          </w:p>
        </w:tc>
        <w:tc>
          <w:tcPr>
            <w:tcW w:w="992" w:type="dxa"/>
          </w:tcPr>
          <w:p w14:paraId="1D57BA43" w14:textId="77777777" w:rsidR="00BF32AB" w:rsidRPr="00005C99" w:rsidRDefault="00BF32AB" w:rsidP="00BF32AB">
            <w:pPr>
              <w:pStyle w:val="Listaconnmeros2"/>
              <w:jc w:val="center"/>
              <w:rPr>
                <w:rFonts w:ascii="Arial" w:hAnsi="Arial" w:cs="Arial"/>
                <w:szCs w:val="20"/>
              </w:rPr>
            </w:pPr>
          </w:p>
        </w:tc>
        <w:tc>
          <w:tcPr>
            <w:tcW w:w="1016" w:type="dxa"/>
          </w:tcPr>
          <w:p w14:paraId="49914FD1" w14:textId="77777777" w:rsidR="00BF32AB" w:rsidRPr="00005C99" w:rsidRDefault="00BF32AB" w:rsidP="00BF32AB">
            <w:pPr>
              <w:pStyle w:val="Listaconnmeros2"/>
              <w:jc w:val="center"/>
              <w:rPr>
                <w:rFonts w:ascii="Arial" w:hAnsi="Arial" w:cs="Arial"/>
                <w:szCs w:val="20"/>
              </w:rPr>
            </w:pPr>
          </w:p>
        </w:tc>
      </w:tr>
      <w:tr w:rsidR="00BF32AB" w:rsidRPr="00005C99" w14:paraId="50F388BA" w14:textId="77777777" w:rsidTr="00BF32AB">
        <w:tc>
          <w:tcPr>
            <w:tcW w:w="1323" w:type="dxa"/>
            <w:gridSpan w:val="2"/>
            <w:vAlign w:val="center"/>
          </w:tcPr>
          <w:p w14:paraId="02C884FA" w14:textId="36D569FC" w:rsidR="00BF32AB" w:rsidRPr="00005C99" w:rsidRDefault="00BF32AB" w:rsidP="00BF32AB">
            <w:pPr>
              <w:pStyle w:val="Listaconnmeros2"/>
              <w:jc w:val="center"/>
              <w:rPr>
                <w:rFonts w:ascii="Arial" w:hAnsi="Arial" w:cs="Arial"/>
                <w:szCs w:val="20"/>
              </w:rPr>
            </w:pPr>
            <w:r>
              <w:rPr>
                <w:rFonts w:ascii="Arial" w:hAnsi="Arial" w:cs="Arial"/>
                <w:color w:val="000000"/>
                <w:szCs w:val="20"/>
              </w:rPr>
              <w:t>1.12</w:t>
            </w:r>
            <w:r w:rsidRPr="00005C99">
              <w:rPr>
                <w:rFonts w:ascii="Arial" w:hAnsi="Arial" w:cs="Arial"/>
                <w:color w:val="000000"/>
                <w:szCs w:val="20"/>
              </w:rPr>
              <w:t>.-</w:t>
            </w:r>
          </w:p>
        </w:tc>
        <w:tc>
          <w:tcPr>
            <w:tcW w:w="5401" w:type="dxa"/>
            <w:vAlign w:val="center"/>
          </w:tcPr>
          <w:p w14:paraId="61A212AE" w14:textId="77777777" w:rsidR="00BF32AB" w:rsidRPr="00005C99" w:rsidRDefault="00BF32AB" w:rsidP="00F92776">
            <w:pPr>
              <w:pStyle w:val="Listaconnmeros2"/>
              <w:jc w:val="both"/>
              <w:rPr>
                <w:rFonts w:ascii="Arial" w:hAnsi="Arial" w:cs="Arial"/>
                <w:b/>
                <w:szCs w:val="20"/>
              </w:rPr>
            </w:pPr>
            <w:r w:rsidRPr="00005C99">
              <w:rPr>
                <w:rFonts w:ascii="Arial" w:hAnsi="Arial" w:cs="Arial"/>
                <w:color w:val="000000"/>
                <w:szCs w:val="20"/>
              </w:rPr>
              <w:t>Suministro y colocación de accesorios eléctricos como son apagadores, contactos y placas color blanco.</w:t>
            </w:r>
          </w:p>
        </w:tc>
        <w:tc>
          <w:tcPr>
            <w:tcW w:w="992" w:type="dxa"/>
            <w:vAlign w:val="center"/>
          </w:tcPr>
          <w:p w14:paraId="21B38F55"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Pzas.</w:t>
            </w:r>
          </w:p>
        </w:tc>
        <w:tc>
          <w:tcPr>
            <w:tcW w:w="1133" w:type="dxa"/>
            <w:vAlign w:val="center"/>
          </w:tcPr>
          <w:p w14:paraId="008E6C80"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40</w:t>
            </w:r>
          </w:p>
        </w:tc>
        <w:tc>
          <w:tcPr>
            <w:tcW w:w="992" w:type="dxa"/>
          </w:tcPr>
          <w:p w14:paraId="72E51BF3" w14:textId="77777777" w:rsidR="00BF32AB" w:rsidRPr="00005C99" w:rsidRDefault="00BF32AB" w:rsidP="00BF32AB">
            <w:pPr>
              <w:pStyle w:val="Listaconnmeros2"/>
              <w:jc w:val="center"/>
              <w:rPr>
                <w:rFonts w:ascii="Arial" w:hAnsi="Arial" w:cs="Arial"/>
                <w:szCs w:val="20"/>
              </w:rPr>
            </w:pPr>
          </w:p>
        </w:tc>
        <w:tc>
          <w:tcPr>
            <w:tcW w:w="1016" w:type="dxa"/>
          </w:tcPr>
          <w:p w14:paraId="5A6E34FC" w14:textId="77777777" w:rsidR="00BF32AB" w:rsidRPr="00005C99" w:rsidRDefault="00BF32AB" w:rsidP="00BF32AB">
            <w:pPr>
              <w:pStyle w:val="Listaconnmeros2"/>
              <w:jc w:val="center"/>
              <w:rPr>
                <w:rFonts w:ascii="Arial" w:hAnsi="Arial" w:cs="Arial"/>
                <w:szCs w:val="20"/>
              </w:rPr>
            </w:pPr>
          </w:p>
        </w:tc>
      </w:tr>
      <w:tr w:rsidR="00BF32AB" w:rsidRPr="00005C99" w14:paraId="6B578A10" w14:textId="77777777" w:rsidTr="00BF32AB">
        <w:tc>
          <w:tcPr>
            <w:tcW w:w="1323" w:type="dxa"/>
            <w:gridSpan w:val="2"/>
            <w:vAlign w:val="center"/>
          </w:tcPr>
          <w:p w14:paraId="29D137F7" w14:textId="6F57AA5F" w:rsidR="00BF32AB" w:rsidRPr="00005C99" w:rsidRDefault="00BF32AB" w:rsidP="00BF32AB">
            <w:pPr>
              <w:pStyle w:val="Listaconnmeros2"/>
              <w:jc w:val="center"/>
              <w:rPr>
                <w:rFonts w:ascii="Arial" w:hAnsi="Arial" w:cs="Arial"/>
                <w:szCs w:val="20"/>
              </w:rPr>
            </w:pPr>
            <w:r>
              <w:rPr>
                <w:rFonts w:ascii="Arial" w:hAnsi="Arial" w:cs="Arial"/>
                <w:color w:val="000000"/>
                <w:szCs w:val="20"/>
              </w:rPr>
              <w:t>1.13</w:t>
            </w:r>
            <w:r w:rsidRPr="00005C99">
              <w:rPr>
                <w:rFonts w:ascii="Arial" w:hAnsi="Arial" w:cs="Arial"/>
                <w:color w:val="000000"/>
                <w:szCs w:val="20"/>
              </w:rPr>
              <w:t>.-</w:t>
            </w:r>
          </w:p>
        </w:tc>
        <w:tc>
          <w:tcPr>
            <w:tcW w:w="5401" w:type="dxa"/>
            <w:vAlign w:val="center"/>
          </w:tcPr>
          <w:p w14:paraId="5A5CC3E3" w14:textId="77777777" w:rsidR="00BF32AB" w:rsidRPr="00005C99" w:rsidRDefault="00BF32AB" w:rsidP="00F92776">
            <w:pPr>
              <w:pStyle w:val="Listaconnmeros2"/>
              <w:jc w:val="both"/>
              <w:rPr>
                <w:rFonts w:ascii="Arial" w:hAnsi="Arial" w:cs="Arial"/>
                <w:b/>
                <w:szCs w:val="20"/>
              </w:rPr>
            </w:pPr>
            <w:r w:rsidRPr="00005C99">
              <w:rPr>
                <w:rFonts w:ascii="Arial" w:hAnsi="Arial" w:cs="Arial"/>
                <w:color w:val="000000"/>
                <w:szCs w:val="20"/>
              </w:rPr>
              <w:t>Desmontaje de muebles sanitarios existentes en baños de Hombres y Mujeres, incluye  retiro  de azulejo en piso y muros.</w:t>
            </w:r>
          </w:p>
        </w:tc>
        <w:tc>
          <w:tcPr>
            <w:tcW w:w="992" w:type="dxa"/>
            <w:vAlign w:val="center"/>
          </w:tcPr>
          <w:p w14:paraId="33D3CE68"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Servicio</w:t>
            </w:r>
          </w:p>
        </w:tc>
        <w:tc>
          <w:tcPr>
            <w:tcW w:w="1133" w:type="dxa"/>
            <w:vAlign w:val="center"/>
          </w:tcPr>
          <w:p w14:paraId="5FA237AF"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2</w:t>
            </w:r>
          </w:p>
        </w:tc>
        <w:tc>
          <w:tcPr>
            <w:tcW w:w="992" w:type="dxa"/>
          </w:tcPr>
          <w:p w14:paraId="6D3F0E7C" w14:textId="77777777" w:rsidR="00BF32AB" w:rsidRPr="00005C99" w:rsidRDefault="00BF32AB" w:rsidP="00BF32AB">
            <w:pPr>
              <w:pStyle w:val="Listaconnmeros2"/>
              <w:jc w:val="center"/>
              <w:rPr>
                <w:rFonts w:ascii="Arial" w:hAnsi="Arial" w:cs="Arial"/>
                <w:szCs w:val="20"/>
              </w:rPr>
            </w:pPr>
          </w:p>
        </w:tc>
        <w:tc>
          <w:tcPr>
            <w:tcW w:w="1016" w:type="dxa"/>
          </w:tcPr>
          <w:p w14:paraId="271BAA0D" w14:textId="77777777" w:rsidR="00BF32AB" w:rsidRPr="00005C99" w:rsidRDefault="00BF32AB" w:rsidP="00BF32AB">
            <w:pPr>
              <w:pStyle w:val="Listaconnmeros2"/>
              <w:jc w:val="center"/>
              <w:rPr>
                <w:rFonts w:ascii="Arial" w:hAnsi="Arial" w:cs="Arial"/>
                <w:szCs w:val="20"/>
              </w:rPr>
            </w:pPr>
          </w:p>
        </w:tc>
      </w:tr>
      <w:tr w:rsidR="00BF32AB" w:rsidRPr="00005C99" w14:paraId="7E3D4DA4" w14:textId="77777777" w:rsidTr="00BF32AB">
        <w:tc>
          <w:tcPr>
            <w:tcW w:w="1323" w:type="dxa"/>
            <w:gridSpan w:val="2"/>
            <w:vAlign w:val="center"/>
          </w:tcPr>
          <w:p w14:paraId="185883BF" w14:textId="784BAFCF" w:rsidR="00BF32AB" w:rsidRPr="00005C99" w:rsidRDefault="00BF32AB" w:rsidP="00BF32AB">
            <w:pPr>
              <w:pStyle w:val="Listaconnmeros2"/>
              <w:jc w:val="center"/>
              <w:rPr>
                <w:rFonts w:ascii="Arial" w:hAnsi="Arial" w:cs="Arial"/>
                <w:szCs w:val="20"/>
              </w:rPr>
            </w:pPr>
            <w:r>
              <w:rPr>
                <w:rFonts w:ascii="Arial" w:hAnsi="Arial" w:cs="Arial"/>
                <w:color w:val="000000"/>
                <w:szCs w:val="20"/>
              </w:rPr>
              <w:t>1.14</w:t>
            </w:r>
            <w:r w:rsidRPr="00005C99">
              <w:rPr>
                <w:rFonts w:ascii="Arial" w:hAnsi="Arial" w:cs="Arial"/>
                <w:color w:val="000000"/>
                <w:szCs w:val="20"/>
              </w:rPr>
              <w:t>.-</w:t>
            </w:r>
          </w:p>
        </w:tc>
        <w:tc>
          <w:tcPr>
            <w:tcW w:w="5401" w:type="dxa"/>
            <w:vAlign w:val="center"/>
          </w:tcPr>
          <w:p w14:paraId="16C2FAA6" w14:textId="77777777" w:rsidR="00BF32AB" w:rsidRPr="00005C99" w:rsidRDefault="00BF32AB" w:rsidP="00F92776">
            <w:pPr>
              <w:pStyle w:val="Listaconnmeros2"/>
              <w:jc w:val="both"/>
              <w:rPr>
                <w:rFonts w:ascii="Arial" w:hAnsi="Arial" w:cs="Arial"/>
                <w:b/>
                <w:szCs w:val="20"/>
              </w:rPr>
            </w:pPr>
            <w:r w:rsidRPr="00005C99">
              <w:rPr>
                <w:rFonts w:ascii="Arial" w:hAnsi="Arial" w:cs="Arial"/>
                <w:color w:val="000000"/>
                <w:szCs w:val="20"/>
              </w:rPr>
              <w:t>Suministro y colocación de loseta de 20 x 30cm para piso de Baños, incluye  adhesivo y boquilla</w:t>
            </w:r>
          </w:p>
        </w:tc>
        <w:tc>
          <w:tcPr>
            <w:tcW w:w="992" w:type="dxa"/>
            <w:vAlign w:val="center"/>
          </w:tcPr>
          <w:p w14:paraId="511677FD"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M2</w:t>
            </w:r>
          </w:p>
        </w:tc>
        <w:tc>
          <w:tcPr>
            <w:tcW w:w="1133" w:type="dxa"/>
            <w:vAlign w:val="center"/>
          </w:tcPr>
          <w:p w14:paraId="6605FBE6"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8</w:t>
            </w:r>
          </w:p>
        </w:tc>
        <w:tc>
          <w:tcPr>
            <w:tcW w:w="992" w:type="dxa"/>
          </w:tcPr>
          <w:p w14:paraId="0E9DA257" w14:textId="77777777" w:rsidR="00BF32AB" w:rsidRPr="00005C99" w:rsidRDefault="00BF32AB" w:rsidP="00BF32AB">
            <w:pPr>
              <w:pStyle w:val="Listaconnmeros2"/>
              <w:jc w:val="center"/>
              <w:rPr>
                <w:rFonts w:ascii="Arial" w:hAnsi="Arial" w:cs="Arial"/>
                <w:szCs w:val="20"/>
              </w:rPr>
            </w:pPr>
          </w:p>
        </w:tc>
        <w:tc>
          <w:tcPr>
            <w:tcW w:w="1016" w:type="dxa"/>
          </w:tcPr>
          <w:p w14:paraId="506999C7" w14:textId="77777777" w:rsidR="00BF32AB" w:rsidRPr="00005C99" w:rsidRDefault="00BF32AB" w:rsidP="00BF32AB">
            <w:pPr>
              <w:pStyle w:val="Listaconnmeros2"/>
              <w:jc w:val="center"/>
              <w:rPr>
                <w:rFonts w:ascii="Arial" w:hAnsi="Arial" w:cs="Arial"/>
                <w:szCs w:val="20"/>
              </w:rPr>
            </w:pPr>
          </w:p>
        </w:tc>
      </w:tr>
      <w:tr w:rsidR="00BF32AB" w:rsidRPr="00005C99" w14:paraId="5EB5D400" w14:textId="77777777" w:rsidTr="00BF32AB">
        <w:tc>
          <w:tcPr>
            <w:tcW w:w="1323" w:type="dxa"/>
            <w:gridSpan w:val="2"/>
            <w:vAlign w:val="center"/>
          </w:tcPr>
          <w:p w14:paraId="10D8916E" w14:textId="66F61F0F" w:rsidR="00BF32AB" w:rsidRPr="00005C99" w:rsidRDefault="00BF32AB" w:rsidP="00BF32AB">
            <w:pPr>
              <w:pStyle w:val="Listaconnmeros2"/>
              <w:jc w:val="center"/>
              <w:rPr>
                <w:rFonts w:ascii="Arial" w:hAnsi="Arial" w:cs="Arial"/>
                <w:szCs w:val="20"/>
              </w:rPr>
            </w:pPr>
            <w:r>
              <w:rPr>
                <w:rFonts w:ascii="Arial" w:hAnsi="Arial" w:cs="Arial"/>
                <w:color w:val="000000"/>
                <w:szCs w:val="20"/>
              </w:rPr>
              <w:t>1.15</w:t>
            </w:r>
            <w:r w:rsidRPr="00005C99">
              <w:rPr>
                <w:rFonts w:ascii="Arial" w:hAnsi="Arial" w:cs="Arial"/>
                <w:color w:val="000000"/>
                <w:szCs w:val="20"/>
              </w:rPr>
              <w:t>.-</w:t>
            </w:r>
          </w:p>
        </w:tc>
        <w:tc>
          <w:tcPr>
            <w:tcW w:w="5401" w:type="dxa"/>
            <w:vAlign w:val="center"/>
          </w:tcPr>
          <w:p w14:paraId="5F4FDE62" w14:textId="77777777" w:rsidR="00BF32AB" w:rsidRPr="00005C99" w:rsidRDefault="00BF32AB" w:rsidP="00F92776">
            <w:pPr>
              <w:pStyle w:val="Listaconnmeros2"/>
              <w:jc w:val="both"/>
              <w:rPr>
                <w:rFonts w:ascii="Arial" w:hAnsi="Arial" w:cs="Arial"/>
                <w:b/>
                <w:szCs w:val="20"/>
              </w:rPr>
            </w:pPr>
            <w:r w:rsidRPr="00005C99">
              <w:rPr>
                <w:rFonts w:ascii="Arial" w:hAnsi="Arial" w:cs="Arial"/>
                <w:color w:val="000000"/>
                <w:szCs w:val="20"/>
              </w:rPr>
              <w:t>Suministro y colocación de azulejo de 20 x 30 cm en muros de Baños, incluye  adhesivo  y boquilla.</w:t>
            </w:r>
          </w:p>
        </w:tc>
        <w:tc>
          <w:tcPr>
            <w:tcW w:w="992" w:type="dxa"/>
            <w:vAlign w:val="center"/>
          </w:tcPr>
          <w:p w14:paraId="16134300"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M2</w:t>
            </w:r>
          </w:p>
        </w:tc>
        <w:tc>
          <w:tcPr>
            <w:tcW w:w="1133" w:type="dxa"/>
            <w:vAlign w:val="center"/>
          </w:tcPr>
          <w:p w14:paraId="7BFE11F7"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34</w:t>
            </w:r>
          </w:p>
        </w:tc>
        <w:tc>
          <w:tcPr>
            <w:tcW w:w="992" w:type="dxa"/>
          </w:tcPr>
          <w:p w14:paraId="5D042F0F" w14:textId="77777777" w:rsidR="00BF32AB" w:rsidRPr="00005C99" w:rsidRDefault="00BF32AB" w:rsidP="00BF32AB">
            <w:pPr>
              <w:pStyle w:val="Listaconnmeros2"/>
              <w:jc w:val="center"/>
              <w:rPr>
                <w:rFonts w:ascii="Arial" w:hAnsi="Arial" w:cs="Arial"/>
                <w:szCs w:val="20"/>
              </w:rPr>
            </w:pPr>
          </w:p>
        </w:tc>
        <w:tc>
          <w:tcPr>
            <w:tcW w:w="1016" w:type="dxa"/>
          </w:tcPr>
          <w:p w14:paraId="048E35E2" w14:textId="77777777" w:rsidR="00BF32AB" w:rsidRPr="00005C99" w:rsidRDefault="00BF32AB" w:rsidP="00BF32AB">
            <w:pPr>
              <w:pStyle w:val="Listaconnmeros2"/>
              <w:jc w:val="center"/>
              <w:rPr>
                <w:rFonts w:ascii="Arial" w:hAnsi="Arial" w:cs="Arial"/>
                <w:szCs w:val="20"/>
              </w:rPr>
            </w:pPr>
          </w:p>
        </w:tc>
      </w:tr>
      <w:tr w:rsidR="00BF32AB" w:rsidRPr="00005C99" w14:paraId="3C654128" w14:textId="77777777" w:rsidTr="00BF32AB">
        <w:tc>
          <w:tcPr>
            <w:tcW w:w="1323" w:type="dxa"/>
            <w:gridSpan w:val="2"/>
            <w:vAlign w:val="center"/>
          </w:tcPr>
          <w:p w14:paraId="0092E6FC" w14:textId="5B7C6844" w:rsidR="00BF32AB" w:rsidRPr="00005C99" w:rsidRDefault="00BF32AB" w:rsidP="00BF32AB">
            <w:pPr>
              <w:pStyle w:val="Listaconnmeros2"/>
              <w:jc w:val="center"/>
              <w:rPr>
                <w:rFonts w:ascii="Arial" w:hAnsi="Arial" w:cs="Arial"/>
                <w:szCs w:val="20"/>
              </w:rPr>
            </w:pPr>
            <w:r>
              <w:rPr>
                <w:rFonts w:ascii="Arial" w:hAnsi="Arial" w:cs="Arial"/>
                <w:color w:val="000000"/>
                <w:szCs w:val="20"/>
              </w:rPr>
              <w:t>1.16</w:t>
            </w:r>
            <w:r w:rsidRPr="00005C99">
              <w:rPr>
                <w:rFonts w:ascii="Arial" w:hAnsi="Arial" w:cs="Arial"/>
                <w:color w:val="000000"/>
                <w:szCs w:val="20"/>
              </w:rPr>
              <w:t>.-</w:t>
            </w:r>
          </w:p>
        </w:tc>
        <w:tc>
          <w:tcPr>
            <w:tcW w:w="5401" w:type="dxa"/>
            <w:vAlign w:val="center"/>
          </w:tcPr>
          <w:p w14:paraId="1EB40300" w14:textId="77777777" w:rsidR="00BF32AB" w:rsidRPr="00005C99" w:rsidRDefault="00BF32AB" w:rsidP="00F92776">
            <w:pPr>
              <w:pStyle w:val="Listaconnmeros2"/>
              <w:jc w:val="both"/>
              <w:rPr>
                <w:rFonts w:ascii="Arial" w:hAnsi="Arial" w:cs="Arial"/>
                <w:b/>
                <w:szCs w:val="20"/>
              </w:rPr>
            </w:pPr>
            <w:r w:rsidRPr="00005C99">
              <w:rPr>
                <w:rFonts w:ascii="Arial" w:hAnsi="Arial" w:cs="Arial"/>
                <w:color w:val="000000"/>
                <w:szCs w:val="20"/>
              </w:rPr>
              <w:t>Suministro y colocación de puerta prefabricada tipo tambor en madera de caobilla, color a escoger para Baños de Hombres y Mujeres, incluye marco nuevo, bisagras y chapa.</w:t>
            </w:r>
          </w:p>
        </w:tc>
        <w:tc>
          <w:tcPr>
            <w:tcW w:w="992" w:type="dxa"/>
            <w:vAlign w:val="center"/>
          </w:tcPr>
          <w:p w14:paraId="7AE3EC57"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Pzas.</w:t>
            </w:r>
          </w:p>
        </w:tc>
        <w:tc>
          <w:tcPr>
            <w:tcW w:w="1133" w:type="dxa"/>
            <w:vAlign w:val="center"/>
          </w:tcPr>
          <w:p w14:paraId="14EECD0B"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3</w:t>
            </w:r>
          </w:p>
        </w:tc>
        <w:tc>
          <w:tcPr>
            <w:tcW w:w="992" w:type="dxa"/>
          </w:tcPr>
          <w:p w14:paraId="283CCB6E" w14:textId="77777777" w:rsidR="00BF32AB" w:rsidRPr="00005C99" w:rsidRDefault="00BF32AB" w:rsidP="00BF32AB">
            <w:pPr>
              <w:pStyle w:val="Listaconnmeros2"/>
              <w:jc w:val="center"/>
              <w:rPr>
                <w:rFonts w:ascii="Arial" w:hAnsi="Arial" w:cs="Arial"/>
                <w:szCs w:val="20"/>
              </w:rPr>
            </w:pPr>
          </w:p>
        </w:tc>
        <w:tc>
          <w:tcPr>
            <w:tcW w:w="1016" w:type="dxa"/>
          </w:tcPr>
          <w:p w14:paraId="3F5509C9" w14:textId="77777777" w:rsidR="00BF32AB" w:rsidRPr="00005C99" w:rsidRDefault="00BF32AB" w:rsidP="00BF32AB">
            <w:pPr>
              <w:pStyle w:val="Listaconnmeros2"/>
              <w:jc w:val="center"/>
              <w:rPr>
                <w:rFonts w:ascii="Arial" w:hAnsi="Arial" w:cs="Arial"/>
                <w:szCs w:val="20"/>
              </w:rPr>
            </w:pPr>
          </w:p>
        </w:tc>
      </w:tr>
      <w:tr w:rsidR="00BF32AB" w:rsidRPr="00005C99" w14:paraId="0B4D471D" w14:textId="77777777" w:rsidTr="00BF32AB">
        <w:tc>
          <w:tcPr>
            <w:tcW w:w="1323" w:type="dxa"/>
            <w:gridSpan w:val="2"/>
            <w:vAlign w:val="center"/>
          </w:tcPr>
          <w:p w14:paraId="13816CE8" w14:textId="27F29C4F" w:rsidR="00BF32AB" w:rsidRPr="00005C99" w:rsidRDefault="00BF32AB" w:rsidP="00BF32AB">
            <w:pPr>
              <w:pStyle w:val="Listaconnmeros2"/>
              <w:jc w:val="center"/>
              <w:rPr>
                <w:rFonts w:ascii="Arial" w:hAnsi="Arial" w:cs="Arial"/>
                <w:szCs w:val="20"/>
              </w:rPr>
            </w:pPr>
            <w:r>
              <w:rPr>
                <w:rFonts w:ascii="Arial" w:hAnsi="Arial" w:cs="Arial"/>
                <w:color w:val="000000"/>
                <w:szCs w:val="20"/>
              </w:rPr>
              <w:t>1.17</w:t>
            </w:r>
            <w:r w:rsidRPr="00005C99">
              <w:rPr>
                <w:rFonts w:ascii="Arial" w:hAnsi="Arial" w:cs="Arial"/>
                <w:color w:val="000000"/>
                <w:szCs w:val="20"/>
              </w:rPr>
              <w:t>.-</w:t>
            </w:r>
          </w:p>
        </w:tc>
        <w:tc>
          <w:tcPr>
            <w:tcW w:w="5401" w:type="dxa"/>
            <w:vAlign w:val="center"/>
          </w:tcPr>
          <w:p w14:paraId="673BBDCC" w14:textId="77777777" w:rsidR="00BF32AB" w:rsidRPr="00005C99" w:rsidRDefault="00BF32AB" w:rsidP="00F92776">
            <w:pPr>
              <w:pStyle w:val="Listaconnmeros2"/>
              <w:jc w:val="both"/>
              <w:rPr>
                <w:rFonts w:ascii="Arial" w:hAnsi="Arial" w:cs="Arial"/>
                <w:b/>
                <w:szCs w:val="20"/>
              </w:rPr>
            </w:pPr>
            <w:r w:rsidRPr="00005C99">
              <w:rPr>
                <w:rFonts w:ascii="Arial" w:hAnsi="Arial" w:cs="Arial"/>
                <w:color w:val="000000"/>
                <w:szCs w:val="20"/>
              </w:rPr>
              <w:t>Suministro y colocación de paquete sanitario para baños, incluye sanitario de 2 piezas ecológico de 4 litros de descarga y lavabo con pedestal, llave mezcladora monomando y cespol cromado.</w:t>
            </w:r>
          </w:p>
        </w:tc>
        <w:tc>
          <w:tcPr>
            <w:tcW w:w="992" w:type="dxa"/>
            <w:vAlign w:val="center"/>
          </w:tcPr>
          <w:p w14:paraId="79ED19D1"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Pzas.</w:t>
            </w:r>
          </w:p>
        </w:tc>
        <w:tc>
          <w:tcPr>
            <w:tcW w:w="1133" w:type="dxa"/>
            <w:vAlign w:val="center"/>
          </w:tcPr>
          <w:p w14:paraId="1804578C"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2</w:t>
            </w:r>
          </w:p>
        </w:tc>
        <w:tc>
          <w:tcPr>
            <w:tcW w:w="992" w:type="dxa"/>
          </w:tcPr>
          <w:p w14:paraId="799F49A2" w14:textId="77777777" w:rsidR="00BF32AB" w:rsidRPr="00005C99" w:rsidRDefault="00BF32AB" w:rsidP="00BF32AB">
            <w:pPr>
              <w:pStyle w:val="Listaconnmeros2"/>
              <w:jc w:val="center"/>
              <w:rPr>
                <w:rFonts w:ascii="Arial" w:hAnsi="Arial" w:cs="Arial"/>
                <w:szCs w:val="20"/>
              </w:rPr>
            </w:pPr>
          </w:p>
        </w:tc>
        <w:tc>
          <w:tcPr>
            <w:tcW w:w="1016" w:type="dxa"/>
          </w:tcPr>
          <w:p w14:paraId="6ED8B965" w14:textId="77777777" w:rsidR="00BF32AB" w:rsidRPr="00005C99" w:rsidRDefault="00BF32AB" w:rsidP="00BF32AB">
            <w:pPr>
              <w:pStyle w:val="Listaconnmeros2"/>
              <w:jc w:val="center"/>
              <w:rPr>
                <w:rFonts w:ascii="Arial" w:hAnsi="Arial" w:cs="Arial"/>
                <w:szCs w:val="20"/>
              </w:rPr>
            </w:pPr>
          </w:p>
        </w:tc>
      </w:tr>
      <w:tr w:rsidR="00BF32AB" w:rsidRPr="00005C99" w14:paraId="12457F93" w14:textId="77777777" w:rsidTr="00BF32AB">
        <w:tc>
          <w:tcPr>
            <w:tcW w:w="1323" w:type="dxa"/>
            <w:gridSpan w:val="2"/>
            <w:vAlign w:val="center"/>
          </w:tcPr>
          <w:p w14:paraId="2EADDAE9" w14:textId="7B60919F" w:rsidR="00BF32AB" w:rsidRPr="00005C99" w:rsidRDefault="00BF32AB" w:rsidP="00BF32AB">
            <w:pPr>
              <w:pStyle w:val="Listaconnmeros2"/>
              <w:jc w:val="center"/>
              <w:rPr>
                <w:rFonts w:ascii="Arial" w:hAnsi="Arial" w:cs="Arial"/>
                <w:szCs w:val="20"/>
              </w:rPr>
            </w:pPr>
            <w:r>
              <w:rPr>
                <w:rFonts w:ascii="Arial" w:hAnsi="Arial" w:cs="Arial"/>
                <w:color w:val="000000"/>
                <w:szCs w:val="20"/>
              </w:rPr>
              <w:t>1.18</w:t>
            </w:r>
            <w:r w:rsidRPr="00005C99">
              <w:rPr>
                <w:rFonts w:ascii="Arial" w:hAnsi="Arial" w:cs="Arial"/>
                <w:color w:val="000000"/>
                <w:szCs w:val="20"/>
              </w:rPr>
              <w:t>.-</w:t>
            </w:r>
          </w:p>
        </w:tc>
        <w:tc>
          <w:tcPr>
            <w:tcW w:w="5401" w:type="dxa"/>
            <w:vAlign w:val="center"/>
          </w:tcPr>
          <w:p w14:paraId="5EB3D909" w14:textId="77777777" w:rsidR="00BF32AB" w:rsidRPr="00005C99" w:rsidRDefault="00BF32AB" w:rsidP="00F92776">
            <w:pPr>
              <w:pStyle w:val="Listaconnmeros2"/>
              <w:jc w:val="both"/>
              <w:rPr>
                <w:rFonts w:ascii="Arial" w:hAnsi="Arial" w:cs="Arial"/>
                <w:b/>
                <w:szCs w:val="20"/>
              </w:rPr>
            </w:pPr>
            <w:r w:rsidRPr="00005C99">
              <w:rPr>
                <w:rFonts w:ascii="Arial" w:hAnsi="Arial" w:cs="Arial"/>
                <w:color w:val="000000"/>
                <w:szCs w:val="20"/>
              </w:rPr>
              <w:t>Suministro y fabricación de plancha de concreto armado para lavabos en Vestíbulo de Baños, forrada con azulejo, reubicación de salidas hidrosanitarias existentes y 2 ovalines de sobreponer blancos con llave mezcladora monomando y cespol cromado.</w:t>
            </w:r>
          </w:p>
        </w:tc>
        <w:tc>
          <w:tcPr>
            <w:tcW w:w="992" w:type="dxa"/>
            <w:vAlign w:val="center"/>
          </w:tcPr>
          <w:p w14:paraId="349A178B"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 xml:space="preserve">Pza. </w:t>
            </w:r>
          </w:p>
        </w:tc>
        <w:tc>
          <w:tcPr>
            <w:tcW w:w="1133" w:type="dxa"/>
            <w:vAlign w:val="center"/>
          </w:tcPr>
          <w:p w14:paraId="16861135"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1</w:t>
            </w:r>
          </w:p>
        </w:tc>
        <w:tc>
          <w:tcPr>
            <w:tcW w:w="992" w:type="dxa"/>
          </w:tcPr>
          <w:p w14:paraId="304ECC56" w14:textId="77777777" w:rsidR="00BF32AB" w:rsidRPr="00005C99" w:rsidRDefault="00BF32AB" w:rsidP="00BF32AB">
            <w:pPr>
              <w:pStyle w:val="Listaconnmeros2"/>
              <w:jc w:val="center"/>
              <w:rPr>
                <w:rFonts w:ascii="Arial" w:hAnsi="Arial" w:cs="Arial"/>
                <w:szCs w:val="20"/>
              </w:rPr>
            </w:pPr>
          </w:p>
        </w:tc>
        <w:tc>
          <w:tcPr>
            <w:tcW w:w="1016" w:type="dxa"/>
          </w:tcPr>
          <w:p w14:paraId="5A01CDEA" w14:textId="77777777" w:rsidR="00BF32AB" w:rsidRPr="00005C99" w:rsidRDefault="00BF32AB" w:rsidP="00BF32AB">
            <w:pPr>
              <w:pStyle w:val="Listaconnmeros2"/>
              <w:jc w:val="center"/>
              <w:rPr>
                <w:rFonts w:ascii="Arial" w:hAnsi="Arial" w:cs="Arial"/>
                <w:szCs w:val="20"/>
              </w:rPr>
            </w:pPr>
          </w:p>
        </w:tc>
      </w:tr>
      <w:tr w:rsidR="00BF32AB" w:rsidRPr="00005C99" w14:paraId="6D9942C1" w14:textId="77777777" w:rsidTr="00BF32AB">
        <w:tc>
          <w:tcPr>
            <w:tcW w:w="1323" w:type="dxa"/>
            <w:gridSpan w:val="2"/>
            <w:vAlign w:val="center"/>
          </w:tcPr>
          <w:p w14:paraId="0F3BDDA8" w14:textId="46BDC12C" w:rsidR="00BF32AB" w:rsidRPr="00005C99" w:rsidRDefault="00BF32AB" w:rsidP="00BF32AB">
            <w:pPr>
              <w:pStyle w:val="Listaconnmeros2"/>
              <w:jc w:val="center"/>
              <w:rPr>
                <w:rFonts w:ascii="Arial" w:hAnsi="Arial" w:cs="Arial"/>
                <w:szCs w:val="20"/>
              </w:rPr>
            </w:pPr>
            <w:r>
              <w:rPr>
                <w:rFonts w:ascii="Arial" w:hAnsi="Arial" w:cs="Arial"/>
                <w:color w:val="000000"/>
                <w:szCs w:val="20"/>
              </w:rPr>
              <w:t>1.19</w:t>
            </w:r>
            <w:r w:rsidRPr="00005C99">
              <w:rPr>
                <w:rFonts w:ascii="Arial" w:hAnsi="Arial" w:cs="Arial"/>
                <w:color w:val="000000"/>
                <w:szCs w:val="20"/>
              </w:rPr>
              <w:t>.-</w:t>
            </w:r>
          </w:p>
        </w:tc>
        <w:tc>
          <w:tcPr>
            <w:tcW w:w="5401" w:type="dxa"/>
            <w:vAlign w:val="center"/>
          </w:tcPr>
          <w:p w14:paraId="06B332CD" w14:textId="77777777" w:rsidR="00BF32AB" w:rsidRPr="00005C99" w:rsidRDefault="00BF32AB" w:rsidP="00F92776">
            <w:pPr>
              <w:pStyle w:val="Listaconnmeros2"/>
              <w:jc w:val="both"/>
              <w:rPr>
                <w:rFonts w:ascii="Arial" w:hAnsi="Arial" w:cs="Arial"/>
                <w:b/>
                <w:szCs w:val="20"/>
              </w:rPr>
            </w:pPr>
            <w:r w:rsidRPr="00005C99">
              <w:rPr>
                <w:rFonts w:ascii="Arial" w:hAnsi="Arial" w:cs="Arial"/>
                <w:color w:val="000000"/>
                <w:szCs w:val="20"/>
              </w:rPr>
              <w:t>Suministro y colocación de Gabinete de 24", 2 piezas,  color chocolate, incluye lavabo color blanco, bisagras ajustables, herrajes en cromo, mezcladora, cespol, preensamblado de fábrica.</w:t>
            </w:r>
          </w:p>
        </w:tc>
        <w:tc>
          <w:tcPr>
            <w:tcW w:w="992" w:type="dxa"/>
            <w:vAlign w:val="center"/>
          </w:tcPr>
          <w:p w14:paraId="23B0A1DD"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Servicio</w:t>
            </w:r>
          </w:p>
        </w:tc>
        <w:tc>
          <w:tcPr>
            <w:tcW w:w="1133" w:type="dxa"/>
            <w:vAlign w:val="center"/>
          </w:tcPr>
          <w:p w14:paraId="4A3E6863"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7</w:t>
            </w:r>
          </w:p>
        </w:tc>
        <w:tc>
          <w:tcPr>
            <w:tcW w:w="992" w:type="dxa"/>
          </w:tcPr>
          <w:p w14:paraId="57377448" w14:textId="77777777" w:rsidR="00BF32AB" w:rsidRPr="00005C99" w:rsidRDefault="00BF32AB" w:rsidP="00BF32AB">
            <w:pPr>
              <w:pStyle w:val="Listaconnmeros2"/>
              <w:jc w:val="center"/>
              <w:rPr>
                <w:rFonts w:ascii="Arial" w:hAnsi="Arial" w:cs="Arial"/>
                <w:szCs w:val="20"/>
              </w:rPr>
            </w:pPr>
          </w:p>
        </w:tc>
        <w:tc>
          <w:tcPr>
            <w:tcW w:w="1016" w:type="dxa"/>
          </w:tcPr>
          <w:p w14:paraId="0574D197" w14:textId="77777777" w:rsidR="00BF32AB" w:rsidRPr="00005C99" w:rsidRDefault="00BF32AB" w:rsidP="00BF32AB">
            <w:pPr>
              <w:pStyle w:val="Listaconnmeros2"/>
              <w:jc w:val="center"/>
              <w:rPr>
                <w:rFonts w:ascii="Arial" w:hAnsi="Arial" w:cs="Arial"/>
                <w:szCs w:val="20"/>
              </w:rPr>
            </w:pPr>
          </w:p>
        </w:tc>
      </w:tr>
      <w:tr w:rsidR="00BF32AB" w:rsidRPr="00005C99" w14:paraId="44C19C91" w14:textId="77777777" w:rsidTr="00BF32AB">
        <w:tc>
          <w:tcPr>
            <w:tcW w:w="1323" w:type="dxa"/>
            <w:gridSpan w:val="2"/>
            <w:vAlign w:val="center"/>
          </w:tcPr>
          <w:p w14:paraId="2BA2C918" w14:textId="742035F8" w:rsidR="00BF32AB" w:rsidRPr="00005C99" w:rsidRDefault="00BF32AB" w:rsidP="00BF32AB">
            <w:pPr>
              <w:pStyle w:val="Listaconnmeros2"/>
              <w:jc w:val="center"/>
              <w:rPr>
                <w:rFonts w:ascii="Arial" w:hAnsi="Arial" w:cs="Arial"/>
                <w:szCs w:val="20"/>
              </w:rPr>
            </w:pPr>
            <w:r>
              <w:rPr>
                <w:rFonts w:ascii="Arial" w:hAnsi="Arial" w:cs="Arial"/>
                <w:color w:val="000000"/>
                <w:szCs w:val="20"/>
              </w:rPr>
              <w:t>1.20</w:t>
            </w:r>
            <w:r w:rsidRPr="00005C99">
              <w:rPr>
                <w:rFonts w:ascii="Arial" w:hAnsi="Arial" w:cs="Arial"/>
                <w:color w:val="000000"/>
                <w:szCs w:val="20"/>
              </w:rPr>
              <w:t>.-</w:t>
            </w:r>
          </w:p>
        </w:tc>
        <w:tc>
          <w:tcPr>
            <w:tcW w:w="5401" w:type="dxa"/>
            <w:vAlign w:val="center"/>
          </w:tcPr>
          <w:p w14:paraId="1F09759D" w14:textId="77777777" w:rsidR="00BF32AB" w:rsidRPr="00005C99" w:rsidRDefault="00BF32AB" w:rsidP="00F92776">
            <w:pPr>
              <w:pStyle w:val="Listaconnmeros2"/>
              <w:jc w:val="both"/>
              <w:rPr>
                <w:rFonts w:ascii="Arial" w:hAnsi="Arial" w:cs="Arial"/>
                <w:b/>
                <w:szCs w:val="20"/>
              </w:rPr>
            </w:pPr>
            <w:r w:rsidRPr="00005C99">
              <w:rPr>
                <w:rFonts w:ascii="Arial" w:hAnsi="Arial" w:cs="Arial"/>
                <w:color w:val="000000"/>
                <w:szCs w:val="20"/>
              </w:rPr>
              <w:t>Suministro y colocación de ventana de aluminio anodizado negro en perfíl de 3", incluye vidrio claro de 6mm y película esmerilada de protección.</w:t>
            </w:r>
          </w:p>
        </w:tc>
        <w:tc>
          <w:tcPr>
            <w:tcW w:w="992" w:type="dxa"/>
            <w:vAlign w:val="center"/>
          </w:tcPr>
          <w:p w14:paraId="48F1BDFC"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M2</w:t>
            </w:r>
          </w:p>
        </w:tc>
        <w:tc>
          <w:tcPr>
            <w:tcW w:w="1133" w:type="dxa"/>
            <w:vAlign w:val="center"/>
          </w:tcPr>
          <w:p w14:paraId="7D123DFE"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20</w:t>
            </w:r>
          </w:p>
        </w:tc>
        <w:tc>
          <w:tcPr>
            <w:tcW w:w="992" w:type="dxa"/>
          </w:tcPr>
          <w:p w14:paraId="3FE1241F" w14:textId="77777777" w:rsidR="00BF32AB" w:rsidRPr="00005C99" w:rsidRDefault="00BF32AB" w:rsidP="00BF32AB">
            <w:pPr>
              <w:pStyle w:val="Listaconnmeros2"/>
              <w:jc w:val="center"/>
              <w:rPr>
                <w:rFonts w:ascii="Arial" w:hAnsi="Arial" w:cs="Arial"/>
                <w:szCs w:val="20"/>
              </w:rPr>
            </w:pPr>
          </w:p>
        </w:tc>
        <w:tc>
          <w:tcPr>
            <w:tcW w:w="1016" w:type="dxa"/>
          </w:tcPr>
          <w:p w14:paraId="3B339400" w14:textId="77777777" w:rsidR="00BF32AB" w:rsidRPr="00005C99" w:rsidRDefault="00BF32AB" w:rsidP="00BF32AB">
            <w:pPr>
              <w:pStyle w:val="Listaconnmeros2"/>
              <w:jc w:val="center"/>
              <w:rPr>
                <w:rFonts w:ascii="Arial" w:hAnsi="Arial" w:cs="Arial"/>
                <w:szCs w:val="20"/>
              </w:rPr>
            </w:pPr>
          </w:p>
        </w:tc>
      </w:tr>
      <w:tr w:rsidR="00BF32AB" w:rsidRPr="00005C99" w14:paraId="1BFCFD5A" w14:textId="77777777" w:rsidTr="00BF32AB">
        <w:tc>
          <w:tcPr>
            <w:tcW w:w="1323" w:type="dxa"/>
            <w:gridSpan w:val="2"/>
            <w:vAlign w:val="center"/>
          </w:tcPr>
          <w:p w14:paraId="52A034FA" w14:textId="6DE6D521" w:rsidR="00BF32AB" w:rsidRPr="00005C99" w:rsidRDefault="00BF32AB" w:rsidP="00BF32AB">
            <w:pPr>
              <w:pStyle w:val="Listaconnmeros2"/>
              <w:jc w:val="center"/>
              <w:rPr>
                <w:rFonts w:ascii="Arial" w:hAnsi="Arial" w:cs="Arial"/>
                <w:szCs w:val="20"/>
              </w:rPr>
            </w:pPr>
            <w:r>
              <w:rPr>
                <w:rFonts w:ascii="Arial" w:hAnsi="Arial" w:cs="Arial"/>
                <w:color w:val="000000"/>
                <w:szCs w:val="20"/>
              </w:rPr>
              <w:t>1.21</w:t>
            </w:r>
            <w:r w:rsidRPr="00005C99">
              <w:rPr>
                <w:rFonts w:ascii="Arial" w:hAnsi="Arial" w:cs="Arial"/>
                <w:color w:val="000000"/>
                <w:szCs w:val="20"/>
              </w:rPr>
              <w:t>.-</w:t>
            </w:r>
          </w:p>
        </w:tc>
        <w:tc>
          <w:tcPr>
            <w:tcW w:w="5401" w:type="dxa"/>
            <w:vAlign w:val="center"/>
          </w:tcPr>
          <w:p w14:paraId="671D2D8A" w14:textId="77777777" w:rsidR="00BF32AB" w:rsidRPr="00005C99" w:rsidRDefault="00BF32AB" w:rsidP="00F92776">
            <w:pPr>
              <w:pStyle w:val="Listaconnmeros2"/>
              <w:jc w:val="both"/>
              <w:rPr>
                <w:rFonts w:ascii="Arial" w:hAnsi="Arial" w:cs="Arial"/>
                <w:b/>
                <w:szCs w:val="20"/>
              </w:rPr>
            </w:pPr>
            <w:r w:rsidRPr="00005C99">
              <w:rPr>
                <w:rFonts w:ascii="Arial" w:hAnsi="Arial" w:cs="Arial"/>
                <w:color w:val="000000"/>
                <w:szCs w:val="20"/>
              </w:rPr>
              <w:t>Suministro y colocación de muro bajo 2 caras para recibir ventanas de aluminio, incluye bastidor metálico con poste y canal, perfacinta, redimix y tornillos.</w:t>
            </w:r>
          </w:p>
        </w:tc>
        <w:tc>
          <w:tcPr>
            <w:tcW w:w="992" w:type="dxa"/>
            <w:vAlign w:val="center"/>
          </w:tcPr>
          <w:p w14:paraId="6568F55A"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M2</w:t>
            </w:r>
          </w:p>
        </w:tc>
        <w:tc>
          <w:tcPr>
            <w:tcW w:w="1133" w:type="dxa"/>
            <w:vAlign w:val="center"/>
          </w:tcPr>
          <w:p w14:paraId="06995EF5"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20</w:t>
            </w:r>
          </w:p>
        </w:tc>
        <w:tc>
          <w:tcPr>
            <w:tcW w:w="992" w:type="dxa"/>
          </w:tcPr>
          <w:p w14:paraId="44DC87A3" w14:textId="77777777" w:rsidR="00BF32AB" w:rsidRPr="00005C99" w:rsidRDefault="00BF32AB" w:rsidP="00BF32AB">
            <w:pPr>
              <w:pStyle w:val="Listaconnmeros2"/>
              <w:jc w:val="center"/>
              <w:rPr>
                <w:rFonts w:ascii="Arial" w:hAnsi="Arial" w:cs="Arial"/>
                <w:szCs w:val="20"/>
              </w:rPr>
            </w:pPr>
          </w:p>
        </w:tc>
        <w:tc>
          <w:tcPr>
            <w:tcW w:w="1016" w:type="dxa"/>
          </w:tcPr>
          <w:p w14:paraId="5B4C5F9D" w14:textId="77777777" w:rsidR="00BF32AB" w:rsidRPr="00005C99" w:rsidRDefault="00BF32AB" w:rsidP="00BF32AB">
            <w:pPr>
              <w:pStyle w:val="Listaconnmeros2"/>
              <w:jc w:val="center"/>
              <w:rPr>
                <w:rFonts w:ascii="Arial" w:hAnsi="Arial" w:cs="Arial"/>
                <w:szCs w:val="20"/>
              </w:rPr>
            </w:pPr>
          </w:p>
        </w:tc>
      </w:tr>
      <w:tr w:rsidR="00BF32AB" w:rsidRPr="00005C99" w14:paraId="30D86861" w14:textId="77777777" w:rsidTr="00BF32AB">
        <w:tc>
          <w:tcPr>
            <w:tcW w:w="1323" w:type="dxa"/>
            <w:gridSpan w:val="2"/>
            <w:vAlign w:val="center"/>
          </w:tcPr>
          <w:p w14:paraId="53902E13" w14:textId="39F23CC2" w:rsidR="00BF32AB" w:rsidRPr="00005C99" w:rsidRDefault="00BF32AB" w:rsidP="00BF32AB">
            <w:pPr>
              <w:pStyle w:val="Listaconnmeros2"/>
              <w:jc w:val="center"/>
              <w:rPr>
                <w:rFonts w:ascii="Arial" w:hAnsi="Arial" w:cs="Arial"/>
                <w:szCs w:val="20"/>
              </w:rPr>
            </w:pPr>
            <w:r>
              <w:rPr>
                <w:rFonts w:ascii="Arial" w:hAnsi="Arial" w:cs="Arial"/>
                <w:color w:val="000000"/>
                <w:szCs w:val="20"/>
              </w:rPr>
              <w:t>1.22</w:t>
            </w:r>
            <w:r w:rsidRPr="00005C99">
              <w:rPr>
                <w:rFonts w:ascii="Arial" w:hAnsi="Arial" w:cs="Arial"/>
                <w:color w:val="000000"/>
                <w:szCs w:val="20"/>
              </w:rPr>
              <w:t>.-</w:t>
            </w:r>
          </w:p>
        </w:tc>
        <w:tc>
          <w:tcPr>
            <w:tcW w:w="5401" w:type="dxa"/>
            <w:vAlign w:val="center"/>
          </w:tcPr>
          <w:p w14:paraId="5D447A93" w14:textId="77777777" w:rsidR="00BF32AB" w:rsidRPr="00005C99" w:rsidRDefault="00BF32AB" w:rsidP="00F92776">
            <w:pPr>
              <w:pStyle w:val="Listaconnmeros2"/>
              <w:jc w:val="both"/>
              <w:rPr>
                <w:rFonts w:ascii="Arial" w:hAnsi="Arial" w:cs="Arial"/>
                <w:b/>
                <w:szCs w:val="20"/>
              </w:rPr>
            </w:pPr>
            <w:r w:rsidRPr="00005C99">
              <w:rPr>
                <w:rFonts w:ascii="Arial" w:hAnsi="Arial" w:cs="Arial"/>
                <w:color w:val="000000"/>
                <w:szCs w:val="20"/>
              </w:rPr>
              <w:t>Suministro y colocación de puerta en aluminio anodizado color negro tipo pesada, incluye marco, pivote descentrado, chapa y vidrio claro de 6mm.</w:t>
            </w:r>
          </w:p>
        </w:tc>
        <w:tc>
          <w:tcPr>
            <w:tcW w:w="992" w:type="dxa"/>
            <w:vAlign w:val="center"/>
          </w:tcPr>
          <w:p w14:paraId="271F33EB"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Pzas.</w:t>
            </w:r>
          </w:p>
        </w:tc>
        <w:tc>
          <w:tcPr>
            <w:tcW w:w="1133" w:type="dxa"/>
            <w:vAlign w:val="center"/>
          </w:tcPr>
          <w:p w14:paraId="73178207"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9</w:t>
            </w:r>
          </w:p>
        </w:tc>
        <w:tc>
          <w:tcPr>
            <w:tcW w:w="992" w:type="dxa"/>
          </w:tcPr>
          <w:p w14:paraId="67E44791" w14:textId="77777777" w:rsidR="00BF32AB" w:rsidRPr="00005C99" w:rsidRDefault="00BF32AB" w:rsidP="00BF32AB">
            <w:pPr>
              <w:pStyle w:val="Listaconnmeros2"/>
              <w:jc w:val="center"/>
              <w:rPr>
                <w:rFonts w:ascii="Arial" w:hAnsi="Arial" w:cs="Arial"/>
                <w:szCs w:val="20"/>
              </w:rPr>
            </w:pPr>
          </w:p>
        </w:tc>
        <w:tc>
          <w:tcPr>
            <w:tcW w:w="1016" w:type="dxa"/>
          </w:tcPr>
          <w:p w14:paraId="3B9A7DC9" w14:textId="77777777" w:rsidR="00BF32AB" w:rsidRPr="00005C99" w:rsidRDefault="00BF32AB" w:rsidP="00BF32AB">
            <w:pPr>
              <w:pStyle w:val="Listaconnmeros2"/>
              <w:jc w:val="center"/>
              <w:rPr>
                <w:rFonts w:ascii="Arial" w:hAnsi="Arial" w:cs="Arial"/>
                <w:szCs w:val="20"/>
              </w:rPr>
            </w:pPr>
          </w:p>
        </w:tc>
      </w:tr>
      <w:tr w:rsidR="00BF32AB" w:rsidRPr="00005C99" w14:paraId="2AC3B0B2" w14:textId="77777777" w:rsidTr="00BF32AB">
        <w:tc>
          <w:tcPr>
            <w:tcW w:w="1323" w:type="dxa"/>
            <w:gridSpan w:val="2"/>
            <w:vAlign w:val="center"/>
          </w:tcPr>
          <w:p w14:paraId="79291B57" w14:textId="4CF5604B" w:rsidR="00BF32AB" w:rsidRPr="00005C99" w:rsidRDefault="00BF32AB" w:rsidP="00BF32AB">
            <w:pPr>
              <w:pStyle w:val="Listaconnmeros2"/>
              <w:jc w:val="center"/>
              <w:rPr>
                <w:rFonts w:ascii="Arial" w:hAnsi="Arial" w:cs="Arial"/>
                <w:szCs w:val="20"/>
              </w:rPr>
            </w:pPr>
            <w:r>
              <w:rPr>
                <w:rFonts w:ascii="Arial" w:hAnsi="Arial" w:cs="Arial"/>
                <w:color w:val="000000"/>
                <w:szCs w:val="20"/>
              </w:rPr>
              <w:t>1.23</w:t>
            </w:r>
            <w:r w:rsidRPr="00005C99">
              <w:rPr>
                <w:rFonts w:ascii="Arial" w:hAnsi="Arial" w:cs="Arial"/>
                <w:color w:val="000000"/>
                <w:szCs w:val="20"/>
              </w:rPr>
              <w:t>.-</w:t>
            </w:r>
          </w:p>
        </w:tc>
        <w:tc>
          <w:tcPr>
            <w:tcW w:w="5401" w:type="dxa"/>
            <w:vAlign w:val="center"/>
          </w:tcPr>
          <w:p w14:paraId="390ACB19" w14:textId="77777777" w:rsidR="00BF32AB" w:rsidRPr="00005C99" w:rsidRDefault="00BF32AB" w:rsidP="00F92776">
            <w:pPr>
              <w:pStyle w:val="Listaconnmeros2"/>
              <w:jc w:val="both"/>
              <w:rPr>
                <w:rFonts w:ascii="Arial" w:hAnsi="Arial" w:cs="Arial"/>
                <w:b/>
                <w:szCs w:val="20"/>
              </w:rPr>
            </w:pPr>
            <w:r w:rsidRPr="00005C99">
              <w:rPr>
                <w:rFonts w:ascii="Arial" w:hAnsi="Arial" w:cs="Arial"/>
                <w:color w:val="000000"/>
                <w:szCs w:val="20"/>
              </w:rPr>
              <w:t>Material y mano de obra para fabricación de mueble para Recepción a base de MDF con chapa de madera nogal, incluye cubierta, costados y entrepaños.</w:t>
            </w:r>
          </w:p>
        </w:tc>
        <w:tc>
          <w:tcPr>
            <w:tcW w:w="992" w:type="dxa"/>
            <w:vAlign w:val="center"/>
          </w:tcPr>
          <w:p w14:paraId="6E1E4689"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 xml:space="preserve">Pza. </w:t>
            </w:r>
          </w:p>
        </w:tc>
        <w:tc>
          <w:tcPr>
            <w:tcW w:w="1133" w:type="dxa"/>
            <w:vAlign w:val="center"/>
          </w:tcPr>
          <w:p w14:paraId="1A84E86A"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1</w:t>
            </w:r>
          </w:p>
        </w:tc>
        <w:tc>
          <w:tcPr>
            <w:tcW w:w="992" w:type="dxa"/>
          </w:tcPr>
          <w:p w14:paraId="77D4DAAF" w14:textId="77777777" w:rsidR="00BF32AB" w:rsidRPr="00005C99" w:rsidRDefault="00BF32AB" w:rsidP="00BF32AB">
            <w:pPr>
              <w:pStyle w:val="Listaconnmeros2"/>
              <w:jc w:val="center"/>
              <w:rPr>
                <w:rFonts w:ascii="Arial" w:hAnsi="Arial" w:cs="Arial"/>
                <w:szCs w:val="20"/>
              </w:rPr>
            </w:pPr>
          </w:p>
        </w:tc>
        <w:tc>
          <w:tcPr>
            <w:tcW w:w="1016" w:type="dxa"/>
          </w:tcPr>
          <w:p w14:paraId="3BD663E9" w14:textId="77777777" w:rsidR="00BF32AB" w:rsidRPr="00005C99" w:rsidRDefault="00BF32AB" w:rsidP="00BF32AB">
            <w:pPr>
              <w:pStyle w:val="Listaconnmeros2"/>
              <w:jc w:val="center"/>
              <w:rPr>
                <w:rFonts w:ascii="Arial" w:hAnsi="Arial" w:cs="Arial"/>
                <w:szCs w:val="20"/>
              </w:rPr>
            </w:pPr>
          </w:p>
        </w:tc>
      </w:tr>
      <w:tr w:rsidR="00BF32AB" w:rsidRPr="00005C99" w14:paraId="24088DA7" w14:textId="77777777" w:rsidTr="00BF32AB">
        <w:tc>
          <w:tcPr>
            <w:tcW w:w="1323" w:type="dxa"/>
            <w:gridSpan w:val="2"/>
            <w:vAlign w:val="center"/>
          </w:tcPr>
          <w:p w14:paraId="305E6858" w14:textId="3CCB2142" w:rsidR="00BF32AB" w:rsidRPr="00005C99" w:rsidRDefault="00BF32AB" w:rsidP="00BF32AB">
            <w:pPr>
              <w:pStyle w:val="Listaconnmeros2"/>
              <w:jc w:val="center"/>
              <w:rPr>
                <w:rFonts w:ascii="Arial" w:hAnsi="Arial" w:cs="Arial"/>
                <w:szCs w:val="20"/>
              </w:rPr>
            </w:pPr>
            <w:r>
              <w:rPr>
                <w:rFonts w:ascii="Arial" w:hAnsi="Arial" w:cs="Arial"/>
                <w:color w:val="000000"/>
                <w:szCs w:val="20"/>
              </w:rPr>
              <w:t>1.24</w:t>
            </w:r>
            <w:r w:rsidRPr="00005C99">
              <w:rPr>
                <w:rFonts w:ascii="Arial" w:hAnsi="Arial" w:cs="Arial"/>
                <w:color w:val="000000"/>
                <w:szCs w:val="20"/>
              </w:rPr>
              <w:t>.-</w:t>
            </w:r>
          </w:p>
        </w:tc>
        <w:tc>
          <w:tcPr>
            <w:tcW w:w="5401" w:type="dxa"/>
            <w:vAlign w:val="center"/>
          </w:tcPr>
          <w:p w14:paraId="30D5BCFB" w14:textId="707B9B56" w:rsidR="00BF32AB" w:rsidRPr="00005C99" w:rsidRDefault="00BF32AB" w:rsidP="00F92776">
            <w:pPr>
              <w:pStyle w:val="Listaconnmeros2"/>
              <w:jc w:val="both"/>
              <w:rPr>
                <w:rFonts w:ascii="Arial" w:hAnsi="Arial" w:cs="Arial"/>
                <w:b/>
                <w:szCs w:val="20"/>
              </w:rPr>
            </w:pPr>
            <w:r w:rsidRPr="00005C99">
              <w:rPr>
                <w:rFonts w:ascii="Arial" w:hAnsi="Arial" w:cs="Arial"/>
                <w:color w:val="000000"/>
                <w:szCs w:val="20"/>
              </w:rPr>
              <w:t>Movimiento de mobiliario existente para llevar a cabo estos  servicios.</w:t>
            </w:r>
          </w:p>
        </w:tc>
        <w:tc>
          <w:tcPr>
            <w:tcW w:w="992" w:type="dxa"/>
            <w:vAlign w:val="center"/>
          </w:tcPr>
          <w:p w14:paraId="12BFA7D4"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Servicio</w:t>
            </w:r>
          </w:p>
        </w:tc>
        <w:tc>
          <w:tcPr>
            <w:tcW w:w="1133" w:type="dxa"/>
            <w:vAlign w:val="center"/>
          </w:tcPr>
          <w:p w14:paraId="5D961DCC"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1</w:t>
            </w:r>
          </w:p>
        </w:tc>
        <w:tc>
          <w:tcPr>
            <w:tcW w:w="992" w:type="dxa"/>
          </w:tcPr>
          <w:p w14:paraId="6301F446" w14:textId="77777777" w:rsidR="00BF32AB" w:rsidRPr="00005C99" w:rsidRDefault="00BF32AB" w:rsidP="00BF32AB">
            <w:pPr>
              <w:pStyle w:val="Listaconnmeros2"/>
              <w:jc w:val="center"/>
              <w:rPr>
                <w:rFonts w:ascii="Arial" w:hAnsi="Arial" w:cs="Arial"/>
                <w:szCs w:val="20"/>
              </w:rPr>
            </w:pPr>
          </w:p>
        </w:tc>
        <w:tc>
          <w:tcPr>
            <w:tcW w:w="1016" w:type="dxa"/>
          </w:tcPr>
          <w:p w14:paraId="5D05011D" w14:textId="77777777" w:rsidR="00BF32AB" w:rsidRPr="00005C99" w:rsidRDefault="00BF32AB" w:rsidP="00BF32AB">
            <w:pPr>
              <w:pStyle w:val="Listaconnmeros2"/>
              <w:jc w:val="center"/>
              <w:rPr>
                <w:rFonts w:ascii="Arial" w:hAnsi="Arial" w:cs="Arial"/>
                <w:szCs w:val="20"/>
              </w:rPr>
            </w:pPr>
          </w:p>
        </w:tc>
      </w:tr>
      <w:tr w:rsidR="00BF32AB" w:rsidRPr="00005C99" w14:paraId="51BBC14A" w14:textId="77777777" w:rsidTr="00BF32AB">
        <w:tc>
          <w:tcPr>
            <w:tcW w:w="1323" w:type="dxa"/>
            <w:gridSpan w:val="2"/>
            <w:vAlign w:val="center"/>
          </w:tcPr>
          <w:p w14:paraId="772F0A85" w14:textId="21BBD39A" w:rsidR="00BF32AB" w:rsidRPr="00005C99" w:rsidRDefault="00BF32AB" w:rsidP="00BF32AB">
            <w:pPr>
              <w:pStyle w:val="Listaconnmeros2"/>
              <w:jc w:val="center"/>
              <w:rPr>
                <w:rFonts w:ascii="Arial" w:hAnsi="Arial" w:cs="Arial"/>
                <w:szCs w:val="20"/>
              </w:rPr>
            </w:pPr>
            <w:r>
              <w:rPr>
                <w:rFonts w:ascii="Arial" w:hAnsi="Arial" w:cs="Arial"/>
                <w:color w:val="000000"/>
                <w:szCs w:val="20"/>
              </w:rPr>
              <w:t>1.25</w:t>
            </w:r>
            <w:r w:rsidRPr="00005C99">
              <w:rPr>
                <w:rFonts w:ascii="Arial" w:hAnsi="Arial" w:cs="Arial"/>
                <w:color w:val="000000"/>
                <w:szCs w:val="20"/>
              </w:rPr>
              <w:t>.-</w:t>
            </w:r>
          </w:p>
        </w:tc>
        <w:tc>
          <w:tcPr>
            <w:tcW w:w="5401" w:type="dxa"/>
            <w:vAlign w:val="center"/>
          </w:tcPr>
          <w:p w14:paraId="62B37BC3" w14:textId="77777777" w:rsidR="00BF32AB" w:rsidRPr="00005C99" w:rsidRDefault="00BF32AB" w:rsidP="00F92776">
            <w:pPr>
              <w:pStyle w:val="Listaconnmeros2"/>
              <w:jc w:val="both"/>
              <w:rPr>
                <w:rFonts w:ascii="Arial" w:hAnsi="Arial" w:cs="Arial"/>
                <w:b/>
                <w:szCs w:val="20"/>
              </w:rPr>
            </w:pPr>
            <w:r w:rsidRPr="00005C99">
              <w:rPr>
                <w:rFonts w:ascii="Arial" w:hAnsi="Arial" w:cs="Arial"/>
                <w:color w:val="000000"/>
                <w:szCs w:val="20"/>
              </w:rPr>
              <w:t xml:space="preserve">Desalojo de materiales producto de los desmontajes y retiros </w:t>
            </w:r>
          </w:p>
        </w:tc>
        <w:tc>
          <w:tcPr>
            <w:tcW w:w="992" w:type="dxa"/>
            <w:vAlign w:val="center"/>
          </w:tcPr>
          <w:p w14:paraId="1A9FD3F7"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Servicio</w:t>
            </w:r>
          </w:p>
        </w:tc>
        <w:tc>
          <w:tcPr>
            <w:tcW w:w="1133" w:type="dxa"/>
            <w:vAlign w:val="center"/>
          </w:tcPr>
          <w:p w14:paraId="00936255"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 xml:space="preserve">4 </w:t>
            </w:r>
          </w:p>
        </w:tc>
        <w:tc>
          <w:tcPr>
            <w:tcW w:w="992" w:type="dxa"/>
          </w:tcPr>
          <w:p w14:paraId="313001D0" w14:textId="77777777" w:rsidR="00BF32AB" w:rsidRPr="00005C99" w:rsidRDefault="00BF32AB" w:rsidP="00BF32AB">
            <w:pPr>
              <w:pStyle w:val="Listaconnmeros2"/>
              <w:jc w:val="center"/>
              <w:rPr>
                <w:rFonts w:ascii="Arial" w:hAnsi="Arial" w:cs="Arial"/>
                <w:szCs w:val="20"/>
              </w:rPr>
            </w:pPr>
          </w:p>
        </w:tc>
        <w:tc>
          <w:tcPr>
            <w:tcW w:w="1016" w:type="dxa"/>
          </w:tcPr>
          <w:p w14:paraId="19C2657A" w14:textId="77777777" w:rsidR="00BF32AB" w:rsidRPr="00005C99" w:rsidRDefault="00BF32AB" w:rsidP="00BF32AB">
            <w:pPr>
              <w:pStyle w:val="Listaconnmeros2"/>
              <w:jc w:val="center"/>
              <w:rPr>
                <w:rFonts w:ascii="Arial" w:hAnsi="Arial" w:cs="Arial"/>
                <w:szCs w:val="20"/>
              </w:rPr>
            </w:pPr>
          </w:p>
        </w:tc>
      </w:tr>
      <w:tr w:rsidR="00BF32AB" w:rsidRPr="00005C99" w14:paraId="57B46B28" w14:textId="77777777" w:rsidTr="00BF32AB">
        <w:tc>
          <w:tcPr>
            <w:tcW w:w="1323" w:type="dxa"/>
            <w:gridSpan w:val="2"/>
            <w:vAlign w:val="center"/>
          </w:tcPr>
          <w:p w14:paraId="2AF30C6A" w14:textId="60217AA4" w:rsidR="00BF32AB" w:rsidRPr="00005C99" w:rsidRDefault="00BF32AB" w:rsidP="00BF32AB">
            <w:pPr>
              <w:pStyle w:val="Listaconnmeros2"/>
              <w:jc w:val="center"/>
              <w:rPr>
                <w:rFonts w:ascii="Arial" w:hAnsi="Arial" w:cs="Arial"/>
                <w:szCs w:val="20"/>
              </w:rPr>
            </w:pPr>
            <w:r>
              <w:rPr>
                <w:rFonts w:ascii="Arial" w:hAnsi="Arial" w:cs="Arial"/>
                <w:color w:val="000000"/>
                <w:szCs w:val="20"/>
              </w:rPr>
              <w:t>1.26</w:t>
            </w:r>
            <w:r w:rsidRPr="00005C99">
              <w:rPr>
                <w:rFonts w:ascii="Arial" w:hAnsi="Arial" w:cs="Arial"/>
                <w:color w:val="000000"/>
                <w:szCs w:val="20"/>
              </w:rPr>
              <w:t>.-</w:t>
            </w:r>
          </w:p>
        </w:tc>
        <w:tc>
          <w:tcPr>
            <w:tcW w:w="5401" w:type="dxa"/>
            <w:vAlign w:val="center"/>
          </w:tcPr>
          <w:p w14:paraId="492FF61B" w14:textId="77777777" w:rsidR="00BF32AB" w:rsidRPr="00005C99" w:rsidRDefault="00BF32AB" w:rsidP="00F92776">
            <w:pPr>
              <w:pStyle w:val="Listaconnmeros2"/>
              <w:jc w:val="both"/>
              <w:rPr>
                <w:rFonts w:ascii="Arial" w:hAnsi="Arial" w:cs="Arial"/>
                <w:b/>
                <w:szCs w:val="20"/>
              </w:rPr>
            </w:pPr>
            <w:r w:rsidRPr="00005C99">
              <w:rPr>
                <w:rFonts w:ascii="Arial" w:hAnsi="Arial" w:cs="Arial"/>
                <w:color w:val="000000"/>
                <w:szCs w:val="20"/>
              </w:rPr>
              <w:t>Limpieza general.</w:t>
            </w:r>
          </w:p>
        </w:tc>
        <w:tc>
          <w:tcPr>
            <w:tcW w:w="992" w:type="dxa"/>
            <w:vAlign w:val="center"/>
          </w:tcPr>
          <w:p w14:paraId="50013B1B"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Servicio</w:t>
            </w:r>
          </w:p>
        </w:tc>
        <w:tc>
          <w:tcPr>
            <w:tcW w:w="1133" w:type="dxa"/>
            <w:vAlign w:val="center"/>
          </w:tcPr>
          <w:p w14:paraId="5A4557B8"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1</w:t>
            </w:r>
          </w:p>
        </w:tc>
        <w:tc>
          <w:tcPr>
            <w:tcW w:w="992" w:type="dxa"/>
          </w:tcPr>
          <w:p w14:paraId="314310AD" w14:textId="77777777" w:rsidR="00BF32AB" w:rsidRPr="00005C99" w:rsidRDefault="00BF32AB" w:rsidP="00BF32AB">
            <w:pPr>
              <w:pStyle w:val="Listaconnmeros2"/>
              <w:jc w:val="center"/>
              <w:rPr>
                <w:rFonts w:ascii="Arial" w:hAnsi="Arial" w:cs="Arial"/>
                <w:szCs w:val="20"/>
              </w:rPr>
            </w:pPr>
          </w:p>
        </w:tc>
        <w:tc>
          <w:tcPr>
            <w:tcW w:w="1016" w:type="dxa"/>
          </w:tcPr>
          <w:p w14:paraId="74E386B9" w14:textId="77777777" w:rsidR="00BF32AB" w:rsidRPr="00005C99" w:rsidRDefault="00BF32AB" w:rsidP="00BF32AB">
            <w:pPr>
              <w:pStyle w:val="Listaconnmeros2"/>
              <w:jc w:val="center"/>
              <w:rPr>
                <w:rFonts w:ascii="Arial" w:hAnsi="Arial" w:cs="Arial"/>
                <w:szCs w:val="20"/>
              </w:rPr>
            </w:pPr>
          </w:p>
        </w:tc>
      </w:tr>
      <w:tr w:rsidR="00ED4DF4" w:rsidRPr="00005C99" w14:paraId="45A05DAF" w14:textId="77777777" w:rsidTr="00ED4DF4">
        <w:trPr>
          <w:trHeight w:val="276"/>
        </w:trPr>
        <w:tc>
          <w:tcPr>
            <w:tcW w:w="10857" w:type="dxa"/>
            <w:gridSpan w:val="7"/>
            <w:shd w:val="clear" w:color="auto" w:fill="D9D9D9" w:themeFill="background1" w:themeFillShade="D9"/>
          </w:tcPr>
          <w:p w14:paraId="1B812CCC" w14:textId="0602070A" w:rsidR="00ED4DF4" w:rsidRPr="00005C99" w:rsidRDefault="00ED4DF4" w:rsidP="006454EC">
            <w:pPr>
              <w:pStyle w:val="Listaconnmeros2"/>
              <w:numPr>
                <w:ilvl w:val="0"/>
                <w:numId w:val="22"/>
              </w:numPr>
              <w:jc w:val="both"/>
              <w:rPr>
                <w:rFonts w:ascii="Arial" w:hAnsi="Arial" w:cs="Arial"/>
                <w:b/>
                <w:szCs w:val="20"/>
              </w:rPr>
            </w:pPr>
            <w:r w:rsidRPr="00005C99">
              <w:rPr>
                <w:rFonts w:ascii="Arial" w:hAnsi="Arial" w:cs="Arial"/>
                <w:b/>
                <w:szCs w:val="20"/>
              </w:rPr>
              <w:t>SEGUNDO PISO</w:t>
            </w:r>
          </w:p>
        </w:tc>
      </w:tr>
      <w:tr w:rsidR="00BF32AB" w:rsidRPr="00005C99" w14:paraId="494926E0" w14:textId="77777777" w:rsidTr="00BF32AB">
        <w:trPr>
          <w:trHeight w:val="276"/>
        </w:trPr>
        <w:tc>
          <w:tcPr>
            <w:tcW w:w="1308" w:type="dxa"/>
            <w:vAlign w:val="center"/>
          </w:tcPr>
          <w:p w14:paraId="3436D8AB" w14:textId="34A3A74F"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2.1.-</w:t>
            </w:r>
          </w:p>
        </w:tc>
        <w:tc>
          <w:tcPr>
            <w:tcW w:w="5416" w:type="dxa"/>
            <w:gridSpan w:val="2"/>
            <w:vAlign w:val="center"/>
          </w:tcPr>
          <w:p w14:paraId="3722E6A6"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Desmontaje de canceles de madera existentes y puertas para cambio de piso.</w:t>
            </w:r>
          </w:p>
        </w:tc>
        <w:tc>
          <w:tcPr>
            <w:tcW w:w="992" w:type="dxa"/>
            <w:vAlign w:val="center"/>
          </w:tcPr>
          <w:p w14:paraId="50F72F91"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Servicio</w:t>
            </w:r>
          </w:p>
        </w:tc>
        <w:tc>
          <w:tcPr>
            <w:tcW w:w="1133" w:type="dxa"/>
            <w:vAlign w:val="center"/>
          </w:tcPr>
          <w:p w14:paraId="35E8AF88"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1</w:t>
            </w:r>
          </w:p>
        </w:tc>
        <w:tc>
          <w:tcPr>
            <w:tcW w:w="992" w:type="dxa"/>
          </w:tcPr>
          <w:p w14:paraId="3AA2D6CA" w14:textId="77777777" w:rsidR="00BF32AB" w:rsidRPr="00005C99" w:rsidRDefault="00BF32AB" w:rsidP="00BF32AB">
            <w:pPr>
              <w:pStyle w:val="Listaconnmeros2"/>
              <w:jc w:val="both"/>
              <w:rPr>
                <w:rFonts w:ascii="Arial" w:hAnsi="Arial" w:cs="Arial"/>
                <w:szCs w:val="20"/>
              </w:rPr>
            </w:pPr>
          </w:p>
        </w:tc>
        <w:tc>
          <w:tcPr>
            <w:tcW w:w="1016" w:type="dxa"/>
          </w:tcPr>
          <w:p w14:paraId="1416C9D2" w14:textId="77777777" w:rsidR="00BF32AB" w:rsidRPr="00005C99" w:rsidRDefault="00BF32AB" w:rsidP="00BF32AB">
            <w:pPr>
              <w:pStyle w:val="Listaconnmeros2"/>
              <w:jc w:val="both"/>
              <w:rPr>
                <w:rFonts w:ascii="Arial" w:hAnsi="Arial" w:cs="Arial"/>
                <w:szCs w:val="20"/>
              </w:rPr>
            </w:pPr>
          </w:p>
        </w:tc>
      </w:tr>
      <w:tr w:rsidR="00BF32AB" w:rsidRPr="00005C99" w14:paraId="04E87FA3" w14:textId="77777777" w:rsidTr="00BF32AB">
        <w:trPr>
          <w:trHeight w:val="276"/>
        </w:trPr>
        <w:tc>
          <w:tcPr>
            <w:tcW w:w="1308" w:type="dxa"/>
            <w:vAlign w:val="center"/>
          </w:tcPr>
          <w:p w14:paraId="166531F3" w14:textId="5C6475EB"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2.</w:t>
            </w:r>
            <w:r>
              <w:rPr>
                <w:rFonts w:ascii="Arial" w:hAnsi="Arial" w:cs="Arial"/>
                <w:color w:val="000000"/>
                <w:szCs w:val="20"/>
              </w:rPr>
              <w:t>2</w:t>
            </w:r>
            <w:r w:rsidRPr="00005C99">
              <w:rPr>
                <w:rFonts w:ascii="Arial" w:hAnsi="Arial" w:cs="Arial"/>
                <w:color w:val="000000"/>
                <w:szCs w:val="20"/>
              </w:rPr>
              <w:t>.-</w:t>
            </w:r>
          </w:p>
        </w:tc>
        <w:tc>
          <w:tcPr>
            <w:tcW w:w="5416" w:type="dxa"/>
            <w:gridSpan w:val="2"/>
            <w:vAlign w:val="center"/>
          </w:tcPr>
          <w:p w14:paraId="4339F132" w14:textId="51032ABA"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loseta porcelanato de 80 x 80 cms color beige veteado, incluye  adhesivo  piso sobre piso.</w:t>
            </w:r>
          </w:p>
        </w:tc>
        <w:tc>
          <w:tcPr>
            <w:tcW w:w="992" w:type="dxa"/>
            <w:vAlign w:val="center"/>
          </w:tcPr>
          <w:p w14:paraId="20E6F4AA"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M2</w:t>
            </w:r>
          </w:p>
        </w:tc>
        <w:tc>
          <w:tcPr>
            <w:tcW w:w="1133" w:type="dxa"/>
            <w:vAlign w:val="center"/>
          </w:tcPr>
          <w:p w14:paraId="5744EE01"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180</w:t>
            </w:r>
          </w:p>
        </w:tc>
        <w:tc>
          <w:tcPr>
            <w:tcW w:w="992" w:type="dxa"/>
          </w:tcPr>
          <w:p w14:paraId="0A6B8AD0" w14:textId="77777777" w:rsidR="00BF32AB" w:rsidRPr="00005C99" w:rsidRDefault="00BF32AB" w:rsidP="00BF32AB">
            <w:pPr>
              <w:pStyle w:val="Listaconnmeros2"/>
              <w:jc w:val="both"/>
              <w:rPr>
                <w:rFonts w:ascii="Arial" w:hAnsi="Arial" w:cs="Arial"/>
                <w:szCs w:val="20"/>
              </w:rPr>
            </w:pPr>
          </w:p>
        </w:tc>
        <w:tc>
          <w:tcPr>
            <w:tcW w:w="1016" w:type="dxa"/>
          </w:tcPr>
          <w:p w14:paraId="5AB8F6FF" w14:textId="77777777" w:rsidR="00BF32AB" w:rsidRPr="00005C99" w:rsidRDefault="00BF32AB" w:rsidP="00BF32AB">
            <w:pPr>
              <w:pStyle w:val="Listaconnmeros2"/>
              <w:jc w:val="both"/>
              <w:rPr>
                <w:rFonts w:ascii="Arial" w:hAnsi="Arial" w:cs="Arial"/>
                <w:szCs w:val="20"/>
              </w:rPr>
            </w:pPr>
          </w:p>
        </w:tc>
      </w:tr>
      <w:tr w:rsidR="00BF32AB" w:rsidRPr="00005C99" w14:paraId="671E92F4" w14:textId="77777777" w:rsidTr="00BF32AB">
        <w:trPr>
          <w:trHeight w:val="276"/>
        </w:trPr>
        <w:tc>
          <w:tcPr>
            <w:tcW w:w="1308" w:type="dxa"/>
            <w:vAlign w:val="center"/>
          </w:tcPr>
          <w:p w14:paraId="66755260" w14:textId="1DB99A25" w:rsidR="00BF32AB" w:rsidRPr="00005C99" w:rsidRDefault="00BF32AB" w:rsidP="00BF32AB">
            <w:pPr>
              <w:pStyle w:val="Listaconnmeros2"/>
              <w:jc w:val="center"/>
              <w:rPr>
                <w:rFonts w:ascii="Arial" w:hAnsi="Arial" w:cs="Arial"/>
                <w:szCs w:val="20"/>
              </w:rPr>
            </w:pPr>
            <w:r>
              <w:rPr>
                <w:rFonts w:ascii="Arial" w:hAnsi="Arial" w:cs="Arial"/>
                <w:color w:val="000000"/>
                <w:szCs w:val="20"/>
              </w:rPr>
              <w:t>2.3</w:t>
            </w:r>
            <w:r w:rsidRPr="00005C99">
              <w:rPr>
                <w:rFonts w:ascii="Arial" w:hAnsi="Arial" w:cs="Arial"/>
                <w:color w:val="000000"/>
                <w:szCs w:val="20"/>
              </w:rPr>
              <w:t>.-</w:t>
            </w:r>
          </w:p>
        </w:tc>
        <w:tc>
          <w:tcPr>
            <w:tcW w:w="5416" w:type="dxa"/>
            <w:gridSpan w:val="2"/>
            <w:vAlign w:val="center"/>
          </w:tcPr>
          <w:p w14:paraId="3DE615A0" w14:textId="4C4EB7A5"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zoclo de loseta porcelanato de 10 cms, incluye  adhesivo.</w:t>
            </w:r>
          </w:p>
        </w:tc>
        <w:tc>
          <w:tcPr>
            <w:tcW w:w="992" w:type="dxa"/>
            <w:vAlign w:val="center"/>
          </w:tcPr>
          <w:p w14:paraId="3ED8726B"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Ml</w:t>
            </w:r>
          </w:p>
        </w:tc>
        <w:tc>
          <w:tcPr>
            <w:tcW w:w="1133" w:type="dxa"/>
            <w:vAlign w:val="center"/>
          </w:tcPr>
          <w:p w14:paraId="10AA3DCD"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90</w:t>
            </w:r>
          </w:p>
        </w:tc>
        <w:tc>
          <w:tcPr>
            <w:tcW w:w="992" w:type="dxa"/>
          </w:tcPr>
          <w:p w14:paraId="6E11AD86" w14:textId="77777777" w:rsidR="00BF32AB" w:rsidRPr="00005C99" w:rsidRDefault="00BF32AB" w:rsidP="00BF32AB">
            <w:pPr>
              <w:pStyle w:val="Listaconnmeros2"/>
              <w:jc w:val="both"/>
              <w:rPr>
                <w:rFonts w:ascii="Arial" w:hAnsi="Arial" w:cs="Arial"/>
                <w:szCs w:val="20"/>
              </w:rPr>
            </w:pPr>
          </w:p>
        </w:tc>
        <w:tc>
          <w:tcPr>
            <w:tcW w:w="1016" w:type="dxa"/>
          </w:tcPr>
          <w:p w14:paraId="373AD588" w14:textId="77777777" w:rsidR="00BF32AB" w:rsidRPr="00005C99" w:rsidRDefault="00BF32AB" w:rsidP="00BF32AB">
            <w:pPr>
              <w:pStyle w:val="Listaconnmeros2"/>
              <w:jc w:val="both"/>
              <w:rPr>
                <w:rFonts w:ascii="Arial" w:hAnsi="Arial" w:cs="Arial"/>
                <w:szCs w:val="20"/>
              </w:rPr>
            </w:pPr>
          </w:p>
        </w:tc>
      </w:tr>
      <w:tr w:rsidR="00BF32AB" w:rsidRPr="00005C99" w14:paraId="1C986CEE" w14:textId="77777777" w:rsidTr="00BF32AB">
        <w:trPr>
          <w:trHeight w:val="276"/>
        </w:trPr>
        <w:tc>
          <w:tcPr>
            <w:tcW w:w="1308" w:type="dxa"/>
            <w:vAlign w:val="center"/>
          </w:tcPr>
          <w:p w14:paraId="1AF87E99" w14:textId="6D5BABE8" w:rsidR="00BF32AB" w:rsidRPr="00005C99" w:rsidRDefault="00BF32AB" w:rsidP="00BF32AB">
            <w:pPr>
              <w:pStyle w:val="Listaconnmeros2"/>
              <w:jc w:val="center"/>
              <w:rPr>
                <w:rFonts w:ascii="Arial" w:hAnsi="Arial" w:cs="Arial"/>
                <w:szCs w:val="20"/>
              </w:rPr>
            </w:pPr>
            <w:r>
              <w:rPr>
                <w:rFonts w:ascii="Arial" w:hAnsi="Arial" w:cs="Arial"/>
                <w:color w:val="000000"/>
                <w:szCs w:val="20"/>
              </w:rPr>
              <w:t>2.4</w:t>
            </w:r>
            <w:r w:rsidRPr="00005C99">
              <w:rPr>
                <w:rFonts w:ascii="Arial" w:hAnsi="Arial" w:cs="Arial"/>
                <w:color w:val="000000"/>
                <w:szCs w:val="20"/>
              </w:rPr>
              <w:t>.-</w:t>
            </w:r>
          </w:p>
        </w:tc>
        <w:tc>
          <w:tcPr>
            <w:tcW w:w="5416" w:type="dxa"/>
            <w:gridSpan w:val="2"/>
            <w:vAlign w:val="center"/>
          </w:tcPr>
          <w:p w14:paraId="4A1D72E5"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aplicación de aplanado fino en muros con tabique aparente a base de estuco unicapa politech blanco.</w:t>
            </w:r>
          </w:p>
        </w:tc>
        <w:tc>
          <w:tcPr>
            <w:tcW w:w="992" w:type="dxa"/>
            <w:vAlign w:val="center"/>
          </w:tcPr>
          <w:p w14:paraId="66CDA7AF"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M2</w:t>
            </w:r>
          </w:p>
        </w:tc>
        <w:tc>
          <w:tcPr>
            <w:tcW w:w="1133" w:type="dxa"/>
            <w:vAlign w:val="center"/>
          </w:tcPr>
          <w:p w14:paraId="7AA6E55F"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300</w:t>
            </w:r>
          </w:p>
        </w:tc>
        <w:tc>
          <w:tcPr>
            <w:tcW w:w="992" w:type="dxa"/>
          </w:tcPr>
          <w:p w14:paraId="6FBA76ED" w14:textId="77777777" w:rsidR="00BF32AB" w:rsidRPr="00005C99" w:rsidRDefault="00BF32AB" w:rsidP="00BF32AB">
            <w:pPr>
              <w:pStyle w:val="Listaconnmeros2"/>
              <w:jc w:val="both"/>
              <w:rPr>
                <w:rFonts w:ascii="Arial" w:hAnsi="Arial" w:cs="Arial"/>
                <w:szCs w:val="20"/>
              </w:rPr>
            </w:pPr>
          </w:p>
        </w:tc>
        <w:tc>
          <w:tcPr>
            <w:tcW w:w="1016" w:type="dxa"/>
          </w:tcPr>
          <w:p w14:paraId="5F716765" w14:textId="77777777" w:rsidR="00BF32AB" w:rsidRPr="00005C99" w:rsidRDefault="00BF32AB" w:rsidP="00BF32AB">
            <w:pPr>
              <w:pStyle w:val="Listaconnmeros2"/>
              <w:jc w:val="both"/>
              <w:rPr>
                <w:rFonts w:ascii="Arial" w:hAnsi="Arial" w:cs="Arial"/>
                <w:szCs w:val="20"/>
              </w:rPr>
            </w:pPr>
          </w:p>
        </w:tc>
      </w:tr>
      <w:tr w:rsidR="00BF32AB" w:rsidRPr="00005C99" w14:paraId="62CC4606" w14:textId="77777777" w:rsidTr="00BF32AB">
        <w:trPr>
          <w:trHeight w:val="276"/>
        </w:trPr>
        <w:tc>
          <w:tcPr>
            <w:tcW w:w="1308" w:type="dxa"/>
            <w:vAlign w:val="center"/>
          </w:tcPr>
          <w:p w14:paraId="1E9794C5" w14:textId="2EE9FEE7" w:rsidR="00BF32AB" w:rsidRPr="00005C99" w:rsidRDefault="00BF32AB" w:rsidP="00BF32AB">
            <w:pPr>
              <w:pStyle w:val="Listaconnmeros2"/>
              <w:jc w:val="center"/>
              <w:rPr>
                <w:rFonts w:ascii="Arial" w:hAnsi="Arial" w:cs="Arial"/>
                <w:szCs w:val="20"/>
              </w:rPr>
            </w:pPr>
            <w:r>
              <w:rPr>
                <w:rFonts w:ascii="Arial" w:hAnsi="Arial" w:cs="Arial"/>
                <w:color w:val="000000"/>
                <w:szCs w:val="20"/>
              </w:rPr>
              <w:t>2.5</w:t>
            </w:r>
            <w:r w:rsidRPr="00005C99">
              <w:rPr>
                <w:rFonts w:ascii="Arial" w:hAnsi="Arial" w:cs="Arial"/>
                <w:color w:val="000000"/>
                <w:szCs w:val="20"/>
              </w:rPr>
              <w:t>.-</w:t>
            </w:r>
          </w:p>
        </w:tc>
        <w:tc>
          <w:tcPr>
            <w:tcW w:w="5416" w:type="dxa"/>
            <w:gridSpan w:val="2"/>
            <w:vAlign w:val="center"/>
          </w:tcPr>
          <w:p w14:paraId="383306C9"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aplicación de pintura vinílica en muros interiores y divisorios a dos manos, color por definir, incluye: aplicación de sellador, materiales, preparación de la superficie, mano de obra, equipo, herramienta y todo lo necesario para su correcta aplicación.</w:t>
            </w:r>
          </w:p>
        </w:tc>
        <w:tc>
          <w:tcPr>
            <w:tcW w:w="992" w:type="dxa"/>
            <w:vAlign w:val="center"/>
          </w:tcPr>
          <w:p w14:paraId="18980FDC"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M2</w:t>
            </w:r>
          </w:p>
        </w:tc>
        <w:tc>
          <w:tcPr>
            <w:tcW w:w="1133" w:type="dxa"/>
            <w:vAlign w:val="center"/>
          </w:tcPr>
          <w:p w14:paraId="1CA51F4D"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300</w:t>
            </w:r>
          </w:p>
        </w:tc>
        <w:tc>
          <w:tcPr>
            <w:tcW w:w="992" w:type="dxa"/>
          </w:tcPr>
          <w:p w14:paraId="05AE7F2E" w14:textId="77777777" w:rsidR="00BF32AB" w:rsidRPr="00005C99" w:rsidRDefault="00BF32AB" w:rsidP="00BF32AB">
            <w:pPr>
              <w:pStyle w:val="Listaconnmeros2"/>
              <w:jc w:val="both"/>
              <w:rPr>
                <w:rFonts w:ascii="Arial" w:hAnsi="Arial" w:cs="Arial"/>
                <w:szCs w:val="20"/>
              </w:rPr>
            </w:pPr>
          </w:p>
        </w:tc>
        <w:tc>
          <w:tcPr>
            <w:tcW w:w="1016" w:type="dxa"/>
          </w:tcPr>
          <w:p w14:paraId="1251AFA7" w14:textId="77777777" w:rsidR="00BF32AB" w:rsidRPr="00005C99" w:rsidRDefault="00BF32AB" w:rsidP="00BF32AB">
            <w:pPr>
              <w:pStyle w:val="Listaconnmeros2"/>
              <w:jc w:val="both"/>
              <w:rPr>
                <w:rFonts w:ascii="Arial" w:hAnsi="Arial" w:cs="Arial"/>
                <w:szCs w:val="20"/>
              </w:rPr>
            </w:pPr>
          </w:p>
        </w:tc>
      </w:tr>
      <w:tr w:rsidR="00BF32AB" w:rsidRPr="00005C99" w14:paraId="252FC0C0" w14:textId="77777777" w:rsidTr="00BF32AB">
        <w:trPr>
          <w:trHeight w:val="276"/>
        </w:trPr>
        <w:tc>
          <w:tcPr>
            <w:tcW w:w="1308" w:type="dxa"/>
            <w:vAlign w:val="center"/>
          </w:tcPr>
          <w:p w14:paraId="51A74266" w14:textId="1D6DA2E1" w:rsidR="00BF32AB" w:rsidRPr="00005C99" w:rsidRDefault="00BF32AB" w:rsidP="00BF32AB">
            <w:pPr>
              <w:pStyle w:val="Listaconnmeros2"/>
              <w:jc w:val="center"/>
              <w:rPr>
                <w:rFonts w:ascii="Arial" w:hAnsi="Arial" w:cs="Arial"/>
                <w:szCs w:val="20"/>
              </w:rPr>
            </w:pPr>
            <w:r>
              <w:rPr>
                <w:rFonts w:ascii="Arial" w:hAnsi="Arial" w:cs="Arial"/>
                <w:color w:val="000000"/>
                <w:szCs w:val="20"/>
              </w:rPr>
              <w:t>2.6</w:t>
            </w:r>
            <w:r w:rsidRPr="00005C99">
              <w:rPr>
                <w:rFonts w:ascii="Arial" w:hAnsi="Arial" w:cs="Arial"/>
                <w:color w:val="000000"/>
                <w:szCs w:val="20"/>
              </w:rPr>
              <w:t>.-</w:t>
            </w:r>
          </w:p>
        </w:tc>
        <w:tc>
          <w:tcPr>
            <w:tcW w:w="5416" w:type="dxa"/>
            <w:gridSpan w:val="2"/>
            <w:vAlign w:val="center"/>
          </w:tcPr>
          <w:p w14:paraId="18AB2450"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Desmontaje de plafon reticular suspensión visible existente.</w:t>
            </w:r>
          </w:p>
        </w:tc>
        <w:tc>
          <w:tcPr>
            <w:tcW w:w="992" w:type="dxa"/>
            <w:vAlign w:val="center"/>
          </w:tcPr>
          <w:p w14:paraId="789CE20F"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M2</w:t>
            </w:r>
          </w:p>
        </w:tc>
        <w:tc>
          <w:tcPr>
            <w:tcW w:w="1133" w:type="dxa"/>
            <w:vAlign w:val="center"/>
          </w:tcPr>
          <w:p w14:paraId="359940DA"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180</w:t>
            </w:r>
          </w:p>
        </w:tc>
        <w:tc>
          <w:tcPr>
            <w:tcW w:w="992" w:type="dxa"/>
          </w:tcPr>
          <w:p w14:paraId="5359B825" w14:textId="77777777" w:rsidR="00BF32AB" w:rsidRPr="00005C99" w:rsidRDefault="00BF32AB" w:rsidP="00BF32AB">
            <w:pPr>
              <w:pStyle w:val="Listaconnmeros2"/>
              <w:jc w:val="both"/>
              <w:rPr>
                <w:rFonts w:ascii="Arial" w:hAnsi="Arial" w:cs="Arial"/>
                <w:szCs w:val="20"/>
              </w:rPr>
            </w:pPr>
          </w:p>
        </w:tc>
        <w:tc>
          <w:tcPr>
            <w:tcW w:w="1016" w:type="dxa"/>
          </w:tcPr>
          <w:p w14:paraId="33FA5230" w14:textId="77777777" w:rsidR="00BF32AB" w:rsidRPr="00005C99" w:rsidRDefault="00BF32AB" w:rsidP="00BF32AB">
            <w:pPr>
              <w:pStyle w:val="Listaconnmeros2"/>
              <w:jc w:val="both"/>
              <w:rPr>
                <w:rFonts w:ascii="Arial" w:hAnsi="Arial" w:cs="Arial"/>
                <w:szCs w:val="20"/>
              </w:rPr>
            </w:pPr>
          </w:p>
        </w:tc>
      </w:tr>
      <w:tr w:rsidR="00BF32AB" w:rsidRPr="00005C99" w14:paraId="55668060" w14:textId="77777777" w:rsidTr="00BF32AB">
        <w:trPr>
          <w:trHeight w:val="276"/>
        </w:trPr>
        <w:tc>
          <w:tcPr>
            <w:tcW w:w="1308" w:type="dxa"/>
            <w:vAlign w:val="center"/>
          </w:tcPr>
          <w:p w14:paraId="340239E7" w14:textId="48B5DE53" w:rsidR="00BF32AB" w:rsidRPr="00005C99" w:rsidRDefault="00BF32AB" w:rsidP="00BF32AB">
            <w:pPr>
              <w:pStyle w:val="Listaconnmeros2"/>
              <w:jc w:val="center"/>
              <w:rPr>
                <w:rFonts w:ascii="Arial" w:hAnsi="Arial" w:cs="Arial"/>
                <w:szCs w:val="20"/>
              </w:rPr>
            </w:pPr>
            <w:r>
              <w:rPr>
                <w:rFonts w:ascii="Arial" w:hAnsi="Arial" w:cs="Arial"/>
                <w:color w:val="000000"/>
                <w:szCs w:val="20"/>
              </w:rPr>
              <w:t>2.7</w:t>
            </w:r>
            <w:r w:rsidRPr="00005C99">
              <w:rPr>
                <w:rFonts w:ascii="Arial" w:hAnsi="Arial" w:cs="Arial"/>
                <w:color w:val="000000"/>
                <w:szCs w:val="20"/>
              </w:rPr>
              <w:t>.-</w:t>
            </w:r>
          </w:p>
        </w:tc>
        <w:tc>
          <w:tcPr>
            <w:tcW w:w="5416" w:type="dxa"/>
            <w:gridSpan w:val="2"/>
            <w:vAlign w:val="center"/>
          </w:tcPr>
          <w:p w14:paraId="54741694"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plafon reticular de lana mineral color blanco de 0.61 x 0.61m, en todo el techo para ocultar instalaciones hidraúlicas y eléctricas existentes, incluye suspensión con tee conectora, tee principal y angulo perimetral pintado.</w:t>
            </w:r>
          </w:p>
        </w:tc>
        <w:tc>
          <w:tcPr>
            <w:tcW w:w="992" w:type="dxa"/>
            <w:vAlign w:val="center"/>
          </w:tcPr>
          <w:p w14:paraId="0493066F"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M2</w:t>
            </w:r>
          </w:p>
        </w:tc>
        <w:tc>
          <w:tcPr>
            <w:tcW w:w="1133" w:type="dxa"/>
            <w:vAlign w:val="center"/>
          </w:tcPr>
          <w:p w14:paraId="176A7B90"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180</w:t>
            </w:r>
          </w:p>
        </w:tc>
        <w:tc>
          <w:tcPr>
            <w:tcW w:w="992" w:type="dxa"/>
          </w:tcPr>
          <w:p w14:paraId="6B12EF5E" w14:textId="77777777" w:rsidR="00BF32AB" w:rsidRPr="00005C99" w:rsidRDefault="00BF32AB" w:rsidP="00BF32AB">
            <w:pPr>
              <w:pStyle w:val="Listaconnmeros2"/>
              <w:jc w:val="both"/>
              <w:rPr>
                <w:rFonts w:ascii="Arial" w:hAnsi="Arial" w:cs="Arial"/>
                <w:szCs w:val="20"/>
              </w:rPr>
            </w:pPr>
          </w:p>
        </w:tc>
        <w:tc>
          <w:tcPr>
            <w:tcW w:w="1016" w:type="dxa"/>
          </w:tcPr>
          <w:p w14:paraId="5075E1DB" w14:textId="77777777" w:rsidR="00BF32AB" w:rsidRPr="00005C99" w:rsidRDefault="00BF32AB" w:rsidP="00BF32AB">
            <w:pPr>
              <w:pStyle w:val="Listaconnmeros2"/>
              <w:jc w:val="both"/>
              <w:rPr>
                <w:rFonts w:ascii="Arial" w:hAnsi="Arial" w:cs="Arial"/>
                <w:szCs w:val="20"/>
              </w:rPr>
            </w:pPr>
          </w:p>
        </w:tc>
      </w:tr>
      <w:tr w:rsidR="00BF32AB" w:rsidRPr="00005C99" w14:paraId="406CC935" w14:textId="77777777" w:rsidTr="00BF32AB">
        <w:trPr>
          <w:trHeight w:val="276"/>
        </w:trPr>
        <w:tc>
          <w:tcPr>
            <w:tcW w:w="1308" w:type="dxa"/>
            <w:vAlign w:val="center"/>
          </w:tcPr>
          <w:p w14:paraId="5857B957" w14:textId="323A3153" w:rsidR="00BF32AB" w:rsidRPr="00005C99" w:rsidRDefault="00BF32AB" w:rsidP="00BF32AB">
            <w:pPr>
              <w:pStyle w:val="Listaconnmeros2"/>
              <w:jc w:val="center"/>
              <w:rPr>
                <w:rFonts w:ascii="Arial" w:hAnsi="Arial" w:cs="Arial"/>
                <w:szCs w:val="20"/>
              </w:rPr>
            </w:pPr>
            <w:r>
              <w:rPr>
                <w:rFonts w:ascii="Arial" w:hAnsi="Arial" w:cs="Arial"/>
                <w:color w:val="000000"/>
                <w:szCs w:val="20"/>
              </w:rPr>
              <w:t>2.8</w:t>
            </w:r>
            <w:r w:rsidRPr="00005C99">
              <w:rPr>
                <w:rFonts w:ascii="Arial" w:hAnsi="Arial" w:cs="Arial"/>
                <w:color w:val="000000"/>
                <w:szCs w:val="20"/>
              </w:rPr>
              <w:t>.-</w:t>
            </w:r>
          </w:p>
        </w:tc>
        <w:tc>
          <w:tcPr>
            <w:tcW w:w="5416" w:type="dxa"/>
            <w:gridSpan w:val="2"/>
            <w:vAlign w:val="center"/>
          </w:tcPr>
          <w:p w14:paraId="386E2FF9"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faldon de tablaroca en las persianas, incluye bastidor metálico de canal, redimix y perfacinta.</w:t>
            </w:r>
          </w:p>
        </w:tc>
        <w:tc>
          <w:tcPr>
            <w:tcW w:w="992" w:type="dxa"/>
            <w:vAlign w:val="center"/>
          </w:tcPr>
          <w:p w14:paraId="76333679"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Ml</w:t>
            </w:r>
          </w:p>
        </w:tc>
        <w:tc>
          <w:tcPr>
            <w:tcW w:w="1133" w:type="dxa"/>
            <w:vAlign w:val="center"/>
          </w:tcPr>
          <w:p w14:paraId="25BDCA0D"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20</w:t>
            </w:r>
          </w:p>
        </w:tc>
        <w:tc>
          <w:tcPr>
            <w:tcW w:w="992" w:type="dxa"/>
          </w:tcPr>
          <w:p w14:paraId="7CFD2591" w14:textId="77777777" w:rsidR="00BF32AB" w:rsidRPr="00005C99" w:rsidRDefault="00BF32AB" w:rsidP="00BF32AB">
            <w:pPr>
              <w:pStyle w:val="Listaconnmeros2"/>
              <w:jc w:val="both"/>
              <w:rPr>
                <w:rFonts w:ascii="Arial" w:hAnsi="Arial" w:cs="Arial"/>
                <w:szCs w:val="20"/>
              </w:rPr>
            </w:pPr>
          </w:p>
        </w:tc>
        <w:tc>
          <w:tcPr>
            <w:tcW w:w="1016" w:type="dxa"/>
          </w:tcPr>
          <w:p w14:paraId="16972B82" w14:textId="77777777" w:rsidR="00BF32AB" w:rsidRPr="00005C99" w:rsidRDefault="00BF32AB" w:rsidP="00BF32AB">
            <w:pPr>
              <w:pStyle w:val="Listaconnmeros2"/>
              <w:jc w:val="both"/>
              <w:rPr>
                <w:rFonts w:ascii="Arial" w:hAnsi="Arial" w:cs="Arial"/>
                <w:szCs w:val="20"/>
              </w:rPr>
            </w:pPr>
          </w:p>
        </w:tc>
      </w:tr>
      <w:tr w:rsidR="00BF32AB" w:rsidRPr="00005C99" w14:paraId="4CAB11DC" w14:textId="77777777" w:rsidTr="00BF32AB">
        <w:trPr>
          <w:trHeight w:val="276"/>
        </w:trPr>
        <w:tc>
          <w:tcPr>
            <w:tcW w:w="1308" w:type="dxa"/>
            <w:vAlign w:val="center"/>
          </w:tcPr>
          <w:p w14:paraId="286FCBD3" w14:textId="28F9213E" w:rsidR="00BF32AB" w:rsidRPr="00005C99" w:rsidRDefault="00BF32AB" w:rsidP="00BF32AB">
            <w:pPr>
              <w:pStyle w:val="Listaconnmeros2"/>
              <w:jc w:val="center"/>
              <w:rPr>
                <w:rFonts w:ascii="Arial" w:hAnsi="Arial" w:cs="Arial"/>
                <w:szCs w:val="20"/>
              </w:rPr>
            </w:pPr>
            <w:r>
              <w:rPr>
                <w:rFonts w:ascii="Arial" w:hAnsi="Arial" w:cs="Arial"/>
                <w:color w:val="000000"/>
                <w:szCs w:val="20"/>
              </w:rPr>
              <w:t>2.9</w:t>
            </w:r>
            <w:r w:rsidRPr="00005C99">
              <w:rPr>
                <w:rFonts w:ascii="Arial" w:hAnsi="Arial" w:cs="Arial"/>
                <w:color w:val="000000"/>
                <w:szCs w:val="20"/>
              </w:rPr>
              <w:t>.-</w:t>
            </w:r>
          </w:p>
        </w:tc>
        <w:tc>
          <w:tcPr>
            <w:tcW w:w="5416" w:type="dxa"/>
            <w:gridSpan w:val="2"/>
            <w:vAlign w:val="center"/>
          </w:tcPr>
          <w:p w14:paraId="63EB21C3"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Desmantelamiento de tuberías y cable de instalaciónes eléctricas de alumbrado y contactos existentes para su cambio por encontrarse en mal estado.</w:t>
            </w:r>
          </w:p>
        </w:tc>
        <w:tc>
          <w:tcPr>
            <w:tcW w:w="992" w:type="dxa"/>
            <w:vAlign w:val="center"/>
          </w:tcPr>
          <w:p w14:paraId="4E7B13F3"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 xml:space="preserve">Sal. </w:t>
            </w:r>
          </w:p>
        </w:tc>
        <w:tc>
          <w:tcPr>
            <w:tcW w:w="1133" w:type="dxa"/>
            <w:vAlign w:val="center"/>
          </w:tcPr>
          <w:p w14:paraId="62B93082"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80</w:t>
            </w:r>
          </w:p>
        </w:tc>
        <w:tc>
          <w:tcPr>
            <w:tcW w:w="992" w:type="dxa"/>
          </w:tcPr>
          <w:p w14:paraId="7586E642" w14:textId="77777777" w:rsidR="00BF32AB" w:rsidRPr="00005C99" w:rsidRDefault="00BF32AB" w:rsidP="00BF32AB">
            <w:pPr>
              <w:pStyle w:val="Listaconnmeros2"/>
              <w:jc w:val="both"/>
              <w:rPr>
                <w:rFonts w:ascii="Arial" w:hAnsi="Arial" w:cs="Arial"/>
                <w:szCs w:val="20"/>
              </w:rPr>
            </w:pPr>
          </w:p>
        </w:tc>
        <w:tc>
          <w:tcPr>
            <w:tcW w:w="1016" w:type="dxa"/>
          </w:tcPr>
          <w:p w14:paraId="533C558E" w14:textId="77777777" w:rsidR="00BF32AB" w:rsidRPr="00005C99" w:rsidRDefault="00BF32AB" w:rsidP="00BF32AB">
            <w:pPr>
              <w:pStyle w:val="Listaconnmeros2"/>
              <w:jc w:val="both"/>
              <w:rPr>
                <w:rFonts w:ascii="Arial" w:hAnsi="Arial" w:cs="Arial"/>
                <w:szCs w:val="20"/>
              </w:rPr>
            </w:pPr>
          </w:p>
        </w:tc>
      </w:tr>
      <w:tr w:rsidR="00BF32AB" w:rsidRPr="00005C99" w14:paraId="026CC9EB" w14:textId="77777777" w:rsidTr="00BF32AB">
        <w:trPr>
          <w:trHeight w:val="276"/>
        </w:trPr>
        <w:tc>
          <w:tcPr>
            <w:tcW w:w="1308" w:type="dxa"/>
            <w:vAlign w:val="center"/>
          </w:tcPr>
          <w:p w14:paraId="59D906A1" w14:textId="6E11FC88" w:rsidR="00BF32AB" w:rsidRPr="00005C99" w:rsidRDefault="00BF32AB" w:rsidP="00BF32AB">
            <w:pPr>
              <w:pStyle w:val="Listaconnmeros2"/>
              <w:jc w:val="center"/>
              <w:rPr>
                <w:rFonts w:ascii="Arial" w:hAnsi="Arial" w:cs="Arial"/>
                <w:szCs w:val="20"/>
              </w:rPr>
            </w:pPr>
            <w:r>
              <w:rPr>
                <w:rFonts w:ascii="Arial" w:hAnsi="Arial" w:cs="Arial"/>
                <w:color w:val="000000"/>
                <w:szCs w:val="20"/>
              </w:rPr>
              <w:t>2.10</w:t>
            </w:r>
            <w:r w:rsidRPr="00005C99">
              <w:rPr>
                <w:rFonts w:ascii="Arial" w:hAnsi="Arial" w:cs="Arial"/>
                <w:color w:val="000000"/>
                <w:szCs w:val="20"/>
              </w:rPr>
              <w:t>.-</w:t>
            </w:r>
          </w:p>
        </w:tc>
        <w:tc>
          <w:tcPr>
            <w:tcW w:w="5416" w:type="dxa"/>
            <w:gridSpan w:val="2"/>
            <w:vAlign w:val="center"/>
          </w:tcPr>
          <w:p w14:paraId="75E022EE"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salidas eléctricas para alumbrado y contactos a base de tubería conduit de 1/2" y 3/4", incluye abrazaderas, codos, conectores y cable cal. 12 y 10.</w:t>
            </w:r>
          </w:p>
        </w:tc>
        <w:tc>
          <w:tcPr>
            <w:tcW w:w="992" w:type="dxa"/>
            <w:vAlign w:val="center"/>
          </w:tcPr>
          <w:p w14:paraId="32A8F980"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 xml:space="preserve">Sal. </w:t>
            </w:r>
          </w:p>
        </w:tc>
        <w:tc>
          <w:tcPr>
            <w:tcW w:w="1133" w:type="dxa"/>
            <w:vAlign w:val="center"/>
          </w:tcPr>
          <w:p w14:paraId="177872DA"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80</w:t>
            </w:r>
          </w:p>
        </w:tc>
        <w:tc>
          <w:tcPr>
            <w:tcW w:w="992" w:type="dxa"/>
          </w:tcPr>
          <w:p w14:paraId="02DAD663" w14:textId="77777777" w:rsidR="00BF32AB" w:rsidRPr="00005C99" w:rsidRDefault="00BF32AB" w:rsidP="00BF32AB">
            <w:pPr>
              <w:pStyle w:val="Listaconnmeros2"/>
              <w:jc w:val="both"/>
              <w:rPr>
                <w:rFonts w:ascii="Arial" w:hAnsi="Arial" w:cs="Arial"/>
                <w:szCs w:val="20"/>
              </w:rPr>
            </w:pPr>
          </w:p>
        </w:tc>
        <w:tc>
          <w:tcPr>
            <w:tcW w:w="1016" w:type="dxa"/>
          </w:tcPr>
          <w:p w14:paraId="205F487E" w14:textId="77777777" w:rsidR="00BF32AB" w:rsidRPr="00005C99" w:rsidRDefault="00BF32AB" w:rsidP="00BF32AB">
            <w:pPr>
              <w:pStyle w:val="Listaconnmeros2"/>
              <w:jc w:val="both"/>
              <w:rPr>
                <w:rFonts w:ascii="Arial" w:hAnsi="Arial" w:cs="Arial"/>
                <w:szCs w:val="20"/>
              </w:rPr>
            </w:pPr>
          </w:p>
        </w:tc>
      </w:tr>
      <w:tr w:rsidR="00BF32AB" w:rsidRPr="00005C99" w14:paraId="1563313C" w14:textId="77777777" w:rsidTr="00BF32AB">
        <w:trPr>
          <w:trHeight w:val="276"/>
        </w:trPr>
        <w:tc>
          <w:tcPr>
            <w:tcW w:w="1308" w:type="dxa"/>
            <w:vAlign w:val="center"/>
          </w:tcPr>
          <w:p w14:paraId="228AF312" w14:textId="1F45E8E8" w:rsidR="00BF32AB" w:rsidRPr="00005C99" w:rsidRDefault="00BF32AB" w:rsidP="00BF32AB">
            <w:pPr>
              <w:pStyle w:val="Listaconnmeros2"/>
              <w:jc w:val="center"/>
              <w:rPr>
                <w:rFonts w:ascii="Arial" w:hAnsi="Arial" w:cs="Arial"/>
                <w:szCs w:val="20"/>
              </w:rPr>
            </w:pPr>
            <w:r>
              <w:rPr>
                <w:rFonts w:ascii="Arial" w:hAnsi="Arial" w:cs="Arial"/>
                <w:color w:val="000000"/>
                <w:szCs w:val="20"/>
              </w:rPr>
              <w:t>2.11</w:t>
            </w:r>
            <w:r w:rsidRPr="00005C99">
              <w:rPr>
                <w:rFonts w:ascii="Arial" w:hAnsi="Arial" w:cs="Arial"/>
                <w:color w:val="000000"/>
                <w:szCs w:val="20"/>
              </w:rPr>
              <w:t>.-</w:t>
            </w:r>
          </w:p>
        </w:tc>
        <w:tc>
          <w:tcPr>
            <w:tcW w:w="5416" w:type="dxa"/>
            <w:gridSpan w:val="2"/>
            <w:vAlign w:val="center"/>
          </w:tcPr>
          <w:p w14:paraId="479BC3F2"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lampara Panel Led para plafon de 60 x 60cms y 48W</w:t>
            </w:r>
          </w:p>
        </w:tc>
        <w:tc>
          <w:tcPr>
            <w:tcW w:w="992" w:type="dxa"/>
            <w:vAlign w:val="center"/>
          </w:tcPr>
          <w:p w14:paraId="3DB8F38E"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Pzas.</w:t>
            </w:r>
          </w:p>
        </w:tc>
        <w:tc>
          <w:tcPr>
            <w:tcW w:w="1133" w:type="dxa"/>
            <w:vAlign w:val="center"/>
          </w:tcPr>
          <w:p w14:paraId="7B6463DA"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40</w:t>
            </w:r>
          </w:p>
        </w:tc>
        <w:tc>
          <w:tcPr>
            <w:tcW w:w="992" w:type="dxa"/>
          </w:tcPr>
          <w:p w14:paraId="55579728" w14:textId="77777777" w:rsidR="00BF32AB" w:rsidRPr="00005C99" w:rsidRDefault="00BF32AB" w:rsidP="00BF32AB">
            <w:pPr>
              <w:pStyle w:val="Listaconnmeros2"/>
              <w:jc w:val="both"/>
              <w:rPr>
                <w:rFonts w:ascii="Arial" w:hAnsi="Arial" w:cs="Arial"/>
                <w:szCs w:val="20"/>
              </w:rPr>
            </w:pPr>
          </w:p>
        </w:tc>
        <w:tc>
          <w:tcPr>
            <w:tcW w:w="1016" w:type="dxa"/>
          </w:tcPr>
          <w:p w14:paraId="1C4EC834" w14:textId="77777777" w:rsidR="00BF32AB" w:rsidRPr="00005C99" w:rsidRDefault="00BF32AB" w:rsidP="00BF32AB">
            <w:pPr>
              <w:pStyle w:val="Listaconnmeros2"/>
              <w:jc w:val="both"/>
              <w:rPr>
                <w:rFonts w:ascii="Arial" w:hAnsi="Arial" w:cs="Arial"/>
                <w:szCs w:val="20"/>
              </w:rPr>
            </w:pPr>
          </w:p>
        </w:tc>
      </w:tr>
      <w:tr w:rsidR="00BF32AB" w:rsidRPr="00005C99" w14:paraId="74CA471D" w14:textId="77777777" w:rsidTr="00BF32AB">
        <w:trPr>
          <w:trHeight w:val="276"/>
        </w:trPr>
        <w:tc>
          <w:tcPr>
            <w:tcW w:w="1308" w:type="dxa"/>
            <w:vAlign w:val="center"/>
          </w:tcPr>
          <w:p w14:paraId="19648312" w14:textId="4D0BBB4E" w:rsidR="00BF32AB" w:rsidRPr="00005C99" w:rsidRDefault="00BF32AB" w:rsidP="00BF32AB">
            <w:pPr>
              <w:pStyle w:val="Listaconnmeros2"/>
              <w:jc w:val="center"/>
              <w:rPr>
                <w:rFonts w:ascii="Arial" w:hAnsi="Arial" w:cs="Arial"/>
                <w:szCs w:val="20"/>
              </w:rPr>
            </w:pPr>
            <w:r>
              <w:rPr>
                <w:rFonts w:ascii="Arial" w:hAnsi="Arial" w:cs="Arial"/>
                <w:color w:val="000000"/>
                <w:szCs w:val="20"/>
              </w:rPr>
              <w:t>2.12</w:t>
            </w:r>
            <w:r w:rsidRPr="00005C99">
              <w:rPr>
                <w:rFonts w:ascii="Arial" w:hAnsi="Arial" w:cs="Arial"/>
                <w:color w:val="000000"/>
                <w:szCs w:val="20"/>
              </w:rPr>
              <w:t>.-</w:t>
            </w:r>
          </w:p>
        </w:tc>
        <w:tc>
          <w:tcPr>
            <w:tcW w:w="5416" w:type="dxa"/>
            <w:gridSpan w:val="2"/>
            <w:vAlign w:val="center"/>
          </w:tcPr>
          <w:p w14:paraId="40050CD3"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accesorios eléctricos como son apagadores, contactos y placas mca. Bticino color blanco.</w:t>
            </w:r>
          </w:p>
        </w:tc>
        <w:tc>
          <w:tcPr>
            <w:tcW w:w="992" w:type="dxa"/>
            <w:vAlign w:val="center"/>
          </w:tcPr>
          <w:p w14:paraId="1CC9D8D7"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Pzas.</w:t>
            </w:r>
          </w:p>
        </w:tc>
        <w:tc>
          <w:tcPr>
            <w:tcW w:w="1133" w:type="dxa"/>
            <w:vAlign w:val="center"/>
          </w:tcPr>
          <w:p w14:paraId="06906FF3"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40</w:t>
            </w:r>
          </w:p>
        </w:tc>
        <w:tc>
          <w:tcPr>
            <w:tcW w:w="992" w:type="dxa"/>
          </w:tcPr>
          <w:p w14:paraId="6E236776" w14:textId="77777777" w:rsidR="00BF32AB" w:rsidRPr="00005C99" w:rsidRDefault="00BF32AB" w:rsidP="00BF32AB">
            <w:pPr>
              <w:pStyle w:val="Listaconnmeros2"/>
              <w:jc w:val="both"/>
              <w:rPr>
                <w:rFonts w:ascii="Arial" w:hAnsi="Arial" w:cs="Arial"/>
                <w:szCs w:val="20"/>
              </w:rPr>
            </w:pPr>
          </w:p>
        </w:tc>
        <w:tc>
          <w:tcPr>
            <w:tcW w:w="1016" w:type="dxa"/>
          </w:tcPr>
          <w:p w14:paraId="5F44FDD2" w14:textId="77777777" w:rsidR="00BF32AB" w:rsidRPr="00005C99" w:rsidRDefault="00BF32AB" w:rsidP="00BF32AB">
            <w:pPr>
              <w:pStyle w:val="Listaconnmeros2"/>
              <w:jc w:val="both"/>
              <w:rPr>
                <w:rFonts w:ascii="Arial" w:hAnsi="Arial" w:cs="Arial"/>
                <w:szCs w:val="20"/>
              </w:rPr>
            </w:pPr>
          </w:p>
        </w:tc>
      </w:tr>
      <w:tr w:rsidR="00BF32AB" w:rsidRPr="00005C99" w14:paraId="19253984" w14:textId="77777777" w:rsidTr="00BF32AB">
        <w:trPr>
          <w:trHeight w:val="276"/>
        </w:trPr>
        <w:tc>
          <w:tcPr>
            <w:tcW w:w="1308" w:type="dxa"/>
            <w:vAlign w:val="center"/>
          </w:tcPr>
          <w:p w14:paraId="0F171DF9" w14:textId="4708BF20" w:rsidR="00BF32AB" w:rsidRPr="00005C99" w:rsidRDefault="00BF32AB" w:rsidP="00BF32AB">
            <w:pPr>
              <w:pStyle w:val="Listaconnmeros2"/>
              <w:jc w:val="center"/>
              <w:rPr>
                <w:rFonts w:ascii="Arial" w:hAnsi="Arial" w:cs="Arial"/>
                <w:szCs w:val="20"/>
              </w:rPr>
            </w:pPr>
            <w:r>
              <w:rPr>
                <w:rFonts w:ascii="Arial" w:hAnsi="Arial" w:cs="Arial"/>
                <w:color w:val="000000"/>
                <w:szCs w:val="20"/>
              </w:rPr>
              <w:t>2.13</w:t>
            </w:r>
            <w:r w:rsidRPr="00005C99">
              <w:rPr>
                <w:rFonts w:ascii="Arial" w:hAnsi="Arial" w:cs="Arial"/>
                <w:color w:val="000000"/>
                <w:szCs w:val="20"/>
              </w:rPr>
              <w:t>.-</w:t>
            </w:r>
          </w:p>
        </w:tc>
        <w:tc>
          <w:tcPr>
            <w:tcW w:w="5416" w:type="dxa"/>
            <w:gridSpan w:val="2"/>
            <w:vAlign w:val="center"/>
          </w:tcPr>
          <w:p w14:paraId="04E58572"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Desmontaje de muebles sanitarios existentes en baños de Hombres y Mujeres, incluye  retiro  de azulejo en piso y muros.</w:t>
            </w:r>
          </w:p>
        </w:tc>
        <w:tc>
          <w:tcPr>
            <w:tcW w:w="992" w:type="dxa"/>
            <w:vAlign w:val="center"/>
          </w:tcPr>
          <w:p w14:paraId="743D0B6D"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Servicio</w:t>
            </w:r>
          </w:p>
        </w:tc>
        <w:tc>
          <w:tcPr>
            <w:tcW w:w="1133" w:type="dxa"/>
            <w:vAlign w:val="center"/>
          </w:tcPr>
          <w:p w14:paraId="64EC4A75"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3</w:t>
            </w:r>
          </w:p>
        </w:tc>
        <w:tc>
          <w:tcPr>
            <w:tcW w:w="992" w:type="dxa"/>
          </w:tcPr>
          <w:p w14:paraId="57F16011" w14:textId="77777777" w:rsidR="00BF32AB" w:rsidRPr="00005C99" w:rsidRDefault="00BF32AB" w:rsidP="00BF32AB">
            <w:pPr>
              <w:pStyle w:val="Listaconnmeros2"/>
              <w:jc w:val="both"/>
              <w:rPr>
                <w:rFonts w:ascii="Arial" w:hAnsi="Arial" w:cs="Arial"/>
                <w:szCs w:val="20"/>
              </w:rPr>
            </w:pPr>
          </w:p>
        </w:tc>
        <w:tc>
          <w:tcPr>
            <w:tcW w:w="1016" w:type="dxa"/>
          </w:tcPr>
          <w:p w14:paraId="61FF45CA" w14:textId="77777777" w:rsidR="00BF32AB" w:rsidRPr="00005C99" w:rsidRDefault="00BF32AB" w:rsidP="00BF32AB">
            <w:pPr>
              <w:pStyle w:val="Listaconnmeros2"/>
              <w:jc w:val="both"/>
              <w:rPr>
                <w:rFonts w:ascii="Arial" w:hAnsi="Arial" w:cs="Arial"/>
                <w:szCs w:val="20"/>
              </w:rPr>
            </w:pPr>
          </w:p>
        </w:tc>
      </w:tr>
      <w:tr w:rsidR="00BF32AB" w:rsidRPr="00005C99" w14:paraId="7CF67B8B" w14:textId="77777777" w:rsidTr="00BF32AB">
        <w:trPr>
          <w:trHeight w:val="276"/>
        </w:trPr>
        <w:tc>
          <w:tcPr>
            <w:tcW w:w="1308" w:type="dxa"/>
            <w:vAlign w:val="center"/>
          </w:tcPr>
          <w:p w14:paraId="441C3C58" w14:textId="4DDA8CE4" w:rsidR="00BF32AB" w:rsidRPr="00005C99" w:rsidRDefault="00BF32AB" w:rsidP="00BF32AB">
            <w:pPr>
              <w:pStyle w:val="Listaconnmeros2"/>
              <w:jc w:val="center"/>
              <w:rPr>
                <w:rFonts w:ascii="Arial" w:hAnsi="Arial" w:cs="Arial"/>
                <w:szCs w:val="20"/>
              </w:rPr>
            </w:pPr>
            <w:r>
              <w:rPr>
                <w:rFonts w:ascii="Arial" w:hAnsi="Arial" w:cs="Arial"/>
                <w:color w:val="000000"/>
                <w:szCs w:val="20"/>
              </w:rPr>
              <w:t>2.14</w:t>
            </w:r>
            <w:r w:rsidRPr="00005C99">
              <w:rPr>
                <w:rFonts w:ascii="Arial" w:hAnsi="Arial" w:cs="Arial"/>
                <w:color w:val="000000"/>
                <w:szCs w:val="20"/>
              </w:rPr>
              <w:t>.-</w:t>
            </w:r>
          </w:p>
        </w:tc>
        <w:tc>
          <w:tcPr>
            <w:tcW w:w="5416" w:type="dxa"/>
            <w:gridSpan w:val="2"/>
            <w:vAlign w:val="center"/>
          </w:tcPr>
          <w:p w14:paraId="0A43C913"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loseta de 20 x 30cm para piso de Baños, incluye  adhesivo  y boquilla</w:t>
            </w:r>
          </w:p>
        </w:tc>
        <w:tc>
          <w:tcPr>
            <w:tcW w:w="992" w:type="dxa"/>
            <w:vAlign w:val="center"/>
          </w:tcPr>
          <w:p w14:paraId="65858DDB"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M2</w:t>
            </w:r>
          </w:p>
        </w:tc>
        <w:tc>
          <w:tcPr>
            <w:tcW w:w="1133" w:type="dxa"/>
            <w:vAlign w:val="center"/>
          </w:tcPr>
          <w:p w14:paraId="4F9FEDFD"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12</w:t>
            </w:r>
          </w:p>
        </w:tc>
        <w:tc>
          <w:tcPr>
            <w:tcW w:w="992" w:type="dxa"/>
          </w:tcPr>
          <w:p w14:paraId="4579DE2C" w14:textId="77777777" w:rsidR="00BF32AB" w:rsidRPr="00005C99" w:rsidRDefault="00BF32AB" w:rsidP="00BF32AB">
            <w:pPr>
              <w:pStyle w:val="Listaconnmeros2"/>
              <w:jc w:val="both"/>
              <w:rPr>
                <w:rFonts w:ascii="Arial" w:hAnsi="Arial" w:cs="Arial"/>
                <w:szCs w:val="20"/>
              </w:rPr>
            </w:pPr>
          </w:p>
        </w:tc>
        <w:tc>
          <w:tcPr>
            <w:tcW w:w="1016" w:type="dxa"/>
          </w:tcPr>
          <w:p w14:paraId="6F4D20F6" w14:textId="77777777" w:rsidR="00BF32AB" w:rsidRPr="00005C99" w:rsidRDefault="00BF32AB" w:rsidP="00BF32AB">
            <w:pPr>
              <w:pStyle w:val="Listaconnmeros2"/>
              <w:jc w:val="both"/>
              <w:rPr>
                <w:rFonts w:ascii="Arial" w:hAnsi="Arial" w:cs="Arial"/>
                <w:szCs w:val="20"/>
              </w:rPr>
            </w:pPr>
          </w:p>
        </w:tc>
      </w:tr>
      <w:tr w:rsidR="00BF32AB" w:rsidRPr="00005C99" w14:paraId="33A78E5E" w14:textId="77777777" w:rsidTr="00BF32AB">
        <w:trPr>
          <w:trHeight w:val="276"/>
        </w:trPr>
        <w:tc>
          <w:tcPr>
            <w:tcW w:w="1308" w:type="dxa"/>
            <w:vAlign w:val="center"/>
          </w:tcPr>
          <w:p w14:paraId="16EE7F35" w14:textId="6242C340" w:rsidR="00BF32AB" w:rsidRPr="00005C99" w:rsidRDefault="00BF32AB" w:rsidP="00BF32AB">
            <w:pPr>
              <w:pStyle w:val="Listaconnmeros2"/>
              <w:jc w:val="center"/>
              <w:rPr>
                <w:rFonts w:ascii="Arial" w:hAnsi="Arial" w:cs="Arial"/>
                <w:szCs w:val="20"/>
              </w:rPr>
            </w:pPr>
            <w:r>
              <w:rPr>
                <w:rFonts w:ascii="Arial" w:hAnsi="Arial" w:cs="Arial"/>
                <w:color w:val="000000"/>
                <w:szCs w:val="20"/>
              </w:rPr>
              <w:t>2.15</w:t>
            </w:r>
            <w:r w:rsidRPr="00005C99">
              <w:rPr>
                <w:rFonts w:ascii="Arial" w:hAnsi="Arial" w:cs="Arial"/>
                <w:color w:val="000000"/>
                <w:szCs w:val="20"/>
              </w:rPr>
              <w:t>.-</w:t>
            </w:r>
          </w:p>
        </w:tc>
        <w:tc>
          <w:tcPr>
            <w:tcW w:w="5416" w:type="dxa"/>
            <w:gridSpan w:val="2"/>
            <w:vAlign w:val="center"/>
          </w:tcPr>
          <w:p w14:paraId="5692C388"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azulejo de 30 x 20cm en muros de Baños, incluye  adhesivo  y boquilla.</w:t>
            </w:r>
          </w:p>
        </w:tc>
        <w:tc>
          <w:tcPr>
            <w:tcW w:w="992" w:type="dxa"/>
            <w:vAlign w:val="center"/>
          </w:tcPr>
          <w:p w14:paraId="576429D9"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M2</w:t>
            </w:r>
          </w:p>
        </w:tc>
        <w:tc>
          <w:tcPr>
            <w:tcW w:w="1133" w:type="dxa"/>
            <w:vAlign w:val="center"/>
          </w:tcPr>
          <w:p w14:paraId="38A643D2"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50</w:t>
            </w:r>
          </w:p>
        </w:tc>
        <w:tc>
          <w:tcPr>
            <w:tcW w:w="992" w:type="dxa"/>
          </w:tcPr>
          <w:p w14:paraId="5D84AEE5" w14:textId="77777777" w:rsidR="00BF32AB" w:rsidRPr="00005C99" w:rsidRDefault="00BF32AB" w:rsidP="00BF32AB">
            <w:pPr>
              <w:pStyle w:val="Listaconnmeros2"/>
              <w:jc w:val="both"/>
              <w:rPr>
                <w:rFonts w:ascii="Arial" w:hAnsi="Arial" w:cs="Arial"/>
                <w:szCs w:val="20"/>
              </w:rPr>
            </w:pPr>
          </w:p>
        </w:tc>
        <w:tc>
          <w:tcPr>
            <w:tcW w:w="1016" w:type="dxa"/>
          </w:tcPr>
          <w:p w14:paraId="46367EB4" w14:textId="77777777" w:rsidR="00BF32AB" w:rsidRPr="00005C99" w:rsidRDefault="00BF32AB" w:rsidP="00BF32AB">
            <w:pPr>
              <w:pStyle w:val="Listaconnmeros2"/>
              <w:jc w:val="both"/>
              <w:rPr>
                <w:rFonts w:ascii="Arial" w:hAnsi="Arial" w:cs="Arial"/>
                <w:szCs w:val="20"/>
              </w:rPr>
            </w:pPr>
          </w:p>
        </w:tc>
      </w:tr>
      <w:tr w:rsidR="00BF32AB" w:rsidRPr="00005C99" w14:paraId="3824D62E" w14:textId="77777777" w:rsidTr="00BF32AB">
        <w:trPr>
          <w:trHeight w:val="276"/>
        </w:trPr>
        <w:tc>
          <w:tcPr>
            <w:tcW w:w="1308" w:type="dxa"/>
            <w:vAlign w:val="center"/>
          </w:tcPr>
          <w:p w14:paraId="3E0D70DC" w14:textId="3730EB91" w:rsidR="00BF32AB" w:rsidRPr="00005C99" w:rsidRDefault="00BF32AB" w:rsidP="00BF32AB">
            <w:pPr>
              <w:pStyle w:val="Listaconnmeros2"/>
              <w:jc w:val="center"/>
              <w:rPr>
                <w:rFonts w:ascii="Arial" w:hAnsi="Arial" w:cs="Arial"/>
                <w:szCs w:val="20"/>
              </w:rPr>
            </w:pPr>
            <w:r>
              <w:rPr>
                <w:rFonts w:ascii="Arial" w:hAnsi="Arial" w:cs="Arial"/>
                <w:color w:val="000000"/>
                <w:szCs w:val="20"/>
              </w:rPr>
              <w:t>2.16</w:t>
            </w:r>
            <w:r w:rsidRPr="00005C99">
              <w:rPr>
                <w:rFonts w:ascii="Arial" w:hAnsi="Arial" w:cs="Arial"/>
                <w:color w:val="000000"/>
                <w:szCs w:val="20"/>
              </w:rPr>
              <w:t>.-</w:t>
            </w:r>
          </w:p>
        </w:tc>
        <w:tc>
          <w:tcPr>
            <w:tcW w:w="5416" w:type="dxa"/>
            <w:gridSpan w:val="2"/>
            <w:vAlign w:val="center"/>
          </w:tcPr>
          <w:p w14:paraId="24AF710E"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puerta prefabricada tipo tambor en madera de caobilla, color a escoger para Baños de Hombres y Mujeres, incluye marco nuevo, bisagras y chapa.</w:t>
            </w:r>
          </w:p>
        </w:tc>
        <w:tc>
          <w:tcPr>
            <w:tcW w:w="992" w:type="dxa"/>
            <w:vAlign w:val="center"/>
          </w:tcPr>
          <w:p w14:paraId="7990E459"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Pzas.</w:t>
            </w:r>
          </w:p>
        </w:tc>
        <w:tc>
          <w:tcPr>
            <w:tcW w:w="1133" w:type="dxa"/>
            <w:vAlign w:val="center"/>
          </w:tcPr>
          <w:p w14:paraId="4695285D"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4</w:t>
            </w:r>
          </w:p>
        </w:tc>
        <w:tc>
          <w:tcPr>
            <w:tcW w:w="992" w:type="dxa"/>
          </w:tcPr>
          <w:p w14:paraId="633A3F57" w14:textId="77777777" w:rsidR="00BF32AB" w:rsidRPr="00005C99" w:rsidRDefault="00BF32AB" w:rsidP="00BF32AB">
            <w:pPr>
              <w:pStyle w:val="Listaconnmeros2"/>
              <w:jc w:val="both"/>
              <w:rPr>
                <w:rFonts w:ascii="Arial" w:hAnsi="Arial" w:cs="Arial"/>
                <w:szCs w:val="20"/>
              </w:rPr>
            </w:pPr>
          </w:p>
        </w:tc>
        <w:tc>
          <w:tcPr>
            <w:tcW w:w="1016" w:type="dxa"/>
          </w:tcPr>
          <w:p w14:paraId="4C9CD85A" w14:textId="77777777" w:rsidR="00BF32AB" w:rsidRPr="00005C99" w:rsidRDefault="00BF32AB" w:rsidP="00BF32AB">
            <w:pPr>
              <w:pStyle w:val="Listaconnmeros2"/>
              <w:jc w:val="both"/>
              <w:rPr>
                <w:rFonts w:ascii="Arial" w:hAnsi="Arial" w:cs="Arial"/>
                <w:szCs w:val="20"/>
              </w:rPr>
            </w:pPr>
          </w:p>
        </w:tc>
      </w:tr>
      <w:tr w:rsidR="00BF32AB" w:rsidRPr="00005C99" w14:paraId="7511232B" w14:textId="77777777" w:rsidTr="00BF32AB">
        <w:trPr>
          <w:trHeight w:val="276"/>
        </w:trPr>
        <w:tc>
          <w:tcPr>
            <w:tcW w:w="1308" w:type="dxa"/>
            <w:vAlign w:val="center"/>
          </w:tcPr>
          <w:p w14:paraId="7839623F" w14:textId="60B53EF1" w:rsidR="00BF32AB" w:rsidRPr="00005C99" w:rsidRDefault="00BF32AB" w:rsidP="00BF32AB">
            <w:pPr>
              <w:pStyle w:val="Listaconnmeros2"/>
              <w:jc w:val="center"/>
              <w:rPr>
                <w:rFonts w:ascii="Arial" w:hAnsi="Arial" w:cs="Arial"/>
                <w:szCs w:val="20"/>
              </w:rPr>
            </w:pPr>
            <w:r>
              <w:rPr>
                <w:rFonts w:ascii="Arial" w:hAnsi="Arial" w:cs="Arial"/>
                <w:color w:val="000000"/>
                <w:szCs w:val="20"/>
              </w:rPr>
              <w:t>2.17</w:t>
            </w:r>
            <w:r w:rsidRPr="00005C99">
              <w:rPr>
                <w:rFonts w:ascii="Arial" w:hAnsi="Arial" w:cs="Arial"/>
                <w:color w:val="000000"/>
                <w:szCs w:val="20"/>
              </w:rPr>
              <w:t>.-</w:t>
            </w:r>
          </w:p>
        </w:tc>
        <w:tc>
          <w:tcPr>
            <w:tcW w:w="5416" w:type="dxa"/>
            <w:gridSpan w:val="2"/>
            <w:vAlign w:val="center"/>
          </w:tcPr>
          <w:p w14:paraId="4C7B0C4A"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paquete sanitario para baños, incluye sanitario de 2 piezas ecológico de 4 litros de descarga y lavabo con pedestal, llave mezcladora monomando y cespol cromado.</w:t>
            </w:r>
          </w:p>
        </w:tc>
        <w:tc>
          <w:tcPr>
            <w:tcW w:w="992" w:type="dxa"/>
            <w:vAlign w:val="center"/>
          </w:tcPr>
          <w:p w14:paraId="27934109"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Pzas.</w:t>
            </w:r>
          </w:p>
        </w:tc>
        <w:tc>
          <w:tcPr>
            <w:tcW w:w="1133" w:type="dxa"/>
            <w:vAlign w:val="center"/>
          </w:tcPr>
          <w:p w14:paraId="5732BB0D"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3</w:t>
            </w:r>
          </w:p>
        </w:tc>
        <w:tc>
          <w:tcPr>
            <w:tcW w:w="992" w:type="dxa"/>
          </w:tcPr>
          <w:p w14:paraId="503ED82F" w14:textId="77777777" w:rsidR="00BF32AB" w:rsidRPr="00005C99" w:rsidRDefault="00BF32AB" w:rsidP="00BF32AB">
            <w:pPr>
              <w:pStyle w:val="Listaconnmeros2"/>
              <w:jc w:val="both"/>
              <w:rPr>
                <w:rFonts w:ascii="Arial" w:hAnsi="Arial" w:cs="Arial"/>
                <w:szCs w:val="20"/>
              </w:rPr>
            </w:pPr>
          </w:p>
        </w:tc>
        <w:tc>
          <w:tcPr>
            <w:tcW w:w="1016" w:type="dxa"/>
          </w:tcPr>
          <w:p w14:paraId="15F86396" w14:textId="77777777" w:rsidR="00BF32AB" w:rsidRPr="00005C99" w:rsidRDefault="00BF32AB" w:rsidP="00BF32AB">
            <w:pPr>
              <w:pStyle w:val="Listaconnmeros2"/>
              <w:jc w:val="both"/>
              <w:rPr>
                <w:rFonts w:ascii="Arial" w:hAnsi="Arial" w:cs="Arial"/>
                <w:szCs w:val="20"/>
              </w:rPr>
            </w:pPr>
          </w:p>
        </w:tc>
      </w:tr>
      <w:tr w:rsidR="00BF32AB" w:rsidRPr="00005C99" w14:paraId="00ADADD1" w14:textId="77777777" w:rsidTr="00BF32AB">
        <w:trPr>
          <w:trHeight w:val="276"/>
        </w:trPr>
        <w:tc>
          <w:tcPr>
            <w:tcW w:w="1308" w:type="dxa"/>
            <w:vAlign w:val="center"/>
          </w:tcPr>
          <w:p w14:paraId="2D7F12DF" w14:textId="430D0FAF" w:rsidR="00BF32AB" w:rsidRPr="00005C99" w:rsidRDefault="00BF32AB" w:rsidP="00BF32AB">
            <w:pPr>
              <w:pStyle w:val="Listaconnmeros2"/>
              <w:jc w:val="center"/>
              <w:rPr>
                <w:rFonts w:ascii="Arial" w:hAnsi="Arial" w:cs="Arial"/>
                <w:szCs w:val="20"/>
              </w:rPr>
            </w:pPr>
            <w:r>
              <w:rPr>
                <w:rFonts w:ascii="Arial" w:hAnsi="Arial" w:cs="Arial"/>
                <w:color w:val="000000"/>
                <w:szCs w:val="20"/>
              </w:rPr>
              <w:t>2.18</w:t>
            </w:r>
            <w:r w:rsidRPr="00005C99">
              <w:rPr>
                <w:rFonts w:ascii="Arial" w:hAnsi="Arial" w:cs="Arial"/>
                <w:color w:val="000000"/>
                <w:szCs w:val="20"/>
              </w:rPr>
              <w:t>.-</w:t>
            </w:r>
          </w:p>
        </w:tc>
        <w:tc>
          <w:tcPr>
            <w:tcW w:w="5416" w:type="dxa"/>
            <w:gridSpan w:val="2"/>
            <w:vAlign w:val="center"/>
          </w:tcPr>
          <w:p w14:paraId="7F03BE5D"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fabricación de plancha de concreto armado para lavabos en Vestíbulo de Baños, forrada con azulejo, reubicación de salidas hidrosanitarias existentes y 2 ovalines de sobreponer blancos con llave mezcladora monomando y cespol cromado.</w:t>
            </w:r>
          </w:p>
        </w:tc>
        <w:tc>
          <w:tcPr>
            <w:tcW w:w="992" w:type="dxa"/>
            <w:vAlign w:val="center"/>
          </w:tcPr>
          <w:p w14:paraId="4DAAEF51"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 xml:space="preserve">Pza. </w:t>
            </w:r>
          </w:p>
        </w:tc>
        <w:tc>
          <w:tcPr>
            <w:tcW w:w="1133" w:type="dxa"/>
            <w:vAlign w:val="center"/>
          </w:tcPr>
          <w:p w14:paraId="31ABE83E"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1</w:t>
            </w:r>
          </w:p>
        </w:tc>
        <w:tc>
          <w:tcPr>
            <w:tcW w:w="992" w:type="dxa"/>
          </w:tcPr>
          <w:p w14:paraId="2AF968FE" w14:textId="77777777" w:rsidR="00BF32AB" w:rsidRPr="00005C99" w:rsidRDefault="00BF32AB" w:rsidP="00BF32AB">
            <w:pPr>
              <w:pStyle w:val="Listaconnmeros2"/>
              <w:jc w:val="both"/>
              <w:rPr>
                <w:rFonts w:ascii="Arial" w:hAnsi="Arial" w:cs="Arial"/>
                <w:szCs w:val="20"/>
              </w:rPr>
            </w:pPr>
          </w:p>
        </w:tc>
        <w:tc>
          <w:tcPr>
            <w:tcW w:w="1016" w:type="dxa"/>
          </w:tcPr>
          <w:p w14:paraId="3D3DA347" w14:textId="77777777" w:rsidR="00BF32AB" w:rsidRPr="00005C99" w:rsidRDefault="00BF32AB" w:rsidP="00BF32AB">
            <w:pPr>
              <w:pStyle w:val="Listaconnmeros2"/>
              <w:jc w:val="both"/>
              <w:rPr>
                <w:rFonts w:ascii="Arial" w:hAnsi="Arial" w:cs="Arial"/>
                <w:szCs w:val="20"/>
              </w:rPr>
            </w:pPr>
          </w:p>
        </w:tc>
      </w:tr>
      <w:tr w:rsidR="00BF32AB" w:rsidRPr="00005C99" w14:paraId="5272CFEF" w14:textId="77777777" w:rsidTr="00BF32AB">
        <w:trPr>
          <w:trHeight w:val="276"/>
        </w:trPr>
        <w:tc>
          <w:tcPr>
            <w:tcW w:w="1308" w:type="dxa"/>
            <w:vAlign w:val="center"/>
          </w:tcPr>
          <w:p w14:paraId="21F1E84B" w14:textId="415D0C32" w:rsidR="00BF32AB" w:rsidRPr="00005C99" w:rsidRDefault="00BF32AB" w:rsidP="00BF32AB">
            <w:pPr>
              <w:pStyle w:val="Listaconnmeros2"/>
              <w:jc w:val="center"/>
              <w:rPr>
                <w:rFonts w:ascii="Arial" w:hAnsi="Arial" w:cs="Arial"/>
                <w:szCs w:val="20"/>
              </w:rPr>
            </w:pPr>
            <w:r>
              <w:rPr>
                <w:rFonts w:ascii="Arial" w:hAnsi="Arial" w:cs="Arial"/>
                <w:color w:val="000000"/>
                <w:szCs w:val="20"/>
              </w:rPr>
              <w:t>2.19</w:t>
            </w:r>
            <w:r w:rsidRPr="00005C99">
              <w:rPr>
                <w:rFonts w:ascii="Arial" w:hAnsi="Arial" w:cs="Arial"/>
                <w:color w:val="000000"/>
                <w:szCs w:val="20"/>
              </w:rPr>
              <w:t>.-</w:t>
            </w:r>
          </w:p>
        </w:tc>
        <w:tc>
          <w:tcPr>
            <w:tcW w:w="5416" w:type="dxa"/>
            <w:gridSpan w:val="2"/>
            <w:vAlign w:val="center"/>
          </w:tcPr>
          <w:p w14:paraId="58695605"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muro bajo 2 caras para recibir ventanas de aluminio, incluye bastidor metálico con poste y canal, perfacinta, redimix y tornillos.</w:t>
            </w:r>
          </w:p>
        </w:tc>
        <w:tc>
          <w:tcPr>
            <w:tcW w:w="992" w:type="dxa"/>
            <w:vAlign w:val="center"/>
          </w:tcPr>
          <w:p w14:paraId="5C15DBD0"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M2</w:t>
            </w:r>
          </w:p>
        </w:tc>
        <w:tc>
          <w:tcPr>
            <w:tcW w:w="1133" w:type="dxa"/>
            <w:vAlign w:val="center"/>
          </w:tcPr>
          <w:p w14:paraId="4D9EA290"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20</w:t>
            </w:r>
          </w:p>
        </w:tc>
        <w:tc>
          <w:tcPr>
            <w:tcW w:w="992" w:type="dxa"/>
          </w:tcPr>
          <w:p w14:paraId="59CF4CA5" w14:textId="77777777" w:rsidR="00BF32AB" w:rsidRPr="00005C99" w:rsidRDefault="00BF32AB" w:rsidP="00BF32AB">
            <w:pPr>
              <w:pStyle w:val="Listaconnmeros2"/>
              <w:jc w:val="both"/>
              <w:rPr>
                <w:rFonts w:ascii="Arial" w:hAnsi="Arial" w:cs="Arial"/>
                <w:szCs w:val="20"/>
              </w:rPr>
            </w:pPr>
          </w:p>
        </w:tc>
        <w:tc>
          <w:tcPr>
            <w:tcW w:w="1016" w:type="dxa"/>
          </w:tcPr>
          <w:p w14:paraId="00BC4A16" w14:textId="77777777" w:rsidR="00BF32AB" w:rsidRPr="00005C99" w:rsidRDefault="00BF32AB" w:rsidP="00BF32AB">
            <w:pPr>
              <w:pStyle w:val="Listaconnmeros2"/>
              <w:jc w:val="both"/>
              <w:rPr>
                <w:rFonts w:ascii="Arial" w:hAnsi="Arial" w:cs="Arial"/>
                <w:szCs w:val="20"/>
              </w:rPr>
            </w:pPr>
          </w:p>
        </w:tc>
      </w:tr>
      <w:tr w:rsidR="00BF32AB" w:rsidRPr="00005C99" w14:paraId="2DBAA0EE" w14:textId="77777777" w:rsidTr="00BF32AB">
        <w:trPr>
          <w:trHeight w:val="276"/>
        </w:trPr>
        <w:tc>
          <w:tcPr>
            <w:tcW w:w="1308" w:type="dxa"/>
            <w:vAlign w:val="center"/>
          </w:tcPr>
          <w:p w14:paraId="199FE888" w14:textId="6CD8EE23" w:rsidR="00BF32AB" w:rsidRPr="00005C99" w:rsidRDefault="00BF32AB" w:rsidP="00BF32AB">
            <w:pPr>
              <w:pStyle w:val="Listaconnmeros2"/>
              <w:jc w:val="center"/>
              <w:rPr>
                <w:rFonts w:ascii="Arial" w:hAnsi="Arial" w:cs="Arial"/>
                <w:szCs w:val="20"/>
              </w:rPr>
            </w:pPr>
            <w:r>
              <w:rPr>
                <w:rFonts w:ascii="Arial" w:hAnsi="Arial" w:cs="Arial"/>
                <w:color w:val="000000"/>
                <w:szCs w:val="20"/>
              </w:rPr>
              <w:t>2.20</w:t>
            </w:r>
            <w:r w:rsidRPr="00005C99">
              <w:rPr>
                <w:rFonts w:ascii="Arial" w:hAnsi="Arial" w:cs="Arial"/>
                <w:color w:val="000000"/>
                <w:szCs w:val="20"/>
              </w:rPr>
              <w:t>.-</w:t>
            </w:r>
          </w:p>
        </w:tc>
        <w:tc>
          <w:tcPr>
            <w:tcW w:w="5416" w:type="dxa"/>
            <w:gridSpan w:val="2"/>
            <w:vAlign w:val="center"/>
          </w:tcPr>
          <w:p w14:paraId="26A86D25"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ventana de aluminio anodizado negro en perfíl de 3", incluye vidrio claro de 6mm y película esmerilada de protección.</w:t>
            </w:r>
          </w:p>
        </w:tc>
        <w:tc>
          <w:tcPr>
            <w:tcW w:w="992" w:type="dxa"/>
            <w:vAlign w:val="center"/>
          </w:tcPr>
          <w:p w14:paraId="266FDFB6"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M2</w:t>
            </w:r>
          </w:p>
        </w:tc>
        <w:tc>
          <w:tcPr>
            <w:tcW w:w="1133" w:type="dxa"/>
            <w:vAlign w:val="center"/>
          </w:tcPr>
          <w:p w14:paraId="2CE61698"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20</w:t>
            </w:r>
          </w:p>
        </w:tc>
        <w:tc>
          <w:tcPr>
            <w:tcW w:w="992" w:type="dxa"/>
          </w:tcPr>
          <w:p w14:paraId="11FD9805" w14:textId="77777777" w:rsidR="00BF32AB" w:rsidRPr="00005C99" w:rsidRDefault="00BF32AB" w:rsidP="00BF32AB">
            <w:pPr>
              <w:pStyle w:val="Listaconnmeros2"/>
              <w:jc w:val="both"/>
              <w:rPr>
                <w:rFonts w:ascii="Arial" w:hAnsi="Arial" w:cs="Arial"/>
                <w:szCs w:val="20"/>
              </w:rPr>
            </w:pPr>
          </w:p>
        </w:tc>
        <w:tc>
          <w:tcPr>
            <w:tcW w:w="1016" w:type="dxa"/>
          </w:tcPr>
          <w:p w14:paraId="48BDA047" w14:textId="77777777" w:rsidR="00BF32AB" w:rsidRPr="00005C99" w:rsidRDefault="00BF32AB" w:rsidP="00BF32AB">
            <w:pPr>
              <w:pStyle w:val="Listaconnmeros2"/>
              <w:jc w:val="both"/>
              <w:rPr>
                <w:rFonts w:ascii="Arial" w:hAnsi="Arial" w:cs="Arial"/>
                <w:szCs w:val="20"/>
              </w:rPr>
            </w:pPr>
          </w:p>
        </w:tc>
      </w:tr>
      <w:tr w:rsidR="00BF32AB" w:rsidRPr="00005C99" w14:paraId="6136A9AE" w14:textId="77777777" w:rsidTr="00BF32AB">
        <w:trPr>
          <w:trHeight w:val="276"/>
        </w:trPr>
        <w:tc>
          <w:tcPr>
            <w:tcW w:w="1308" w:type="dxa"/>
            <w:vAlign w:val="center"/>
          </w:tcPr>
          <w:p w14:paraId="6BBC9BD5" w14:textId="5635AB4E" w:rsidR="00BF32AB" w:rsidRPr="00005C99" w:rsidRDefault="00BF32AB" w:rsidP="00BF32AB">
            <w:pPr>
              <w:pStyle w:val="Listaconnmeros2"/>
              <w:jc w:val="center"/>
              <w:rPr>
                <w:rFonts w:ascii="Arial" w:hAnsi="Arial" w:cs="Arial"/>
                <w:szCs w:val="20"/>
              </w:rPr>
            </w:pPr>
            <w:r>
              <w:rPr>
                <w:rFonts w:ascii="Arial" w:hAnsi="Arial" w:cs="Arial"/>
                <w:color w:val="000000"/>
                <w:szCs w:val="20"/>
              </w:rPr>
              <w:t>2.21</w:t>
            </w:r>
            <w:r w:rsidRPr="00005C99">
              <w:rPr>
                <w:rFonts w:ascii="Arial" w:hAnsi="Arial" w:cs="Arial"/>
                <w:color w:val="000000"/>
                <w:szCs w:val="20"/>
              </w:rPr>
              <w:t>.-</w:t>
            </w:r>
          </w:p>
        </w:tc>
        <w:tc>
          <w:tcPr>
            <w:tcW w:w="5416" w:type="dxa"/>
            <w:gridSpan w:val="2"/>
            <w:vAlign w:val="center"/>
          </w:tcPr>
          <w:p w14:paraId="3DB31E42"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Suministro y colocación de puerta en aluminio anodizado color negro tipo pesada, incluye marco, pivote descentrado, chapa y vidrio claro de 6mm.</w:t>
            </w:r>
          </w:p>
        </w:tc>
        <w:tc>
          <w:tcPr>
            <w:tcW w:w="992" w:type="dxa"/>
            <w:vAlign w:val="center"/>
          </w:tcPr>
          <w:p w14:paraId="1B9CA8C3"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Pzas.</w:t>
            </w:r>
          </w:p>
        </w:tc>
        <w:tc>
          <w:tcPr>
            <w:tcW w:w="1133" w:type="dxa"/>
            <w:vAlign w:val="center"/>
          </w:tcPr>
          <w:p w14:paraId="6403120F"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10</w:t>
            </w:r>
          </w:p>
        </w:tc>
        <w:tc>
          <w:tcPr>
            <w:tcW w:w="992" w:type="dxa"/>
          </w:tcPr>
          <w:p w14:paraId="64D8C5C1" w14:textId="77777777" w:rsidR="00BF32AB" w:rsidRPr="00005C99" w:rsidRDefault="00BF32AB" w:rsidP="00BF32AB">
            <w:pPr>
              <w:pStyle w:val="Listaconnmeros2"/>
              <w:jc w:val="both"/>
              <w:rPr>
                <w:rFonts w:ascii="Arial" w:hAnsi="Arial" w:cs="Arial"/>
                <w:szCs w:val="20"/>
              </w:rPr>
            </w:pPr>
          </w:p>
        </w:tc>
        <w:tc>
          <w:tcPr>
            <w:tcW w:w="1016" w:type="dxa"/>
          </w:tcPr>
          <w:p w14:paraId="6B276410" w14:textId="77777777" w:rsidR="00BF32AB" w:rsidRPr="00005C99" w:rsidRDefault="00BF32AB" w:rsidP="00BF32AB">
            <w:pPr>
              <w:pStyle w:val="Listaconnmeros2"/>
              <w:jc w:val="both"/>
              <w:rPr>
                <w:rFonts w:ascii="Arial" w:hAnsi="Arial" w:cs="Arial"/>
                <w:szCs w:val="20"/>
              </w:rPr>
            </w:pPr>
          </w:p>
        </w:tc>
      </w:tr>
      <w:tr w:rsidR="00BF32AB" w:rsidRPr="00005C99" w14:paraId="6C902AA6" w14:textId="77777777" w:rsidTr="00BF32AB">
        <w:trPr>
          <w:trHeight w:val="276"/>
        </w:trPr>
        <w:tc>
          <w:tcPr>
            <w:tcW w:w="1308" w:type="dxa"/>
            <w:vAlign w:val="center"/>
          </w:tcPr>
          <w:p w14:paraId="09185966" w14:textId="7FB028EA" w:rsidR="00BF32AB" w:rsidRPr="00005C99" w:rsidRDefault="00BF32AB" w:rsidP="00BF32AB">
            <w:pPr>
              <w:pStyle w:val="Listaconnmeros2"/>
              <w:jc w:val="center"/>
              <w:rPr>
                <w:rFonts w:ascii="Arial" w:hAnsi="Arial" w:cs="Arial"/>
                <w:szCs w:val="20"/>
              </w:rPr>
            </w:pPr>
            <w:r>
              <w:rPr>
                <w:rFonts w:ascii="Arial" w:hAnsi="Arial" w:cs="Arial"/>
                <w:color w:val="000000"/>
                <w:szCs w:val="20"/>
              </w:rPr>
              <w:t>2.22</w:t>
            </w:r>
            <w:r w:rsidRPr="00005C99">
              <w:rPr>
                <w:rFonts w:ascii="Arial" w:hAnsi="Arial" w:cs="Arial"/>
                <w:color w:val="000000"/>
                <w:szCs w:val="20"/>
              </w:rPr>
              <w:t>.-</w:t>
            </w:r>
          </w:p>
        </w:tc>
        <w:tc>
          <w:tcPr>
            <w:tcW w:w="5416" w:type="dxa"/>
            <w:gridSpan w:val="2"/>
            <w:vAlign w:val="center"/>
          </w:tcPr>
          <w:p w14:paraId="062A41B9" w14:textId="3DA5A0CF" w:rsidR="00BF32AB" w:rsidRPr="00005C99" w:rsidRDefault="00BF32AB" w:rsidP="00F92776">
            <w:pPr>
              <w:pStyle w:val="Listaconnmeros2"/>
              <w:jc w:val="both"/>
              <w:rPr>
                <w:rFonts w:ascii="Arial" w:hAnsi="Arial" w:cs="Arial"/>
                <w:szCs w:val="20"/>
              </w:rPr>
            </w:pPr>
            <w:r w:rsidRPr="00005C99">
              <w:rPr>
                <w:rFonts w:ascii="Arial" w:hAnsi="Arial" w:cs="Arial"/>
                <w:color w:val="000000"/>
                <w:szCs w:val="20"/>
              </w:rPr>
              <w:t>Movimiento de mobiliario existente para llevar a cabo estos  servicios.</w:t>
            </w:r>
          </w:p>
        </w:tc>
        <w:tc>
          <w:tcPr>
            <w:tcW w:w="992" w:type="dxa"/>
            <w:vAlign w:val="center"/>
          </w:tcPr>
          <w:p w14:paraId="1E281B5E"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Servicio</w:t>
            </w:r>
          </w:p>
        </w:tc>
        <w:tc>
          <w:tcPr>
            <w:tcW w:w="1133" w:type="dxa"/>
            <w:vAlign w:val="center"/>
          </w:tcPr>
          <w:p w14:paraId="03AEB1BB"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1</w:t>
            </w:r>
          </w:p>
        </w:tc>
        <w:tc>
          <w:tcPr>
            <w:tcW w:w="992" w:type="dxa"/>
          </w:tcPr>
          <w:p w14:paraId="5FE4F879" w14:textId="77777777" w:rsidR="00BF32AB" w:rsidRPr="00005C99" w:rsidRDefault="00BF32AB" w:rsidP="00BF32AB">
            <w:pPr>
              <w:pStyle w:val="Listaconnmeros2"/>
              <w:jc w:val="both"/>
              <w:rPr>
                <w:rFonts w:ascii="Arial" w:hAnsi="Arial" w:cs="Arial"/>
                <w:szCs w:val="20"/>
              </w:rPr>
            </w:pPr>
          </w:p>
        </w:tc>
        <w:tc>
          <w:tcPr>
            <w:tcW w:w="1016" w:type="dxa"/>
          </w:tcPr>
          <w:p w14:paraId="6E1D13DE" w14:textId="77777777" w:rsidR="00BF32AB" w:rsidRPr="00005C99" w:rsidRDefault="00BF32AB" w:rsidP="00BF32AB">
            <w:pPr>
              <w:pStyle w:val="Listaconnmeros2"/>
              <w:jc w:val="both"/>
              <w:rPr>
                <w:rFonts w:ascii="Arial" w:hAnsi="Arial" w:cs="Arial"/>
                <w:szCs w:val="20"/>
              </w:rPr>
            </w:pPr>
          </w:p>
        </w:tc>
      </w:tr>
      <w:tr w:rsidR="00BF32AB" w:rsidRPr="00005C99" w14:paraId="2F6D17F3" w14:textId="77777777" w:rsidTr="00BF32AB">
        <w:trPr>
          <w:trHeight w:val="276"/>
        </w:trPr>
        <w:tc>
          <w:tcPr>
            <w:tcW w:w="1308" w:type="dxa"/>
            <w:vAlign w:val="center"/>
          </w:tcPr>
          <w:p w14:paraId="71C11E02" w14:textId="46F686C6" w:rsidR="00BF32AB" w:rsidRPr="00005C99" w:rsidRDefault="00BF32AB" w:rsidP="00BF32AB">
            <w:pPr>
              <w:pStyle w:val="Listaconnmeros2"/>
              <w:jc w:val="center"/>
              <w:rPr>
                <w:rFonts w:ascii="Arial" w:hAnsi="Arial" w:cs="Arial"/>
                <w:szCs w:val="20"/>
              </w:rPr>
            </w:pPr>
            <w:r>
              <w:rPr>
                <w:rFonts w:ascii="Arial" w:hAnsi="Arial" w:cs="Arial"/>
                <w:color w:val="000000"/>
                <w:szCs w:val="20"/>
              </w:rPr>
              <w:t>2.23</w:t>
            </w:r>
            <w:r w:rsidRPr="00005C99">
              <w:rPr>
                <w:rFonts w:ascii="Arial" w:hAnsi="Arial" w:cs="Arial"/>
                <w:color w:val="000000"/>
                <w:szCs w:val="20"/>
              </w:rPr>
              <w:t>.-</w:t>
            </w:r>
          </w:p>
        </w:tc>
        <w:tc>
          <w:tcPr>
            <w:tcW w:w="5416" w:type="dxa"/>
            <w:gridSpan w:val="2"/>
            <w:vAlign w:val="center"/>
          </w:tcPr>
          <w:p w14:paraId="18A92EBC"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Desalojo de materiales producto de los desmontajes y retiros</w:t>
            </w:r>
          </w:p>
        </w:tc>
        <w:tc>
          <w:tcPr>
            <w:tcW w:w="992" w:type="dxa"/>
            <w:vAlign w:val="center"/>
          </w:tcPr>
          <w:p w14:paraId="2D72AD74"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Servicio</w:t>
            </w:r>
          </w:p>
        </w:tc>
        <w:tc>
          <w:tcPr>
            <w:tcW w:w="1133" w:type="dxa"/>
            <w:vAlign w:val="center"/>
          </w:tcPr>
          <w:p w14:paraId="2374F5BD"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3</w:t>
            </w:r>
          </w:p>
        </w:tc>
        <w:tc>
          <w:tcPr>
            <w:tcW w:w="992" w:type="dxa"/>
          </w:tcPr>
          <w:p w14:paraId="590408C8" w14:textId="77777777" w:rsidR="00BF32AB" w:rsidRPr="00005C99" w:rsidRDefault="00BF32AB" w:rsidP="00BF32AB">
            <w:pPr>
              <w:pStyle w:val="Listaconnmeros2"/>
              <w:jc w:val="both"/>
              <w:rPr>
                <w:rFonts w:ascii="Arial" w:hAnsi="Arial" w:cs="Arial"/>
                <w:szCs w:val="20"/>
              </w:rPr>
            </w:pPr>
          </w:p>
        </w:tc>
        <w:tc>
          <w:tcPr>
            <w:tcW w:w="1016" w:type="dxa"/>
          </w:tcPr>
          <w:p w14:paraId="0AD1D88C" w14:textId="77777777" w:rsidR="00BF32AB" w:rsidRPr="00005C99" w:rsidRDefault="00BF32AB" w:rsidP="00BF32AB">
            <w:pPr>
              <w:pStyle w:val="Listaconnmeros2"/>
              <w:jc w:val="both"/>
              <w:rPr>
                <w:rFonts w:ascii="Arial" w:hAnsi="Arial" w:cs="Arial"/>
                <w:szCs w:val="20"/>
              </w:rPr>
            </w:pPr>
          </w:p>
        </w:tc>
      </w:tr>
      <w:tr w:rsidR="00BF32AB" w:rsidRPr="00005C99" w14:paraId="11F72B3A" w14:textId="77777777" w:rsidTr="00BF32AB">
        <w:trPr>
          <w:trHeight w:val="276"/>
        </w:trPr>
        <w:tc>
          <w:tcPr>
            <w:tcW w:w="1308" w:type="dxa"/>
            <w:vAlign w:val="center"/>
          </w:tcPr>
          <w:p w14:paraId="073C9BC0" w14:textId="7A14928A" w:rsidR="00BF32AB" w:rsidRPr="00005C99" w:rsidRDefault="00BF32AB" w:rsidP="00BF32AB">
            <w:pPr>
              <w:pStyle w:val="Listaconnmeros2"/>
              <w:jc w:val="center"/>
              <w:rPr>
                <w:rFonts w:ascii="Arial" w:hAnsi="Arial" w:cs="Arial"/>
                <w:szCs w:val="20"/>
              </w:rPr>
            </w:pPr>
            <w:r>
              <w:rPr>
                <w:rFonts w:ascii="Arial" w:hAnsi="Arial" w:cs="Arial"/>
                <w:color w:val="000000"/>
                <w:szCs w:val="20"/>
              </w:rPr>
              <w:t>2.24</w:t>
            </w:r>
            <w:r w:rsidRPr="00005C99">
              <w:rPr>
                <w:rFonts w:ascii="Arial" w:hAnsi="Arial" w:cs="Arial"/>
                <w:color w:val="000000"/>
                <w:szCs w:val="20"/>
              </w:rPr>
              <w:t>.-</w:t>
            </w:r>
          </w:p>
        </w:tc>
        <w:tc>
          <w:tcPr>
            <w:tcW w:w="5416" w:type="dxa"/>
            <w:gridSpan w:val="2"/>
            <w:vAlign w:val="center"/>
          </w:tcPr>
          <w:p w14:paraId="3B2FB964" w14:textId="77777777" w:rsidR="00BF32AB" w:rsidRPr="00005C99" w:rsidRDefault="00BF32AB" w:rsidP="00BF32AB">
            <w:pPr>
              <w:pStyle w:val="Listaconnmeros2"/>
              <w:jc w:val="both"/>
              <w:rPr>
                <w:rFonts w:ascii="Arial" w:hAnsi="Arial" w:cs="Arial"/>
                <w:szCs w:val="20"/>
              </w:rPr>
            </w:pPr>
            <w:r w:rsidRPr="00005C99">
              <w:rPr>
                <w:rFonts w:ascii="Arial" w:hAnsi="Arial" w:cs="Arial"/>
                <w:color w:val="000000"/>
                <w:szCs w:val="20"/>
              </w:rPr>
              <w:t>Limpieza general.</w:t>
            </w:r>
          </w:p>
        </w:tc>
        <w:tc>
          <w:tcPr>
            <w:tcW w:w="992" w:type="dxa"/>
            <w:vAlign w:val="center"/>
          </w:tcPr>
          <w:p w14:paraId="30E8045A"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Servicio</w:t>
            </w:r>
          </w:p>
        </w:tc>
        <w:tc>
          <w:tcPr>
            <w:tcW w:w="1133" w:type="dxa"/>
            <w:vAlign w:val="center"/>
          </w:tcPr>
          <w:p w14:paraId="4FFBAE10" w14:textId="77777777" w:rsidR="00BF32AB" w:rsidRPr="00005C99" w:rsidRDefault="00BF32AB" w:rsidP="00BF32AB">
            <w:pPr>
              <w:pStyle w:val="Listaconnmeros2"/>
              <w:jc w:val="center"/>
              <w:rPr>
                <w:rFonts w:ascii="Arial" w:hAnsi="Arial" w:cs="Arial"/>
                <w:szCs w:val="20"/>
              </w:rPr>
            </w:pPr>
            <w:r w:rsidRPr="00005C99">
              <w:rPr>
                <w:rFonts w:ascii="Arial" w:hAnsi="Arial" w:cs="Arial"/>
                <w:color w:val="000000"/>
                <w:szCs w:val="20"/>
              </w:rPr>
              <w:t>1</w:t>
            </w:r>
          </w:p>
        </w:tc>
        <w:tc>
          <w:tcPr>
            <w:tcW w:w="992" w:type="dxa"/>
          </w:tcPr>
          <w:p w14:paraId="05516C97" w14:textId="77777777" w:rsidR="00BF32AB" w:rsidRPr="00005C99" w:rsidRDefault="00BF32AB" w:rsidP="00BF32AB">
            <w:pPr>
              <w:pStyle w:val="Listaconnmeros2"/>
              <w:jc w:val="both"/>
              <w:rPr>
                <w:rFonts w:ascii="Arial" w:hAnsi="Arial" w:cs="Arial"/>
                <w:szCs w:val="20"/>
              </w:rPr>
            </w:pPr>
          </w:p>
        </w:tc>
        <w:tc>
          <w:tcPr>
            <w:tcW w:w="1016" w:type="dxa"/>
          </w:tcPr>
          <w:p w14:paraId="1FBF88FE" w14:textId="77777777" w:rsidR="00BF32AB" w:rsidRPr="00005C99" w:rsidRDefault="00BF32AB" w:rsidP="00BF32AB">
            <w:pPr>
              <w:pStyle w:val="Listaconnmeros2"/>
              <w:jc w:val="both"/>
              <w:rPr>
                <w:rFonts w:ascii="Arial" w:hAnsi="Arial" w:cs="Arial"/>
                <w:szCs w:val="20"/>
              </w:rPr>
            </w:pPr>
          </w:p>
        </w:tc>
      </w:tr>
      <w:tr w:rsidR="00123A98" w:rsidRPr="00005C99" w14:paraId="2C4949B2" w14:textId="77777777" w:rsidTr="00BF32AB">
        <w:trPr>
          <w:trHeight w:val="276"/>
        </w:trPr>
        <w:tc>
          <w:tcPr>
            <w:tcW w:w="6724" w:type="dxa"/>
            <w:gridSpan w:val="3"/>
            <w:vAlign w:val="center"/>
          </w:tcPr>
          <w:p w14:paraId="4C85C164" w14:textId="02E802F2" w:rsidR="00123A98" w:rsidRPr="00005C99" w:rsidRDefault="00123A98" w:rsidP="00005C99">
            <w:pPr>
              <w:pStyle w:val="Listaconnmeros2"/>
              <w:jc w:val="both"/>
              <w:rPr>
                <w:rFonts w:ascii="Arial" w:hAnsi="Arial" w:cs="Arial"/>
                <w:b/>
                <w:color w:val="000000"/>
                <w:szCs w:val="20"/>
              </w:rPr>
            </w:pPr>
            <w:r w:rsidRPr="00005C99">
              <w:rPr>
                <w:rFonts w:ascii="Arial" w:hAnsi="Arial" w:cs="Arial"/>
                <w:b/>
                <w:color w:val="000000"/>
                <w:szCs w:val="20"/>
              </w:rPr>
              <w:t>3. ESCALERAS</w:t>
            </w:r>
          </w:p>
        </w:tc>
        <w:tc>
          <w:tcPr>
            <w:tcW w:w="992" w:type="dxa"/>
            <w:vAlign w:val="center"/>
          </w:tcPr>
          <w:p w14:paraId="4258E4EE" w14:textId="77777777" w:rsidR="00123A98" w:rsidRPr="00005C99" w:rsidRDefault="00123A98" w:rsidP="00005C99">
            <w:pPr>
              <w:pStyle w:val="Listaconnmeros2"/>
              <w:jc w:val="center"/>
              <w:rPr>
                <w:rFonts w:ascii="Arial" w:hAnsi="Arial" w:cs="Arial"/>
                <w:color w:val="000000"/>
                <w:szCs w:val="20"/>
              </w:rPr>
            </w:pPr>
          </w:p>
        </w:tc>
        <w:tc>
          <w:tcPr>
            <w:tcW w:w="1133" w:type="dxa"/>
            <w:vAlign w:val="center"/>
          </w:tcPr>
          <w:p w14:paraId="675362DD" w14:textId="77777777" w:rsidR="00123A98" w:rsidRPr="00005C99" w:rsidRDefault="00123A98" w:rsidP="00005C99">
            <w:pPr>
              <w:pStyle w:val="Listaconnmeros2"/>
              <w:jc w:val="center"/>
              <w:rPr>
                <w:rFonts w:ascii="Arial" w:hAnsi="Arial" w:cs="Arial"/>
                <w:color w:val="000000"/>
                <w:szCs w:val="20"/>
              </w:rPr>
            </w:pPr>
          </w:p>
        </w:tc>
        <w:tc>
          <w:tcPr>
            <w:tcW w:w="992" w:type="dxa"/>
          </w:tcPr>
          <w:p w14:paraId="0504A16A" w14:textId="77777777" w:rsidR="00123A98" w:rsidRPr="00005C99" w:rsidRDefault="00123A98" w:rsidP="00005C99">
            <w:pPr>
              <w:pStyle w:val="Listaconnmeros2"/>
              <w:jc w:val="both"/>
              <w:rPr>
                <w:rFonts w:ascii="Arial" w:hAnsi="Arial" w:cs="Arial"/>
                <w:szCs w:val="20"/>
              </w:rPr>
            </w:pPr>
          </w:p>
        </w:tc>
        <w:tc>
          <w:tcPr>
            <w:tcW w:w="1016" w:type="dxa"/>
          </w:tcPr>
          <w:p w14:paraId="1DB10CEB" w14:textId="77777777" w:rsidR="00123A98" w:rsidRPr="00005C99" w:rsidRDefault="00123A98" w:rsidP="00005C99">
            <w:pPr>
              <w:pStyle w:val="Listaconnmeros2"/>
              <w:jc w:val="both"/>
              <w:rPr>
                <w:rFonts w:ascii="Arial" w:hAnsi="Arial" w:cs="Arial"/>
                <w:szCs w:val="20"/>
              </w:rPr>
            </w:pPr>
          </w:p>
        </w:tc>
      </w:tr>
      <w:tr w:rsidR="00ED4DF4" w:rsidRPr="00005C99" w14:paraId="6C5B6B7F" w14:textId="77777777" w:rsidTr="00BF32AB">
        <w:trPr>
          <w:trHeight w:val="276"/>
        </w:trPr>
        <w:tc>
          <w:tcPr>
            <w:tcW w:w="1308" w:type="dxa"/>
            <w:vAlign w:val="center"/>
          </w:tcPr>
          <w:p w14:paraId="129CFF98" w14:textId="77777777" w:rsidR="00ED4DF4" w:rsidRPr="00005C99" w:rsidRDefault="00ED4DF4" w:rsidP="00005C99">
            <w:pPr>
              <w:pStyle w:val="Listaconnmeros2"/>
              <w:jc w:val="center"/>
              <w:rPr>
                <w:rFonts w:ascii="Arial" w:hAnsi="Arial" w:cs="Arial"/>
                <w:color w:val="000000"/>
                <w:szCs w:val="20"/>
              </w:rPr>
            </w:pPr>
            <w:r w:rsidRPr="00005C99">
              <w:rPr>
                <w:rFonts w:ascii="Arial" w:hAnsi="Arial" w:cs="Arial"/>
                <w:color w:val="000000"/>
                <w:szCs w:val="20"/>
              </w:rPr>
              <w:t>3.1.-</w:t>
            </w:r>
          </w:p>
        </w:tc>
        <w:tc>
          <w:tcPr>
            <w:tcW w:w="5416" w:type="dxa"/>
            <w:gridSpan w:val="2"/>
            <w:vAlign w:val="center"/>
          </w:tcPr>
          <w:p w14:paraId="2C061A19" w14:textId="77777777" w:rsidR="00ED4DF4" w:rsidRPr="00005C99" w:rsidRDefault="00ED4DF4" w:rsidP="00005C99">
            <w:pPr>
              <w:pStyle w:val="Listaconnmeros2"/>
              <w:jc w:val="both"/>
              <w:rPr>
                <w:rFonts w:ascii="Arial" w:hAnsi="Arial" w:cs="Arial"/>
                <w:color w:val="000000"/>
                <w:szCs w:val="20"/>
              </w:rPr>
            </w:pPr>
            <w:r w:rsidRPr="00005C99">
              <w:rPr>
                <w:rFonts w:ascii="Arial" w:hAnsi="Arial" w:cs="Arial"/>
                <w:color w:val="000000"/>
                <w:szCs w:val="20"/>
              </w:rPr>
              <w:t>Suministro y colocación de loseta porcelanato de 80 x 80 cms, color beige veteado sobre piso de granito existente, incluye adhesivo piso sobre piso, naríz vinílico y cinta antiderrapante</w:t>
            </w:r>
          </w:p>
        </w:tc>
        <w:tc>
          <w:tcPr>
            <w:tcW w:w="992" w:type="dxa"/>
            <w:vAlign w:val="center"/>
          </w:tcPr>
          <w:p w14:paraId="01240D8C" w14:textId="77777777" w:rsidR="00ED4DF4" w:rsidRPr="00005C99" w:rsidRDefault="00ED4DF4" w:rsidP="00005C99">
            <w:pPr>
              <w:pStyle w:val="Listaconnmeros2"/>
              <w:jc w:val="center"/>
              <w:rPr>
                <w:rFonts w:ascii="Arial" w:hAnsi="Arial" w:cs="Arial"/>
                <w:color w:val="000000"/>
                <w:szCs w:val="20"/>
              </w:rPr>
            </w:pPr>
            <w:r w:rsidRPr="00005C99">
              <w:rPr>
                <w:rFonts w:ascii="Arial" w:hAnsi="Arial" w:cs="Arial"/>
                <w:color w:val="000000"/>
                <w:szCs w:val="20"/>
              </w:rPr>
              <w:t>Escalon</w:t>
            </w:r>
          </w:p>
        </w:tc>
        <w:tc>
          <w:tcPr>
            <w:tcW w:w="1133" w:type="dxa"/>
            <w:vAlign w:val="center"/>
          </w:tcPr>
          <w:p w14:paraId="5F286CE1" w14:textId="77777777" w:rsidR="00ED4DF4" w:rsidRPr="00005C99" w:rsidRDefault="00ED4DF4" w:rsidP="00005C99">
            <w:pPr>
              <w:pStyle w:val="Listaconnmeros2"/>
              <w:jc w:val="center"/>
              <w:rPr>
                <w:rFonts w:ascii="Arial" w:hAnsi="Arial" w:cs="Arial"/>
                <w:color w:val="000000"/>
                <w:szCs w:val="20"/>
              </w:rPr>
            </w:pPr>
            <w:r w:rsidRPr="00005C99">
              <w:rPr>
                <w:rFonts w:ascii="Arial" w:hAnsi="Arial" w:cs="Arial"/>
                <w:color w:val="000000"/>
                <w:szCs w:val="20"/>
              </w:rPr>
              <w:t>75</w:t>
            </w:r>
          </w:p>
        </w:tc>
        <w:tc>
          <w:tcPr>
            <w:tcW w:w="992" w:type="dxa"/>
          </w:tcPr>
          <w:p w14:paraId="2CE5D659" w14:textId="77777777" w:rsidR="00ED4DF4" w:rsidRPr="00005C99" w:rsidRDefault="00ED4DF4" w:rsidP="00005C99">
            <w:pPr>
              <w:pStyle w:val="Listaconnmeros2"/>
              <w:jc w:val="both"/>
              <w:rPr>
                <w:rFonts w:ascii="Arial" w:hAnsi="Arial" w:cs="Arial"/>
                <w:szCs w:val="20"/>
              </w:rPr>
            </w:pPr>
          </w:p>
        </w:tc>
        <w:tc>
          <w:tcPr>
            <w:tcW w:w="1016" w:type="dxa"/>
          </w:tcPr>
          <w:p w14:paraId="085CD4C6" w14:textId="77777777" w:rsidR="00ED4DF4" w:rsidRPr="00005C99" w:rsidRDefault="00ED4DF4" w:rsidP="00005C99">
            <w:pPr>
              <w:pStyle w:val="Listaconnmeros2"/>
              <w:jc w:val="both"/>
              <w:rPr>
                <w:rFonts w:ascii="Arial" w:hAnsi="Arial" w:cs="Arial"/>
                <w:szCs w:val="20"/>
              </w:rPr>
            </w:pPr>
          </w:p>
        </w:tc>
      </w:tr>
      <w:tr w:rsidR="00ED4DF4" w:rsidRPr="00005C99" w14:paraId="0885E673" w14:textId="77777777" w:rsidTr="00BF32AB">
        <w:trPr>
          <w:trHeight w:val="276"/>
        </w:trPr>
        <w:tc>
          <w:tcPr>
            <w:tcW w:w="1308" w:type="dxa"/>
            <w:vAlign w:val="center"/>
          </w:tcPr>
          <w:p w14:paraId="0A37D07D" w14:textId="77777777" w:rsidR="00ED4DF4" w:rsidRPr="00005C99" w:rsidRDefault="00ED4DF4" w:rsidP="00005C99">
            <w:pPr>
              <w:pStyle w:val="Listaconnmeros2"/>
              <w:jc w:val="center"/>
              <w:rPr>
                <w:rFonts w:ascii="Arial" w:hAnsi="Arial" w:cs="Arial"/>
                <w:color w:val="000000"/>
                <w:szCs w:val="20"/>
              </w:rPr>
            </w:pPr>
            <w:r w:rsidRPr="00005C99">
              <w:rPr>
                <w:rFonts w:ascii="Arial" w:hAnsi="Arial" w:cs="Arial"/>
                <w:color w:val="000000"/>
                <w:szCs w:val="20"/>
              </w:rPr>
              <w:t>3.2.-</w:t>
            </w:r>
          </w:p>
        </w:tc>
        <w:tc>
          <w:tcPr>
            <w:tcW w:w="5416" w:type="dxa"/>
            <w:gridSpan w:val="2"/>
            <w:vAlign w:val="center"/>
          </w:tcPr>
          <w:p w14:paraId="1A460DE0" w14:textId="77777777" w:rsidR="00ED4DF4" w:rsidRPr="00005C99" w:rsidRDefault="00ED4DF4" w:rsidP="00005C99">
            <w:pPr>
              <w:pStyle w:val="Listaconnmeros2"/>
              <w:jc w:val="both"/>
              <w:rPr>
                <w:rFonts w:ascii="Arial" w:hAnsi="Arial" w:cs="Arial"/>
                <w:color w:val="000000"/>
                <w:szCs w:val="20"/>
              </w:rPr>
            </w:pPr>
            <w:r w:rsidRPr="00005C99">
              <w:rPr>
                <w:rFonts w:ascii="Arial" w:hAnsi="Arial" w:cs="Arial"/>
                <w:color w:val="000000"/>
                <w:szCs w:val="20"/>
              </w:rPr>
              <w:t>Suministro y aplicación de pintura vinílica en muros interiores de cubo de escalera a dos manos, color por definir, incluye aplicación de sellador, materiales, preparación de la superficie, mano de obra, equipo, herramienta y todo lo necesario para su correcta aplicación.</w:t>
            </w:r>
          </w:p>
        </w:tc>
        <w:tc>
          <w:tcPr>
            <w:tcW w:w="992" w:type="dxa"/>
            <w:vAlign w:val="center"/>
          </w:tcPr>
          <w:p w14:paraId="0C8F0246" w14:textId="77777777" w:rsidR="00ED4DF4" w:rsidRPr="00005C99" w:rsidRDefault="00ED4DF4" w:rsidP="00005C99">
            <w:pPr>
              <w:pStyle w:val="Listaconnmeros2"/>
              <w:jc w:val="center"/>
              <w:rPr>
                <w:rFonts w:ascii="Arial" w:hAnsi="Arial" w:cs="Arial"/>
                <w:color w:val="000000"/>
                <w:szCs w:val="20"/>
              </w:rPr>
            </w:pPr>
            <w:r w:rsidRPr="00005C99">
              <w:rPr>
                <w:rFonts w:ascii="Arial" w:hAnsi="Arial" w:cs="Arial"/>
                <w:color w:val="000000"/>
                <w:szCs w:val="20"/>
              </w:rPr>
              <w:t>M2</w:t>
            </w:r>
          </w:p>
        </w:tc>
        <w:tc>
          <w:tcPr>
            <w:tcW w:w="1133" w:type="dxa"/>
            <w:vAlign w:val="center"/>
          </w:tcPr>
          <w:p w14:paraId="6556FE3C" w14:textId="77777777" w:rsidR="00ED4DF4" w:rsidRPr="00005C99" w:rsidRDefault="00ED4DF4" w:rsidP="00005C99">
            <w:pPr>
              <w:pStyle w:val="Listaconnmeros2"/>
              <w:jc w:val="center"/>
              <w:rPr>
                <w:rFonts w:ascii="Arial" w:hAnsi="Arial" w:cs="Arial"/>
                <w:color w:val="000000"/>
                <w:szCs w:val="20"/>
              </w:rPr>
            </w:pPr>
            <w:r w:rsidRPr="00005C99">
              <w:rPr>
                <w:rFonts w:ascii="Arial" w:hAnsi="Arial" w:cs="Arial"/>
                <w:color w:val="000000"/>
                <w:szCs w:val="20"/>
              </w:rPr>
              <w:t>165</w:t>
            </w:r>
          </w:p>
        </w:tc>
        <w:tc>
          <w:tcPr>
            <w:tcW w:w="992" w:type="dxa"/>
          </w:tcPr>
          <w:p w14:paraId="55643696" w14:textId="77777777" w:rsidR="00ED4DF4" w:rsidRPr="00005C99" w:rsidRDefault="00ED4DF4" w:rsidP="00005C99">
            <w:pPr>
              <w:pStyle w:val="Listaconnmeros2"/>
              <w:jc w:val="both"/>
              <w:rPr>
                <w:rFonts w:ascii="Arial" w:hAnsi="Arial" w:cs="Arial"/>
                <w:szCs w:val="20"/>
              </w:rPr>
            </w:pPr>
          </w:p>
        </w:tc>
        <w:tc>
          <w:tcPr>
            <w:tcW w:w="1016" w:type="dxa"/>
          </w:tcPr>
          <w:p w14:paraId="008EFCD3" w14:textId="77777777" w:rsidR="00ED4DF4" w:rsidRPr="00005C99" w:rsidRDefault="00ED4DF4" w:rsidP="00005C99">
            <w:pPr>
              <w:pStyle w:val="Listaconnmeros2"/>
              <w:jc w:val="both"/>
              <w:rPr>
                <w:rFonts w:ascii="Arial" w:hAnsi="Arial" w:cs="Arial"/>
                <w:szCs w:val="20"/>
              </w:rPr>
            </w:pPr>
          </w:p>
        </w:tc>
      </w:tr>
      <w:tr w:rsidR="00ED4DF4" w:rsidRPr="00005C99" w14:paraId="2B161DA7" w14:textId="77777777" w:rsidTr="00BF32AB">
        <w:trPr>
          <w:trHeight w:val="276"/>
        </w:trPr>
        <w:tc>
          <w:tcPr>
            <w:tcW w:w="1308" w:type="dxa"/>
            <w:vAlign w:val="center"/>
          </w:tcPr>
          <w:p w14:paraId="13E67B4F" w14:textId="77777777" w:rsidR="00ED4DF4" w:rsidRPr="00005C99" w:rsidRDefault="00ED4DF4" w:rsidP="00005C99">
            <w:pPr>
              <w:pStyle w:val="Listaconnmeros2"/>
              <w:jc w:val="center"/>
              <w:rPr>
                <w:rFonts w:ascii="Arial" w:hAnsi="Arial" w:cs="Arial"/>
                <w:color w:val="000000"/>
                <w:szCs w:val="20"/>
              </w:rPr>
            </w:pPr>
            <w:r w:rsidRPr="00005C99">
              <w:rPr>
                <w:rFonts w:ascii="Arial" w:hAnsi="Arial" w:cs="Arial"/>
                <w:color w:val="000000"/>
                <w:szCs w:val="20"/>
              </w:rPr>
              <w:t>3.3.-</w:t>
            </w:r>
          </w:p>
        </w:tc>
        <w:tc>
          <w:tcPr>
            <w:tcW w:w="5416" w:type="dxa"/>
            <w:gridSpan w:val="2"/>
            <w:vAlign w:val="center"/>
          </w:tcPr>
          <w:p w14:paraId="0C154727" w14:textId="77777777" w:rsidR="00ED4DF4" w:rsidRPr="00005C99" w:rsidRDefault="00ED4DF4" w:rsidP="00005C99">
            <w:pPr>
              <w:pStyle w:val="Listaconnmeros2"/>
              <w:jc w:val="both"/>
              <w:rPr>
                <w:rFonts w:ascii="Arial" w:hAnsi="Arial" w:cs="Arial"/>
                <w:color w:val="000000"/>
                <w:szCs w:val="20"/>
              </w:rPr>
            </w:pPr>
            <w:r w:rsidRPr="00005C99">
              <w:rPr>
                <w:rFonts w:ascii="Arial" w:hAnsi="Arial" w:cs="Arial"/>
                <w:color w:val="000000"/>
                <w:szCs w:val="20"/>
              </w:rPr>
              <w:t>Suministro y aplicación de pintura de esmalte color negro en barandal y pasamanos, incluye asentado con lija y resanes</w:t>
            </w:r>
          </w:p>
        </w:tc>
        <w:tc>
          <w:tcPr>
            <w:tcW w:w="992" w:type="dxa"/>
            <w:vAlign w:val="center"/>
          </w:tcPr>
          <w:p w14:paraId="27575CE7" w14:textId="77777777" w:rsidR="00ED4DF4" w:rsidRPr="00005C99" w:rsidRDefault="00ED4DF4" w:rsidP="00005C99">
            <w:pPr>
              <w:pStyle w:val="Listaconnmeros2"/>
              <w:jc w:val="center"/>
              <w:rPr>
                <w:rFonts w:ascii="Arial" w:hAnsi="Arial" w:cs="Arial"/>
                <w:color w:val="000000"/>
                <w:szCs w:val="20"/>
              </w:rPr>
            </w:pPr>
            <w:r w:rsidRPr="00005C99">
              <w:rPr>
                <w:rFonts w:ascii="Arial" w:hAnsi="Arial" w:cs="Arial"/>
                <w:color w:val="000000"/>
                <w:szCs w:val="20"/>
              </w:rPr>
              <w:t>Ml</w:t>
            </w:r>
          </w:p>
        </w:tc>
        <w:tc>
          <w:tcPr>
            <w:tcW w:w="1133" w:type="dxa"/>
            <w:vAlign w:val="center"/>
          </w:tcPr>
          <w:p w14:paraId="5D93CED0" w14:textId="77777777" w:rsidR="00ED4DF4" w:rsidRPr="00005C99" w:rsidRDefault="00ED4DF4" w:rsidP="00005C99">
            <w:pPr>
              <w:pStyle w:val="Listaconnmeros2"/>
              <w:jc w:val="center"/>
              <w:rPr>
                <w:rFonts w:ascii="Arial" w:hAnsi="Arial" w:cs="Arial"/>
                <w:color w:val="000000"/>
                <w:szCs w:val="20"/>
              </w:rPr>
            </w:pPr>
            <w:r w:rsidRPr="00005C99">
              <w:rPr>
                <w:rFonts w:ascii="Arial" w:hAnsi="Arial" w:cs="Arial"/>
                <w:color w:val="000000"/>
                <w:szCs w:val="20"/>
              </w:rPr>
              <w:t>50</w:t>
            </w:r>
          </w:p>
        </w:tc>
        <w:tc>
          <w:tcPr>
            <w:tcW w:w="992" w:type="dxa"/>
          </w:tcPr>
          <w:p w14:paraId="0A71EF4C" w14:textId="77777777" w:rsidR="00ED4DF4" w:rsidRPr="00005C99" w:rsidRDefault="00ED4DF4" w:rsidP="00005C99">
            <w:pPr>
              <w:pStyle w:val="Listaconnmeros2"/>
              <w:jc w:val="both"/>
              <w:rPr>
                <w:rFonts w:ascii="Arial" w:hAnsi="Arial" w:cs="Arial"/>
                <w:szCs w:val="20"/>
              </w:rPr>
            </w:pPr>
          </w:p>
        </w:tc>
        <w:tc>
          <w:tcPr>
            <w:tcW w:w="1016" w:type="dxa"/>
          </w:tcPr>
          <w:p w14:paraId="4FF5FDCA" w14:textId="77777777" w:rsidR="00ED4DF4" w:rsidRPr="00005C99" w:rsidRDefault="00ED4DF4" w:rsidP="00005C99">
            <w:pPr>
              <w:pStyle w:val="Listaconnmeros2"/>
              <w:jc w:val="both"/>
              <w:rPr>
                <w:rFonts w:ascii="Arial" w:hAnsi="Arial" w:cs="Arial"/>
                <w:szCs w:val="20"/>
              </w:rPr>
            </w:pPr>
          </w:p>
        </w:tc>
      </w:tr>
      <w:tr w:rsidR="000C307F" w:rsidRPr="00005C99" w14:paraId="6A6CB747" w14:textId="77777777" w:rsidTr="005F0488">
        <w:trPr>
          <w:trHeight w:val="354"/>
        </w:trPr>
        <w:tc>
          <w:tcPr>
            <w:tcW w:w="1308" w:type="dxa"/>
          </w:tcPr>
          <w:p w14:paraId="7EA8B648" w14:textId="77777777" w:rsidR="000C307F" w:rsidRPr="00005C99" w:rsidRDefault="000C307F" w:rsidP="00005C99">
            <w:pPr>
              <w:pStyle w:val="Listaconnmeros2"/>
              <w:jc w:val="both"/>
              <w:rPr>
                <w:rFonts w:ascii="Arial" w:hAnsi="Arial" w:cs="Arial"/>
                <w:szCs w:val="20"/>
              </w:rPr>
            </w:pPr>
          </w:p>
        </w:tc>
        <w:tc>
          <w:tcPr>
            <w:tcW w:w="8533" w:type="dxa"/>
            <w:gridSpan w:val="5"/>
            <w:vAlign w:val="center"/>
          </w:tcPr>
          <w:p w14:paraId="7E5B3CD2" w14:textId="7596965F" w:rsidR="000C307F" w:rsidRPr="00005C99" w:rsidRDefault="000C307F" w:rsidP="000C307F">
            <w:pPr>
              <w:pStyle w:val="Listaconnmeros2"/>
              <w:jc w:val="right"/>
              <w:rPr>
                <w:rFonts w:ascii="Arial" w:hAnsi="Arial" w:cs="Arial"/>
                <w:szCs w:val="20"/>
              </w:rPr>
            </w:pPr>
            <w:r w:rsidRPr="00005C99">
              <w:rPr>
                <w:rFonts w:ascii="Arial" w:hAnsi="Arial" w:cs="Arial"/>
                <w:b/>
                <w:bCs/>
                <w:szCs w:val="20"/>
              </w:rPr>
              <w:t>TOTAL DE LOS TRABAJOS</w:t>
            </w:r>
          </w:p>
        </w:tc>
        <w:tc>
          <w:tcPr>
            <w:tcW w:w="1016" w:type="dxa"/>
          </w:tcPr>
          <w:p w14:paraId="0D394DDC" w14:textId="77777777" w:rsidR="000C307F" w:rsidRPr="00005C99" w:rsidRDefault="000C307F" w:rsidP="00005C99">
            <w:pPr>
              <w:pStyle w:val="Listaconnmeros2"/>
              <w:jc w:val="both"/>
              <w:rPr>
                <w:rFonts w:ascii="Arial" w:hAnsi="Arial" w:cs="Arial"/>
                <w:b/>
                <w:bCs/>
                <w:szCs w:val="20"/>
              </w:rPr>
            </w:pPr>
          </w:p>
        </w:tc>
      </w:tr>
      <w:tr w:rsidR="000C307F" w:rsidRPr="00005C99" w14:paraId="08035C66" w14:textId="77777777" w:rsidTr="005F0488">
        <w:trPr>
          <w:trHeight w:val="354"/>
        </w:trPr>
        <w:tc>
          <w:tcPr>
            <w:tcW w:w="1308" w:type="dxa"/>
          </w:tcPr>
          <w:p w14:paraId="67C00E22" w14:textId="77777777" w:rsidR="000C307F" w:rsidRPr="00005C99" w:rsidRDefault="000C307F" w:rsidP="00005C99">
            <w:pPr>
              <w:pStyle w:val="Listaconnmeros2"/>
              <w:jc w:val="both"/>
              <w:rPr>
                <w:rFonts w:ascii="Arial" w:hAnsi="Arial" w:cs="Arial"/>
                <w:szCs w:val="20"/>
              </w:rPr>
            </w:pPr>
          </w:p>
        </w:tc>
        <w:tc>
          <w:tcPr>
            <w:tcW w:w="8533" w:type="dxa"/>
            <w:gridSpan w:val="5"/>
            <w:vAlign w:val="center"/>
          </w:tcPr>
          <w:p w14:paraId="14A8EBDC" w14:textId="05535D8D" w:rsidR="000C307F" w:rsidRPr="00005C99" w:rsidRDefault="000C307F" w:rsidP="000C307F">
            <w:pPr>
              <w:pStyle w:val="Listaconnmeros2"/>
              <w:jc w:val="right"/>
              <w:rPr>
                <w:rFonts w:ascii="Arial" w:hAnsi="Arial" w:cs="Arial"/>
                <w:szCs w:val="20"/>
              </w:rPr>
            </w:pPr>
            <w:r w:rsidRPr="00005C99">
              <w:rPr>
                <w:rFonts w:ascii="Arial" w:hAnsi="Arial" w:cs="Arial"/>
                <w:b/>
                <w:bCs/>
                <w:szCs w:val="20"/>
              </w:rPr>
              <w:t>IVA 16%</w:t>
            </w:r>
          </w:p>
        </w:tc>
        <w:tc>
          <w:tcPr>
            <w:tcW w:w="1016" w:type="dxa"/>
          </w:tcPr>
          <w:p w14:paraId="2F6D1D22" w14:textId="77777777" w:rsidR="000C307F" w:rsidRPr="00005C99" w:rsidRDefault="000C307F" w:rsidP="00005C99">
            <w:pPr>
              <w:pStyle w:val="Listaconnmeros2"/>
              <w:jc w:val="both"/>
              <w:rPr>
                <w:rFonts w:ascii="Arial" w:hAnsi="Arial" w:cs="Arial"/>
                <w:b/>
                <w:bCs/>
                <w:szCs w:val="20"/>
              </w:rPr>
            </w:pPr>
          </w:p>
        </w:tc>
      </w:tr>
      <w:tr w:rsidR="000C307F" w:rsidRPr="00005C99" w14:paraId="0492C809" w14:textId="77777777" w:rsidTr="005F0488">
        <w:trPr>
          <w:trHeight w:val="354"/>
        </w:trPr>
        <w:tc>
          <w:tcPr>
            <w:tcW w:w="1308" w:type="dxa"/>
          </w:tcPr>
          <w:p w14:paraId="03FC6DA1" w14:textId="77777777" w:rsidR="000C307F" w:rsidRPr="00005C99" w:rsidRDefault="000C307F" w:rsidP="00005C99">
            <w:pPr>
              <w:pStyle w:val="Listaconnmeros2"/>
              <w:jc w:val="both"/>
              <w:rPr>
                <w:rFonts w:ascii="Arial" w:hAnsi="Arial" w:cs="Arial"/>
                <w:szCs w:val="20"/>
              </w:rPr>
            </w:pPr>
          </w:p>
        </w:tc>
        <w:tc>
          <w:tcPr>
            <w:tcW w:w="8533" w:type="dxa"/>
            <w:gridSpan w:val="5"/>
            <w:vAlign w:val="center"/>
          </w:tcPr>
          <w:p w14:paraId="472D92D2" w14:textId="6FA002E0" w:rsidR="000C307F" w:rsidRPr="00005C99" w:rsidRDefault="000C307F" w:rsidP="000C307F">
            <w:pPr>
              <w:pStyle w:val="Listaconnmeros2"/>
              <w:jc w:val="right"/>
              <w:rPr>
                <w:rFonts w:ascii="Arial" w:hAnsi="Arial" w:cs="Arial"/>
                <w:szCs w:val="20"/>
              </w:rPr>
            </w:pPr>
            <w:r w:rsidRPr="00005C99">
              <w:rPr>
                <w:rFonts w:ascii="Arial" w:hAnsi="Arial" w:cs="Arial"/>
                <w:b/>
                <w:bCs/>
                <w:szCs w:val="20"/>
              </w:rPr>
              <w:t>IMPORTE TOTAL DE LOS TRABAJOS IVA INCLUIDO</w:t>
            </w:r>
          </w:p>
        </w:tc>
        <w:tc>
          <w:tcPr>
            <w:tcW w:w="1016" w:type="dxa"/>
          </w:tcPr>
          <w:p w14:paraId="3A66608D" w14:textId="77777777" w:rsidR="000C307F" w:rsidRPr="00005C99" w:rsidRDefault="000C307F" w:rsidP="00005C99">
            <w:pPr>
              <w:pStyle w:val="Listaconnmeros2"/>
              <w:jc w:val="both"/>
              <w:rPr>
                <w:rFonts w:ascii="Arial" w:hAnsi="Arial" w:cs="Arial"/>
                <w:b/>
                <w:bCs/>
                <w:szCs w:val="20"/>
              </w:rPr>
            </w:pPr>
          </w:p>
        </w:tc>
      </w:tr>
    </w:tbl>
    <w:p w14:paraId="0E10A756" w14:textId="77777777" w:rsidR="00ED4DF4" w:rsidRPr="00005C99" w:rsidRDefault="00ED4DF4" w:rsidP="00005C99">
      <w:pPr>
        <w:pStyle w:val="Listaconnmeros2"/>
        <w:jc w:val="center"/>
        <w:rPr>
          <w:rFonts w:ascii="Arial" w:hAnsi="Arial" w:cs="Arial"/>
          <w:szCs w:val="20"/>
        </w:rPr>
      </w:pPr>
    </w:p>
    <w:p w14:paraId="2FF04C36" w14:textId="77777777" w:rsidR="00ED4DF4" w:rsidRPr="00005C99" w:rsidRDefault="00ED4DF4" w:rsidP="00005C99">
      <w:pPr>
        <w:pStyle w:val="Listaconnmeros2"/>
        <w:jc w:val="center"/>
        <w:rPr>
          <w:rFonts w:ascii="Arial" w:hAnsi="Arial" w:cs="Arial"/>
          <w:szCs w:val="20"/>
        </w:rPr>
      </w:pPr>
    </w:p>
    <w:p w14:paraId="30A86F69" w14:textId="77777777" w:rsidR="00ED4DF4" w:rsidRPr="00005C99" w:rsidRDefault="00ED4DF4" w:rsidP="00005C99">
      <w:pPr>
        <w:pStyle w:val="Listaconnmeros2"/>
        <w:jc w:val="center"/>
        <w:rPr>
          <w:rFonts w:ascii="Arial" w:hAnsi="Arial" w:cs="Arial"/>
          <w:szCs w:val="20"/>
        </w:rPr>
      </w:pPr>
    </w:p>
    <w:p w14:paraId="48C6E709" w14:textId="77777777" w:rsidR="00ED4DF4" w:rsidRPr="00005C99" w:rsidRDefault="00ED4DF4" w:rsidP="00005C99">
      <w:pPr>
        <w:pStyle w:val="Listaconnmeros2"/>
        <w:jc w:val="center"/>
        <w:rPr>
          <w:rFonts w:ascii="Arial" w:hAnsi="Arial" w:cs="Arial"/>
          <w:szCs w:val="20"/>
        </w:rPr>
      </w:pPr>
    </w:p>
    <w:p w14:paraId="119A2096" w14:textId="77777777" w:rsidR="00ED4DF4" w:rsidRPr="00005C99" w:rsidRDefault="00ED4DF4" w:rsidP="00005C99">
      <w:pPr>
        <w:pStyle w:val="Listaconnmeros2"/>
        <w:jc w:val="center"/>
        <w:rPr>
          <w:rFonts w:ascii="Arial" w:hAnsi="Arial" w:cs="Arial"/>
          <w:szCs w:val="20"/>
        </w:rPr>
      </w:pPr>
    </w:p>
    <w:p w14:paraId="60E0C593" w14:textId="77777777" w:rsidR="00ED4DF4" w:rsidRPr="00005C99" w:rsidRDefault="00ED4DF4" w:rsidP="00005C99">
      <w:pPr>
        <w:pStyle w:val="Listaconnmeros2"/>
        <w:jc w:val="center"/>
        <w:rPr>
          <w:rFonts w:ascii="Arial" w:hAnsi="Arial" w:cs="Arial"/>
          <w:szCs w:val="20"/>
        </w:rPr>
      </w:pPr>
      <w:r w:rsidRPr="00005C99">
        <w:rPr>
          <w:rFonts w:ascii="Arial" w:hAnsi="Arial" w:cs="Arial"/>
          <w:szCs w:val="20"/>
        </w:rPr>
        <w:t>___________________________________________</w:t>
      </w:r>
    </w:p>
    <w:p w14:paraId="2A088340" w14:textId="77777777" w:rsidR="00ED4DF4" w:rsidRPr="00005C99" w:rsidRDefault="00ED4DF4" w:rsidP="00005C99">
      <w:pPr>
        <w:pStyle w:val="Listaconnmeros2"/>
        <w:jc w:val="center"/>
        <w:rPr>
          <w:rFonts w:ascii="Arial" w:hAnsi="Arial" w:cs="Arial"/>
          <w:b/>
          <w:szCs w:val="20"/>
        </w:rPr>
      </w:pPr>
      <w:r w:rsidRPr="00005C99">
        <w:rPr>
          <w:rFonts w:ascii="Arial" w:hAnsi="Arial" w:cs="Arial"/>
          <w:b/>
          <w:szCs w:val="20"/>
        </w:rPr>
        <w:t>NOMBRE Y FIRMA DEL REPRESENTANTE LEGAL</w:t>
      </w:r>
    </w:p>
    <w:p w14:paraId="23A008D7" w14:textId="77777777" w:rsidR="00ED4DF4" w:rsidRPr="00005C99" w:rsidRDefault="00ED4DF4" w:rsidP="00005C99">
      <w:pPr>
        <w:pStyle w:val="Listaconnmeros2"/>
        <w:jc w:val="center"/>
        <w:rPr>
          <w:rFonts w:ascii="Arial" w:hAnsi="Arial" w:cs="Arial"/>
          <w:b/>
          <w:szCs w:val="20"/>
        </w:rPr>
      </w:pPr>
    </w:p>
    <w:p w14:paraId="4D7FEABC" w14:textId="77777777" w:rsidR="00ED4DF4" w:rsidRPr="00005C99" w:rsidRDefault="00ED4DF4" w:rsidP="00005C99">
      <w:pPr>
        <w:pStyle w:val="Listaconnmeros2"/>
        <w:jc w:val="center"/>
        <w:rPr>
          <w:rFonts w:ascii="Arial" w:hAnsi="Arial" w:cs="Arial"/>
          <w:b/>
          <w:szCs w:val="20"/>
        </w:rPr>
      </w:pPr>
    </w:p>
    <w:p w14:paraId="3F5D04D7" w14:textId="77777777" w:rsidR="00ED4DF4" w:rsidRPr="00005C99" w:rsidRDefault="00ED4DF4" w:rsidP="00005C99">
      <w:pPr>
        <w:pStyle w:val="Listaconnmeros2"/>
        <w:jc w:val="both"/>
        <w:rPr>
          <w:rFonts w:ascii="Arial" w:hAnsi="Arial" w:cs="Arial"/>
          <w:szCs w:val="20"/>
        </w:rPr>
      </w:pPr>
      <w:r w:rsidRPr="00005C99">
        <w:rPr>
          <w:rFonts w:ascii="Arial" w:hAnsi="Arial" w:cs="Arial"/>
          <w:b/>
          <w:szCs w:val="20"/>
        </w:rPr>
        <w:t xml:space="preserve">NOTA: </w:t>
      </w:r>
      <w:r w:rsidRPr="00005C99">
        <w:rPr>
          <w:rFonts w:ascii="Arial" w:hAnsi="Arial" w:cs="Arial"/>
          <w:szCs w:val="20"/>
        </w:rPr>
        <w:t>LA PROPUESTA TÉCNICA Y ECONÓMICA DEBERÁ ENVIARSE EN HOJA MEMBRETADA DE LA EMPRESA QUE EMITE LA COTIZACIÓN.</w:t>
      </w:r>
    </w:p>
    <w:p w14:paraId="6E8F7E13" w14:textId="11E4942B" w:rsidR="00ED4DF4" w:rsidRPr="00005C99" w:rsidRDefault="00ED4DF4" w:rsidP="00005C99">
      <w:pPr>
        <w:rPr>
          <w:rFonts w:ascii="Arial" w:hAnsi="Arial" w:cs="Arial"/>
          <w:szCs w:val="20"/>
        </w:rPr>
      </w:pPr>
      <w:r w:rsidRPr="00005C99">
        <w:rPr>
          <w:rFonts w:ascii="Arial" w:hAnsi="Arial" w:cs="Arial"/>
          <w:szCs w:val="20"/>
        </w:rPr>
        <w:br w:type="page"/>
      </w:r>
    </w:p>
    <w:p w14:paraId="3F393F9A" w14:textId="035E9E55" w:rsidR="00DF2EEA" w:rsidRPr="00005C99" w:rsidRDefault="00DF2EEA" w:rsidP="00005C99">
      <w:pPr>
        <w:jc w:val="center"/>
        <w:rPr>
          <w:rFonts w:ascii="Arial" w:hAnsi="Arial" w:cs="Arial"/>
          <w:b/>
          <w:bCs/>
          <w:szCs w:val="20"/>
          <w:lang w:eastAsia="es-MX"/>
        </w:rPr>
      </w:pPr>
      <w:r w:rsidRPr="00005C99">
        <w:rPr>
          <w:rFonts w:ascii="Arial" w:hAnsi="Arial" w:cs="Arial"/>
          <w:b/>
          <w:bCs/>
          <w:szCs w:val="20"/>
          <w:lang w:eastAsia="es-MX"/>
        </w:rPr>
        <w:t xml:space="preserve">ANEXO </w:t>
      </w:r>
      <w:r w:rsidR="00407424" w:rsidRPr="00005C99">
        <w:rPr>
          <w:rFonts w:ascii="Arial" w:hAnsi="Arial" w:cs="Arial"/>
          <w:b/>
          <w:bCs/>
          <w:szCs w:val="20"/>
          <w:lang w:eastAsia="es-MX"/>
        </w:rPr>
        <w:t>2</w:t>
      </w:r>
    </w:p>
    <w:p w14:paraId="1249C8B2" w14:textId="77777777" w:rsidR="00DF2EEA" w:rsidRPr="00005C99" w:rsidRDefault="00DF2EEA" w:rsidP="00005C99">
      <w:pPr>
        <w:jc w:val="center"/>
        <w:rPr>
          <w:rFonts w:ascii="Arial" w:hAnsi="Arial" w:cs="Arial"/>
          <w:b/>
          <w:bCs/>
          <w:szCs w:val="20"/>
          <w:lang w:eastAsia="es-MX"/>
        </w:rPr>
      </w:pPr>
      <w:r w:rsidRPr="00005C99">
        <w:rPr>
          <w:rFonts w:ascii="Arial" w:hAnsi="Arial" w:cs="Arial"/>
          <w:b/>
          <w:bCs/>
          <w:szCs w:val="20"/>
          <w:lang w:eastAsia="es-MX"/>
        </w:rPr>
        <w:t>MODELO DE CONTRATO</w:t>
      </w:r>
    </w:p>
    <w:p w14:paraId="7A3481A0" w14:textId="77777777" w:rsidR="00AC6502" w:rsidRPr="00005C99" w:rsidRDefault="00AC6502" w:rsidP="00005C99">
      <w:pPr>
        <w:jc w:val="both"/>
        <w:rPr>
          <w:rFonts w:ascii="Arial" w:hAnsi="Arial" w:cs="Arial"/>
          <w:szCs w:val="20"/>
          <w:lang w:eastAsia="es-MX"/>
        </w:rPr>
      </w:pPr>
    </w:p>
    <w:p w14:paraId="6FFE1740" w14:textId="77777777" w:rsidR="00241BC9" w:rsidRPr="00005C99" w:rsidRDefault="00241BC9" w:rsidP="00005C99">
      <w:pPr>
        <w:pStyle w:val="Listaconnmeros2"/>
        <w:rPr>
          <w:rFonts w:ascii="Arial" w:hAnsi="Arial" w:cs="Arial"/>
          <w:szCs w:val="20"/>
          <w:lang w:eastAsia="es-MX"/>
        </w:rPr>
      </w:pPr>
    </w:p>
    <w:p w14:paraId="7A75CE3E" w14:textId="77777777" w:rsidR="00DB2946" w:rsidRPr="00005C99" w:rsidRDefault="00DB2946" w:rsidP="00005C99">
      <w:pPr>
        <w:jc w:val="both"/>
        <w:rPr>
          <w:rFonts w:ascii="Arial" w:hAnsi="Arial" w:cs="Arial"/>
          <w:b/>
          <w:bCs/>
          <w:szCs w:val="20"/>
          <w:lang w:eastAsia="es-MX"/>
        </w:rPr>
      </w:pPr>
    </w:p>
    <w:p w14:paraId="14761B2F" w14:textId="789A95F6" w:rsidR="00DB2946" w:rsidRPr="00005C99" w:rsidRDefault="00DB2946" w:rsidP="00005C99">
      <w:pPr>
        <w:jc w:val="both"/>
        <w:rPr>
          <w:rFonts w:ascii="Arial" w:hAnsi="Arial" w:cs="Arial"/>
          <w:b/>
          <w:bCs/>
          <w:szCs w:val="20"/>
          <w:lang w:eastAsia="es-MX"/>
        </w:rPr>
      </w:pPr>
      <w:r w:rsidRPr="00005C99">
        <w:rPr>
          <w:rFonts w:ascii="Arial" w:hAnsi="Arial" w:cs="Arial"/>
          <w:b/>
          <w:bCs/>
          <w:szCs w:val="20"/>
          <w:lang w:eastAsia="es-MX"/>
        </w:rPr>
        <w:t>CONTRATO DE PRESTACIÓN DE SERVICIOS DE MANTENIMIENTO AL INMUEBLE DE LA CLÍNICA MÉDICA</w:t>
      </w:r>
      <w:r w:rsidR="000C307F">
        <w:rPr>
          <w:rFonts w:ascii="Arial" w:hAnsi="Arial" w:cs="Arial"/>
          <w:b/>
          <w:bCs/>
          <w:szCs w:val="20"/>
          <w:lang w:eastAsia="es-MX"/>
        </w:rPr>
        <w:t xml:space="preserve"> </w:t>
      </w:r>
      <w:r w:rsidRPr="00005C99">
        <w:rPr>
          <w:rFonts w:ascii="Arial" w:hAnsi="Arial" w:cs="Arial"/>
          <w:b/>
          <w:bCs/>
          <w:szCs w:val="20"/>
          <w:lang w:eastAsia="es-MX"/>
        </w:rPr>
        <w:t xml:space="preserve">DEL FIDEICOMISO FONDO DE PENSIONES DEL SISTEMA BANRURAL, QUE CELEBRAN, POR UNA PARTE NACIONAL FINANCIERA, S.N.C. EN SU CARÁCTER DE FIDUCIARIA EN EL FIDEICOMISO NÚMERO 80320 DENOMINADO FONDO DE PENSIONES DEL SISTEMA BANRURAL, REPRESENTADA EN ESTE ACTO POR EL LIC. </w:t>
      </w:r>
      <w:r w:rsidR="00765004">
        <w:rPr>
          <w:rFonts w:ascii="Arial" w:hAnsi="Arial" w:cs="Arial"/>
          <w:b/>
          <w:bCs/>
          <w:szCs w:val="20"/>
          <w:lang w:eastAsia="es-MX"/>
        </w:rPr>
        <w:t>MANUEL GUILLERMO MORENO FLORES</w:t>
      </w:r>
      <w:r w:rsidRPr="00005C99" w:rsidDel="008749EA">
        <w:rPr>
          <w:rFonts w:ascii="Arial" w:hAnsi="Arial" w:cs="Arial"/>
          <w:b/>
          <w:bCs/>
          <w:szCs w:val="20"/>
          <w:lang w:eastAsia="es-MX"/>
        </w:rPr>
        <w:t xml:space="preserve"> </w:t>
      </w:r>
      <w:r w:rsidRPr="00005C99">
        <w:rPr>
          <w:rFonts w:ascii="Arial" w:hAnsi="Arial" w:cs="Arial"/>
          <w:b/>
          <w:bCs/>
          <w:szCs w:val="20"/>
          <w:lang w:eastAsia="es-MX"/>
        </w:rPr>
        <w:t>Y POR LA OTRA, _____________________, REPRESENTADA EN ESTE ACTO POR EL C. ___________________,  A QUIENES EN LO SUCESIVO SE LES DENOMINARÁ LA “FIDUCIARIA” Y EL “PRESTADOR DE SERVICIOS”, RESPECTIVAMENTE, DE CONFORMIDAD CON LAS DECLARACIONES Y CLÁUSULAS SIGUIENTES:</w:t>
      </w:r>
    </w:p>
    <w:p w14:paraId="11FD9AE4" w14:textId="77777777" w:rsidR="00DB2946" w:rsidRPr="00005C99" w:rsidRDefault="00DB2946" w:rsidP="00005C99">
      <w:pPr>
        <w:jc w:val="both"/>
        <w:rPr>
          <w:rFonts w:ascii="Arial" w:hAnsi="Arial" w:cs="Arial"/>
          <w:b/>
          <w:bCs/>
          <w:szCs w:val="20"/>
          <w:lang w:eastAsia="es-MX"/>
        </w:rPr>
      </w:pPr>
    </w:p>
    <w:p w14:paraId="492BD4E0" w14:textId="77777777" w:rsidR="00DB2946" w:rsidRPr="00005C99" w:rsidRDefault="00DB2946" w:rsidP="00005C99">
      <w:pPr>
        <w:jc w:val="center"/>
        <w:rPr>
          <w:rFonts w:ascii="Arial" w:hAnsi="Arial" w:cs="Arial"/>
          <w:b/>
          <w:bCs/>
          <w:szCs w:val="20"/>
          <w:lang w:eastAsia="es-MX"/>
        </w:rPr>
      </w:pPr>
      <w:r w:rsidRPr="00005C99">
        <w:rPr>
          <w:rFonts w:ascii="Arial" w:hAnsi="Arial" w:cs="Arial"/>
          <w:b/>
          <w:bCs/>
          <w:szCs w:val="20"/>
          <w:lang w:eastAsia="es-MX"/>
        </w:rPr>
        <w:t>D E C L A R A C I O N E S</w:t>
      </w:r>
    </w:p>
    <w:p w14:paraId="31926A1F" w14:textId="77777777" w:rsidR="00DB2946" w:rsidRPr="00005C99" w:rsidRDefault="00DB2946" w:rsidP="00005C99">
      <w:pPr>
        <w:jc w:val="center"/>
        <w:rPr>
          <w:rFonts w:ascii="Arial" w:hAnsi="Arial" w:cs="Arial"/>
          <w:b/>
          <w:bCs/>
          <w:szCs w:val="20"/>
          <w:lang w:eastAsia="es-MX"/>
        </w:rPr>
      </w:pPr>
    </w:p>
    <w:p w14:paraId="58FDEB72" w14:textId="77777777" w:rsidR="00DB2946" w:rsidRPr="00005C99" w:rsidRDefault="00DB2946" w:rsidP="00005C99">
      <w:pPr>
        <w:jc w:val="both"/>
        <w:rPr>
          <w:rFonts w:ascii="Arial" w:hAnsi="Arial" w:cs="Arial"/>
          <w:b/>
          <w:bCs/>
          <w:szCs w:val="20"/>
          <w:lang w:eastAsia="es-MX"/>
        </w:rPr>
      </w:pPr>
    </w:p>
    <w:p w14:paraId="203E597F" w14:textId="77777777" w:rsidR="00DB2946" w:rsidRPr="00005C99" w:rsidRDefault="00DB2946" w:rsidP="00005C99">
      <w:pPr>
        <w:jc w:val="both"/>
        <w:rPr>
          <w:rFonts w:ascii="Arial" w:hAnsi="Arial" w:cs="Arial"/>
          <w:b/>
          <w:bCs/>
          <w:szCs w:val="20"/>
          <w:lang w:eastAsia="es-MX"/>
        </w:rPr>
      </w:pPr>
      <w:r w:rsidRPr="00005C99">
        <w:rPr>
          <w:rFonts w:ascii="Arial" w:hAnsi="Arial" w:cs="Arial"/>
          <w:b/>
          <w:bCs/>
          <w:szCs w:val="20"/>
          <w:lang w:eastAsia="es-MX"/>
        </w:rPr>
        <w:t>I.- DECLARA LA “FIDUCIARIA” POR CONDUCTO DE SU APODERADO:</w:t>
      </w:r>
    </w:p>
    <w:p w14:paraId="12FC11E4" w14:textId="77777777" w:rsidR="00DB2946" w:rsidRPr="00005C99" w:rsidRDefault="00DB2946" w:rsidP="00005C99">
      <w:pPr>
        <w:jc w:val="both"/>
        <w:rPr>
          <w:rFonts w:ascii="Arial" w:hAnsi="Arial" w:cs="Arial"/>
          <w:b/>
          <w:bCs/>
          <w:szCs w:val="20"/>
          <w:lang w:eastAsia="es-MX"/>
        </w:rPr>
      </w:pPr>
    </w:p>
    <w:p w14:paraId="6B470682" w14:textId="77777777" w:rsidR="00DB2946" w:rsidRPr="00005C99" w:rsidRDefault="00DB2946" w:rsidP="00005C99">
      <w:pPr>
        <w:jc w:val="both"/>
        <w:rPr>
          <w:rFonts w:ascii="Arial" w:hAnsi="Arial" w:cs="Arial"/>
          <w:b/>
          <w:bCs/>
          <w:szCs w:val="20"/>
          <w:lang w:eastAsia="es-MX"/>
        </w:rPr>
      </w:pPr>
    </w:p>
    <w:p w14:paraId="1ED18949" w14:textId="77777777" w:rsidR="00DB2946" w:rsidRPr="00005C99" w:rsidRDefault="00DB2946" w:rsidP="006454EC">
      <w:pPr>
        <w:numPr>
          <w:ilvl w:val="0"/>
          <w:numId w:val="18"/>
        </w:numPr>
        <w:ind w:left="720"/>
        <w:contextualSpacing/>
        <w:jc w:val="both"/>
        <w:rPr>
          <w:rFonts w:ascii="Arial" w:hAnsi="Arial" w:cs="Arial"/>
          <w:bCs/>
          <w:szCs w:val="20"/>
          <w:lang w:eastAsia="es-MX"/>
        </w:rPr>
      </w:pPr>
      <w:r w:rsidRPr="00005C99">
        <w:rPr>
          <w:rFonts w:ascii="Arial" w:hAnsi="Arial" w:cs="Arial"/>
          <w:bCs/>
          <w:szCs w:val="20"/>
          <w:lang w:eastAsia="es-MX"/>
        </w:rPr>
        <w:t>Que su representada es una Sociedad Nacional de Crédito, Institución de Banca de Desarrollo, regida por la Ley Orgánica de Nacional Financiera, publicada en el Diario Oficial de la Federación el 26 de Diciembre de 1986 y sus reformas, por el Reglamento Orgánico de Nacional Financiera, Sociedad Nacional de Crédito, Institución de Banca de Desarrollo, por la Ley de Instituciones de Crédito y demás disposiciones aplicables; y que de acuerdo con lo previsto en el Artículo 6 fracción I de la citada Ley Orgánica, está facultada para actuar como Fiduciaria.</w:t>
      </w:r>
    </w:p>
    <w:p w14:paraId="678C8A43" w14:textId="77777777" w:rsidR="00DB2946" w:rsidRPr="00005C99" w:rsidRDefault="00DB2946" w:rsidP="00005C99">
      <w:pPr>
        <w:jc w:val="both"/>
        <w:rPr>
          <w:rFonts w:ascii="Arial" w:hAnsi="Arial" w:cs="Arial"/>
          <w:bCs/>
          <w:szCs w:val="20"/>
          <w:lang w:eastAsia="es-MX"/>
        </w:rPr>
      </w:pPr>
    </w:p>
    <w:p w14:paraId="15A116E4" w14:textId="77777777" w:rsidR="00DB2946" w:rsidRPr="00005C99" w:rsidRDefault="00DB2946" w:rsidP="006454EC">
      <w:pPr>
        <w:numPr>
          <w:ilvl w:val="0"/>
          <w:numId w:val="18"/>
        </w:numPr>
        <w:ind w:left="720"/>
        <w:contextualSpacing/>
        <w:jc w:val="both"/>
        <w:rPr>
          <w:rFonts w:ascii="Arial" w:hAnsi="Arial" w:cs="Arial"/>
          <w:bCs/>
          <w:szCs w:val="20"/>
          <w:lang w:eastAsia="es-MX"/>
        </w:rPr>
      </w:pPr>
      <w:r w:rsidRPr="00005C99">
        <w:rPr>
          <w:rFonts w:ascii="Arial" w:hAnsi="Arial" w:cs="Arial"/>
          <w:bCs/>
          <w:szCs w:val="20"/>
          <w:lang w:eastAsia="es-MX"/>
        </w:rPr>
        <w:t xml:space="preserve">Que por decreto de fecha 26 de diciembre de 2002, se expidió la Ley Orgánica de la Financiera Rural (LOFR), actualmente Ley Orgánica de la Financiera Nacional de Desarrollo Agropecuario, Rural, Forestal y Pesquero (LEY), conforme lo establecido en el </w:t>
      </w:r>
      <w:r w:rsidRPr="00005C99">
        <w:rPr>
          <w:rFonts w:ascii="Arial" w:hAnsi="Arial" w:cs="Arial"/>
          <w:szCs w:val="20"/>
          <w:lang w:eastAsia="es-MX"/>
        </w:rPr>
        <w:t xml:space="preserve">Artículo Décimo Noveno del </w:t>
      </w:r>
      <w:r w:rsidRPr="00005C99">
        <w:rPr>
          <w:rFonts w:ascii="Arial" w:hAnsi="Arial" w:cs="Arial"/>
          <w:i/>
          <w:szCs w:val="20"/>
          <w:lang w:eastAsia="es-MX"/>
        </w:rPr>
        <w:t>"DECRETO por el que se reforman, adicionan y derogan diversas disposiciones en materia financiera y se expide la Ley para Regular las Agrupaciones Financieras”</w:t>
      </w:r>
      <w:r w:rsidRPr="00005C99">
        <w:rPr>
          <w:rFonts w:ascii="Arial" w:hAnsi="Arial" w:cs="Arial"/>
          <w:szCs w:val="20"/>
          <w:lang w:eastAsia="es-MX"/>
        </w:rPr>
        <w:t>, publicado en el Diario Oficial de la Federación con fecha 10 de enero de 2014 por la Secretaría de Hacienda y Crédito Público (SHCP)</w:t>
      </w:r>
      <w:r w:rsidRPr="00005C99">
        <w:rPr>
          <w:rFonts w:ascii="Arial" w:hAnsi="Arial" w:cs="Arial"/>
          <w:bCs/>
          <w:szCs w:val="20"/>
          <w:lang w:eastAsia="es-MX"/>
        </w:rPr>
        <w:t xml:space="preserve">, la cual contempla en sus artículos Segundo y Tercero transitorios, que a partir del 1° de julio de 2003 se abroga la Ley Orgánica del Sistema BANRURAL, además se decreta la disolución y se ordena la liquidación de las Sociedades Nacionales de Crédito que integraban el Sistema BANRURAL, en lo sucesivo </w:t>
      </w:r>
      <w:r w:rsidRPr="00005C99">
        <w:rPr>
          <w:rFonts w:ascii="Arial" w:hAnsi="Arial" w:cs="Arial"/>
          <w:b/>
          <w:bCs/>
          <w:szCs w:val="20"/>
          <w:lang w:eastAsia="es-MX"/>
        </w:rPr>
        <w:t>“EL SISTEMA”.</w:t>
      </w:r>
    </w:p>
    <w:p w14:paraId="5FF7E78B" w14:textId="77777777" w:rsidR="00DB2946" w:rsidRPr="00005C99" w:rsidRDefault="00DB2946" w:rsidP="00005C99">
      <w:pPr>
        <w:jc w:val="both"/>
        <w:rPr>
          <w:rFonts w:ascii="Arial" w:hAnsi="Arial" w:cs="Arial"/>
          <w:bCs/>
          <w:szCs w:val="20"/>
          <w:lang w:eastAsia="es-MX"/>
        </w:rPr>
      </w:pPr>
    </w:p>
    <w:p w14:paraId="447A9A9C" w14:textId="77777777" w:rsidR="00DB2946" w:rsidRPr="00005C99" w:rsidRDefault="00DB2946" w:rsidP="006454EC">
      <w:pPr>
        <w:numPr>
          <w:ilvl w:val="0"/>
          <w:numId w:val="18"/>
        </w:numPr>
        <w:ind w:left="720"/>
        <w:contextualSpacing/>
        <w:jc w:val="both"/>
        <w:rPr>
          <w:rFonts w:ascii="Arial" w:hAnsi="Arial" w:cs="Arial"/>
          <w:bCs/>
          <w:szCs w:val="20"/>
          <w:lang w:eastAsia="es-MX"/>
        </w:rPr>
      </w:pPr>
      <w:r w:rsidRPr="00005C99">
        <w:rPr>
          <w:rFonts w:ascii="Arial" w:hAnsi="Arial" w:cs="Arial"/>
          <w:bCs/>
          <w:szCs w:val="20"/>
          <w:lang w:eastAsia="es-MX"/>
        </w:rPr>
        <w:t xml:space="preserve">Que conforme lo dispuesto en el Artículo Décimo Quinto transitorio de la LEY, para el debido cumplimiento de las obligaciones que dicho precepto establece a favor de los jubilados y pensionados de las Instituciones que integraban </w:t>
      </w:r>
      <w:r w:rsidRPr="00005C99">
        <w:rPr>
          <w:rFonts w:ascii="Arial" w:hAnsi="Arial" w:cs="Arial"/>
          <w:b/>
          <w:bCs/>
          <w:szCs w:val="20"/>
          <w:lang w:eastAsia="es-MX"/>
        </w:rPr>
        <w:t>“EL SISTEMA”</w:t>
      </w:r>
      <w:r w:rsidRPr="00005C99">
        <w:rPr>
          <w:rFonts w:ascii="Arial" w:hAnsi="Arial" w:cs="Arial"/>
          <w:bCs/>
          <w:szCs w:val="20"/>
          <w:lang w:eastAsia="es-MX"/>
        </w:rPr>
        <w:t>, se ordenó la constitución de un Fideicomiso cuyos recursos serán administrados por el liquidador.</w:t>
      </w:r>
    </w:p>
    <w:p w14:paraId="2E8A27B8" w14:textId="77777777" w:rsidR="00DB2946" w:rsidRPr="00005C99" w:rsidRDefault="00DB2946" w:rsidP="00005C99">
      <w:pPr>
        <w:jc w:val="both"/>
        <w:rPr>
          <w:rFonts w:ascii="Arial" w:hAnsi="Arial" w:cs="Arial"/>
          <w:bCs/>
          <w:szCs w:val="20"/>
          <w:lang w:eastAsia="es-MX"/>
        </w:rPr>
      </w:pPr>
    </w:p>
    <w:p w14:paraId="0522778B" w14:textId="77777777" w:rsidR="00DB2946" w:rsidRPr="00005C99" w:rsidRDefault="00DB2946" w:rsidP="006454EC">
      <w:pPr>
        <w:numPr>
          <w:ilvl w:val="0"/>
          <w:numId w:val="18"/>
        </w:numPr>
        <w:ind w:left="720"/>
        <w:contextualSpacing/>
        <w:jc w:val="both"/>
        <w:rPr>
          <w:rFonts w:ascii="Arial" w:hAnsi="Arial" w:cs="Arial"/>
          <w:bCs/>
          <w:szCs w:val="20"/>
          <w:lang w:eastAsia="es-MX"/>
        </w:rPr>
      </w:pPr>
      <w:r w:rsidRPr="00005C99">
        <w:rPr>
          <w:rFonts w:ascii="Arial" w:hAnsi="Arial" w:cs="Arial"/>
          <w:bCs/>
          <w:szCs w:val="20"/>
          <w:lang w:eastAsia="es-MX"/>
        </w:rPr>
        <w:t xml:space="preserve">Que en cumplimiento a lo dispuesto en el precepto legal señalado en el inciso anterior, con fecha 30 de junio de 2003 el Banco Nacional de Crédito Rural, Banco de Crédito Rural del Centro, Banco de Crédito Rural del Centro Norte, Banco de Crédito Rural del Centro Sur, Banco de Crédito Rural del Golfo, Banco de Crédito Rural del Istmo, Banco de Crédito Rural del Noreste, Banco de Crédito Rural del Noroeste, Banco de Crédito Rural del Norte, Banco de Crédito Rural de Occidente, Banco de Crédito Rural del Pacífico Norte, Banco de Crédito Rural del Pacífico Sur y Banco de Crédito Rural Peninsular, Instituciones que integraban el Sistema BANRURAL, en su carácter de </w:t>
      </w:r>
      <w:r w:rsidRPr="00005C99">
        <w:rPr>
          <w:rFonts w:ascii="Arial" w:hAnsi="Arial" w:cs="Arial"/>
          <w:b/>
          <w:bCs/>
          <w:szCs w:val="20"/>
          <w:lang w:eastAsia="es-MX"/>
        </w:rPr>
        <w:t>“Fideicomitentes”</w:t>
      </w:r>
      <w:r w:rsidRPr="00005C99">
        <w:rPr>
          <w:rFonts w:ascii="Arial" w:hAnsi="Arial" w:cs="Arial"/>
          <w:bCs/>
          <w:szCs w:val="20"/>
          <w:lang w:eastAsia="es-MX"/>
        </w:rPr>
        <w:t xml:space="preserve">, celebraron un contrato de Fideicomiso Irrevocable con Nacional Financiera, Sociedad Nacional de Crédito, Institución de Banca de Desarrollo, con el propósito de constituir el Fideicomiso denominado </w:t>
      </w:r>
      <w:r w:rsidRPr="00005C99">
        <w:rPr>
          <w:rFonts w:ascii="Arial" w:hAnsi="Arial" w:cs="Arial"/>
          <w:b/>
          <w:bCs/>
          <w:szCs w:val="20"/>
          <w:lang w:eastAsia="es-MX"/>
        </w:rPr>
        <w:t>“Fondo de Pensiones del Sistema BANRURAL”</w:t>
      </w:r>
      <w:r w:rsidRPr="00005C99">
        <w:rPr>
          <w:rFonts w:ascii="Arial" w:hAnsi="Arial" w:cs="Arial"/>
          <w:bCs/>
          <w:szCs w:val="20"/>
          <w:lang w:eastAsia="es-MX"/>
        </w:rPr>
        <w:t xml:space="preserve">, en lo sucesivo el </w:t>
      </w:r>
      <w:r w:rsidRPr="00005C99">
        <w:rPr>
          <w:rFonts w:ascii="Arial" w:hAnsi="Arial" w:cs="Arial"/>
          <w:b/>
          <w:bCs/>
          <w:szCs w:val="20"/>
          <w:lang w:eastAsia="es-MX"/>
        </w:rPr>
        <w:t>“FIDEICOMISO”</w:t>
      </w:r>
      <w:r w:rsidRPr="00005C99">
        <w:rPr>
          <w:rFonts w:ascii="Arial" w:hAnsi="Arial" w:cs="Arial"/>
          <w:bCs/>
          <w:szCs w:val="20"/>
          <w:lang w:eastAsia="es-MX"/>
        </w:rPr>
        <w:t>, al cual la Fiduciaria le asignó el número de registro 80320.</w:t>
      </w:r>
    </w:p>
    <w:p w14:paraId="1650BDBB" w14:textId="77777777" w:rsidR="00DB2946" w:rsidRPr="00005C99" w:rsidRDefault="00DB2946" w:rsidP="00005C99">
      <w:pPr>
        <w:ind w:left="720"/>
        <w:contextualSpacing/>
        <w:rPr>
          <w:rFonts w:ascii="Arial" w:hAnsi="Arial" w:cs="Arial"/>
          <w:bCs/>
          <w:szCs w:val="20"/>
          <w:lang w:eastAsia="es-MX"/>
        </w:rPr>
      </w:pPr>
    </w:p>
    <w:p w14:paraId="328B652F" w14:textId="0F09259C" w:rsidR="00DB2946" w:rsidRPr="00765004" w:rsidRDefault="00DB2946" w:rsidP="00E62C52">
      <w:pPr>
        <w:numPr>
          <w:ilvl w:val="0"/>
          <w:numId w:val="18"/>
        </w:numPr>
        <w:ind w:left="720"/>
        <w:contextualSpacing/>
        <w:jc w:val="both"/>
        <w:rPr>
          <w:rFonts w:ascii="Arial" w:hAnsi="Arial" w:cs="Arial"/>
          <w:bCs/>
          <w:szCs w:val="20"/>
          <w:lang w:eastAsia="es-MX"/>
        </w:rPr>
      </w:pPr>
      <w:r w:rsidRPr="00765004">
        <w:rPr>
          <w:rFonts w:ascii="Arial" w:hAnsi="Arial" w:cs="Arial"/>
          <w:szCs w:val="20"/>
          <w:lang w:eastAsia="es-MX"/>
        </w:rPr>
        <w:t xml:space="preserve">Que cuenta con las facultades necesarias y suficientes para suscribir el presente contrato, en términos de la Escritura Pública número </w:t>
      </w:r>
      <w:r w:rsidR="00765004">
        <w:rPr>
          <w:rFonts w:ascii="Arial" w:hAnsi="Arial" w:cs="Arial"/>
          <w:szCs w:val="20"/>
          <w:lang w:eastAsia="es-MX"/>
        </w:rPr>
        <w:t>210,155</w:t>
      </w:r>
      <w:r w:rsidRPr="00765004">
        <w:rPr>
          <w:rFonts w:ascii="Arial" w:hAnsi="Arial" w:cs="Arial"/>
          <w:szCs w:val="20"/>
          <w:lang w:eastAsia="es-MX"/>
        </w:rPr>
        <w:t xml:space="preserve"> de fecha </w:t>
      </w:r>
      <w:r w:rsidR="00765004">
        <w:rPr>
          <w:rFonts w:ascii="Arial" w:hAnsi="Arial" w:cs="Arial"/>
          <w:szCs w:val="20"/>
          <w:lang w:eastAsia="es-MX"/>
        </w:rPr>
        <w:t>22</w:t>
      </w:r>
      <w:r w:rsidRPr="00765004">
        <w:rPr>
          <w:rFonts w:ascii="Arial" w:hAnsi="Arial" w:cs="Arial"/>
          <w:szCs w:val="20"/>
          <w:lang w:eastAsia="es-MX"/>
        </w:rPr>
        <w:t xml:space="preserve"> de </w:t>
      </w:r>
      <w:r w:rsidR="00765004">
        <w:rPr>
          <w:rFonts w:ascii="Arial" w:hAnsi="Arial" w:cs="Arial"/>
          <w:szCs w:val="20"/>
          <w:lang w:eastAsia="es-MX"/>
        </w:rPr>
        <w:t>mayo</w:t>
      </w:r>
      <w:r w:rsidRPr="00765004">
        <w:rPr>
          <w:rFonts w:ascii="Arial" w:hAnsi="Arial" w:cs="Arial"/>
          <w:szCs w:val="20"/>
          <w:lang w:eastAsia="es-MX"/>
        </w:rPr>
        <w:t xml:space="preserve"> de 201</w:t>
      </w:r>
      <w:r w:rsidR="00765004">
        <w:rPr>
          <w:rFonts w:ascii="Arial" w:hAnsi="Arial" w:cs="Arial"/>
          <w:szCs w:val="20"/>
          <w:lang w:eastAsia="es-MX"/>
        </w:rPr>
        <w:t>8</w:t>
      </w:r>
      <w:r w:rsidRPr="00765004">
        <w:rPr>
          <w:rFonts w:ascii="Arial" w:hAnsi="Arial" w:cs="Arial"/>
          <w:szCs w:val="20"/>
          <w:lang w:eastAsia="es-MX"/>
        </w:rPr>
        <w:t xml:space="preserve">, pasada ante la fe del Notario Público número 151 </w:t>
      </w:r>
      <w:r w:rsidR="00765004">
        <w:rPr>
          <w:rFonts w:ascii="Arial" w:hAnsi="Arial" w:cs="Arial"/>
          <w:szCs w:val="20"/>
          <w:lang w:eastAsia="es-MX"/>
        </w:rPr>
        <w:t>de la Ciudad de México, antes</w:t>
      </w:r>
      <w:r w:rsidRPr="00765004">
        <w:rPr>
          <w:rFonts w:ascii="Arial" w:hAnsi="Arial" w:cs="Arial"/>
          <w:szCs w:val="20"/>
          <w:lang w:eastAsia="es-MX"/>
        </w:rPr>
        <w:t xml:space="preserve"> Distrito Federal, Lic. Cecilio González Márquez, las cuales no le han sido revocadas o limitadas en forma alguna hasta esta fecha.</w:t>
      </w:r>
    </w:p>
    <w:p w14:paraId="28B58308" w14:textId="77777777" w:rsidR="00DB2946" w:rsidRPr="00005C99" w:rsidRDefault="00DB2946" w:rsidP="00005C99">
      <w:pPr>
        <w:jc w:val="both"/>
        <w:rPr>
          <w:rFonts w:ascii="Arial" w:hAnsi="Arial" w:cs="Arial"/>
          <w:bCs/>
          <w:szCs w:val="20"/>
          <w:highlight w:val="yellow"/>
          <w:lang w:eastAsia="es-MX"/>
        </w:rPr>
      </w:pPr>
    </w:p>
    <w:p w14:paraId="5670A445" w14:textId="77777777" w:rsidR="00DB2946" w:rsidRPr="00005C99" w:rsidRDefault="00DB2946" w:rsidP="006454EC">
      <w:pPr>
        <w:numPr>
          <w:ilvl w:val="0"/>
          <w:numId w:val="18"/>
        </w:numPr>
        <w:ind w:left="720"/>
        <w:contextualSpacing/>
        <w:jc w:val="both"/>
        <w:rPr>
          <w:rFonts w:ascii="Arial" w:hAnsi="Arial" w:cs="Arial"/>
          <w:bCs/>
          <w:szCs w:val="20"/>
          <w:lang w:eastAsia="es-MX"/>
        </w:rPr>
      </w:pPr>
      <w:r w:rsidRPr="00005C99">
        <w:rPr>
          <w:rFonts w:ascii="Arial" w:hAnsi="Arial" w:cs="Arial"/>
          <w:bCs/>
          <w:szCs w:val="20"/>
          <w:lang w:eastAsia="es-MX"/>
        </w:rPr>
        <w:t xml:space="preserve">Que dentro del objeto del </w:t>
      </w:r>
      <w:r w:rsidRPr="00005C99">
        <w:rPr>
          <w:rFonts w:ascii="Arial" w:hAnsi="Arial" w:cs="Arial"/>
          <w:b/>
          <w:bCs/>
          <w:szCs w:val="20"/>
          <w:lang w:eastAsia="es-MX"/>
        </w:rPr>
        <w:t>“FIDEICOMISO”</w:t>
      </w:r>
      <w:r w:rsidRPr="00005C99">
        <w:rPr>
          <w:rFonts w:ascii="Arial" w:hAnsi="Arial" w:cs="Arial"/>
          <w:bCs/>
          <w:szCs w:val="20"/>
          <w:lang w:eastAsia="es-MX"/>
        </w:rPr>
        <w:t xml:space="preserve"> se estableció que la </w:t>
      </w:r>
      <w:r w:rsidRPr="00005C99">
        <w:rPr>
          <w:rFonts w:ascii="Arial" w:hAnsi="Arial" w:cs="Arial"/>
          <w:b/>
          <w:bCs/>
          <w:szCs w:val="20"/>
          <w:lang w:eastAsia="es-MX"/>
        </w:rPr>
        <w:t>“FIDUCIARIA”</w:t>
      </w:r>
      <w:r w:rsidRPr="00005C99">
        <w:rPr>
          <w:rFonts w:ascii="Arial" w:hAnsi="Arial" w:cs="Arial"/>
          <w:bCs/>
          <w:szCs w:val="20"/>
          <w:lang w:eastAsia="es-MX"/>
        </w:rPr>
        <w:t xml:space="preserve"> con cargo al patrimonio fideicomitido, a partir del día 1° de julio de 2003, directamente o a través de terceros, previa autorización del Comité Técnico, efectúe los pagos y ejecute los actos que sean necesarios para que los citados jubilados y pensionados, así como los derechohabientes de ambos, en adelante los </w:t>
      </w:r>
      <w:r w:rsidRPr="00005C99">
        <w:rPr>
          <w:rFonts w:ascii="Arial" w:hAnsi="Arial" w:cs="Arial"/>
          <w:b/>
          <w:bCs/>
          <w:szCs w:val="20"/>
          <w:lang w:eastAsia="es-MX"/>
        </w:rPr>
        <w:t>“FIDEICOMISARIOS”</w:t>
      </w:r>
      <w:r w:rsidRPr="00005C99">
        <w:rPr>
          <w:rFonts w:ascii="Arial" w:hAnsi="Arial" w:cs="Arial"/>
          <w:bCs/>
          <w:szCs w:val="20"/>
          <w:lang w:eastAsia="es-MX"/>
        </w:rPr>
        <w:t xml:space="preserve"> reciban atención médico-quirúrgica, farmacéutica y hospitalaria.</w:t>
      </w:r>
    </w:p>
    <w:p w14:paraId="3A5AC727" w14:textId="77777777" w:rsidR="00DB2946" w:rsidRPr="00005C99" w:rsidRDefault="00DB2946" w:rsidP="00005C99">
      <w:pPr>
        <w:jc w:val="both"/>
        <w:rPr>
          <w:rFonts w:ascii="Arial" w:hAnsi="Arial" w:cs="Arial"/>
          <w:bCs/>
          <w:szCs w:val="20"/>
          <w:lang w:eastAsia="es-MX"/>
        </w:rPr>
      </w:pPr>
    </w:p>
    <w:p w14:paraId="47970613" w14:textId="77777777" w:rsidR="00DB2946" w:rsidRPr="00005C99" w:rsidRDefault="00DB2946" w:rsidP="006454EC">
      <w:pPr>
        <w:numPr>
          <w:ilvl w:val="0"/>
          <w:numId w:val="18"/>
        </w:numPr>
        <w:ind w:left="720"/>
        <w:contextualSpacing/>
        <w:jc w:val="both"/>
        <w:rPr>
          <w:rFonts w:ascii="Arial" w:hAnsi="Arial" w:cs="Arial"/>
          <w:bCs/>
          <w:szCs w:val="20"/>
          <w:lang w:eastAsia="es-MX"/>
        </w:rPr>
      </w:pPr>
      <w:r w:rsidRPr="00005C99">
        <w:rPr>
          <w:rFonts w:ascii="Arial" w:hAnsi="Arial" w:cs="Arial"/>
          <w:bCs/>
          <w:szCs w:val="20"/>
          <w:lang w:eastAsia="es-MX"/>
        </w:rPr>
        <w:t xml:space="preserve">Que conforme a las facultades conferidas al Comité Técnico del </w:t>
      </w:r>
      <w:r w:rsidRPr="00005C99">
        <w:rPr>
          <w:rFonts w:ascii="Arial" w:hAnsi="Arial" w:cs="Arial"/>
          <w:b/>
          <w:bCs/>
          <w:szCs w:val="20"/>
          <w:lang w:eastAsia="es-MX"/>
        </w:rPr>
        <w:t>“FIDEICOMISO”</w:t>
      </w:r>
      <w:r w:rsidRPr="00005C99">
        <w:rPr>
          <w:rFonts w:ascii="Arial" w:hAnsi="Arial" w:cs="Arial"/>
          <w:bCs/>
          <w:szCs w:val="20"/>
          <w:lang w:eastAsia="es-MX"/>
        </w:rPr>
        <w:t xml:space="preserve"> se estableció en los incisos f) y n) de la cláusula Décima Tercera del contrato constitutivo del mismo, la facultad de determinar con qué persona o personas la </w:t>
      </w:r>
      <w:r w:rsidRPr="00005C99">
        <w:rPr>
          <w:rFonts w:ascii="Arial" w:hAnsi="Arial" w:cs="Arial"/>
          <w:b/>
          <w:bCs/>
          <w:szCs w:val="20"/>
          <w:lang w:eastAsia="es-MX"/>
        </w:rPr>
        <w:t xml:space="preserve">“FIDUCIARIA” </w:t>
      </w:r>
      <w:r w:rsidRPr="00005C99">
        <w:rPr>
          <w:rFonts w:ascii="Arial" w:hAnsi="Arial" w:cs="Arial"/>
          <w:bCs/>
          <w:szCs w:val="20"/>
          <w:lang w:eastAsia="es-MX"/>
        </w:rPr>
        <w:t xml:space="preserve">deba contratar los servicios médicos cuidando, tanto que dichas personas cuenten con los recursos materiales y humanos idóneos para prestar los referidos servicios médicos, como que los términos y condiciones de contratación, cubran los conceptos necesarios para que la prestación de los servicios médicos se otorgue </w:t>
      </w:r>
      <w:r w:rsidRPr="00005C99">
        <w:rPr>
          <w:rFonts w:ascii="Arial" w:hAnsi="Arial" w:cs="Arial"/>
          <w:szCs w:val="20"/>
          <w:lang w:eastAsia="es-MX"/>
        </w:rPr>
        <w:t xml:space="preserve">en los términos del Artículo Decimoquinto Transitorio de la LEY, así como la facultad de instruir y, en su caso, aprobar todo tipo de actos, convenios y contratos necesarios que deba realizar y celebrar la </w:t>
      </w:r>
      <w:r w:rsidRPr="00005C99">
        <w:rPr>
          <w:rFonts w:ascii="Arial" w:hAnsi="Arial" w:cs="Arial"/>
          <w:b/>
          <w:szCs w:val="20"/>
          <w:lang w:eastAsia="es-MX"/>
        </w:rPr>
        <w:t>“FIDUCIARIA”</w:t>
      </w:r>
      <w:r w:rsidRPr="00005C99">
        <w:rPr>
          <w:rFonts w:ascii="Arial" w:hAnsi="Arial" w:cs="Arial"/>
          <w:szCs w:val="20"/>
          <w:lang w:eastAsia="es-MX"/>
        </w:rPr>
        <w:t xml:space="preserve">, para el cumplimiento de los fines de este </w:t>
      </w:r>
      <w:r w:rsidRPr="00005C99">
        <w:rPr>
          <w:rFonts w:ascii="Arial" w:hAnsi="Arial" w:cs="Arial"/>
          <w:b/>
          <w:szCs w:val="20"/>
          <w:lang w:eastAsia="es-MX"/>
        </w:rPr>
        <w:t xml:space="preserve">“FIDEICOMISO”, </w:t>
      </w:r>
      <w:r w:rsidRPr="00005C99">
        <w:rPr>
          <w:rFonts w:ascii="Arial" w:hAnsi="Arial" w:cs="Arial"/>
          <w:szCs w:val="20"/>
          <w:lang w:eastAsia="es-MX"/>
        </w:rPr>
        <w:t>respectivamente</w:t>
      </w:r>
      <w:r w:rsidRPr="00005C99">
        <w:rPr>
          <w:rFonts w:ascii="Arial" w:hAnsi="Arial" w:cs="Arial"/>
          <w:bCs/>
          <w:szCs w:val="20"/>
          <w:lang w:eastAsia="es-MX"/>
        </w:rPr>
        <w:t>.</w:t>
      </w:r>
    </w:p>
    <w:p w14:paraId="07D0D7C1" w14:textId="77777777" w:rsidR="00DB2946" w:rsidRPr="00005C99" w:rsidRDefault="00DB2946" w:rsidP="00005C99">
      <w:pPr>
        <w:ind w:left="720"/>
        <w:contextualSpacing/>
        <w:rPr>
          <w:rFonts w:ascii="Arial" w:hAnsi="Arial" w:cs="Arial"/>
          <w:bCs/>
          <w:szCs w:val="20"/>
          <w:lang w:eastAsia="es-MX"/>
        </w:rPr>
      </w:pPr>
    </w:p>
    <w:p w14:paraId="71F1BA36" w14:textId="09E3E4BA" w:rsidR="00DB2946" w:rsidRPr="00005C99" w:rsidRDefault="00DB2946" w:rsidP="006454EC">
      <w:pPr>
        <w:numPr>
          <w:ilvl w:val="0"/>
          <w:numId w:val="18"/>
        </w:numPr>
        <w:ind w:left="720"/>
        <w:contextualSpacing/>
        <w:jc w:val="both"/>
        <w:rPr>
          <w:rFonts w:ascii="Arial" w:hAnsi="Arial" w:cs="Arial"/>
          <w:bCs/>
          <w:szCs w:val="20"/>
          <w:lang w:eastAsia="es-MX"/>
        </w:rPr>
      </w:pPr>
      <w:r w:rsidRPr="00005C99">
        <w:rPr>
          <w:rFonts w:ascii="Arial" w:hAnsi="Arial" w:cs="Arial"/>
          <w:bCs/>
          <w:szCs w:val="20"/>
          <w:lang w:eastAsia="es-MX"/>
        </w:rPr>
        <w:t xml:space="preserve">Que para la prestación de los servicios requeridos en el proemio para el </w:t>
      </w:r>
      <w:r w:rsidRPr="00005C99">
        <w:rPr>
          <w:rFonts w:ascii="Arial" w:hAnsi="Arial" w:cs="Arial"/>
          <w:b/>
          <w:bCs/>
          <w:szCs w:val="20"/>
          <w:lang w:eastAsia="es-MX"/>
        </w:rPr>
        <w:t>“FIDEICOMISO”</w:t>
      </w:r>
      <w:r w:rsidRPr="00005C99">
        <w:rPr>
          <w:rFonts w:ascii="Arial" w:hAnsi="Arial" w:cs="Arial"/>
          <w:bCs/>
          <w:szCs w:val="20"/>
          <w:lang w:eastAsia="es-MX"/>
        </w:rPr>
        <w:t xml:space="preserve">, desea contratar de los servicios de </w:t>
      </w:r>
      <w:r w:rsidRPr="00005C99">
        <w:rPr>
          <w:rFonts w:ascii="Arial" w:hAnsi="Arial" w:cs="Arial"/>
          <w:b/>
          <w:bCs/>
          <w:szCs w:val="20"/>
          <w:lang w:eastAsia="es-MX"/>
        </w:rPr>
        <w:t>MANTENIMIENTO AL INMUEBLE DE LA CLÍNICA MÉDICA DEL FIDEICOMISO FONDO DE PENSIONES DEL SISTEMA BANRURAL</w:t>
      </w:r>
      <w:r w:rsidRPr="00005C99">
        <w:rPr>
          <w:rFonts w:ascii="Arial" w:hAnsi="Arial" w:cs="Arial"/>
          <w:bCs/>
          <w:szCs w:val="20"/>
          <w:lang w:eastAsia="es-MX"/>
        </w:rPr>
        <w:t>.</w:t>
      </w:r>
      <w:r w:rsidR="000D5F66" w:rsidRPr="00005C99">
        <w:rPr>
          <w:rFonts w:ascii="Arial" w:hAnsi="Arial" w:cs="Arial"/>
          <w:bCs/>
          <w:szCs w:val="20"/>
          <w:lang w:eastAsia="es-MX"/>
        </w:rPr>
        <w:t xml:space="preserve"> </w:t>
      </w:r>
    </w:p>
    <w:p w14:paraId="6181A52C" w14:textId="77777777" w:rsidR="00DB2946" w:rsidRPr="00005C99" w:rsidRDefault="00DB2946" w:rsidP="00005C99">
      <w:pPr>
        <w:jc w:val="both"/>
        <w:rPr>
          <w:rFonts w:ascii="Arial" w:hAnsi="Arial" w:cs="Arial"/>
          <w:szCs w:val="20"/>
          <w:lang w:eastAsia="es-MX"/>
        </w:rPr>
      </w:pPr>
    </w:p>
    <w:p w14:paraId="45AA770E" w14:textId="0AAA7E9D" w:rsidR="00DB2946" w:rsidRPr="00005C99" w:rsidRDefault="00DB2946" w:rsidP="006454EC">
      <w:pPr>
        <w:numPr>
          <w:ilvl w:val="0"/>
          <w:numId w:val="18"/>
        </w:numPr>
        <w:ind w:left="720"/>
        <w:contextualSpacing/>
        <w:jc w:val="both"/>
        <w:rPr>
          <w:rFonts w:ascii="Arial" w:hAnsi="Arial" w:cs="Arial"/>
          <w:szCs w:val="20"/>
          <w:lang w:eastAsia="es-MX"/>
        </w:rPr>
      </w:pPr>
      <w:r w:rsidRPr="00005C99">
        <w:rPr>
          <w:rFonts w:ascii="Arial" w:hAnsi="Arial" w:cs="Arial"/>
          <w:bCs/>
          <w:szCs w:val="20"/>
          <w:lang w:eastAsia="es-MX"/>
        </w:rPr>
        <w:t xml:space="preserve">Que </w:t>
      </w:r>
      <w:r w:rsidRPr="00005C99">
        <w:rPr>
          <w:rFonts w:ascii="Arial" w:hAnsi="Arial" w:cs="Arial"/>
          <w:szCs w:val="20"/>
          <w:lang w:eastAsia="es-MX"/>
        </w:rPr>
        <w:t xml:space="preserve">para la contratación de los servicios a que se refiere el presente contrato, el Comité Técnico del </w:t>
      </w:r>
      <w:r w:rsidRPr="00005C99">
        <w:rPr>
          <w:rFonts w:ascii="Arial" w:hAnsi="Arial" w:cs="Arial"/>
          <w:b/>
          <w:szCs w:val="20"/>
          <w:lang w:eastAsia="es-MX"/>
        </w:rPr>
        <w:t>“FIDEICOMISO”</w:t>
      </w:r>
      <w:r w:rsidRPr="00005C99">
        <w:rPr>
          <w:rFonts w:ascii="Arial" w:hAnsi="Arial" w:cs="Arial"/>
          <w:szCs w:val="20"/>
          <w:lang w:eastAsia="es-MX"/>
        </w:rPr>
        <w:t xml:space="preserve"> aprobó el Presupuesto Anual para el Ejercicio Fiscal de 201</w:t>
      </w:r>
      <w:r w:rsidR="00765004">
        <w:rPr>
          <w:rFonts w:ascii="Arial" w:hAnsi="Arial" w:cs="Arial"/>
          <w:szCs w:val="20"/>
          <w:lang w:eastAsia="es-MX"/>
        </w:rPr>
        <w:t>8</w:t>
      </w:r>
      <w:r w:rsidRPr="00005C99">
        <w:rPr>
          <w:rFonts w:ascii="Arial" w:hAnsi="Arial" w:cs="Arial"/>
          <w:szCs w:val="20"/>
          <w:lang w:eastAsia="es-MX"/>
        </w:rPr>
        <w:t>, en la Primera Sesión Ordinaria de 201</w:t>
      </w:r>
      <w:r w:rsidR="00765004">
        <w:rPr>
          <w:rFonts w:ascii="Arial" w:hAnsi="Arial" w:cs="Arial"/>
          <w:szCs w:val="20"/>
          <w:lang w:eastAsia="es-MX"/>
        </w:rPr>
        <w:t>7</w:t>
      </w:r>
      <w:r w:rsidRPr="00005C99">
        <w:rPr>
          <w:rFonts w:ascii="Arial" w:hAnsi="Arial" w:cs="Arial"/>
          <w:szCs w:val="20"/>
          <w:lang w:eastAsia="es-MX"/>
        </w:rPr>
        <w:t>.</w:t>
      </w:r>
    </w:p>
    <w:p w14:paraId="37A62768" w14:textId="77777777" w:rsidR="00DB2946" w:rsidRPr="00005C99" w:rsidRDefault="00DB2946" w:rsidP="00005C99">
      <w:pPr>
        <w:ind w:left="720"/>
        <w:contextualSpacing/>
        <w:rPr>
          <w:rFonts w:ascii="Arial" w:hAnsi="Arial" w:cs="Arial"/>
          <w:szCs w:val="20"/>
          <w:lang w:eastAsia="es-MX"/>
        </w:rPr>
      </w:pPr>
    </w:p>
    <w:p w14:paraId="7C429A04" w14:textId="475DF1E9" w:rsidR="00DB2946" w:rsidRPr="00005C99" w:rsidRDefault="00DB2946" w:rsidP="006454EC">
      <w:pPr>
        <w:numPr>
          <w:ilvl w:val="0"/>
          <w:numId w:val="18"/>
        </w:numPr>
        <w:ind w:left="720"/>
        <w:contextualSpacing/>
        <w:jc w:val="both"/>
        <w:rPr>
          <w:rFonts w:ascii="Arial" w:hAnsi="Arial" w:cs="Arial"/>
          <w:szCs w:val="20"/>
          <w:lang w:eastAsia="es-MX"/>
        </w:rPr>
      </w:pPr>
      <w:r w:rsidRPr="00005C99">
        <w:rPr>
          <w:rFonts w:ascii="Arial" w:hAnsi="Arial" w:cs="Arial"/>
          <w:bCs/>
          <w:szCs w:val="20"/>
          <w:lang w:eastAsia="es-MX"/>
        </w:rPr>
        <w:t xml:space="preserve">Que para cubrir las erogaciones que se deriven del presente contrato, la </w:t>
      </w:r>
      <w:r w:rsidRPr="00005C99">
        <w:rPr>
          <w:rFonts w:ascii="Arial" w:hAnsi="Arial" w:cs="Arial"/>
          <w:b/>
          <w:bCs/>
          <w:szCs w:val="20"/>
          <w:lang w:eastAsia="es-MX"/>
        </w:rPr>
        <w:t>“FIDUCIARIA”</w:t>
      </w:r>
      <w:r w:rsidRPr="00005C99">
        <w:rPr>
          <w:rFonts w:ascii="Arial" w:hAnsi="Arial" w:cs="Arial"/>
          <w:bCs/>
          <w:szCs w:val="20"/>
          <w:lang w:eastAsia="es-MX"/>
        </w:rPr>
        <w:t xml:space="preserve"> tiene depositados en el patrimonio del </w:t>
      </w:r>
      <w:r w:rsidRPr="00005C99">
        <w:rPr>
          <w:rFonts w:ascii="Arial" w:hAnsi="Arial" w:cs="Arial"/>
          <w:b/>
          <w:bCs/>
          <w:szCs w:val="20"/>
          <w:lang w:eastAsia="es-MX"/>
        </w:rPr>
        <w:t>“FIDEICOMISO”</w:t>
      </w:r>
      <w:r w:rsidRPr="00005C99">
        <w:rPr>
          <w:rFonts w:ascii="Arial" w:hAnsi="Arial" w:cs="Arial"/>
          <w:bCs/>
          <w:szCs w:val="20"/>
          <w:lang w:eastAsia="es-MX"/>
        </w:rPr>
        <w:t xml:space="preserve"> los recursos económicos necesarios para cubrir los gastos que se generen por los servicios objeto de este contrato, </w:t>
      </w:r>
      <w:r w:rsidRPr="00005C99">
        <w:rPr>
          <w:rFonts w:ascii="Arial" w:hAnsi="Arial" w:cs="Arial"/>
          <w:szCs w:val="20"/>
          <w:lang w:eastAsia="es-MX"/>
        </w:rPr>
        <w:t>lo cual se acredita con la suficiencia presupuestal, mediante oficio GCB/</w:t>
      </w:r>
      <w:r w:rsidR="00765004">
        <w:rPr>
          <w:rFonts w:ascii="Arial" w:hAnsi="Arial" w:cs="Arial"/>
          <w:szCs w:val="20"/>
          <w:lang w:eastAsia="es-MX"/>
        </w:rPr>
        <w:t>1500</w:t>
      </w:r>
      <w:r w:rsidRPr="00005C99">
        <w:rPr>
          <w:rFonts w:ascii="Arial" w:hAnsi="Arial" w:cs="Arial"/>
          <w:szCs w:val="20"/>
          <w:lang w:eastAsia="es-MX"/>
        </w:rPr>
        <w:t>/201</w:t>
      </w:r>
      <w:r w:rsidR="00765004">
        <w:rPr>
          <w:rFonts w:ascii="Arial" w:hAnsi="Arial" w:cs="Arial"/>
          <w:szCs w:val="20"/>
          <w:lang w:eastAsia="es-MX"/>
        </w:rPr>
        <w:t>7</w:t>
      </w:r>
      <w:r w:rsidRPr="00005C99">
        <w:rPr>
          <w:rFonts w:ascii="Arial" w:hAnsi="Arial" w:cs="Arial"/>
          <w:szCs w:val="20"/>
          <w:lang w:eastAsia="es-MX"/>
        </w:rPr>
        <w:t xml:space="preserve">, de fecha </w:t>
      </w:r>
      <w:r w:rsidR="00765004">
        <w:rPr>
          <w:rFonts w:ascii="Arial" w:hAnsi="Arial" w:cs="Arial"/>
          <w:szCs w:val="20"/>
          <w:lang w:eastAsia="es-MX"/>
        </w:rPr>
        <w:t>1</w:t>
      </w:r>
      <w:r w:rsidRPr="00005C99">
        <w:rPr>
          <w:rFonts w:ascii="Arial" w:hAnsi="Arial" w:cs="Arial"/>
          <w:szCs w:val="20"/>
          <w:lang w:eastAsia="es-MX"/>
        </w:rPr>
        <w:t>3 de noviembre de 201</w:t>
      </w:r>
      <w:r w:rsidR="00765004">
        <w:rPr>
          <w:rFonts w:ascii="Arial" w:hAnsi="Arial" w:cs="Arial"/>
          <w:szCs w:val="20"/>
          <w:lang w:eastAsia="es-MX"/>
        </w:rPr>
        <w:t>7</w:t>
      </w:r>
      <w:r w:rsidRPr="00005C99">
        <w:rPr>
          <w:rFonts w:ascii="Arial" w:hAnsi="Arial" w:cs="Arial"/>
          <w:szCs w:val="20"/>
          <w:lang w:eastAsia="es-MX"/>
        </w:rPr>
        <w:t>.</w:t>
      </w:r>
    </w:p>
    <w:p w14:paraId="221B9878" w14:textId="77777777" w:rsidR="00DB2946" w:rsidRPr="00E22328" w:rsidRDefault="00DB2946" w:rsidP="00005C99">
      <w:pPr>
        <w:rPr>
          <w:rFonts w:ascii="Arial" w:hAnsi="Arial" w:cs="Arial"/>
          <w:bCs/>
          <w:szCs w:val="20"/>
          <w:lang w:eastAsia="es-MX"/>
        </w:rPr>
      </w:pPr>
    </w:p>
    <w:p w14:paraId="17B507BE" w14:textId="3757DF58" w:rsidR="00DB2946" w:rsidRPr="00005C99" w:rsidRDefault="00DB2946" w:rsidP="00D5580A">
      <w:pPr>
        <w:numPr>
          <w:ilvl w:val="0"/>
          <w:numId w:val="18"/>
        </w:numPr>
        <w:contextualSpacing/>
        <w:jc w:val="both"/>
        <w:rPr>
          <w:rFonts w:ascii="Arial" w:hAnsi="Arial" w:cs="Arial"/>
          <w:b/>
          <w:bCs/>
          <w:szCs w:val="20"/>
          <w:lang w:eastAsia="es-MX"/>
        </w:rPr>
      </w:pPr>
      <w:r w:rsidRPr="00E22328">
        <w:rPr>
          <w:rFonts w:ascii="Arial" w:hAnsi="Arial" w:cs="Arial"/>
          <w:szCs w:val="20"/>
          <w:lang w:eastAsia="es-MX"/>
        </w:rPr>
        <w:t>Que el presente contrato se adjudica a través del procedimiento de Invitación a cuando menos Tres Personas</w:t>
      </w:r>
      <w:r w:rsidR="000D5F66" w:rsidRPr="00E22328">
        <w:rPr>
          <w:rFonts w:ascii="Arial" w:hAnsi="Arial" w:cs="Arial"/>
          <w:szCs w:val="20"/>
          <w:lang w:eastAsia="es-MX"/>
        </w:rPr>
        <w:t xml:space="preserve"> Nacional Electrónica</w:t>
      </w:r>
      <w:r w:rsidRPr="00E22328">
        <w:rPr>
          <w:rFonts w:ascii="Arial" w:hAnsi="Arial" w:cs="Arial"/>
          <w:szCs w:val="20"/>
          <w:lang w:eastAsia="es-MX"/>
        </w:rPr>
        <w:t xml:space="preserve"> No. </w:t>
      </w:r>
      <w:r w:rsidR="00D5580A" w:rsidRPr="00D5580A">
        <w:rPr>
          <w:rFonts w:ascii="Arial" w:hAnsi="Arial" w:cs="Arial"/>
          <w:szCs w:val="20"/>
          <w:lang w:eastAsia="es-MX"/>
        </w:rPr>
        <w:t>IA-006HIU002-E13-2018</w:t>
      </w:r>
      <w:r w:rsidRPr="00E22328">
        <w:rPr>
          <w:rFonts w:ascii="Arial" w:hAnsi="Arial" w:cs="Arial"/>
          <w:szCs w:val="20"/>
          <w:lang w:eastAsia="es-MX"/>
        </w:rPr>
        <w:t xml:space="preserve">, con fundamento en los artículos 134 Constitucional, 26 fracción II, 42, </w:t>
      </w:r>
      <w:r w:rsidR="000D5F66" w:rsidRPr="00E22328">
        <w:rPr>
          <w:rFonts w:ascii="Arial" w:hAnsi="Arial" w:cs="Arial"/>
          <w:szCs w:val="20"/>
          <w:lang w:eastAsia="es-MX"/>
        </w:rPr>
        <w:t xml:space="preserve">y </w:t>
      </w:r>
      <w:r w:rsidRPr="00E22328">
        <w:rPr>
          <w:rFonts w:ascii="Arial" w:hAnsi="Arial" w:cs="Arial"/>
          <w:szCs w:val="20"/>
          <w:lang w:eastAsia="es-MX"/>
        </w:rPr>
        <w:t xml:space="preserve">43 de la Ley de Adquisiciones, Arrendamientos y Servicios del Sector </w:t>
      </w:r>
      <w:r w:rsidRPr="00005C99">
        <w:rPr>
          <w:rFonts w:ascii="Arial" w:hAnsi="Arial" w:cs="Arial"/>
          <w:szCs w:val="20"/>
          <w:lang w:eastAsia="es-MX"/>
        </w:rPr>
        <w:t>Público</w:t>
      </w:r>
      <w:r w:rsidRPr="00005C99">
        <w:rPr>
          <w:rFonts w:ascii="Arial" w:hAnsi="Arial" w:cs="Arial"/>
          <w:bCs/>
          <w:szCs w:val="20"/>
          <w:lang w:eastAsia="es-MX"/>
        </w:rPr>
        <w:t>.</w:t>
      </w:r>
    </w:p>
    <w:p w14:paraId="16F6B6D4" w14:textId="77777777" w:rsidR="00DB2946" w:rsidRPr="00005C99" w:rsidRDefault="00DB2946" w:rsidP="00005C99">
      <w:pPr>
        <w:ind w:left="720"/>
        <w:contextualSpacing/>
        <w:rPr>
          <w:rFonts w:ascii="Arial" w:hAnsi="Arial" w:cs="Arial"/>
          <w:b/>
          <w:bCs/>
          <w:szCs w:val="20"/>
          <w:lang w:eastAsia="es-MX"/>
        </w:rPr>
      </w:pPr>
    </w:p>
    <w:p w14:paraId="11D09C57" w14:textId="77777777" w:rsidR="00DB2946" w:rsidRPr="00005C99" w:rsidRDefault="00DB2946" w:rsidP="006454EC">
      <w:pPr>
        <w:numPr>
          <w:ilvl w:val="0"/>
          <w:numId w:val="18"/>
        </w:numPr>
        <w:ind w:left="720"/>
        <w:contextualSpacing/>
        <w:jc w:val="both"/>
        <w:rPr>
          <w:rFonts w:ascii="Arial" w:hAnsi="Arial" w:cs="Arial"/>
          <w:b/>
          <w:bCs/>
          <w:szCs w:val="20"/>
          <w:lang w:eastAsia="es-MX"/>
        </w:rPr>
      </w:pPr>
      <w:r w:rsidRPr="00005C99">
        <w:rPr>
          <w:rFonts w:ascii="Arial" w:hAnsi="Arial" w:cs="Arial"/>
          <w:bCs/>
          <w:szCs w:val="20"/>
          <w:lang w:eastAsia="es-MX"/>
        </w:rPr>
        <w:t>Que señala como domicilio de su representada para los fines y efectos legales de este contrato, el ubicado en: Calzada de la Virgen No. 2799, Edificio “D”, 2° Piso, Colonia CTM Culhuacán, Delegación Coyoacán, C.P. 04480, Ciudad de México.</w:t>
      </w:r>
    </w:p>
    <w:p w14:paraId="0B0A675D" w14:textId="77777777" w:rsidR="00DB2946" w:rsidRPr="00005C99" w:rsidRDefault="00DB2946" w:rsidP="00005C99">
      <w:pPr>
        <w:jc w:val="both"/>
        <w:rPr>
          <w:rFonts w:ascii="Arial" w:hAnsi="Arial" w:cs="Arial"/>
          <w:b/>
          <w:bCs/>
          <w:szCs w:val="20"/>
          <w:lang w:eastAsia="es-MX"/>
        </w:rPr>
      </w:pPr>
    </w:p>
    <w:p w14:paraId="292BFF47" w14:textId="77777777" w:rsidR="00DB2946" w:rsidRPr="00005C99" w:rsidRDefault="00DB2946" w:rsidP="00005C99">
      <w:pPr>
        <w:jc w:val="both"/>
        <w:rPr>
          <w:rFonts w:ascii="Arial" w:hAnsi="Arial" w:cs="Arial"/>
          <w:b/>
          <w:bCs/>
          <w:szCs w:val="20"/>
          <w:lang w:eastAsia="es-MX"/>
        </w:rPr>
      </w:pPr>
    </w:p>
    <w:p w14:paraId="17ED0BE1" w14:textId="77777777" w:rsidR="00DB2946" w:rsidRPr="00005C99" w:rsidRDefault="00DB2946" w:rsidP="00005C99">
      <w:pPr>
        <w:widowControl w:val="0"/>
        <w:jc w:val="both"/>
        <w:rPr>
          <w:rFonts w:ascii="Arial" w:hAnsi="Arial" w:cs="Arial"/>
          <w:b/>
          <w:bCs/>
          <w:szCs w:val="20"/>
          <w:lang w:eastAsia="es-MX"/>
        </w:rPr>
      </w:pPr>
      <w:r w:rsidRPr="00005C99">
        <w:rPr>
          <w:rFonts w:ascii="Arial" w:hAnsi="Arial" w:cs="Arial"/>
          <w:b/>
          <w:bCs/>
          <w:szCs w:val="20"/>
          <w:lang w:eastAsia="es-MX"/>
        </w:rPr>
        <w:t>II.- Declara el “PRESTADOR DE SERVICIOS”, a través de su representante:</w:t>
      </w:r>
    </w:p>
    <w:p w14:paraId="7BED7C58" w14:textId="77777777" w:rsidR="00DB2946" w:rsidRPr="00005C99" w:rsidRDefault="00DB2946" w:rsidP="00005C99">
      <w:pPr>
        <w:widowControl w:val="0"/>
        <w:jc w:val="both"/>
        <w:rPr>
          <w:rFonts w:ascii="Arial" w:hAnsi="Arial" w:cs="Arial"/>
          <w:b/>
          <w:bCs/>
          <w:szCs w:val="20"/>
          <w:lang w:eastAsia="es-MX"/>
        </w:rPr>
      </w:pPr>
    </w:p>
    <w:p w14:paraId="60C8325B" w14:textId="77777777" w:rsidR="00DB2946" w:rsidRPr="00005C99" w:rsidRDefault="00DB2946" w:rsidP="00005C99">
      <w:pPr>
        <w:widowControl w:val="0"/>
        <w:jc w:val="both"/>
        <w:rPr>
          <w:rFonts w:ascii="Arial" w:hAnsi="Arial" w:cs="Arial"/>
          <w:b/>
          <w:bCs/>
          <w:szCs w:val="20"/>
          <w:lang w:eastAsia="es-MX"/>
        </w:rPr>
      </w:pPr>
    </w:p>
    <w:p w14:paraId="7B40A698" w14:textId="77777777" w:rsidR="00DB2946" w:rsidRPr="00005C99" w:rsidRDefault="00DB2946" w:rsidP="006454EC">
      <w:pPr>
        <w:widowControl w:val="0"/>
        <w:numPr>
          <w:ilvl w:val="0"/>
          <w:numId w:val="19"/>
        </w:numPr>
        <w:ind w:left="644"/>
        <w:jc w:val="both"/>
        <w:rPr>
          <w:rFonts w:ascii="Arial" w:hAnsi="Arial" w:cs="Arial"/>
          <w:szCs w:val="20"/>
          <w:lang w:eastAsia="es-MX"/>
        </w:rPr>
      </w:pPr>
      <w:r w:rsidRPr="00005C99">
        <w:rPr>
          <w:rFonts w:ascii="Arial" w:hAnsi="Arial" w:cs="Arial"/>
          <w:noProof/>
          <w:szCs w:val="20"/>
          <w:lang w:eastAsia="es-MX"/>
        </w:rPr>
        <w:t xml:space="preserve">Que es una persona moral constituida de conformidad con las leyes de los Estados Unidos Mexicanos, según consta en la Escritura Pública número  </w:t>
      </w:r>
      <w:r w:rsidRPr="00005C99">
        <w:rPr>
          <w:rFonts w:ascii="Arial" w:hAnsi="Arial" w:cs="Arial"/>
          <w:b/>
          <w:noProof/>
          <w:szCs w:val="20"/>
          <w:lang w:eastAsia="es-MX"/>
        </w:rPr>
        <w:t>______</w:t>
      </w:r>
      <w:r w:rsidRPr="00005C99">
        <w:rPr>
          <w:rFonts w:ascii="Arial" w:hAnsi="Arial" w:cs="Arial"/>
          <w:noProof/>
          <w:szCs w:val="20"/>
          <w:lang w:eastAsia="es-MX"/>
        </w:rPr>
        <w:t xml:space="preserve"> de fecha </w:t>
      </w:r>
      <w:r w:rsidRPr="00005C99">
        <w:rPr>
          <w:rFonts w:ascii="Arial" w:hAnsi="Arial" w:cs="Arial"/>
          <w:b/>
          <w:noProof/>
          <w:szCs w:val="20"/>
          <w:lang w:eastAsia="es-MX"/>
        </w:rPr>
        <w:t>__ de _____ de _____</w:t>
      </w:r>
      <w:r w:rsidRPr="00005C99">
        <w:rPr>
          <w:rFonts w:ascii="Arial" w:hAnsi="Arial" w:cs="Arial"/>
          <w:noProof/>
          <w:szCs w:val="20"/>
          <w:lang w:eastAsia="es-MX"/>
        </w:rPr>
        <w:t xml:space="preserve">, pasada ante la fe del Licenciado </w:t>
      </w:r>
      <w:r w:rsidRPr="00005C99">
        <w:rPr>
          <w:rFonts w:ascii="Arial" w:hAnsi="Arial" w:cs="Arial"/>
          <w:b/>
          <w:noProof/>
          <w:szCs w:val="20"/>
          <w:lang w:eastAsia="es-MX"/>
        </w:rPr>
        <w:t>________________________</w:t>
      </w:r>
      <w:r w:rsidRPr="00005C99">
        <w:rPr>
          <w:rFonts w:ascii="Arial" w:hAnsi="Arial" w:cs="Arial"/>
          <w:noProof/>
          <w:szCs w:val="20"/>
          <w:lang w:eastAsia="es-MX"/>
        </w:rPr>
        <w:t xml:space="preserve">, Notario Público número </w:t>
      </w:r>
      <w:r w:rsidRPr="00005C99">
        <w:rPr>
          <w:rFonts w:ascii="Arial" w:hAnsi="Arial" w:cs="Arial"/>
          <w:b/>
          <w:noProof/>
          <w:szCs w:val="20"/>
          <w:lang w:eastAsia="es-MX"/>
        </w:rPr>
        <w:t>__</w:t>
      </w:r>
      <w:r w:rsidRPr="00005C99">
        <w:rPr>
          <w:rFonts w:ascii="Arial" w:hAnsi="Arial" w:cs="Arial"/>
          <w:noProof/>
          <w:szCs w:val="20"/>
          <w:lang w:eastAsia="es-MX"/>
        </w:rPr>
        <w:t xml:space="preserve"> de la _____________; e inscrita en el Registro Público de la Propiedad y el Comercio, bajo el folio mercantil número </w:t>
      </w:r>
      <w:r w:rsidRPr="00005C99">
        <w:rPr>
          <w:rFonts w:ascii="Arial" w:hAnsi="Arial" w:cs="Arial"/>
          <w:b/>
          <w:noProof/>
          <w:szCs w:val="20"/>
          <w:lang w:eastAsia="es-MX"/>
        </w:rPr>
        <w:t>______</w:t>
      </w:r>
      <w:r w:rsidRPr="00005C99">
        <w:rPr>
          <w:rFonts w:ascii="Arial" w:hAnsi="Arial" w:cs="Arial"/>
          <w:szCs w:val="20"/>
          <w:lang w:eastAsia="es-MX"/>
        </w:rPr>
        <w:t xml:space="preserve">. </w:t>
      </w:r>
    </w:p>
    <w:p w14:paraId="7A4417BE" w14:textId="77777777" w:rsidR="00DB2946" w:rsidRPr="00005C99" w:rsidRDefault="00DB2946" w:rsidP="00005C99">
      <w:pPr>
        <w:widowControl w:val="0"/>
        <w:jc w:val="both"/>
        <w:rPr>
          <w:rFonts w:ascii="Arial" w:hAnsi="Arial" w:cs="Arial"/>
          <w:szCs w:val="20"/>
          <w:lang w:eastAsia="es-MX"/>
        </w:rPr>
      </w:pPr>
    </w:p>
    <w:p w14:paraId="214FBE0D" w14:textId="77777777" w:rsidR="00DB2946" w:rsidRPr="00005C99" w:rsidRDefault="00DB2946" w:rsidP="006454EC">
      <w:pPr>
        <w:widowControl w:val="0"/>
        <w:numPr>
          <w:ilvl w:val="0"/>
          <w:numId w:val="19"/>
        </w:numPr>
        <w:ind w:left="644"/>
        <w:jc w:val="both"/>
        <w:rPr>
          <w:rFonts w:ascii="Arial" w:hAnsi="Arial" w:cs="Arial"/>
          <w:szCs w:val="20"/>
          <w:lang w:eastAsia="es-MX"/>
        </w:rPr>
      </w:pPr>
      <w:r w:rsidRPr="00005C99">
        <w:rPr>
          <w:rFonts w:ascii="Arial" w:hAnsi="Arial" w:cs="Arial"/>
          <w:noProof/>
          <w:szCs w:val="20"/>
          <w:lang w:eastAsia="es-MX"/>
        </w:rPr>
        <w:t>Que</w:t>
      </w:r>
      <w:r w:rsidRPr="00005C99">
        <w:rPr>
          <w:rFonts w:ascii="Arial" w:hAnsi="Arial" w:cs="Arial"/>
          <w:b/>
          <w:noProof/>
          <w:szCs w:val="20"/>
          <w:lang w:eastAsia="es-MX"/>
        </w:rPr>
        <w:t xml:space="preserve"> </w:t>
      </w:r>
      <w:r w:rsidRPr="00005C99">
        <w:rPr>
          <w:rFonts w:ascii="Arial" w:hAnsi="Arial" w:cs="Arial"/>
          <w:noProof/>
          <w:szCs w:val="20"/>
          <w:lang w:eastAsia="es-MX"/>
        </w:rPr>
        <w:t xml:space="preserve">se encuentra representada para la celebración de este contrato, por el </w:t>
      </w:r>
      <w:r w:rsidRPr="00005C99">
        <w:rPr>
          <w:rFonts w:ascii="Arial" w:hAnsi="Arial" w:cs="Arial"/>
          <w:b/>
          <w:noProof/>
          <w:szCs w:val="20"/>
          <w:lang w:eastAsia="es-MX"/>
        </w:rPr>
        <w:t>________________</w:t>
      </w:r>
      <w:r w:rsidRPr="00005C99">
        <w:rPr>
          <w:rFonts w:ascii="Arial" w:hAnsi="Arial" w:cs="Arial"/>
          <w:noProof/>
          <w:szCs w:val="20"/>
          <w:lang w:eastAsia="es-MX"/>
        </w:rPr>
        <w:t xml:space="preserve">, quien acredita su personalidad en términos de la escritura pública número </w:t>
      </w:r>
      <w:r w:rsidRPr="00005C99">
        <w:rPr>
          <w:rFonts w:ascii="Arial" w:hAnsi="Arial" w:cs="Arial"/>
          <w:b/>
          <w:noProof/>
          <w:szCs w:val="20"/>
          <w:lang w:eastAsia="es-MX"/>
        </w:rPr>
        <w:t>_____</w:t>
      </w:r>
      <w:r w:rsidRPr="00005C99">
        <w:rPr>
          <w:rFonts w:ascii="Arial" w:hAnsi="Arial" w:cs="Arial"/>
          <w:noProof/>
          <w:szCs w:val="20"/>
          <w:lang w:eastAsia="es-MX"/>
        </w:rPr>
        <w:t xml:space="preserve"> de fecha </w:t>
      </w:r>
      <w:r w:rsidRPr="00005C99">
        <w:rPr>
          <w:rFonts w:ascii="Arial" w:hAnsi="Arial" w:cs="Arial"/>
          <w:b/>
          <w:noProof/>
          <w:szCs w:val="20"/>
          <w:lang w:eastAsia="es-MX"/>
        </w:rPr>
        <w:t>__ de ________ de _____</w:t>
      </w:r>
      <w:r w:rsidRPr="00005C99">
        <w:rPr>
          <w:rFonts w:ascii="Arial" w:hAnsi="Arial" w:cs="Arial"/>
          <w:noProof/>
          <w:szCs w:val="20"/>
          <w:lang w:eastAsia="es-MX"/>
        </w:rPr>
        <w:t xml:space="preserve">, pasada ante la fe del Licenciado </w:t>
      </w:r>
      <w:r w:rsidRPr="00005C99">
        <w:rPr>
          <w:rFonts w:ascii="Arial" w:hAnsi="Arial" w:cs="Arial"/>
          <w:b/>
          <w:noProof/>
          <w:szCs w:val="20"/>
          <w:lang w:eastAsia="es-MX"/>
        </w:rPr>
        <w:t>_____________________</w:t>
      </w:r>
      <w:r w:rsidRPr="00005C99">
        <w:rPr>
          <w:rFonts w:ascii="Arial" w:hAnsi="Arial" w:cs="Arial"/>
          <w:noProof/>
          <w:szCs w:val="20"/>
          <w:lang w:eastAsia="es-MX"/>
        </w:rPr>
        <w:t xml:space="preserve">, Notario Público número </w:t>
      </w:r>
      <w:r w:rsidRPr="00005C99">
        <w:rPr>
          <w:rFonts w:ascii="Arial" w:hAnsi="Arial" w:cs="Arial"/>
          <w:b/>
          <w:noProof/>
          <w:szCs w:val="20"/>
          <w:lang w:eastAsia="es-MX"/>
        </w:rPr>
        <w:t>___</w:t>
      </w:r>
      <w:r w:rsidRPr="00005C99">
        <w:rPr>
          <w:rFonts w:ascii="Arial" w:hAnsi="Arial" w:cs="Arial"/>
          <w:noProof/>
          <w:szCs w:val="20"/>
          <w:lang w:eastAsia="es-MX"/>
        </w:rPr>
        <w:t xml:space="preserve">, de la </w:t>
      </w:r>
      <w:r w:rsidRPr="00005C99">
        <w:rPr>
          <w:rFonts w:ascii="Arial" w:hAnsi="Arial" w:cs="Arial"/>
          <w:b/>
          <w:noProof/>
          <w:szCs w:val="20"/>
          <w:lang w:eastAsia="es-MX"/>
        </w:rPr>
        <w:t>__________</w:t>
      </w:r>
      <w:r w:rsidRPr="00005C99">
        <w:rPr>
          <w:rFonts w:ascii="Arial" w:hAnsi="Arial" w:cs="Arial"/>
          <w:noProof/>
          <w:szCs w:val="20"/>
          <w:lang w:eastAsia="es-MX"/>
        </w:rPr>
        <w:t>, y manifiesta bajo protesta de decir verdad, que las facultades que le fueron conferidas no le han sido revocadas, modificadas ni restringidas en forma alguna</w:t>
      </w:r>
      <w:r w:rsidRPr="00005C99">
        <w:rPr>
          <w:rFonts w:ascii="Arial" w:hAnsi="Arial" w:cs="Arial"/>
          <w:szCs w:val="20"/>
          <w:lang w:eastAsia="es-MX"/>
        </w:rPr>
        <w:t>.</w:t>
      </w:r>
    </w:p>
    <w:p w14:paraId="0B3AAD1A" w14:textId="77777777" w:rsidR="00DB2946" w:rsidRPr="00005C99" w:rsidRDefault="00DB2946" w:rsidP="00005C99">
      <w:pPr>
        <w:widowControl w:val="0"/>
        <w:jc w:val="both"/>
        <w:rPr>
          <w:rFonts w:ascii="Arial" w:hAnsi="Arial" w:cs="Arial"/>
          <w:bCs/>
          <w:szCs w:val="20"/>
          <w:lang w:eastAsia="es-MX"/>
        </w:rPr>
      </w:pPr>
    </w:p>
    <w:p w14:paraId="650F70A5" w14:textId="77777777" w:rsidR="00DB2946" w:rsidRPr="00005C99" w:rsidRDefault="00DB2946" w:rsidP="006454EC">
      <w:pPr>
        <w:widowControl w:val="0"/>
        <w:numPr>
          <w:ilvl w:val="0"/>
          <w:numId w:val="19"/>
        </w:numPr>
        <w:ind w:left="644"/>
        <w:contextualSpacing/>
        <w:jc w:val="both"/>
        <w:rPr>
          <w:rFonts w:ascii="Arial" w:hAnsi="Arial" w:cs="Arial"/>
          <w:bCs/>
          <w:szCs w:val="20"/>
          <w:lang w:eastAsia="es-MX"/>
        </w:rPr>
      </w:pPr>
      <w:r w:rsidRPr="00005C99">
        <w:rPr>
          <w:rFonts w:ascii="Arial" w:hAnsi="Arial" w:cs="Arial"/>
          <w:noProof/>
          <w:szCs w:val="20"/>
          <w:lang w:eastAsia="es-MX"/>
        </w:rPr>
        <w:t>Que</w:t>
      </w:r>
      <w:r w:rsidRPr="00005C99">
        <w:rPr>
          <w:rFonts w:ascii="Arial" w:hAnsi="Arial" w:cs="Arial"/>
          <w:b/>
          <w:noProof/>
          <w:szCs w:val="20"/>
          <w:lang w:eastAsia="es-MX"/>
        </w:rPr>
        <w:t xml:space="preserve"> </w:t>
      </w:r>
      <w:r w:rsidRPr="00005C99">
        <w:rPr>
          <w:rFonts w:ascii="Arial" w:hAnsi="Arial" w:cs="Arial"/>
          <w:noProof/>
          <w:szCs w:val="20"/>
          <w:lang w:eastAsia="es-MX"/>
        </w:rPr>
        <w:t xml:space="preserve">de acuerdo con sus estatutos, su objeto social consiste entre otras actividades, en </w:t>
      </w:r>
      <w:r w:rsidRPr="00005C99">
        <w:rPr>
          <w:rFonts w:ascii="Arial" w:hAnsi="Arial" w:cs="Arial"/>
          <w:b/>
          <w:noProof/>
          <w:szCs w:val="20"/>
          <w:lang w:eastAsia="es-MX"/>
        </w:rPr>
        <w:t>_________________________________________________________</w:t>
      </w:r>
      <w:r w:rsidRPr="00005C99">
        <w:rPr>
          <w:rFonts w:ascii="Arial" w:hAnsi="Arial" w:cs="Arial"/>
          <w:noProof/>
          <w:szCs w:val="20"/>
          <w:lang w:eastAsia="es-MX"/>
        </w:rPr>
        <w:t>.</w:t>
      </w:r>
    </w:p>
    <w:p w14:paraId="1C615E9B" w14:textId="77777777" w:rsidR="00DB2946" w:rsidRPr="00005C99" w:rsidRDefault="00DB2946" w:rsidP="00005C99">
      <w:pPr>
        <w:widowControl w:val="0"/>
        <w:jc w:val="both"/>
        <w:rPr>
          <w:rFonts w:ascii="Arial" w:hAnsi="Arial" w:cs="Arial"/>
          <w:bCs/>
          <w:szCs w:val="20"/>
          <w:lang w:eastAsia="es-MX"/>
        </w:rPr>
      </w:pPr>
    </w:p>
    <w:p w14:paraId="5E773307" w14:textId="77777777" w:rsidR="00DB2946" w:rsidRPr="00005C99" w:rsidRDefault="00DB2946" w:rsidP="006454EC">
      <w:pPr>
        <w:widowControl w:val="0"/>
        <w:numPr>
          <w:ilvl w:val="0"/>
          <w:numId w:val="19"/>
        </w:numPr>
        <w:ind w:left="644"/>
        <w:contextualSpacing/>
        <w:jc w:val="both"/>
        <w:rPr>
          <w:rFonts w:ascii="Arial" w:hAnsi="Arial" w:cs="Arial"/>
          <w:bCs/>
          <w:szCs w:val="20"/>
          <w:lang w:eastAsia="es-MX"/>
        </w:rPr>
      </w:pPr>
      <w:r w:rsidRPr="00005C99">
        <w:rPr>
          <w:rFonts w:ascii="Arial" w:hAnsi="Arial" w:cs="Arial"/>
          <w:bCs/>
          <w:szCs w:val="20"/>
          <w:lang w:eastAsia="es-MX"/>
        </w:rPr>
        <w:t xml:space="preserve">Que el Registro Federal de Contribuyentes de su representada es </w:t>
      </w:r>
      <w:r w:rsidRPr="00005C99">
        <w:rPr>
          <w:rFonts w:ascii="Arial" w:hAnsi="Arial" w:cs="Arial"/>
          <w:b/>
          <w:bCs/>
          <w:szCs w:val="20"/>
          <w:lang w:eastAsia="es-MX"/>
        </w:rPr>
        <w:t>____________</w:t>
      </w:r>
      <w:r w:rsidRPr="00005C99">
        <w:rPr>
          <w:rFonts w:ascii="Arial" w:hAnsi="Arial" w:cs="Arial"/>
          <w:bCs/>
          <w:szCs w:val="20"/>
          <w:lang w:eastAsia="es-MX"/>
        </w:rPr>
        <w:t>.</w:t>
      </w:r>
    </w:p>
    <w:p w14:paraId="1DED81C4" w14:textId="77777777" w:rsidR="00DB2946" w:rsidRPr="00005C99" w:rsidRDefault="00DB2946" w:rsidP="00005C99">
      <w:pPr>
        <w:jc w:val="both"/>
        <w:rPr>
          <w:rFonts w:ascii="Arial" w:hAnsi="Arial" w:cs="Arial"/>
          <w:bCs/>
          <w:szCs w:val="20"/>
          <w:lang w:eastAsia="es-MX"/>
        </w:rPr>
      </w:pPr>
    </w:p>
    <w:p w14:paraId="3B97F719" w14:textId="77777777" w:rsidR="00DB2946" w:rsidRPr="00005C99" w:rsidRDefault="00DB2946" w:rsidP="006454EC">
      <w:pPr>
        <w:numPr>
          <w:ilvl w:val="0"/>
          <w:numId w:val="19"/>
        </w:numPr>
        <w:ind w:left="644"/>
        <w:contextualSpacing/>
        <w:jc w:val="both"/>
        <w:rPr>
          <w:rFonts w:ascii="Arial" w:hAnsi="Arial" w:cs="Arial"/>
          <w:bCs/>
          <w:szCs w:val="20"/>
          <w:lang w:eastAsia="es-MX"/>
        </w:rPr>
      </w:pPr>
      <w:r w:rsidRPr="00005C99">
        <w:rPr>
          <w:rFonts w:ascii="Arial" w:hAnsi="Arial" w:cs="Arial"/>
          <w:szCs w:val="20"/>
          <w:lang w:eastAsia="es-MX"/>
        </w:rPr>
        <w:t>Que manifiesta, bajo protesta de decir verdad, que él, y ningún otro de los representantes, socios o accionistas que formen parte de su representada desempeñan un empleo, cargo o comisión en el servicio público y que su representada no se encuentra en alguno de los supuestos a que se refieren los artículos 50 y 60  de la Ley de Adquisiciones, Arrendamientos y Servicios del Sector Público</w:t>
      </w:r>
      <w:r w:rsidRPr="00005C99">
        <w:rPr>
          <w:rFonts w:ascii="Arial" w:hAnsi="Arial" w:cs="Arial"/>
          <w:bCs/>
          <w:szCs w:val="20"/>
          <w:lang w:eastAsia="es-MX"/>
        </w:rPr>
        <w:t>.</w:t>
      </w:r>
    </w:p>
    <w:p w14:paraId="4FEF4B14" w14:textId="77777777" w:rsidR="00DB2946" w:rsidRPr="00005C99" w:rsidRDefault="00DB2946" w:rsidP="00005C99">
      <w:pPr>
        <w:jc w:val="both"/>
        <w:rPr>
          <w:rFonts w:ascii="Arial" w:hAnsi="Arial" w:cs="Arial"/>
          <w:bCs/>
          <w:szCs w:val="20"/>
          <w:lang w:eastAsia="es-MX"/>
        </w:rPr>
      </w:pPr>
    </w:p>
    <w:p w14:paraId="2A2025AB" w14:textId="77777777" w:rsidR="00DB2946" w:rsidRPr="00005C99" w:rsidRDefault="00DB2946" w:rsidP="006454EC">
      <w:pPr>
        <w:numPr>
          <w:ilvl w:val="0"/>
          <w:numId w:val="19"/>
        </w:numPr>
        <w:ind w:left="644"/>
        <w:contextualSpacing/>
        <w:jc w:val="both"/>
        <w:rPr>
          <w:rFonts w:ascii="Arial" w:hAnsi="Arial" w:cs="Arial"/>
          <w:bCs/>
          <w:szCs w:val="20"/>
          <w:lang w:eastAsia="es-MX"/>
        </w:rPr>
      </w:pPr>
      <w:r w:rsidRPr="00005C99">
        <w:rPr>
          <w:rFonts w:ascii="Arial" w:hAnsi="Arial" w:cs="Arial"/>
          <w:bCs/>
          <w:szCs w:val="20"/>
          <w:lang w:eastAsia="es-MX"/>
        </w:rPr>
        <w:t xml:space="preserve">Que su representada cuenta con la capacidad, el patrimonio propio, el personal capacitado, la experiencia y la disposición para prestar con toda eficiencia el servicio que requiere la </w:t>
      </w:r>
      <w:r w:rsidRPr="00005C99">
        <w:rPr>
          <w:rFonts w:ascii="Arial" w:hAnsi="Arial" w:cs="Arial"/>
          <w:b/>
          <w:bCs/>
          <w:szCs w:val="20"/>
          <w:lang w:eastAsia="es-MX"/>
        </w:rPr>
        <w:t>“FIDUCIARIA”</w:t>
      </w:r>
      <w:r w:rsidRPr="00005C99">
        <w:rPr>
          <w:rFonts w:ascii="Arial" w:hAnsi="Arial" w:cs="Arial"/>
          <w:bCs/>
          <w:szCs w:val="20"/>
          <w:lang w:eastAsia="es-MX"/>
        </w:rPr>
        <w:t>, objeto del presente contrato.</w:t>
      </w:r>
    </w:p>
    <w:p w14:paraId="2E51DE13" w14:textId="77777777" w:rsidR="00DB2946" w:rsidRPr="00005C99" w:rsidRDefault="00DB2946" w:rsidP="00005C99">
      <w:pPr>
        <w:jc w:val="both"/>
        <w:rPr>
          <w:rFonts w:ascii="Arial" w:hAnsi="Arial" w:cs="Arial"/>
          <w:bCs/>
          <w:szCs w:val="20"/>
          <w:lang w:eastAsia="es-MX"/>
        </w:rPr>
      </w:pPr>
    </w:p>
    <w:p w14:paraId="15C14749" w14:textId="77777777" w:rsidR="00DB2946" w:rsidRPr="00005C99" w:rsidRDefault="00DB2946" w:rsidP="006454EC">
      <w:pPr>
        <w:numPr>
          <w:ilvl w:val="0"/>
          <w:numId w:val="19"/>
        </w:numPr>
        <w:ind w:left="644"/>
        <w:contextualSpacing/>
        <w:jc w:val="both"/>
        <w:rPr>
          <w:rFonts w:ascii="Arial" w:hAnsi="Arial" w:cs="Arial"/>
          <w:bCs/>
          <w:szCs w:val="20"/>
          <w:lang w:eastAsia="es-MX"/>
        </w:rPr>
      </w:pPr>
      <w:r w:rsidRPr="00005C99">
        <w:rPr>
          <w:rFonts w:ascii="Arial" w:hAnsi="Arial" w:cs="Arial"/>
          <w:bCs/>
          <w:szCs w:val="20"/>
          <w:lang w:eastAsia="es-MX"/>
        </w:rPr>
        <w:t xml:space="preserve">Que conoce el contenido, las características de tipo administrativo, técnico y legal, el alcance del presente contrato, aceptando someterse a las mismas sin reserva alguna, disponiendo para ello de los elementos técnicos, humanos y materiales necesarios e idóneos para el desarrollo de forma eficiente, oportuna y en las mejores condiciones para la </w:t>
      </w:r>
      <w:r w:rsidRPr="00005C99">
        <w:rPr>
          <w:rFonts w:ascii="Arial" w:hAnsi="Arial" w:cs="Arial"/>
          <w:b/>
          <w:bCs/>
          <w:szCs w:val="20"/>
          <w:lang w:eastAsia="es-MX"/>
        </w:rPr>
        <w:t>“FIDUCIARIA”</w:t>
      </w:r>
      <w:r w:rsidRPr="00005C99">
        <w:rPr>
          <w:rFonts w:ascii="Arial" w:hAnsi="Arial" w:cs="Arial"/>
          <w:bCs/>
          <w:szCs w:val="20"/>
          <w:lang w:eastAsia="es-MX"/>
        </w:rPr>
        <w:t>, ya que ha considerado todos los factores que intervienen en el desarrollo de los trabajos objeto de este contrato.</w:t>
      </w:r>
    </w:p>
    <w:p w14:paraId="32D880D4" w14:textId="77777777" w:rsidR="00DB2946" w:rsidRPr="00005C99" w:rsidRDefault="00DB2946" w:rsidP="00005C99">
      <w:pPr>
        <w:jc w:val="both"/>
        <w:rPr>
          <w:rFonts w:ascii="Arial" w:hAnsi="Arial" w:cs="Arial"/>
          <w:bCs/>
          <w:szCs w:val="20"/>
          <w:lang w:eastAsia="es-MX"/>
        </w:rPr>
      </w:pPr>
    </w:p>
    <w:p w14:paraId="36D31F88" w14:textId="77777777" w:rsidR="00DB2946" w:rsidRPr="00005C99" w:rsidRDefault="00DB2946" w:rsidP="006454EC">
      <w:pPr>
        <w:numPr>
          <w:ilvl w:val="0"/>
          <w:numId w:val="19"/>
        </w:numPr>
        <w:ind w:left="644"/>
        <w:contextualSpacing/>
        <w:jc w:val="both"/>
        <w:rPr>
          <w:rFonts w:ascii="Arial" w:hAnsi="Arial" w:cs="Arial"/>
          <w:bCs/>
          <w:szCs w:val="20"/>
          <w:lang w:eastAsia="es-MX"/>
        </w:rPr>
      </w:pPr>
      <w:r w:rsidRPr="00005C99">
        <w:rPr>
          <w:rFonts w:ascii="Arial" w:hAnsi="Arial" w:cs="Arial"/>
          <w:bCs/>
          <w:szCs w:val="20"/>
          <w:lang w:eastAsia="es-MX"/>
        </w:rPr>
        <w:t>Que para los efectos de lo previsto en el artículo 32-D del Código Fiscal de la Federación y de la regla número 2.1.31 de la Resolución Miscelánea Fiscal para 2017, manifiesta bajo protesta de decir verdad que se encuentra al corriente en el cumplimiento</w:t>
      </w:r>
      <w:r w:rsidRPr="00005C99" w:rsidDel="006E72DE">
        <w:rPr>
          <w:rFonts w:ascii="Arial" w:hAnsi="Arial" w:cs="Arial"/>
          <w:bCs/>
          <w:szCs w:val="20"/>
          <w:lang w:eastAsia="es-MX"/>
        </w:rPr>
        <w:t xml:space="preserve"> </w:t>
      </w:r>
      <w:r w:rsidRPr="00005C99">
        <w:rPr>
          <w:rFonts w:ascii="Arial" w:hAnsi="Arial" w:cs="Arial"/>
          <w:szCs w:val="20"/>
          <w:lang w:eastAsia="es-MX"/>
        </w:rPr>
        <w:t>de sus obligaciones fiscales</w:t>
      </w:r>
      <w:r w:rsidRPr="00005C99">
        <w:rPr>
          <w:rFonts w:ascii="Arial" w:hAnsi="Arial" w:cs="Arial"/>
          <w:bCs/>
          <w:szCs w:val="20"/>
          <w:lang w:eastAsia="es-MX"/>
        </w:rPr>
        <w:t>.</w:t>
      </w:r>
    </w:p>
    <w:p w14:paraId="5C6D6811" w14:textId="77777777" w:rsidR="00DB2946" w:rsidRPr="00005C99" w:rsidRDefault="00DB2946" w:rsidP="00005C99">
      <w:pPr>
        <w:jc w:val="both"/>
        <w:rPr>
          <w:rFonts w:ascii="Arial" w:hAnsi="Arial" w:cs="Arial"/>
          <w:bCs/>
          <w:szCs w:val="20"/>
          <w:lang w:eastAsia="es-MX"/>
        </w:rPr>
      </w:pPr>
    </w:p>
    <w:p w14:paraId="6C3E2ED6" w14:textId="77777777" w:rsidR="00DB2946" w:rsidRPr="00005C99" w:rsidRDefault="00DB2946" w:rsidP="006454EC">
      <w:pPr>
        <w:numPr>
          <w:ilvl w:val="0"/>
          <w:numId w:val="19"/>
        </w:numPr>
        <w:ind w:left="644"/>
        <w:contextualSpacing/>
        <w:jc w:val="both"/>
        <w:rPr>
          <w:rFonts w:ascii="Arial" w:hAnsi="Arial" w:cs="Arial"/>
          <w:bCs/>
          <w:szCs w:val="20"/>
          <w:lang w:eastAsia="es-MX"/>
        </w:rPr>
      </w:pPr>
      <w:r w:rsidRPr="00005C99">
        <w:rPr>
          <w:rFonts w:ascii="Arial" w:hAnsi="Arial" w:cs="Arial"/>
          <w:bCs/>
          <w:szCs w:val="20"/>
          <w:lang w:eastAsia="es-MX"/>
        </w:rPr>
        <w:t xml:space="preserve">Que conoce el contenido y los requisitos que establecen la Ley de Adquisiciones, Arrendamientos y Servicios del Sector Público, su Reglamento y demás disposiciones legales aplicables, por lo que está de acuerdo en obligarse conforme a los mismos. Así como, la normatividad interna que rige la operación y funcionamiento de la </w:t>
      </w:r>
      <w:r w:rsidRPr="00005C99">
        <w:rPr>
          <w:rFonts w:ascii="Arial" w:hAnsi="Arial" w:cs="Arial"/>
          <w:b/>
          <w:bCs/>
          <w:szCs w:val="20"/>
          <w:lang w:eastAsia="es-MX"/>
        </w:rPr>
        <w:t xml:space="preserve">“FIDUCIARIA”, </w:t>
      </w:r>
      <w:r w:rsidRPr="00005C99">
        <w:rPr>
          <w:rFonts w:ascii="Arial" w:hAnsi="Arial" w:cs="Arial"/>
          <w:bCs/>
          <w:szCs w:val="20"/>
          <w:lang w:eastAsia="es-MX"/>
        </w:rPr>
        <w:t>por lo que hace al mecanismo de pago a los proveedores y prestadores de servicios.</w:t>
      </w:r>
    </w:p>
    <w:p w14:paraId="2897BFB4" w14:textId="77777777" w:rsidR="00DB2946" w:rsidRPr="00005C99" w:rsidRDefault="00DB2946" w:rsidP="00005C99">
      <w:pPr>
        <w:jc w:val="both"/>
        <w:rPr>
          <w:rFonts w:ascii="Arial" w:hAnsi="Arial" w:cs="Arial"/>
          <w:bCs/>
          <w:szCs w:val="20"/>
          <w:lang w:eastAsia="es-MX"/>
        </w:rPr>
      </w:pPr>
    </w:p>
    <w:p w14:paraId="48ED93C7" w14:textId="77777777" w:rsidR="00DB2946" w:rsidRPr="00005C99" w:rsidRDefault="00DB2946" w:rsidP="00005C99">
      <w:pPr>
        <w:jc w:val="both"/>
        <w:rPr>
          <w:rFonts w:ascii="Arial" w:hAnsi="Arial" w:cs="Arial"/>
          <w:bCs/>
          <w:szCs w:val="20"/>
          <w:lang w:eastAsia="es-MX"/>
        </w:rPr>
      </w:pPr>
    </w:p>
    <w:p w14:paraId="5D4B26E9" w14:textId="77777777" w:rsidR="00DB2946" w:rsidRPr="00005C99" w:rsidRDefault="00DB2946" w:rsidP="006454EC">
      <w:pPr>
        <w:numPr>
          <w:ilvl w:val="0"/>
          <w:numId w:val="19"/>
        </w:numPr>
        <w:ind w:left="644"/>
        <w:contextualSpacing/>
        <w:jc w:val="both"/>
        <w:rPr>
          <w:rFonts w:ascii="Arial" w:hAnsi="Arial" w:cs="Arial"/>
          <w:bCs/>
          <w:szCs w:val="20"/>
          <w:lang w:eastAsia="es-MX"/>
        </w:rPr>
      </w:pPr>
      <w:r w:rsidRPr="00005C99">
        <w:rPr>
          <w:rFonts w:ascii="Arial" w:hAnsi="Arial" w:cs="Arial"/>
          <w:bCs/>
          <w:szCs w:val="20"/>
          <w:lang w:eastAsia="es-MX"/>
        </w:rPr>
        <w:t xml:space="preserve">Que para los fines y efectos del presente contrato, señala como domicilio el ubicado en </w:t>
      </w:r>
      <w:r w:rsidRPr="00005C99">
        <w:rPr>
          <w:rFonts w:ascii="Arial" w:hAnsi="Arial" w:cs="Arial"/>
          <w:b/>
          <w:bCs/>
          <w:szCs w:val="20"/>
          <w:lang w:eastAsia="es-MX"/>
        </w:rPr>
        <w:t>__________________________________________________</w:t>
      </w:r>
      <w:r w:rsidRPr="00005C99">
        <w:rPr>
          <w:rFonts w:ascii="Arial" w:hAnsi="Arial" w:cs="Arial"/>
          <w:bCs/>
          <w:szCs w:val="20"/>
          <w:lang w:eastAsia="es-MX"/>
        </w:rPr>
        <w:t>.</w:t>
      </w:r>
    </w:p>
    <w:p w14:paraId="2720AEE2" w14:textId="77777777" w:rsidR="00DB2946" w:rsidRPr="00005C99" w:rsidRDefault="00DB2946" w:rsidP="00005C99">
      <w:pPr>
        <w:jc w:val="both"/>
        <w:rPr>
          <w:rFonts w:ascii="Arial" w:hAnsi="Arial" w:cs="Arial"/>
          <w:bCs/>
          <w:szCs w:val="20"/>
          <w:lang w:eastAsia="es-MX"/>
        </w:rPr>
      </w:pPr>
    </w:p>
    <w:p w14:paraId="2BE1DFB5" w14:textId="77777777" w:rsidR="00DB2946" w:rsidRPr="00005C99" w:rsidRDefault="00DB2946" w:rsidP="006454EC">
      <w:pPr>
        <w:numPr>
          <w:ilvl w:val="0"/>
          <w:numId w:val="19"/>
        </w:numPr>
        <w:ind w:left="644"/>
        <w:contextualSpacing/>
        <w:jc w:val="both"/>
        <w:rPr>
          <w:rFonts w:ascii="Arial" w:hAnsi="Arial" w:cs="Arial"/>
          <w:bCs/>
          <w:szCs w:val="20"/>
          <w:lang w:eastAsia="es-MX"/>
        </w:rPr>
      </w:pPr>
      <w:r w:rsidRPr="00005C99">
        <w:rPr>
          <w:rFonts w:ascii="Arial" w:hAnsi="Arial" w:cs="Arial"/>
          <w:bCs/>
          <w:szCs w:val="20"/>
          <w:lang w:eastAsia="es-MX"/>
        </w:rPr>
        <w:t xml:space="preserve">Que tiene interés en celebrar el presente contrato con la </w:t>
      </w:r>
      <w:r w:rsidRPr="00005C99">
        <w:rPr>
          <w:rFonts w:ascii="Arial" w:hAnsi="Arial" w:cs="Arial"/>
          <w:b/>
          <w:bCs/>
          <w:szCs w:val="20"/>
          <w:lang w:eastAsia="es-MX"/>
        </w:rPr>
        <w:t xml:space="preserve">“FIDUCIARIA” </w:t>
      </w:r>
      <w:r w:rsidRPr="00005C99">
        <w:rPr>
          <w:rFonts w:ascii="Arial" w:hAnsi="Arial" w:cs="Arial"/>
          <w:bCs/>
          <w:szCs w:val="20"/>
          <w:lang w:eastAsia="es-MX"/>
        </w:rPr>
        <w:t>en los términos y condiciones que se establecen en el mismo.</w:t>
      </w:r>
    </w:p>
    <w:p w14:paraId="134FE0CC" w14:textId="77777777" w:rsidR="00DB2946" w:rsidRPr="00005C99" w:rsidRDefault="00DB2946" w:rsidP="00005C99">
      <w:pPr>
        <w:jc w:val="both"/>
        <w:rPr>
          <w:rFonts w:ascii="Arial" w:hAnsi="Arial" w:cs="Arial"/>
          <w:bCs/>
          <w:szCs w:val="20"/>
          <w:lang w:eastAsia="es-MX"/>
        </w:rPr>
      </w:pPr>
    </w:p>
    <w:p w14:paraId="7A6FB4DE" w14:textId="77777777" w:rsidR="00DB2946" w:rsidRPr="00005C99" w:rsidRDefault="00DB2946" w:rsidP="00005C99">
      <w:pPr>
        <w:jc w:val="both"/>
        <w:rPr>
          <w:rFonts w:ascii="Arial" w:hAnsi="Arial" w:cs="Arial"/>
          <w:b/>
          <w:bCs/>
          <w:szCs w:val="20"/>
          <w:lang w:eastAsia="es-MX"/>
        </w:rPr>
      </w:pPr>
      <w:r w:rsidRPr="00005C99">
        <w:rPr>
          <w:rFonts w:ascii="Arial" w:hAnsi="Arial" w:cs="Arial"/>
          <w:bCs/>
          <w:szCs w:val="20"/>
          <w:lang w:eastAsia="es-MX"/>
        </w:rPr>
        <w:t>Expuesto lo anterior, las partes se obligan a lo que de común acuerdo establecen en las siguientes:</w:t>
      </w:r>
    </w:p>
    <w:p w14:paraId="2A7AA2C9" w14:textId="77777777" w:rsidR="00DB2946" w:rsidRPr="00005C99" w:rsidRDefault="00DB2946" w:rsidP="00005C99">
      <w:pPr>
        <w:jc w:val="both"/>
        <w:rPr>
          <w:rFonts w:ascii="Arial" w:hAnsi="Arial" w:cs="Arial"/>
          <w:b/>
          <w:bCs/>
          <w:szCs w:val="20"/>
          <w:lang w:eastAsia="es-MX"/>
        </w:rPr>
      </w:pPr>
    </w:p>
    <w:p w14:paraId="3DC3AF7E" w14:textId="77777777" w:rsidR="00DB2946" w:rsidRPr="00005C99" w:rsidRDefault="00DB2946" w:rsidP="00005C99">
      <w:pPr>
        <w:jc w:val="both"/>
        <w:rPr>
          <w:rFonts w:ascii="Arial" w:hAnsi="Arial" w:cs="Arial"/>
          <w:b/>
          <w:bCs/>
          <w:szCs w:val="20"/>
          <w:lang w:eastAsia="es-MX"/>
        </w:rPr>
      </w:pPr>
    </w:p>
    <w:p w14:paraId="173050A3" w14:textId="77777777" w:rsidR="00DB2946" w:rsidRPr="00005C99" w:rsidRDefault="00DB2946" w:rsidP="00005C99">
      <w:pPr>
        <w:jc w:val="center"/>
        <w:rPr>
          <w:rFonts w:ascii="Arial" w:hAnsi="Arial" w:cs="Arial"/>
          <w:b/>
          <w:bCs/>
          <w:szCs w:val="20"/>
          <w:lang w:eastAsia="es-MX"/>
        </w:rPr>
      </w:pPr>
      <w:r w:rsidRPr="00005C99">
        <w:rPr>
          <w:rFonts w:ascii="Arial" w:hAnsi="Arial" w:cs="Arial"/>
          <w:b/>
          <w:bCs/>
          <w:szCs w:val="20"/>
          <w:lang w:eastAsia="es-MX"/>
        </w:rPr>
        <w:t>C L Á U S U L A S</w:t>
      </w:r>
    </w:p>
    <w:p w14:paraId="33924B37" w14:textId="77777777" w:rsidR="00DB2946" w:rsidRPr="00005C99" w:rsidRDefault="00DB2946" w:rsidP="00005C99">
      <w:pPr>
        <w:jc w:val="center"/>
        <w:rPr>
          <w:rFonts w:ascii="Arial" w:hAnsi="Arial" w:cs="Arial"/>
          <w:b/>
          <w:bCs/>
          <w:szCs w:val="20"/>
          <w:lang w:eastAsia="es-MX"/>
        </w:rPr>
      </w:pPr>
    </w:p>
    <w:p w14:paraId="0E5C5A32" w14:textId="77777777" w:rsidR="00DB2946" w:rsidRPr="00005C99" w:rsidRDefault="00DB2946" w:rsidP="00005C99">
      <w:pPr>
        <w:jc w:val="both"/>
        <w:rPr>
          <w:rFonts w:ascii="Arial" w:hAnsi="Arial" w:cs="Arial"/>
          <w:bCs/>
          <w:szCs w:val="20"/>
          <w:lang w:eastAsia="es-MX"/>
        </w:rPr>
      </w:pPr>
    </w:p>
    <w:p w14:paraId="07FCE225" w14:textId="232E9317" w:rsidR="00DB2946" w:rsidRPr="00005C99" w:rsidRDefault="00DB2946" w:rsidP="00005C99">
      <w:pPr>
        <w:jc w:val="both"/>
        <w:rPr>
          <w:rFonts w:ascii="Arial" w:hAnsi="Arial" w:cs="Arial"/>
          <w:bCs/>
          <w:szCs w:val="20"/>
          <w:lang w:eastAsia="es-MX"/>
        </w:rPr>
      </w:pPr>
      <w:r w:rsidRPr="00005C99">
        <w:rPr>
          <w:rFonts w:ascii="Arial" w:hAnsi="Arial" w:cs="Arial"/>
          <w:b/>
          <w:bCs/>
          <w:szCs w:val="20"/>
          <w:lang w:eastAsia="es-MX"/>
        </w:rPr>
        <w:t>PRIMERA.- Objeto</w:t>
      </w:r>
      <w:r w:rsidRPr="00005C99">
        <w:rPr>
          <w:rFonts w:ascii="Arial" w:hAnsi="Arial" w:cs="Arial"/>
          <w:bCs/>
          <w:szCs w:val="20"/>
          <w:lang w:eastAsia="es-MX"/>
        </w:rPr>
        <w:t xml:space="preserve">. Bajo los términos y condiciones del presente instrumento, el </w:t>
      </w:r>
      <w:r w:rsidRPr="00005C99">
        <w:rPr>
          <w:rFonts w:ascii="Arial" w:hAnsi="Arial" w:cs="Arial"/>
          <w:b/>
          <w:bCs/>
          <w:szCs w:val="20"/>
          <w:lang w:eastAsia="es-MX"/>
        </w:rPr>
        <w:t>“PRESTADOR DE SERVICIOS”</w:t>
      </w:r>
      <w:r w:rsidRPr="00005C99">
        <w:rPr>
          <w:rFonts w:ascii="Arial" w:hAnsi="Arial" w:cs="Arial"/>
          <w:bCs/>
          <w:szCs w:val="20"/>
          <w:lang w:eastAsia="es-MX"/>
        </w:rPr>
        <w:t xml:space="preserve"> se obliga a realizar los servicios de MANTENIMIENTO AL INMUEBLE DE LA CLÍNICA MÉDICA DEL FIDEICOMISO FONDO DE PENSIONES DEL SISTEMA BANRURAL; cuyas características, especificaciones y alcances se describen en el </w:t>
      </w:r>
      <w:r w:rsidRPr="00005C99">
        <w:rPr>
          <w:rFonts w:ascii="Arial" w:hAnsi="Arial" w:cs="Arial"/>
          <w:b/>
          <w:bCs/>
          <w:szCs w:val="20"/>
          <w:lang w:eastAsia="es-MX"/>
        </w:rPr>
        <w:t>ANEXO TÉCNICO</w:t>
      </w:r>
      <w:r w:rsidRPr="00005C99">
        <w:rPr>
          <w:rFonts w:ascii="Arial" w:hAnsi="Arial" w:cs="Arial"/>
          <w:bCs/>
          <w:szCs w:val="20"/>
          <w:lang w:eastAsia="es-MX"/>
        </w:rPr>
        <w:t xml:space="preserve"> denominado </w:t>
      </w:r>
      <w:r w:rsidRPr="00005C99">
        <w:rPr>
          <w:rFonts w:ascii="Arial" w:hAnsi="Arial" w:cs="Arial"/>
          <w:b/>
          <w:bCs/>
          <w:szCs w:val="20"/>
          <w:lang w:eastAsia="es-MX"/>
        </w:rPr>
        <w:t>“Características Generales y Especificaciones Técnicas”</w:t>
      </w:r>
      <w:r w:rsidRPr="00005C99">
        <w:rPr>
          <w:rFonts w:ascii="Arial" w:hAnsi="Arial" w:cs="Arial"/>
          <w:bCs/>
          <w:szCs w:val="20"/>
          <w:lang w:eastAsia="es-MX"/>
        </w:rPr>
        <w:t xml:space="preserve">, el cual forma parte integrante del presente contrato. </w:t>
      </w:r>
    </w:p>
    <w:p w14:paraId="0B7C5ED7" w14:textId="77777777" w:rsidR="00DB2946" w:rsidRPr="00005C99" w:rsidRDefault="00DB2946" w:rsidP="00005C99">
      <w:pPr>
        <w:jc w:val="both"/>
        <w:rPr>
          <w:rFonts w:ascii="Arial" w:hAnsi="Arial" w:cs="Arial"/>
          <w:bCs/>
          <w:szCs w:val="20"/>
          <w:lang w:eastAsia="es-MX"/>
        </w:rPr>
      </w:pPr>
    </w:p>
    <w:p w14:paraId="3D4F16D4" w14:textId="19C5C03A" w:rsidR="00DB2946" w:rsidRPr="00BF32AB" w:rsidRDefault="00DB2946" w:rsidP="00005C99">
      <w:pPr>
        <w:tabs>
          <w:tab w:val="left" w:pos="2160"/>
        </w:tabs>
        <w:jc w:val="both"/>
        <w:rPr>
          <w:rFonts w:ascii="Arial" w:hAnsi="Arial" w:cs="Arial"/>
          <w:bCs/>
          <w:szCs w:val="20"/>
          <w:lang w:eastAsia="es-MX"/>
        </w:rPr>
      </w:pPr>
      <w:r w:rsidRPr="00005C99">
        <w:rPr>
          <w:rFonts w:ascii="Arial" w:hAnsi="Arial" w:cs="Arial"/>
          <w:b/>
          <w:bCs/>
          <w:szCs w:val="20"/>
          <w:lang w:eastAsia="es-MX"/>
        </w:rPr>
        <w:t xml:space="preserve">SEGUNDA.- Ubicación. </w:t>
      </w:r>
      <w:r w:rsidRPr="00005C99">
        <w:rPr>
          <w:rFonts w:ascii="Arial" w:hAnsi="Arial" w:cs="Arial"/>
          <w:bCs/>
          <w:szCs w:val="20"/>
          <w:lang w:eastAsia="es-MX"/>
        </w:rPr>
        <w:t xml:space="preserve">El </w:t>
      </w:r>
      <w:r w:rsidRPr="00005C99">
        <w:rPr>
          <w:rFonts w:ascii="Arial" w:hAnsi="Arial" w:cs="Arial"/>
          <w:b/>
          <w:bCs/>
          <w:szCs w:val="20"/>
          <w:lang w:eastAsia="es-MX"/>
        </w:rPr>
        <w:t>“PRESTADOR DE SERVICIOS”</w:t>
      </w:r>
      <w:r w:rsidRPr="00005C99">
        <w:rPr>
          <w:rFonts w:ascii="Arial" w:hAnsi="Arial" w:cs="Arial"/>
          <w:bCs/>
          <w:szCs w:val="20"/>
          <w:lang w:eastAsia="es-MX"/>
        </w:rPr>
        <w:t xml:space="preserve"> se obliga a realizar los servicios de MANTENIMIENTO AL </w:t>
      </w:r>
      <w:r w:rsidRPr="00BF32AB">
        <w:rPr>
          <w:rFonts w:ascii="Arial" w:hAnsi="Arial" w:cs="Arial"/>
          <w:bCs/>
          <w:szCs w:val="20"/>
          <w:lang w:eastAsia="es-MX"/>
        </w:rPr>
        <w:t>INMUEBLE DE LA CLÍNICA MÉDICA DEL FIDEICOMISO FONDO DE PENSIONES DEL SISTEMA BANRURAL</w:t>
      </w:r>
      <w:r w:rsidR="000D5F66" w:rsidRPr="00BF32AB">
        <w:rPr>
          <w:rFonts w:ascii="Arial" w:hAnsi="Arial" w:cs="Arial"/>
          <w:bCs/>
          <w:szCs w:val="20"/>
          <w:lang w:eastAsia="es-MX"/>
        </w:rPr>
        <w:t xml:space="preserve"> (SEGUNDA ETAPA);</w:t>
      </w:r>
      <w:r w:rsidRPr="00BF32AB">
        <w:rPr>
          <w:rFonts w:ascii="Arial" w:hAnsi="Arial" w:cs="Arial"/>
          <w:bCs/>
          <w:szCs w:val="20"/>
          <w:lang w:eastAsia="es-MX"/>
        </w:rPr>
        <w:t xml:space="preserve">  en las instalaciones de la clínica médica, ubicadas en calle Sur 71, No. 317, Col. Banjidal, Delegación Iztapalapa, C.P. 09450, en la Ciudad de México, en los días y horarios que se especifican en el </w:t>
      </w:r>
      <w:r w:rsidRPr="00BF32AB">
        <w:rPr>
          <w:rFonts w:ascii="Arial" w:hAnsi="Arial" w:cs="Arial"/>
          <w:b/>
          <w:bCs/>
          <w:szCs w:val="20"/>
          <w:lang w:eastAsia="es-MX"/>
        </w:rPr>
        <w:t>ANEXO TÉCNICO</w:t>
      </w:r>
      <w:r w:rsidRPr="00BF32AB">
        <w:rPr>
          <w:rFonts w:ascii="Arial" w:hAnsi="Arial" w:cs="Arial"/>
          <w:bCs/>
          <w:szCs w:val="20"/>
          <w:lang w:eastAsia="es-MX"/>
        </w:rPr>
        <w:t xml:space="preserve"> denominado </w:t>
      </w:r>
      <w:r w:rsidRPr="00BF32AB">
        <w:rPr>
          <w:rFonts w:ascii="Arial" w:hAnsi="Arial" w:cs="Arial"/>
          <w:b/>
          <w:bCs/>
          <w:szCs w:val="20"/>
          <w:lang w:eastAsia="es-MX"/>
        </w:rPr>
        <w:t>“Características Generales y Especificaciones Técnicas”</w:t>
      </w:r>
      <w:r w:rsidRPr="00BF32AB">
        <w:rPr>
          <w:rFonts w:ascii="Arial" w:hAnsi="Arial" w:cs="Arial"/>
          <w:bCs/>
          <w:szCs w:val="20"/>
          <w:lang w:eastAsia="es-MX"/>
        </w:rPr>
        <w:t>.</w:t>
      </w:r>
    </w:p>
    <w:p w14:paraId="1E2B89C0" w14:textId="77777777" w:rsidR="00DB2946" w:rsidRPr="00BF32AB" w:rsidRDefault="00DB2946" w:rsidP="00005C99">
      <w:pPr>
        <w:tabs>
          <w:tab w:val="left" w:pos="2160"/>
        </w:tabs>
        <w:jc w:val="both"/>
        <w:rPr>
          <w:rFonts w:ascii="Arial" w:hAnsi="Arial" w:cs="Arial"/>
          <w:b/>
          <w:bCs/>
          <w:szCs w:val="20"/>
          <w:lang w:eastAsia="es-MX"/>
        </w:rPr>
      </w:pPr>
    </w:p>
    <w:p w14:paraId="07505036" w14:textId="77777777" w:rsidR="00DB2946" w:rsidRPr="00BF32AB" w:rsidRDefault="00DB2946" w:rsidP="00005C99">
      <w:pPr>
        <w:tabs>
          <w:tab w:val="left" w:pos="2160"/>
        </w:tabs>
        <w:jc w:val="both"/>
        <w:rPr>
          <w:rFonts w:ascii="Arial" w:hAnsi="Arial" w:cs="Arial"/>
          <w:bCs/>
          <w:szCs w:val="20"/>
          <w:lang w:eastAsia="es-MX"/>
        </w:rPr>
      </w:pPr>
      <w:r w:rsidRPr="00BF32AB">
        <w:rPr>
          <w:rFonts w:ascii="Arial" w:hAnsi="Arial" w:cs="Arial"/>
          <w:b/>
          <w:bCs/>
          <w:szCs w:val="20"/>
          <w:lang w:eastAsia="es-MX"/>
        </w:rPr>
        <w:t xml:space="preserve">TERCERA.- Precio.  </w:t>
      </w:r>
      <w:r w:rsidRPr="00BF32AB">
        <w:rPr>
          <w:rFonts w:ascii="Arial" w:hAnsi="Arial" w:cs="Arial"/>
          <w:bCs/>
          <w:szCs w:val="20"/>
          <w:lang w:eastAsia="es-MX"/>
        </w:rPr>
        <w:t>Las partes convienen que el presente contrato se celebra bajo la modalidad de precio fijo, por lo que, el monto contratado no cambiará durante la vigencia del presente instrumento contractual.</w:t>
      </w:r>
    </w:p>
    <w:p w14:paraId="2F21E9B5" w14:textId="77777777" w:rsidR="00DB2946" w:rsidRPr="00BF32AB" w:rsidRDefault="00DB2946" w:rsidP="00005C99">
      <w:pPr>
        <w:tabs>
          <w:tab w:val="left" w:pos="2160"/>
        </w:tabs>
        <w:jc w:val="both"/>
        <w:rPr>
          <w:rFonts w:ascii="Arial" w:hAnsi="Arial" w:cs="Arial"/>
          <w:b/>
          <w:bCs/>
          <w:szCs w:val="20"/>
          <w:lang w:eastAsia="es-MX"/>
        </w:rPr>
      </w:pPr>
    </w:p>
    <w:p w14:paraId="430F802C" w14:textId="0CA04539" w:rsidR="00DB2946" w:rsidRPr="00BF32AB" w:rsidRDefault="00DB2946" w:rsidP="00005C99">
      <w:pPr>
        <w:tabs>
          <w:tab w:val="left" w:pos="2160"/>
        </w:tabs>
        <w:jc w:val="both"/>
        <w:rPr>
          <w:rFonts w:ascii="Arial" w:hAnsi="Arial" w:cs="Arial"/>
          <w:b/>
          <w:i/>
          <w:szCs w:val="20"/>
          <w:u w:val="single"/>
          <w:lang w:eastAsia="es-MX"/>
        </w:rPr>
      </w:pPr>
      <w:r w:rsidRPr="00BF32AB">
        <w:rPr>
          <w:rFonts w:ascii="Arial" w:hAnsi="Arial" w:cs="Arial"/>
          <w:b/>
          <w:bCs/>
          <w:szCs w:val="20"/>
          <w:lang w:eastAsia="es-MX"/>
        </w:rPr>
        <w:t xml:space="preserve">CUARTA.- </w:t>
      </w:r>
      <w:r w:rsidR="000D5F66" w:rsidRPr="00BF32AB">
        <w:rPr>
          <w:rFonts w:ascii="Arial" w:hAnsi="Arial" w:cs="Arial"/>
          <w:b/>
          <w:bCs/>
          <w:szCs w:val="20"/>
          <w:lang w:eastAsia="es-MX"/>
        </w:rPr>
        <w:t>Importe del Contrato</w:t>
      </w:r>
      <w:r w:rsidR="00BF32AB" w:rsidRPr="00BF32AB">
        <w:rPr>
          <w:rFonts w:ascii="Arial" w:hAnsi="Arial" w:cs="Arial"/>
          <w:b/>
          <w:bCs/>
          <w:szCs w:val="20"/>
          <w:lang w:eastAsia="es-MX"/>
        </w:rPr>
        <w:t>.</w:t>
      </w:r>
      <w:r w:rsidR="000D5F66" w:rsidRPr="00BF32AB">
        <w:rPr>
          <w:rFonts w:ascii="Arial" w:hAnsi="Arial" w:cs="Arial"/>
          <w:b/>
          <w:bCs/>
          <w:szCs w:val="20"/>
          <w:lang w:eastAsia="es-MX"/>
        </w:rPr>
        <w:t xml:space="preserve"> </w:t>
      </w:r>
      <w:r w:rsidRPr="00BF32AB">
        <w:rPr>
          <w:rFonts w:ascii="Arial" w:hAnsi="Arial" w:cs="Arial"/>
          <w:b/>
          <w:bCs/>
          <w:szCs w:val="20"/>
          <w:lang w:eastAsia="es-MX"/>
        </w:rPr>
        <w:t xml:space="preserve"> </w:t>
      </w:r>
      <w:r w:rsidRPr="00BF32AB">
        <w:rPr>
          <w:rFonts w:ascii="Arial" w:hAnsi="Arial" w:cs="Arial"/>
          <w:bCs/>
          <w:szCs w:val="20"/>
          <w:lang w:eastAsia="es-MX"/>
        </w:rPr>
        <w:t xml:space="preserve">El costo de los servicios materia del presente contrato, tendrán </w:t>
      </w:r>
      <w:r w:rsidR="000D5F66" w:rsidRPr="00BF32AB">
        <w:rPr>
          <w:rFonts w:ascii="Arial" w:hAnsi="Arial" w:cs="Arial"/>
          <w:bCs/>
          <w:szCs w:val="20"/>
          <w:lang w:eastAsia="es-MX"/>
        </w:rPr>
        <w:t xml:space="preserve">un importe </w:t>
      </w:r>
      <w:r w:rsidR="00BF32AB" w:rsidRPr="00BF32AB">
        <w:rPr>
          <w:rFonts w:ascii="Arial" w:hAnsi="Arial" w:cs="Arial"/>
          <w:bCs/>
          <w:szCs w:val="20"/>
          <w:lang w:eastAsia="es-MX"/>
        </w:rPr>
        <w:t>de</w:t>
      </w:r>
      <w:r w:rsidRPr="00BF32AB">
        <w:rPr>
          <w:rFonts w:ascii="Arial" w:hAnsi="Arial" w:cs="Arial"/>
          <w:bCs/>
          <w:szCs w:val="20"/>
          <w:lang w:eastAsia="es-MX"/>
        </w:rPr>
        <w:t xml:space="preserve"> </w:t>
      </w:r>
      <w:r w:rsidRPr="00BF32AB">
        <w:rPr>
          <w:rFonts w:ascii="Arial" w:hAnsi="Arial" w:cs="Arial"/>
          <w:b/>
          <w:bCs/>
          <w:noProof/>
          <w:szCs w:val="20"/>
          <w:lang w:eastAsia="es-MX"/>
        </w:rPr>
        <w:t>$_________</w:t>
      </w:r>
      <w:r w:rsidRPr="00BF32AB">
        <w:rPr>
          <w:rFonts w:ascii="Arial" w:hAnsi="Arial" w:cs="Arial"/>
          <w:b/>
          <w:bCs/>
          <w:szCs w:val="20"/>
          <w:lang w:eastAsia="es-MX"/>
        </w:rPr>
        <w:t xml:space="preserve"> </w:t>
      </w:r>
      <w:r w:rsidRPr="00BF32AB">
        <w:rPr>
          <w:rFonts w:ascii="Arial" w:hAnsi="Arial" w:cs="Arial"/>
          <w:b/>
          <w:noProof/>
          <w:szCs w:val="20"/>
          <w:lang w:eastAsia="es-MX"/>
        </w:rPr>
        <w:t>(____________________ PESOS 00/100 M.N.) más I.V.A.</w:t>
      </w:r>
      <w:r w:rsidRPr="00BF32AB">
        <w:rPr>
          <w:rFonts w:ascii="Arial" w:hAnsi="Arial" w:cs="Arial"/>
          <w:b/>
          <w:szCs w:val="20"/>
          <w:lang w:eastAsia="es-MX"/>
        </w:rPr>
        <w:t>,</w:t>
      </w:r>
      <w:r w:rsidRPr="00BF32AB">
        <w:rPr>
          <w:rFonts w:ascii="Arial" w:hAnsi="Arial" w:cs="Arial"/>
          <w:szCs w:val="20"/>
          <w:lang w:eastAsia="es-MX"/>
        </w:rPr>
        <w:t xml:space="preserve"> </w:t>
      </w:r>
      <w:r w:rsidRPr="00BF32AB">
        <w:rPr>
          <w:rFonts w:ascii="Arial" w:hAnsi="Arial" w:cs="Arial"/>
          <w:bCs/>
          <w:szCs w:val="20"/>
          <w:lang w:eastAsia="es-MX"/>
        </w:rPr>
        <w:t xml:space="preserve">en el entendido de que </w:t>
      </w:r>
      <w:r w:rsidR="000D5F66" w:rsidRPr="00BF32AB">
        <w:rPr>
          <w:rFonts w:ascii="Arial" w:hAnsi="Arial" w:cs="Arial"/>
          <w:bCs/>
          <w:szCs w:val="20"/>
          <w:lang w:eastAsia="es-MX"/>
        </w:rPr>
        <w:t xml:space="preserve">el </w:t>
      </w:r>
      <w:r w:rsidRPr="00BF32AB">
        <w:rPr>
          <w:rFonts w:ascii="Arial" w:hAnsi="Arial" w:cs="Arial"/>
          <w:bCs/>
          <w:szCs w:val="20"/>
          <w:lang w:eastAsia="es-MX"/>
        </w:rPr>
        <w:t>monto</w:t>
      </w:r>
      <w:r w:rsidRPr="00BF32AB">
        <w:rPr>
          <w:rFonts w:ascii="Arial" w:hAnsi="Arial" w:cs="Arial"/>
          <w:bCs/>
          <w:strike/>
          <w:szCs w:val="20"/>
          <w:lang w:eastAsia="es-MX"/>
        </w:rPr>
        <w:t>s</w:t>
      </w:r>
      <w:r w:rsidRPr="00BF32AB">
        <w:rPr>
          <w:rFonts w:ascii="Arial" w:hAnsi="Arial" w:cs="Arial"/>
          <w:bCs/>
          <w:szCs w:val="20"/>
          <w:lang w:eastAsia="es-MX"/>
        </w:rPr>
        <w:t xml:space="preserve"> por el costo de los</w:t>
      </w:r>
      <w:r w:rsidR="00BF32AB" w:rsidRPr="00BF32AB">
        <w:rPr>
          <w:rFonts w:ascii="Arial" w:hAnsi="Arial" w:cs="Arial"/>
          <w:bCs/>
          <w:szCs w:val="20"/>
          <w:lang w:eastAsia="es-MX"/>
        </w:rPr>
        <w:t xml:space="preserve"> servicios </w:t>
      </w:r>
      <w:r w:rsidRPr="00BF32AB">
        <w:rPr>
          <w:rFonts w:ascii="Arial" w:hAnsi="Arial" w:cs="Arial"/>
          <w:bCs/>
          <w:szCs w:val="20"/>
          <w:lang w:eastAsia="es-MX"/>
        </w:rPr>
        <w:t xml:space="preserve">son única y exclusivamente para efectos presupuestales, por lo que de no requerirse los servicios profesionales materia del presente contrato, las partes convienen en que la </w:t>
      </w:r>
      <w:r w:rsidRPr="00BF32AB">
        <w:rPr>
          <w:rFonts w:ascii="Arial" w:hAnsi="Arial" w:cs="Arial"/>
          <w:b/>
          <w:bCs/>
          <w:szCs w:val="20"/>
          <w:lang w:eastAsia="es-MX"/>
        </w:rPr>
        <w:t>“FIDUCIARIA”</w:t>
      </w:r>
      <w:r w:rsidRPr="00BF32AB">
        <w:rPr>
          <w:rFonts w:ascii="Arial" w:hAnsi="Arial" w:cs="Arial"/>
          <w:bCs/>
          <w:szCs w:val="20"/>
          <w:lang w:eastAsia="es-MX"/>
        </w:rPr>
        <w:t xml:space="preserve"> no se obliga, ni compromete en forma alguna a cubrir el monto mínimo previsto en la presente cláusula.</w:t>
      </w:r>
    </w:p>
    <w:p w14:paraId="44B4F366" w14:textId="77777777" w:rsidR="00DB2946" w:rsidRPr="00BF32AB" w:rsidRDefault="00DB2946" w:rsidP="00005C99">
      <w:pPr>
        <w:tabs>
          <w:tab w:val="left" w:pos="2160"/>
        </w:tabs>
        <w:jc w:val="both"/>
        <w:rPr>
          <w:rFonts w:ascii="Arial" w:hAnsi="Arial" w:cs="Arial"/>
          <w:bCs/>
          <w:szCs w:val="20"/>
          <w:lang w:eastAsia="es-MX"/>
        </w:rPr>
      </w:pPr>
    </w:p>
    <w:p w14:paraId="6CEA5A9B" w14:textId="526C4165" w:rsidR="00DB2946" w:rsidRPr="00BF32AB" w:rsidRDefault="00DB2946" w:rsidP="00005C99">
      <w:pPr>
        <w:jc w:val="both"/>
        <w:rPr>
          <w:rFonts w:ascii="Arial" w:hAnsi="Arial" w:cs="Arial"/>
          <w:bCs/>
          <w:szCs w:val="20"/>
          <w:lang w:eastAsia="es-MX"/>
        </w:rPr>
      </w:pPr>
      <w:r w:rsidRPr="00BF32AB">
        <w:rPr>
          <w:rFonts w:ascii="Arial" w:hAnsi="Arial" w:cs="Arial"/>
          <w:b/>
          <w:bCs/>
          <w:szCs w:val="20"/>
          <w:lang w:eastAsia="es-MX"/>
        </w:rPr>
        <w:t xml:space="preserve">QUINTA.- Costos de servicios en base a tabuladores. </w:t>
      </w:r>
      <w:r w:rsidRPr="00BF32AB">
        <w:rPr>
          <w:rFonts w:ascii="Arial" w:hAnsi="Arial" w:cs="Arial"/>
          <w:bCs/>
          <w:szCs w:val="20"/>
          <w:lang w:eastAsia="es-MX"/>
        </w:rPr>
        <w:t>El</w:t>
      </w:r>
      <w:r w:rsidRPr="00BF32AB">
        <w:rPr>
          <w:rFonts w:ascii="Arial" w:hAnsi="Arial" w:cs="Arial"/>
          <w:b/>
          <w:bCs/>
          <w:szCs w:val="20"/>
          <w:lang w:eastAsia="es-MX"/>
        </w:rPr>
        <w:t xml:space="preserve"> “PRESTADOR DE SERVICIOS”</w:t>
      </w:r>
      <w:r w:rsidRPr="00BF32AB">
        <w:rPr>
          <w:rFonts w:ascii="Arial" w:hAnsi="Arial" w:cs="Arial"/>
          <w:bCs/>
          <w:szCs w:val="20"/>
          <w:lang w:eastAsia="es-MX"/>
        </w:rPr>
        <w:t xml:space="preserve"> cobrará los costos de los servicios de MANTENIMIENTO AL INMUEBLE DE LA CLÍNICA MÉDICA DEL FIDEICOMISO FONDO DE PENSIONES DEL SISTEMA BANRURAL</w:t>
      </w:r>
      <w:r w:rsidR="000D5F66" w:rsidRPr="00BF32AB">
        <w:rPr>
          <w:rFonts w:ascii="Arial" w:hAnsi="Arial" w:cs="Arial"/>
          <w:bCs/>
          <w:szCs w:val="20"/>
          <w:lang w:eastAsia="es-MX"/>
        </w:rPr>
        <w:t xml:space="preserve"> (SEGUNDA ETAPA);</w:t>
      </w:r>
      <w:r w:rsidRPr="00BF32AB">
        <w:rPr>
          <w:rFonts w:ascii="Arial" w:hAnsi="Arial" w:cs="Arial"/>
          <w:bCs/>
          <w:szCs w:val="20"/>
          <w:lang w:eastAsia="es-MX"/>
        </w:rPr>
        <w:t xml:space="preserve"> de acuerdo a la prestación de servicios  descrita  en la Cláusula Primera, con base en lo indicado en el </w:t>
      </w:r>
      <w:r w:rsidRPr="00BF32AB">
        <w:rPr>
          <w:rFonts w:ascii="Arial" w:hAnsi="Arial" w:cs="Arial"/>
          <w:b/>
          <w:bCs/>
          <w:szCs w:val="20"/>
          <w:lang w:eastAsia="es-MX"/>
        </w:rPr>
        <w:t>ANEXO TÉCNICO</w:t>
      </w:r>
      <w:r w:rsidRPr="00BF32AB">
        <w:rPr>
          <w:rFonts w:ascii="Arial" w:hAnsi="Arial" w:cs="Arial"/>
          <w:bCs/>
          <w:szCs w:val="20"/>
          <w:lang w:eastAsia="es-MX"/>
        </w:rPr>
        <w:t xml:space="preserve"> denominado </w:t>
      </w:r>
      <w:r w:rsidRPr="00BF32AB">
        <w:rPr>
          <w:rFonts w:ascii="Arial" w:hAnsi="Arial" w:cs="Arial"/>
          <w:b/>
          <w:bCs/>
          <w:szCs w:val="20"/>
          <w:lang w:eastAsia="es-MX"/>
        </w:rPr>
        <w:t>“Características Generales y Especificaciones Técnicas”</w:t>
      </w:r>
      <w:r w:rsidRPr="00BF32AB">
        <w:rPr>
          <w:rFonts w:ascii="Arial" w:hAnsi="Arial" w:cs="Arial"/>
          <w:bCs/>
          <w:szCs w:val="20"/>
          <w:lang w:eastAsia="es-MX"/>
        </w:rPr>
        <w:t>,</w:t>
      </w:r>
      <w:r w:rsidRPr="00BF32AB">
        <w:rPr>
          <w:rFonts w:ascii="Arial" w:hAnsi="Arial" w:cs="Arial"/>
          <w:b/>
          <w:bCs/>
          <w:szCs w:val="20"/>
          <w:lang w:eastAsia="es-MX"/>
        </w:rPr>
        <w:t xml:space="preserve"> </w:t>
      </w:r>
      <w:r w:rsidRPr="00BF32AB">
        <w:rPr>
          <w:rFonts w:ascii="Arial" w:hAnsi="Arial" w:cs="Arial"/>
          <w:bCs/>
          <w:szCs w:val="20"/>
          <w:lang w:eastAsia="es-MX"/>
        </w:rPr>
        <w:t>y éstos no podrán ser modificados durante la vigencia del presente contrato y de ningún caso se otorgarán anticipos.</w:t>
      </w:r>
    </w:p>
    <w:p w14:paraId="75A2E23E" w14:textId="77777777" w:rsidR="00DB2946" w:rsidRPr="00005C99" w:rsidRDefault="00DB2946" w:rsidP="00005C99">
      <w:pPr>
        <w:jc w:val="both"/>
        <w:rPr>
          <w:rFonts w:ascii="Arial" w:hAnsi="Arial" w:cs="Arial"/>
          <w:b/>
          <w:bCs/>
          <w:szCs w:val="20"/>
          <w:lang w:eastAsia="es-MX"/>
        </w:rPr>
      </w:pPr>
    </w:p>
    <w:p w14:paraId="74E09EA7" w14:textId="77777777" w:rsidR="00F26A92" w:rsidRPr="001D5DCB" w:rsidRDefault="00DB2946" w:rsidP="00F26A92">
      <w:pPr>
        <w:jc w:val="both"/>
        <w:rPr>
          <w:rFonts w:ascii="Arial" w:hAnsi="Arial" w:cs="Arial"/>
          <w:b/>
          <w:bCs/>
          <w:szCs w:val="20"/>
          <w:lang w:eastAsia="es-MX"/>
        </w:rPr>
      </w:pPr>
      <w:r w:rsidRPr="00005C99">
        <w:rPr>
          <w:rFonts w:ascii="Arial" w:hAnsi="Arial" w:cs="Arial"/>
          <w:b/>
          <w:bCs/>
          <w:szCs w:val="20"/>
          <w:lang w:eastAsia="es-MX"/>
        </w:rPr>
        <w:t xml:space="preserve">SEXTA.- </w:t>
      </w:r>
      <w:r w:rsidR="00F26A92" w:rsidRPr="001D5DCB">
        <w:rPr>
          <w:rFonts w:ascii="Arial" w:hAnsi="Arial" w:cs="Arial"/>
          <w:b/>
          <w:bCs/>
          <w:szCs w:val="20"/>
          <w:lang w:eastAsia="es-MX"/>
        </w:rPr>
        <w:t>Anticipo</w:t>
      </w:r>
      <w:r w:rsidR="00F26A92">
        <w:rPr>
          <w:rFonts w:ascii="Arial" w:hAnsi="Arial" w:cs="Arial"/>
          <w:b/>
          <w:bCs/>
          <w:szCs w:val="20"/>
          <w:lang w:eastAsia="es-MX"/>
        </w:rPr>
        <w:t xml:space="preserve">.-  “LA FIDUCIARIA” </w:t>
      </w:r>
      <w:r w:rsidR="00F26A92" w:rsidRPr="00B90D1A">
        <w:rPr>
          <w:rFonts w:ascii="Arial" w:hAnsi="Arial" w:cs="Arial"/>
          <w:szCs w:val="20"/>
        </w:rPr>
        <w:t xml:space="preserve">otorgará al  </w:t>
      </w:r>
      <w:r w:rsidR="00F26A92">
        <w:rPr>
          <w:rFonts w:ascii="Arial" w:hAnsi="Arial" w:cs="Arial"/>
          <w:szCs w:val="20"/>
        </w:rPr>
        <w:t>“</w:t>
      </w:r>
      <w:r w:rsidR="00F26A92" w:rsidRPr="001D5DCB">
        <w:rPr>
          <w:rFonts w:ascii="Arial" w:hAnsi="Arial" w:cs="Arial"/>
          <w:b/>
          <w:szCs w:val="20"/>
        </w:rPr>
        <w:t>PRESTADOR DE SERVICIOS</w:t>
      </w:r>
      <w:r w:rsidR="00F26A92">
        <w:rPr>
          <w:rFonts w:ascii="Arial" w:hAnsi="Arial" w:cs="Arial"/>
          <w:szCs w:val="20"/>
        </w:rPr>
        <w:t>”</w:t>
      </w:r>
      <w:r w:rsidR="00F26A92" w:rsidRPr="00B90D1A">
        <w:rPr>
          <w:rFonts w:ascii="Arial" w:hAnsi="Arial" w:cs="Arial"/>
          <w:szCs w:val="20"/>
        </w:rPr>
        <w:t xml:space="preserve"> un anticipo del 30% (Treinta por ciento) del  monto  total  del  Contrato más IVA.  </w:t>
      </w:r>
    </w:p>
    <w:p w14:paraId="68335F02" w14:textId="77777777" w:rsidR="00F26A92" w:rsidRPr="00B90D1A" w:rsidRDefault="00F26A92" w:rsidP="00F26A92">
      <w:pPr>
        <w:pStyle w:val="Listaconnmeros2"/>
        <w:ind w:left="284"/>
        <w:jc w:val="both"/>
        <w:rPr>
          <w:rFonts w:ascii="Arial" w:hAnsi="Arial" w:cs="Arial"/>
          <w:szCs w:val="20"/>
        </w:rPr>
      </w:pPr>
    </w:p>
    <w:p w14:paraId="15D0B0C3" w14:textId="77777777" w:rsidR="00F26A92" w:rsidRPr="00B90D1A" w:rsidRDefault="00F26A92" w:rsidP="00F26A92">
      <w:pPr>
        <w:pStyle w:val="Listaconnmeros2"/>
        <w:jc w:val="both"/>
        <w:rPr>
          <w:rFonts w:ascii="Arial" w:hAnsi="Arial" w:cs="Arial"/>
          <w:szCs w:val="20"/>
        </w:rPr>
      </w:pPr>
      <w:r w:rsidRPr="00B90D1A">
        <w:rPr>
          <w:rFonts w:ascii="Arial" w:hAnsi="Arial" w:cs="Arial"/>
          <w:szCs w:val="20"/>
        </w:rPr>
        <w:t xml:space="preserve">El  al  </w:t>
      </w:r>
      <w:r>
        <w:rPr>
          <w:rFonts w:ascii="Arial" w:hAnsi="Arial" w:cs="Arial"/>
          <w:szCs w:val="20"/>
        </w:rPr>
        <w:t>“</w:t>
      </w:r>
      <w:r w:rsidRPr="00882984">
        <w:rPr>
          <w:rFonts w:ascii="Arial" w:hAnsi="Arial" w:cs="Arial"/>
          <w:b/>
          <w:szCs w:val="20"/>
        </w:rPr>
        <w:t>PRESTADOR DE SERVICIOS</w:t>
      </w:r>
      <w:r>
        <w:rPr>
          <w:rFonts w:ascii="Arial" w:hAnsi="Arial" w:cs="Arial"/>
          <w:szCs w:val="20"/>
        </w:rPr>
        <w:t>”</w:t>
      </w:r>
      <w:r w:rsidRPr="00B90D1A">
        <w:rPr>
          <w:rFonts w:ascii="Arial" w:hAnsi="Arial" w:cs="Arial"/>
          <w:szCs w:val="20"/>
        </w:rPr>
        <w:t xml:space="preserve"> deberá entregar para su revisión y, en su caso aceptación, la garantía </w:t>
      </w:r>
      <w:r>
        <w:rPr>
          <w:rFonts w:ascii="Arial" w:hAnsi="Arial" w:cs="Arial"/>
          <w:szCs w:val="20"/>
        </w:rPr>
        <w:t xml:space="preserve">de anticipo </w:t>
      </w:r>
      <w:r w:rsidRPr="00B90D1A">
        <w:rPr>
          <w:rFonts w:ascii="Arial" w:hAnsi="Arial" w:cs="Arial"/>
          <w:szCs w:val="20"/>
        </w:rPr>
        <w:t>correspondiente, dentro de los 10 (Diez) días naturales siguientes de la formalización del Contrato. La revisión y, en su caso, aceptación de la garantía deberá realizarse en un plazo máximo de 10 días naturales.</w:t>
      </w:r>
    </w:p>
    <w:p w14:paraId="0219E4F0" w14:textId="77777777" w:rsidR="00F26A92" w:rsidRPr="00005C99" w:rsidRDefault="00F26A92" w:rsidP="00F26A92">
      <w:pPr>
        <w:pStyle w:val="Listaconnmeros2"/>
        <w:ind w:left="284"/>
        <w:jc w:val="both"/>
        <w:rPr>
          <w:rFonts w:ascii="Arial" w:hAnsi="Arial" w:cs="Arial"/>
          <w:szCs w:val="20"/>
        </w:rPr>
      </w:pPr>
    </w:p>
    <w:p w14:paraId="3670723A" w14:textId="77777777" w:rsidR="00F26A92" w:rsidRPr="00005C99" w:rsidRDefault="00F26A92" w:rsidP="00F26A92">
      <w:pPr>
        <w:pStyle w:val="Listaconnmeros2"/>
        <w:jc w:val="both"/>
        <w:rPr>
          <w:rFonts w:ascii="Arial" w:hAnsi="Arial" w:cs="Arial"/>
          <w:szCs w:val="20"/>
        </w:rPr>
      </w:pPr>
      <w:r w:rsidRPr="00005C99">
        <w:rPr>
          <w:rFonts w:ascii="Arial" w:hAnsi="Arial" w:cs="Arial"/>
          <w:szCs w:val="20"/>
        </w:rPr>
        <w:t xml:space="preserve">Una vez aceptada la garantía del anticipo y presentada la factura correspondiente, el anticipo será entregado a los </w:t>
      </w:r>
      <w:r>
        <w:rPr>
          <w:rFonts w:ascii="Arial" w:hAnsi="Arial" w:cs="Arial"/>
          <w:szCs w:val="20"/>
        </w:rPr>
        <w:t>5</w:t>
      </w:r>
      <w:r w:rsidRPr="00005C99">
        <w:rPr>
          <w:rFonts w:ascii="Arial" w:hAnsi="Arial" w:cs="Arial"/>
          <w:szCs w:val="20"/>
        </w:rPr>
        <w:t xml:space="preserve"> (</w:t>
      </w:r>
      <w:r>
        <w:rPr>
          <w:rFonts w:ascii="Arial" w:hAnsi="Arial" w:cs="Arial"/>
          <w:szCs w:val="20"/>
        </w:rPr>
        <w:t>Cinco</w:t>
      </w:r>
      <w:r w:rsidRPr="00005C99">
        <w:rPr>
          <w:rFonts w:ascii="Arial" w:hAnsi="Arial" w:cs="Arial"/>
          <w:szCs w:val="20"/>
        </w:rPr>
        <w:t>) días naturales posteriores a la aceptación de la factura.</w:t>
      </w:r>
    </w:p>
    <w:p w14:paraId="12DAE6E7" w14:textId="77777777" w:rsidR="00F26A92" w:rsidRPr="00005C99" w:rsidRDefault="00F26A92" w:rsidP="00F26A92">
      <w:pPr>
        <w:pStyle w:val="Listaconnmeros2"/>
        <w:ind w:left="284"/>
        <w:jc w:val="both"/>
        <w:rPr>
          <w:rFonts w:ascii="Arial" w:hAnsi="Arial" w:cs="Arial"/>
          <w:szCs w:val="20"/>
        </w:rPr>
      </w:pPr>
    </w:p>
    <w:p w14:paraId="72D8EF80" w14:textId="77777777" w:rsidR="00F26A92" w:rsidRPr="00B90D1A" w:rsidRDefault="00F26A92" w:rsidP="00F26A92">
      <w:pPr>
        <w:pStyle w:val="Listaconnmeros2"/>
        <w:jc w:val="both"/>
        <w:rPr>
          <w:rFonts w:ascii="Arial" w:hAnsi="Arial" w:cs="Arial"/>
          <w:szCs w:val="20"/>
        </w:rPr>
      </w:pPr>
      <w:r w:rsidRPr="00B90D1A">
        <w:rPr>
          <w:rFonts w:ascii="Arial" w:hAnsi="Arial" w:cs="Arial"/>
          <w:szCs w:val="20"/>
        </w:rPr>
        <w:t xml:space="preserve">La fianza otorgada para garantizar la correcta inversión del anticipo se cancelará cuando </w:t>
      </w:r>
      <w:r>
        <w:rPr>
          <w:rFonts w:ascii="Arial" w:hAnsi="Arial" w:cs="Arial"/>
          <w:szCs w:val="20"/>
        </w:rPr>
        <w:t>e</w:t>
      </w:r>
      <w:r w:rsidRPr="00B90D1A">
        <w:rPr>
          <w:rFonts w:ascii="Arial" w:hAnsi="Arial" w:cs="Arial"/>
          <w:szCs w:val="20"/>
        </w:rPr>
        <w:t xml:space="preserve">l al  </w:t>
      </w:r>
      <w:r>
        <w:rPr>
          <w:rFonts w:ascii="Arial" w:hAnsi="Arial" w:cs="Arial"/>
          <w:szCs w:val="20"/>
        </w:rPr>
        <w:t>“</w:t>
      </w:r>
      <w:r w:rsidRPr="00882984">
        <w:rPr>
          <w:rFonts w:ascii="Arial" w:hAnsi="Arial" w:cs="Arial"/>
          <w:b/>
          <w:szCs w:val="20"/>
        </w:rPr>
        <w:t>PRESTADOR DE SERVICIOS</w:t>
      </w:r>
      <w:r>
        <w:rPr>
          <w:rFonts w:ascii="Arial" w:hAnsi="Arial" w:cs="Arial"/>
          <w:szCs w:val="20"/>
        </w:rPr>
        <w:t>”</w:t>
      </w:r>
      <w:r w:rsidRPr="00B90D1A">
        <w:rPr>
          <w:rFonts w:ascii="Arial" w:hAnsi="Arial" w:cs="Arial"/>
          <w:szCs w:val="20"/>
        </w:rPr>
        <w:t xml:space="preserve"> haya amortizado el importe total del mismo, previa manifestación escrita </w:t>
      </w:r>
      <w:r>
        <w:rPr>
          <w:rFonts w:ascii="Arial" w:hAnsi="Arial" w:cs="Arial"/>
          <w:szCs w:val="20"/>
        </w:rPr>
        <w:t>de la</w:t>
      </w:r>
      <w:r w:rsidRPr="00B90D1A">
        <w:rPr>
          <w:rFonts w:ascii="Arial" w:hAnsi="Arial" w:cs="Arial"/>
          <w:szCs w:val="20"/>
        </w:rPr>
        <w:t xml:space="preserve"> “</w:t>
      </w:r>
      <w:r>
        <w:rPr>
          <w:rFonts w:ascii="Arial" w:hAnsi="Arial" w:cs="Arial"/>
          <w:b/>
          <w:szCs w:val="20"/>
        </w:rPr>
        <w:t>Fiduciaria</w:t>
      </w:r>
      <w:r w:rsidRPr="00B90D1A">
        <w:rPr>
          <w:rFonts w:ascii="Arial" w:hAnsi="Arial" w:cs="Arial"/>
          <w:szCs w:val="20"/>
        </w:rPr>
        <w:t>”</w:t>
      </w:r>
      <w:r>
        <w:rPr>
          <w:rFonts w:ascii="Arial" w:hAnsi="Arial" w:cs="Arial"/>
          <w:szCs w:val="20"/>
        </w:rPr>
        <w:t>, a través del administrador del contrato</w:t>
      </w:r>
      <w:r w:rsidRPr="00B90D1A">
        <w:rPr>
          <w:rFonts w:ascii="Arial" w:hAnsi="Arial" w:cs="Arial"/>
          <w:szCs w:val="20"/>
        </w:rPr>
        <w:t xml:space="preserve">. En caso de que </w:t>
      </w:r>
      <w:r>
        <w:rPr>
          <w:rFonts w:ascii="Arial" w:hAnsi="Arial" w:cs="Arial"/>
          <w:szCs w:val="20"/>
        </w:rPr>
        <w:t>e</w:t>
      </w:r>
      <w:r w:rsidRPr="00B90D1A">
        <w:rPr>
          <w:rFonts w:ascii="Arial" w:hAnsi="Arial" w:cs="Arial"/>
          <w:szCs w:val="20"/>
        </w:rPr>
        <w:t xml:space="preserve">l al  </w:t>
      </w:r>
      <w:r>
        <w:rPr>
          <w:rFonts w:ascii="Arial" w:hAnsi="Arial" w:cs="Arial"/>
          <w:szCs w:val="20"/>
        </w:rPr>
        <w:t>“</w:t>
      </w:r>
      <w:r w:rsidRPr="00882984">
        <w:rPr>
          <w:rFonts w:ascii="Arial" w:hAnsi="Arial" w:cs="Arial"/>
          <w:b/>
          <w:szCs w:val="20"/>
        </w:rPr>
        <w:t>PRESTADOR DE SERVICIOS</w:t>
      </w:r>
      <w:r>
        <w:rPr>
          <w:rFonts w:ascii="Arial" w:hAnsi="Arial" w:cs="Arial"/>
          <w:szCs w:val="20"/>
        </w:rPr>
        <w:t>”</w:t>
      </w:r>
      <w:r w:rsidRPr="00B90D1A">
        <w:rPr>
          <w:rFonts w:ascii="Arial" w:hAnsi="Arial" w:cs="Arial"/>
          <w:szCs w:val="20"/>
        </w:rPr>
        <w:t xml:space="preserve"> no haya amortizado el anticipo en la fecha de la última factura, podrá hacerse efectiva la fianza.</w:t>
      </w:r>
    </w:p>
    <w:p w14:paraId="0768FB90" w14:textId="77777777" w:rsidR="00F26A92" w:rsidRPr="00B90D1A" w:rsidRDefault="00F26A92" w:rsidP="00F26A92">
      <w:pPr>
        <w:pStyle w:val="Listaconnmeros2"/>
        <w:ind w:left="284"/>
        <w:jc w:val="both"/>
        <w:rPr>
          <w:rFonts w:ascii="Arial" w:hAnsi="Arial" w:cs="Arial"/>
          <w:szCs w:val="20"/>
        </w:rPr>
      </w:pPr>
    </w:p>
    <w:p w14:paraId="618772BE" w14:textId="77777777" w:rsidR="00F26A92" w:rsidRPr="00B90D1A" w:rsidRDefault="00F26A92" w:rsidP="00F26A92">
      <w:pPr>
        <w:pStyle w:val="Listaconnmeros2"/>
        <w:jc w:val="both"/>
        <w:rPr>
          <w:rFonts w:ascii="Arial" w:hAnsi="Arial" w:cs="Arial"/>
          <w:szCs w:val="20"/>
        </w:rPr>
      </w:pPr>
      <w:r w:rsidRPr="00B90D1A">
        <w:rPr>
          <w:rFonts w:ascii="Arial" w:hAnsi="Arial" w:cs="Arial"/>
          <w:szCs w:val="20"/>
        </w:rPr>
        <w:t xml:space="preserve">En caso de incumplimiento en la prestación de los servicios, </w:t>
      </w:r>
      <w:r>
        <w:rPr>
          <w:rFonts w:ascii="Arial" w:hAnsi="Arial" w:cs="Arial"/>
          <w:szCs w:val="20"/>
        </w:rPr>
        <w:t>e</w:t>
      </w:r>
      <w:r w:rsidRPr="00B90D1A">
        <w:rPr>
          <w:rFonts w:ascii="Arial" w:hAnsi="Arial" w:cs="Arial"/>
          <w:szCs w:val="20"/>
        </w:rPr>
        <w:t xml:space="preserve">l al  </w:t>
      </w:r>
      <w:r>
        <w:rPr>
          <w:rFonts w:ascii="Arial" w:hAnsi="Arial" w:cs="Arial"/>
          <w:szCs w:val="20"/>
        </w:rPr>
        <w:t>“</w:t>
      </w:r>
      <w:r w:rsidRPr="00882984">
        <w:rPr>
          <w:rFonts w:ascii="Arial" w:hAnsi="Arial" w:cs="Arial"/>
          <w:b/>
          <w:szCs w:val="20"/>
        </w:rPr>
        <w:t>PRESTADOR DE SERVICIOS</w:t>
      </w:r>
      <w:r>
        <w:rPr>
          <w:rFonts w:ascii="Arial" w:hAnsi="Arial" w:cs="Arial"/>
          <w:szCs w:val="20"/>
        </w:rPr>
        <w:t>”</w:t>
      </w:r>
      <w:r w:rsidRPr="00B90D1A">
        <w:rPr>
          <w:rFonts w:ascii="Arial" w:hAnsi="Arial" w:cs="Arial"/>
          <w:szCs w:val="20"/>
        </w:rPr>
        <w:t xml:space="preserve"> deberá reintegrar el anticipo que haya recibido más los intereses correspondientes, conforme a la tasa contemplada  por  la Ley de Ingresos de la Federación, como si se tratara del supuesto de prórroga para el pago de créditos fiscales. Los cargos se calcularán sobre el monto del anticipo no amortizado y se computarán por días naturales desde la fecha de su entrega hasta la fecha en que se pongan efectivamente las cantidades a disposición </w:t>
      </w:r>
      <w:r>
        <w:rPr>
          <w:rFonts w:ascii="Arial" w:hAnsi="Arial" w:cs="Arial"/>
          <w:szCs w:val="20"/>
        </w:rPr>
        <w:t>de la “Fiduciaria”.</w:t>
      </w:r>
    </w:p>
    <w:p w14:paraId="2449BC0A" w14:textId="77777777" w:rsidR="00F26A92" w:rsidRPr="00B90D1A" w:rsidRDefault="00F26A92" w:rsidP="00F26A92">
      <w:pPr>
        <w:pStyle w:val="Listaconnmeros2"/>
        <w:ind w:left="284"/>
        <w:jc w:val="both"/>
        <w:rPr>
          <w:rFonts w:ascii="Arial" w:hAnsi="Arial" w:cs="Arial"/>
          <w:szCs w:val="20"/>
        </w:rPr>
      </w:pPr>
    </w:p>
    <w:p w14:paraId="3BBF9D61" w14:textId="77777777" w:rsidR="00F26A92" w:rsidRDefault="00F26A92" w:rsidP="00F26A92">
      <w:pPr>
        <w:pStyle w:val="Listaconnmeros2"/>
        <w:jc w:val="both"/>
        <w:rPr>
          <w:rFonts w:ascii="Arial" w:hAnsi="Arial" w:cs="Arial"/>
          <w:szCs w:val="20"/>
        </w:rPr>
      </w:pPr>
      <w:r w:rsidRPr="00005C99">
        <w:rPr>
          <w:rFonts w:ascii="Arial" w:hAnsi="Arial" w:cs="Arial"/>
          <w:szCs w:val="20"/>
        </w:rPr>
        <w:t xml:space="preserve">En el plazo programado para la prestación de los servicios está considerado el tiempo de la entrega del anticipo. No obstante, los días en que se exceda el </w:t>
      </w:r>
      <w:r>
        <w:rPr>
          <w:rFonts w:ascii="Arial" w:hAnsi="Arial" w:cs="Arial"/>
          <w:szCs w:val="20"/>
        </w:rPr>
        <w:t xml:space="preserve">personal del </w:t>
      </w:r>
      <w:r w:rsidRPr="00005C99">
        <w:rPr>
          <w:rFonts w:ascii="Arial" w:hAnsi="Arial" w:cs="Arial"/>
          <w:color w:val="C00000"/>
          <w:szCs w:val="20"/>
        </w:rPr>
        <w:t>“</w:t>
      </w:r>
      <w:r>
        <w:rPr>
          <w:rFonts w:ascii="Arial" w:hAnsi="Arial" w:cs="Arial"/>
          <w:b/>
          <w:szCs w:val="20"/>
        </w:rPr>
        <w:t>FIDEICOMISO</w:t>
      </w:r>
      <w:r w:rsidRPr="00005C99">
        <w:rPr>
          <w:rFonts w:ascii="Arial" w:hAnsi="Arial" w:cs="Arial"/>
          <w:color w:val="C00000"/>
          <w:szCs w:val="20"/>
        </w:rPr>
        <w:t>”</w:t>
      </w:r>
      <w:r w:rsidRPr="00005C99">
        <w:rPr>
          <w:rFonts w:ascii="Arial" w:hAnsi="Arial" w:cs="Arial"/>
          <w:szCs w:val="20"/>
        </w:rPr>
        <w:t xml:space="preserve"> de los plazos citados para revisar la fianza o pagar el anticipo serán computados para prorrogar la fecha de prestación de los servicios.</w:t>
      </w:r>
    </w:p>
    <w:p w14:paraId="0E6E6148" w14:textId="77777777" w:rsidR="006627B2" w:rsidRDefault="006627B2" w:rsidP="00F26A92">
      <w:pPr>
        <w:pStyle w:val="Listaconnmeros2"/>
        <w:jc w:val="both"/>
        <w:rPr>
          <w:rFonts w:ascii="Arial" w:hAnsi="Arial" w:cs="Arial"/>
          <w:szCs w:val="20"/>
        </w:rPr>
      </w:pPr>
    </w:p>
    <w:p w14:paraId="04CE6122" w14:textId="6560CD70" w:rsidR="00DB2946" w:rsidRPr="00005C99" w:rsidRDefault="00DD58B3" w:rsidP="00005C99">
      <w:pPr>
        <w:jc w:val="both"/>
        <w:rPr>
          <w:rFonts w:ascii="Arial" w:hAnsi="Arial" w:cs="Arial"/>
          <w:b/>
          <w:i/>
          <w:szCs w:val="20"/>
          <w:u w:val="single"/>
          <w:lang w:eastAsia="es-MX"/>
        </w:rPr>
      </w:pPr>
      <w:r>
        <w:rPr>
          <w:rFonts w:ascii="Arial" w:hAnsi="Arial" w:cs="Arial"/>
          <w:b/>
          <w:bCs/>
          <w:szCs w:val="20"/>
          <w:lang w:eastAsia="es-MX"/>
        </w:rPr>
        <w:t xml:space="preserve">SÉPTIMA.- </w:t>
      </w:r>
      <w:r w:rsidR="00DB2946" w:rsidRPr="00005C99">
        <w:rPr>
          <w:rFonts w:ascii="Arial" w:hAnsi="Arial" w:cs="Arial"/>
          <w:b/>
          <w:bCs/>
          <w:szCs w:val="20"/>
          <w:lang w:eastAsia="es-MX"/>
        </w:rPr>
        <w:t>Forma de Pago</w:t>
      </w:r>
      <w:r w:rsidR="00DB2946" w:rsidRPr="00005C99">
        <w:rPr>
          <w:rFonts w:ascii="Arial" w:hAnsi="Arial" w:cs="Arial"/>
          <w:bCs/>
          <w:szCs w:val="20"/>
          <w:lang w:eastAsia="es-MX"/>
        </w:rPr>
        <w:t xml:space="preserve">. La </w:t>
      </w:r>
      <w:r w:rsidR="00DB2946" w:rsidRPr="00005C99">
        <w:rPr>
          <w:rFonts w:ascii="Arial" w:hAnsi="Arial" w:cs="Arial"/>
          <w:b/>
          <w:bCs/>
          <w:szCs w:val="20"/>
          <w:lang w:eastAsia="es-MX"/>
        </w:rPr>
        <w:t xml:space="preserve">“FIDUCIARIA” </w:t>
      </w:r>
      <w:r w:rsidR="00DB2946" w:rsidRPr="00005C99">
        <w:rPr>
          <w:rFonts w:ascii="Arial" w:hAnsi="Arial" w:cs="Arial"/>
          <w:bCs/>
          <w:szCs w:val="20"/>
          <w:lang w:eastAsia="es-MX"/>
        </w:rPr>
        <w:t xml:space="preserve">está de acuerdo y por ende se obliga a pagar al </w:t>
      </w:r>
      <w:r w:rsidR="00DB2946" w:rsidRPr="00005C99">
        <w:rPr>
          <w:rFonts w:ascii="Arial" w:hAnsi="Arial" w:cs="Arial"/>
          <w:b/>
          <w:bCs/>
          <w:szCs w:val="20"/>
          <w:lang w:eastAsia="es-MX"/>
        </w:rPr>
        <w:t xml:space="preserve">“PRESTADOR DE SERVICIOS”, </w:t>
      </w:r>
      <w:r w:rsidR="00DB2946" w:rsidRPr="00005C99">
        <w:rPr>
          <w:rFonts w:ascii="Arial" w:hAnsi="Arial" w:cs="Arial"/>
          <w:bCs/>
          <w:szCs w:val="20"/>
          <w:lang w:eastAsia="es-MX"/>
        </w:rPr>
        <w:t xml:space="preserve">el importe de los servicios prestados al </w:t>
      </w:r>
      <w:r w:rsidR="00DB2946" w:rsidRPr="00005C99">
        <w:rPr>
          <w:rFonts w:ascii="Arial" w:hAnsi="Arial" w:cs="Arial"/>
          <w:b/>
          <w:bCs/>
          <w:szCs w:val="20"/>
          <w:lang w:eastAsia="es-MX"/>
        </w:rPr>
        <w:t xml:space="preserve">“FIDEICOMISO” </w:t>
      </w:r>
      <w:r w:rsidR="00DB2946" w:rsidRPr="00005C99">
        <w:rPr>
          <w:rFonts w:ascii="Arial" w:hAnsi="Arial" w:cs="Arial"/>
          <w:bCs/>
          <w:szCs w:val="20"/>
          <w:lang w:eastAsia="es-MX"/>
        </w:rPr>
        <w:t xml:space="preserve">de conformidad con el </w:t>
      </w:r>
      <w:r w:rsidR="00DB2946" w:rsidRPr="00005C99">
        <w:rPr>
          <w:rFonts w:ascii="Arial" w:hAnsi="Arial" w:cs="Arial"/>
          <w:b/>
          <w:bCs/>
          <w:szCs w:val="20"/>
          <w:lang w:eastAsia="es-MX"/>
        </w:rPr>
        <w:t>ANEXO TÉCNICO</w:t>
      </w:r>
      <w:r w:rsidR="00DB2946" w:rsidRPr="00005C99">
        <w:rPr>
          <w:rFonts w:ascii="Arial" w:hAnsi="Arial" w:cs="Arial"/>
          <w:bCs/>
          <w:szCs w:val="20"/>
          <w:lang w:eastAsia="es-MX"/>
        </w:rPr>
        <w:t xml:space="preserve"> denominado </w:t>
      </w:r>
      <w:r w:rsidR="00DB2946" w:rsidRPr="00005C99">
        <w:rPr>
          <w:rFonts w:ascii="Arial" w:hAnsi="Arial" w:cs="Arial"/>
          <w:b/>
          <w:bCs/>
          <w:szCs w:val="20"/>
          <w:lang w:eastAsia="es-MX"/>
        </w:rPr>
        <w:t>“Características Generales y Especificaciones Técnicas”</w:t>
      </w:r>
      <w:r w:rsidR="00DB2946" w:rsidRPr="00005C99">
        <w:rPr>
          <w:rFonts w:ascii="Arial" w:hAnsi="Arial" w:cs="Arial"/>
          <w:bCs/>
          <w:szCs w:val="20"/>
          <w:lang w:eastAsia="es-MX"/>
        </w:rPr>
        <w:t>,</w:t>
      </w:r>
      <w:r w:rsidR="00DB2946" w:rsidRPr="00005C99">
        <w:rPr>
          <w:rFonts w:ascii="Arial" w:hAnsi="Arial" w:cs="Arial"/>
          <w:b/>
          <w:bCs/>
          <w:szCs w:val="20"/>
          <w:lang w:eastAsia="es-MX"/>
        </w:rPr>
        <w:t xml:space="preserve"> </w:t>
      </w:r>
      <w:r w:rsidR="00DB2946" w:rsidRPr="00005C99">
        <w:rPr>
          <w:rFonts w:ascii="Arial" w:hAnsi="Arial" w:cs="Arial"/>
          <w:bCs/>
          <w:szCs w:val="20"/>
          <w:lang w:eastAsia="es-MX"/>
        </w:rPr>
        <w:t xml:space="preserve">dentro de los 20 días naturales posteriores a la entrega por parte del </w:t>
      </w:r>
      <w:r w:rsidR="00DB2946" w:rsidRPr="00005C99">
        <w:rPr>
          <w:rFonts w:ascii="Arial" w:hAnsi="Arial" w:cs="Arial"/>
          <w:b/>
          <w:bCs/>
          <w:szCs w:val="20"/>
          <w:lang w:eastAsia="es-MX"/>
        </w:rPr>
        <w:t xml:space="preserve">“PRESTADOR DE SERVICIOS”, </w:t>
      </w:r>
      <w:r w:rsidR="00DB2946" w:rsidRPr="00005C99">
        <w:rPr>
          <w:rFonts w:ascii="Arial" w:hAnsi="Arial" w:cs="Arial"/>
          <w:bCs/>
          <w:szCs w:val="20"/>
          <w:lang w:eastAsia="es-MX"/>
        </w:rPr>
        <w:t>de los siguientes documentos:</w:t>
      </w:r>
    </w:p>
    <w:p w14:paraId="7C710B85" w14:textId="77777777" w:rsidR="00DB2946" w:rsidRPr="00005C99" w:rsidRDefault="00DB2946" w:rsidP="00005C99">
      <w:pPr>
        <w:jc w:val="both"/>
        <w:rPr>
          <w:rFonts w:ascii="Arial" w:hAnsi="Arial" w:cs="Arial"/>
          <w:bCs/>
          <w:szCs w:val="20"/>
          <w:lang w:eastAsia="es-MX"/>
        </w:rPr>
      </w:pPr>
    </w:p>
    <w:p w14:paraId="17D3FA09" w14:textId="77777777" w:rsidR="00DB2946" w:rsidRPr="00005C99" w:rsidRDefault="00DB2946" w:rsidP="006454EC">
      <w:pPr>
        <w:numPr>
          <w:ilvl w:val="0"/>
          <w:numId w:val="17"/>
        </w:numPr>
        <w:contextualSpacing/>
        <w:jc w:val="both"/>
        <w:rPr>
          <w:rFonts w:ascii="Arial" w:hAnsi="Arial" w:cs="Arial"/>
          <w:bCs/>
          <w:szCs w:val="20"/>
          <w:lang w:eastAsia="es-MX"/>
        </w:rPr>
      </w:pPr>
      <w:r w:rsidRPr="00005C99">
        <w:rPr>
          <w:rFonts w:ascii="Arial" w:hAnsi="Arial" w:cs="Arial"/>
          <w:bCs/>
          <w:szCs w:val="20"/>
          <w:lang w:eastAsia="es-MX"/>
        </w:rPr>
        <w:t xml:space="preserve">Original de la factura electrónica (CFDI) que reúna los requisitos fiscales que establece la legislación vigente en la materia, en la que ampare los servicios proporcionados y el número de contrato, quedando obligado el </w:t>
      </w:r>
      <w:r w:rsidRPr="00005C99">
        <w:rPr>
          <w:rFonts w:ascii="Arial" w:hAnsi="Arial" w:cs="Arial"/>
          <w:b/>
          <w:bCs/>
          <w:szCs w:val="20"/>
          <w:lang w:eastAsia="es-MX"/>
        </w:rPr>
        <w:t>“PRESTADOR DE SERVICIOS”</w:t>
      </w:r>
      <w:r w:rsidRPr="00005C99">
        <w:rPr>
          <w:rFonts w:ascii="Arial" w:hAnsi="Arial" w:cs="Arial"/>
          <w:bCs/>
          <w:szCs w:val="20"/>
          <w:lang w:eastAsia="es-MX"/>
        </w:rPr>
        <w:t xml:space="preserve"> a entregar dicha factura electrónica (CFDI) a la </w:t>
      </w:r>
      <w:r w:rsidRPr="00005C99">
        <w:rPr>
          <w:rFonts w:ascii="Arial" w:hAnsi="Arial" w:cs="Arial"/>
          <w:b/>
          <w:bCs/>
          <w:szCs w:val="20"/>
          <w:lang w:eastAsia="es-MX"/>
        </w:rPr>
        <w:t>“FIDUCIARIA”</w:t>
      </w:r>
      <w:r w:rsidRPr="00005C99">
        <w:rPr>
          <w:rFonts w:ascii="Arial" w:hAnsi="Arial" w:cs="Arial"/>
          <w:bCs/>
          <w:szCs w:val="20"/>
          <w:lang w:eastAsia="es-MX"/>
        </w:rPr>
        <w:t xml:space="preserve"> dentro de los 60 días naturales posteriores a la prestación de los servicios que correspondan; asimismo, y únicamente para el mes de diciembre de 2017, el </w:t>
      </w:r>
      <w:r w:rsidRPr="00005C99">
        <w:rPr>
          <w:rFonts w:ascii="Arial" w:hAnsi="Arial" w:cs="Arial"/>
          <w:b/>
          <w:bCs/>
          <w:szCs w:val="20"/>
          <w:lang w:eastAsia="es-MX"/>
        </w:rPr>
        <w:t>“PRESTADOR DE SERVICIOS”</w:t>
      </w:r>
      <w:r w:rsidRPr="00005C99">
        <w:rPr>
          <w:rFonts w:ascii="Arial" w:hAnsi="Arial" w:cs="Arial"/>
          <w:bCs/>
          <w:szCs w:val="20"/>
          <w:lang w:eastAsia="es-MX"/>
        </w:rPr>
        <w:t xml:space="preserve"> quedará obligado a entregar dicha factura electrónica (CFDI) dentro de los 30 días naturales posteriores a la prestación de los servicios que correspondan, en la que ampare los servicios proporcionados y el número de contrato, misma que deberá ser enviada a la siguiente dirección de correo electrónico de la </w:t>
      </w:r>
      <w:r w:rsidRPr="00005C99">
        <w:rPr>
          <w:rFonts w:ascii="Arial" w:hAnsi="Arial" w:cs="Arial"/>
          <w:b/>
          <w:bCs/>
          <w:szCs w:val="20"/>
          <w:lang w:eastAsia="es-MX"/>
        </w:rPr>
        <w:t>“FIDUCIARIA”</w:t>
      </w:r>
      <w:r w:rsidRPr="00005C99">
        <w:rPr>
          <w:rFonts w:ascii="Arial" w:hAnsi="Arial" w:cs="Arial"/>
          <w:bCs/>
          <w:szCs w:val="20"/>
          <w:lang w:eastAsia="es-MX"/>
        </w:rPr>
        <w:t>:  eggonzalez</w:t>
      </w:r>
      <w:r w:rsidRPr="00005C99">
        <w:rPr>
          <w:rFonts w:ascii="Arial" w:hAnsi="Arial" w:cs="Arial"/>
          <w:bCs/>
          <w:noProof/>
          <w:szCs w:val="20"/>
          <w:lang w:eastAsia="es-MX"/>
        </w:rPr>
        <w:t>@fopesiban.net</w:t>
      </w:r>
      <w:r w:rsidRPr="00005C99">
        <w:rPr>
          <w:rFonts w:ascii="Arial" w:hAnsi="Arial" w:cs="Arial"/>
          <w:bCs/>
          <w:szCs w:val="20"/>
          <w:lang w:eastAsia="es-MX"/>
        </w:rPr>
        <w:t>, dirigida al C. Enrique García González, los días lunes, miércoles o viernes de cada semana, en horario de 9:00 a 13:00 horas.</w:t>
      </w:r>
    </w:p>
    <w:p w14:paraId="3A2BE38B" w14:textId="77777777" w:rsidR="00DB2946" w:rsidRPr="00005C99" w:rsidRDefault="00DB2946" w:rsidP="00005C99">
      <w:pPr>
        <w:ind w:left="720"/>
        <w:contextualSpacing/>
        <w:jc w:val="both"/>
        <w:rPr>
          <w:rFonts w:ascii="Arial" w:hAnsi="Arial" w:cs="Arial"/>
          <w:bCs/>
          <w:szCs w:val="20"/>
          <w:lang w:eastAsia="es-MX"/>
        </w:rPr>
      </w:pPr>
    </w:p>
    <w:p w14:paraId="40C50EC8" w14:textId="77777777" w:rsidR="00DB2946" w:rsidRPr="00005C99" w:rsidRDefault="00DB2946" w:rsidP="00005C99">
      <w:pPr>
        <w:ind w:left="720"/>
        <w:contextualSpacing/>
        <w:jc w:val="both"/>
        <w:rPr>
          <w:rFonts w:ascii="Arial" w:hAnsi="Arial" w:cs="Arial"/>
          <w:bCs/>
          <w:szCs w:val="20"/>
          <w:lang w:eastAsia="es-MX"/>
        </w:rPr>
      </w:pPr>
      <w:r w:rsidRPr="00005C99">
        <w:rPr>
          <w:rFonts w:ascii="Arial" w:hAnsi="Arial" w:cs="Arial"/>
          <w:bCs/>
          <w:szCs w:val="20"/>
          <w:lang w:eastAsia="es-MX"/>
        </w:rPr>
        <w:t xml:space="preserve">En caso de que el </w:t>
      </w:r>
      <w:r w:rsidRPr="00005C99">
        <w:rPr>
          <w:rFonts w:ascii="Arial" w:hAnsi="Arial" w:cs="Arial"/>
          <w:b/>
          <w:bCs/>
          <w:szCs w:val="20"/>
          <w:lang w:eastAsia="es-MX"/>
        </w:rPr>
        <w:t xml:space="preserve">“PRESTADOR DE SERVICIOS” </w:t>
      </w:r>
      <w:r w:rsidRPr="00005C99">
        <w:rPr>
          <w:rFonts w:ascii="Arial" w:hAnsi="Arial" w:cs="Arial"/>
          <w:bCs/>
          <w:szCs w:val="20"/>
          <w:lang w:eastAsia="es-MX"/>
        </w:rPr>
        <w:t>presente su factura electrónica con errores o deficiencias, el plazo de pago se ajustará en términos del artículo 90 del Reglamento de la Ley de Adquisiciones, Arrendamientos y Servicios del Sector Público.</w:t>
      </w:r>
    </w:p>
    <w:p w14:paraId="62D4ECD7" w14:textId="77777777" w:rsidR="00DB2946" w:rsidRPr="00005C99" w:rsidRDefault="00DB2946" w:rsidP="00005C99">
      <w:pPr>
        <w:rPr>
          <w:rFonts w:ascii="Arial" w:hAnsi="Arial" w:cs="Arial"/>
          <w:szCs w:val="20"/>
          <w:lang w:eastAsia="es-MX"/>
        </w:rPr>
      </w:pPr>
    </w:p>
    <w:p w14:paraId="1D8EDA4F" w14:textId="77777777" w:rsidR="00DB2946" w:rsidRPr="00005C99" w:rsidRDefault="00DB2946" w:rsidP="006454EC">
      <w:pPr>
        <w:numPr>
          <w:ilvl w:val="0"/>
          <w:numId w:val="17"/>
        </w:numPr>
        <w:contextualSpacing/>
        <w:jc w:val="both"/>
        <w:rPr>
          <w:rFonts w:ascii="Arial" w:hAnsi="Arial" w:cs="Arial"/>
          <w:bCs/>
          <w:szCs w:val="20"/>
          <w:lang w:eastAsia="es-MX"/>
        </w:rPr>
      </w:pPr>
      <w:r w:rsidRPr="00005C99">
        <w:rPr>
          <w:rFonts w:ascii="Arial" w:hAnsi="Arial" w:cs="Arial"/>
          <w:bCs/>
          <w:szCs w:val="20"/>
          <w:lang w:eastAsia="es-MX"/>
        </w:rPr>
        <w:t xml:space="preserve">La factura electrónica correspondiente deberá enviarse al correo electrónico que se menciona en el inciso A) inmediato anterior, la cual, mediante previa revisión y conformidad de la misma y de los documentos anexos que amparan dichas facturas, conforme a lo establecido en el </w:t>
      </w:r>
      <w:r w:rsidRPr="00005C99">
        <w:rPr>
          <w:rFonts w:ascii="Arial" w:hAnsi="Arial" w:cs="Arial"/>
          <w:b/>
          <w:bCs/>
          <w:szCs w:val="20"/>
          <w:lang w:eastAsia="es-MX"/>
        </w:rPr>
        <w:t>ANEXO TÉCNICO</w:t>
      </w:r>
      <w:r w:rsidRPr="00005C99">
        <w:rPr>
          <w:rFonts w:ascii="Arial" w:hAnsi="Arial" w:cs="Arial"/>
          <w:bCs/>
          <w:szCs w:val="20"/>
          <w:lang w:eastAsia="es-MX"/>
        </w:rPr>
        <w:t xml:space="preserve"> denominado </w:t>
      </w:r>
      <w:r w:rsidRPr="00005C99">
        <w:rPr>
          <w:rFonts w:ascii="Arial" w:hAnsi="Arial" w:cs="Arial"/>
          <w:b/>
          <w:bCs/>
          <w:szCs w:val="20"/>
          <w:lang w:eastAsia="es-MX"/>
        </w:rPr>
        <w:t>“Características Generales y Especificaciones Técnicas”</w:t>
      </w:r>
      <w:r w:rsidRPr="00005C99">
        <w:rPr>
          <w:rFonts w:ascii="Arial" w:hAnsi="Arial" w:cs="Arial"/>
          <w:bCs/>
          <w:szCs w:val="20"/>
          <w:lang w:eastAsia="es-MX"/>
        </w:rPr>
        <w:t>, notas de crédito, remisiones, etc.</w:t>
      </w:r>
    </w:p>
    <w:p w14:paraId="0C59D940" w14:textId="77777777" w:rsidR="00DB2946" w:rsidRPr="00005C99" w:rsidRDefault="00DB2946" w:rsidP="00005C99">
      <w:pPr>
        <w:ind w:left="720"/>
        <w:contextualSpacing/>
        <w:jc w:val="both"/>
        <w:rPr>
          <w:rFonts w:ascii="Arial" w:hAnsi="Arial" w:cs="Arial"/>
          <w:bCs/>
          <w:szCs w:val="20"/>
          <w:lang w:eastAsia="es-MX"/>
        </w:rPr>
      </w:pPr>
    </w:p>
    <w:p w14:paraId="6DF029D7" w14:textId="77777777" w:rsidR="00DB2946" w:rsidRPr="00005C99" w:rsidRDefault="00DB2946" w:rsidP="006454EC">
      <w:pPr>
        <w:numPr>
          <w:ilvl w:val="0"/>
          <w:numId w:val="17"/>
        </w:numPr>
        <w:contextualSpacing/>
        <w:jc w:val="both"/>
        <w:rPr>
          <w:rFonts w:ascii="Arial" w:hAnsi="Arial" w:cs="Arial"/>
          <w:szCs w:val="20"/>
          <w:lang w:eastAsia="es-MX"/>
        </w:rPr>
      </w:pPr>
      <w:r w:rsidRPr="00005C99">
        <w:rPr>
          <w:rFonts w:ascii="Arial" w:hAnsi="Arial" w:cs="Arial"/>
          <w:bCs/>
          <w:szCs w:val="20"/>
          <w:lang w:eastAsia="es-MX"/>
        </w:rPr>
        <w:t>La</w:t>
      </w:r>
      <w:r w:rsidRPr="00005C99">
        <w:rPr>
          <w:rFonts w:ascii="Arial" w:hAnsi="Arial" w:cs="Arial"/>
          <w:b/>
          <w:bCs/>
          <w:szCs w:val="20"/>
          <w:lang w:eastAsia="es-MX"/>
        </w:rPr>
        <w:t xml:space="preserve"> “FIDUCIARIA”</w:t>
      </w:r>
      <w:r w:rsidRPr="00005C99">
        <w:rPr>
          <w:rFonts w:ascii="Arial" w:hAnsi="Arial" w:cs="Arial"/>
          <w:bCs/>
          <w:iCs/>
          <w:szCs w:val="20"/>
          <w:lang w:eastAsia="es-MX"/>
        </w:rPr>
        <w:t xml:space="preserve"> efectuará el pago de los servicios prestados, a través del esquema electrónico interbancario que tiene Nacional Financiera en operación con </w:t>
      </w:r>
      <w:r w:rsidRPr="00005C99">
        <w:rPr>
          <w:rFonts w:ascii="Arial" w:hAnsi="Arial" w:cs="Arial"/>
          <w:szCs w:val="20"/>
          <w:lang w:eastAsia="es-MX"/>
        </w:rPr>
        <w:t xml:space="preserve">las instituciones bancarias, por lo que el importe total de las facturas electrónicas presentadas, se efectuará directamente a la cuenta bancaria que por escrito indique el </w:t>
      </w:r>
      <w:r w:rsidRPr="00005C99">
        <w:rPr>
          <w:rFonts w:ascii="Arial" w:hAnsi="Arial" w:cs="Arial"/>
          <w:b/>
          <w:szCs w:val="20"/>
          <w:lang w:eastAsia="es-MX"/>
        </w:rPr>
        <w:t>“</w:t>
      </w:r>
      <w:r w:rsidRPr="00005C99">
        <w:rPr>
          <w:rFonts w:ascii="Arial" w:hAnsi="Arial" w:cs="Arial"/>
          <w:b/>
          <w:bCs/>
          <w:szCs w:val="20"/>
          <w:lang w:eastAsia="es-MX"/>
        </w:rPr>
        <w:t>PRESTADOR DE SERVICIOS</w:t>
      </w:r>
      <w:r w:rsidRPr="00005C99">
        <w:rPr>
          <w:rFonts w:ascii="Arial" w:hAnsi="Arial" w:cs="Arial"/>
          <w:b/>
          <w:szCs w:val="20"/>
          <w:lang w:eastAsia="es-MX"/>
        </w:rPr>
        <w:t>”</w:t>
      </w:r>
      <w:r w:rsidRPr="00005C99">
        <w:rPr>
          <w:rFonts w:ascii="Arial" w:hAnsi="Arial" w:cs="Arial"/>
          <w:szCs w:val="20"/>
          <w:lang w:eastAsia="es-MX"/>
        </w:rPr>
        <w:t>.</w:t>
      </w:r>
    </w:p>
    <w:p w14:paraId="318202C9" w14:textId="77777777" w:rsidR="00DB2946" w:rsidRPr="00005C99" w:rsidRDefault="00DB2946" w:rsidP="00005C99">
      <w:pPr>
        <w:ind w:left="360"/>
        <w:jc w:val="both"/>
        <w:rPr>
          <w:rFonts w:ascii="Arial" w:hAnsi="Arial" w:cs="Arial"/>
          <w:szCs w:val="20"/>
          <w:lang w:eastAsia="es-MX"/>
        </w:rPr>
      </w:pPr>
    </w:p>
    <w:p w14:paraId="63B19F3A" w14:textId="77777777" w:rsidR="00DB2946" w:rsidRPr="00005C99" w:rsidRDefault="00DB2946" w:rsidP="00005C99">
      <w:pPr>
        <w:ind w:left="720"/>
        <w:contextualSpacing/>
        <w:jc w:val="both"/>
        <w:rPr>
          <w:rFonts w:ascii="Arial" w:hAnsi="Arial" w:cs="Arial"/>
          <w:szCs w:val="20"/>
          <w:lang w:eastAsia="es-MX"/>
        </w:rPr>
      </w:pPr>
      <w:r w:rsidRPr="00005C99">
        <w:rPr>
          <w:rFonts w:ascii="Arial" w:hAnsi="Arial" w:cs="Arial"/>
          <w:szCs w:val="20"/>
          <w:lang w:eastAsia="es-MX"/>
        </w:rPr>
        <w:t xml:space="preserve">El pago de los servicios quedará condicionado proporcionalmente al pago que el </w:t>
      </w:r>
      <w:r w:rsidRPr="00005C99">
        <w:rPr>
          <w:rFonts w:ascii="Arial" w:hAnsi="Arial" w:cs="Arial"/>
          <w:b/>
          <w:szCs w:val="20"/>
          <w:lang w:eastAsia="es-MX"/>
        </w:rPr>
        <w:t>“</w:t>
      </w:r>
      <w:r w:rsidRPr="00005C99">
        <w:rPr>
          <w:rFonts w:ascii="Arial" w:hAnsi="Arial" w:cs="Arial"/>
          <w:b/>
          <w:bCs/>
          <w:szCs w:val="20"/>
          <w:lang w:eastAsia="es-MX"/>
        </w:rPr>
        <w:t>PRESTADOR DE SERVICIOS</w:t>
      </w:r>
      <w:r w:rsidRPr="00005C99">
        <w:rPr>
          <w:rFonts w:ascii="Arial" w:hAnsi="Arial" w:cs="Arial"/>
          <w:b/>
          <w:szCs w:val="20"/>
          <w:lang w:eastAsia="es-MX"/>
        </w:rPr>
        <w:t>”</w:t>
      </w:r>
      <w:r w:rsidRPr="00005C99">
        <w:rPr>
          <w:rFonts w:ascii="Arial" w:hAnsi="Arial" w:cs="Arial"/>
          <w:szCs w:val="20"/>
          <w:lang w:eastAsia="es-MX"/>
        </w:rPr>
        <w:t xml:space="preserve"> deba efectuar por concepto de penas convencionales por atraso o deducciones.</w:t>
      </w:r>
    </w:p>
    <w:p w14:paraId="3036557A" w14:textId="77777777" w:rsidR="00DB2946" w:rsidRPr="00005C99" w:rsidRDefault="00DB2946" w:rsidP="00005C99">
      <w:pPr>
        <w:jc w:val="both"/>
        <w:rPr>
          <w:rFonts w:ascii="Arial" w:hAnsi="Arial" w:cs="Arial"/>
          <w:b/>
          <w:bCs/>
          <w:szCs w:val="20"/>
          <w:lang w:eastAsia="es-MX"/>
        </w:rPr>
      </w:pPr>
    </w:p>
    <w:p w14:paraId="2F7A0841" w14:textId="79EBF12E" w:rsidR="00DB2946" w:rsidRPr="00005C99" w:rsidRDefault="00DD58B3" w:rsidP="00005C99">
      <w:pPr>
        <w:jc w:val="both"/>
        <w:rPr>
          <w:rFonts w:ascii="Arial" w:hAnsi="Arial" w:cs="Arial"/>
          <w:bCs/>
          <w:szCs w:val="20"/>
          <w:lang w:eastAsia="es-MX"/>
        </w:rPr>
      </w:pPr>
      <w:r>
        <w:rPr>
          <w:rFonts w:ascii="Arial" w:hAnsi="Arial" w:cs="Arial"/>
          <w:b/>
          <w:bCs/>
          <w:szCs w:val="20"/>
          <w:lang w:eastAsia="es-MX"/>
        </w:rPr>
        <w:t>OCTAVA</w:t>
      </w:r>
      <w:r w:rsidR="00DB2946" w:rsidRPr="00005C99">
        <w:rPr>
          <w:rFonts w:ascii="Arial" w:hAnsi="Arial" w:cs="Arial"/>
          <w:b/>
          <w:bCs/>
          <w:szCs w:val="20"/>
          <w:lang w:eastAsia="es-MX"/>
        </w:rPr>
        <w:t>.- Pago en exceso</w:t>
      </w:r>
      <w:r w:rsidR="00DB2946" w:rsidRPr="00005C99">
        <w:rPr>
          <w:rFonts w:ascii="Arial" w:hAnsi="Arial" w:cs="Arial"/>
          <w:bCs/>
          <w:szCs w:val="20"/>
          <w:lang w:eastAsia="es-MX"/>
        </w:rPr>
        <w:t xml:space="preserve">.- En el supuesto caso de que el </w:t>
      </w:r>
      <w:r w:rsidR="00DB2946" w:rsidRPr="00005C99">
        <w:rPr>
          <w:rFonts w:ascii="Arial" w:hAnsi="Arial" w:cs="Arial"/>
          <w:b/>
          <w:bCs/>
          <w:szCs w:val="20"/>
          <w:lang w:eastAsia="es-MX"/>
        </w:rPr>
        <w:t>“PRESTADOR DE SERVICIOS”</w:t>
      </w:r>
      <w:r w:rsidR="00DB2946" w:rsidRPr="00005C99">
        <w:rPr>
          <w:rFonts w:ascii="Arial" w:hAnsi="Arial" w:cs="Arial"/>
          <w:bCs/>
          <w:szCs w:val="20"/>
          <w:lang w:eastAsia="es-MX"/>
        </w:rPr>
        <w:t xml:space="preserve"> reciba pagos en exceso por cualquier causa e independientemente del tiempo en que la </w:t>
      </w:r>
      <w:r w:rsidR="00DB2946" w:rsidRPr="00005C99">
        <w:rPr>
          <w:rFonts w:ascii="Arial" w:hAnsi="Arial" w:cs="Arial"/>
          <w:b/>
          <w:bCs/>
          <w:szCs w:val="20"/>
          <w:lang w:eastAsia="es-MX"/>
        </w:rPr>
        <w:t>“FIDUCIARIA”</w:t>
      </w:r>
      <w:r w:rsidR="00DB2946" w:rsidRPr="00005C99">
        <w:rPr>
          <w:rFonts w:ascii="Arial" w:hAnsi="Arial" w:cs="Arial"/>
          <w:bCs/>
          <w:szCs w:val="20"/>
          <w:lang w:eastAsia="es-MX"/>
        </w:rPr>
        <w:t xml:space="preserve"> se percate de ese hecho, el </w:t>
      </w:r>
      <w:r w:rsidR="00DB2946" w:rsidRPr="00005C99">
        <w:rPr>
          <w:rFonts w:ascii="Arial" w:hAnsi="Arial" w:cs="Arial"/>
          <w:b/>
          <w:bCs/>
          <w:szCs w:val="20"/>
          <w:lang w:eastAsia="es-MX"/>
        </w:rPr>
        <w:t>“PRESTADOR DE SERVICIOS”</w:t>
      </w:r>
      <w:r w:rsidR="00DB2946" w:rsidRPr="00005C99">
        <w:rPr>
          <w:rFonts w:ascii="Arial" w:hAnsi="Arial" w:cs="Arial"/>
          <w:bCs/>
          <w:szCs w:val="20"/>
          <w:lang w:eastAsia="es-MX"/>
        </w:rPr>
        <w:t xml:space="preserve"> deberá reintegrarle las cantidades recibidas en exceso, más los intereses correspondientes a la </w:t>
      </w:r>
      <w:r w:rsidR="00DB2946" w:rsidRPr="00005C99">
        <w:rPr>
          <w:rFonts w:ascii="Arial" w:hAnsi="Arial" w:cs="Arial"/>
          <w:b/>
          <w:bCs/>
          <w:szCs w:val="20"/>
          <w:lang w:eastAsia="es-MX"/>
        </w:rPr>
        <w:t>“FIDUCIARIA”</w:t>
      </w:r>
      <w:r w:rsidR="00DB2946" w:rsidRPr="00005C99">
        <w:rPr>
          <w:rFonts w:ascii="Arial" w:hAnsi="Arial" w:cs="Arial"/>
          <w:bCs/>
          <w:szCs w:val="20"/>
          <w:lang w:eastAsia="es-MX"/>
        </w:rPr>
        <w:t xml:space="preserve">, conforme al procedimiento establecido en la Ley de Ingresos de la Federación para el ejercicio fiscal de 2017, como si se tratara del supuesto de prórroga para el pago de créditos fiscales. Los intereses se calcularán sobre las cantidades pagadas en exceso en cada caso y se computarán en días calendario desde la fecha del pago, hasta que el </w:t>
      </w:r>
      <w:r w:rsidR="00DB2946" w:rsidRPr="00005C99">
        <w:rPr>
          <w:rFonts w:ascii="Arial" w:hAnsi="Arial" w:cs="Arial"/>
          <w:b/>
          <w:bCs/>
          <w:szCs w:val="20"/>
          <w:lang w:eastAsia="es-MX"/>
        </w:rPr>
        <w:t>“PRESTADOR DE SERVICIOS”</w:t>
      </w:r>
      <w:r w:rsidR="00DB2946" w:rsidRPr="00005C99">
        <w:rPr>
          <w:rFonts w:ascii="Arial" w:hAnsi="Arial" w:cs="Arial"/>
          <w:bCs/>
          <w:szCs w:val="20"/>
          <w:lang w:eastAsia="es-MX"/>
        </w:rPr>
        <w:t xml:space="preserve"> ponga las cantidades efectivamente a disposición de la </w:t>
      </w:r>
      <w:r w:rsidR="00DB2946" w:rsidRPr="00005C99">
        <w:rPr>
          <w:rFonts w:ascii="Arial" w:hAnsi="Arial" w:cs="Arial"/>
          <w:b/>
          <w:bCs/>
          <w:szCs w:val="20"/>
          <w:lang w:eastAsia="es-MX"/>
        </w:rPr>
        <w:t>“FIDUCIARIA”</w:t>
      </w:r>
      <w:r w:rsidR="00DB2946" w:rsidRPr="00005C99">
        <w:rPr>
          <w:rFonts w:ascii="Arial" w:hAnsi="Arial" w:cs="Arial"/>
          <w:bCs/>
          <w:szCs w:val="20"/>
          <w:lang w:eastAsia="es-MX"/>
        </w:rPr>
        <w:t>.</w:t>
      </w:r>
    </w:p>
    <w:p w14:paraId="779B84C5" w14:textId="77777777" w:rsidR="00DB2946" w:rsidRPr="00005C99" w:rsidRDefault="00DB2946" w:rsidP="00005C99">
      <w:pPr>
        <w:jc w:val="both"/>
        <w:rPr>
          <w:rFonts w:ascii="Arial" w:hAnsi="Arial" w:cs="Arial"/>
          <w:b/>
          <w:bCs/>
          <w:szCs w:val="20"/>
          <w:lang w:eastAsia="es-MX"/>
        </w:rPr>
      </w:pPr>
    </w:p>
    <w:p w14:paraId="24416DA2" w14:textId="20820869" w:rsidR="00DB2946" w:rsidRPr="00005C99" w:rsidRDefault="00DD58B3" w:rsidP="00005C99">
      <w:pPr>
        <w:jc w:val="both"/>
        <w:rPr>
          <w:rFonts w:ascii="Arial" w:hAnsi="Arial" w:cs="Arial"/>
          <w:szCs w:val="20"/>
          <w:lang w:eastAsia="es-MX"/>
        </w:rPr>
      </w:pPr>
      <w:r>
        <w:rPr>
          <w:rFonts w:ascii="Arial" w:hAnsi="Arial" w:cs="Arial"/>
          <w:b/>
          <w:bCs/>
          <w:szCs w:val="20"/>
          <w:lang w:eastAsia="es-MX"/>
        </w:rPr>
        <w:t>NOVENA</w:t>
      </w:r>
      <w:r w:rsidR="00DB2946" w:rsidRPr="00005C99">
        <w:rPr>
          <w:rFonts w:ascii="Arial" w:hAnsi="Arial" w:cs="Arial"/>
          <w:b/>
          <w:bCs/>
          <w:szCs w:val="20"/>
          <w:lang w:eastAsia="es-MX"/>
        </w:rPr>
        <w:t xml:space="preserve">.- Revisión de Facturas. </w:t>
      </w:r>
      <w:r w:rsidR="00DB2946" w:rsidRPr="00005C99">
        <w:rPr>
          <w:rFonts w:ascii="Arial" w:hAnsi="Arial" w:cs="Arial"/>
          <w:bCs/>
          <w:szCs w:val="20"/>
          <w:lang w:eastAsia="es-MX"/>
        </w:rPr>
        <w:t>La</w:t>
      </w:r>
      <w:r w:rsidR="00DB2946" w:rsidRPr="00005C99">
        <w:rPr>
          <w:rFonts w:ascii="Arial" w:hAnsi="Arial" w:cs="Arial"/>
          <w:b/>
          <w:bCs/>
          <w:szCs w:val="20"/>
          <w:lang w:eastAsia="es-MX"/>
        </w:rPr>
        <w:t xml:space="preserve"> “FIDUCIARIA”</w:t>
      </w:r>
      <w:r w:rsidR="00DB2946" w:rsidRPr="00005C99">
        <w:rPr>
          <w:rFonts w:ascii="Arial" w:hAnsi="Arial" w:cs="Arial"/>
          <w:szCs w:val="20"/>
          <w:lang w:eastAsia="es-MX"/>
        </w:rPr>
        <w:t>,</w:t>
      </w:r>
      <w:r w:rsidR="00DB2946" w:rsidRPr="00005C99">
        <w:rPr>
          <w:rFonts w:ascii="Arial" w:hAnsi="Arial" w:cs="Arial"/>
          <w:b/>
          <w:bCs/>
          <w:szCs w:val="20"/>
          <w:lang w:eastAsia="es-MX"/>
        </w:rPr>
        <w:t xml:space="preserve"> </w:t>
      </w:r>
      <w:r w:rsidR="00DB2946" w:rsidRPr="00005C99">
        <w:rPr>
          <w:rFonts w:ascii="Arial" w:hAnsi="Arial" w:cs="Arial"/>
          <w:szCs w:val="20"/>
          <w:lang w:eastAsia="es-MX"/>
        </w:rPr>
        <w:t xml:space="preserve">efectuará una revisión detallada de la factura electrónica y solicitudes que el </w:t>
      </w:r>
      <w:r w:rsidR="00DB2946" w:rsidRPr="00005C99">
        <w:rPr>
          <w:rFonts w:ascii="Arial" w:hAnsi="Arial" w:cs="Arial"/>
          <w:b/>
          <w:bCs/>
          <w:szCs w:val="20"/>
          <w:lang w:eastAsia="es-MX"/>
        </w:rPr>
        <w:t>“PRESTADOR DE SERVICIOS”</w:t>
      </w:r>
      <w:r w:rsidR="00DB2946" w:rsidRPr="00005C99">
        <w:rPr>
          <w:rFonts w:ascii="Arial" w:hAnsi="Arial" w:cs="Arial"/>
          <w:szCs w:val="20"/>
          <w:lang w:eastAsia="es-MX"/>
        </w:rPr>
        <w:t xml:space="preserve"> haya presentado para su cobro, conviniendo ambas partes, que en caso de que </w:t>
      </w:r>
      <w:r w:rsidR="00DB2946" w:rsidRPr="00005C99">
        <w:rPr>
          <w:rFonts w:ascii="Arial" w:hAnsi="Arial" w:cs="Arial"/>
          <w:bCs/>
          <w:szCs w:val="20"/>
          <w:lang w:eastAsia="es-MX"/>
        </w:rPr>
        <w:t xml:space="preserve">se </w:t>
      </w:r>
      <w:r w:rsidR="00DB2946" w:rsidRPr="00005C99">
        <w:rPr>
          <w:rFonts w:ascii="Arial" w:hAnsi="Arial" w:cs="Arial"/>
          <w:szCs w:val="20"/>
          <w:lang w:eastAsia="es-MX"/>
        </w:rPr>
        <w:t xml:space="preserve">detecten inconsistencias en los términos de cobro pactados, el </w:t>
      </w:r>
      <w:r w:rsidR="00DB2946" w:rsidRPr="00005C99">
        <w:rPr>
          <w:rFonts w:ascii="Arial" w:hAnsi="Arial" w:cs="Arial"/>
          <w:b/>
          <w:bCs/>
          <w:szCs w:val="20"/>
          <w:lang w:eastAsia="es-MX"/>
        </w:rPr>
        <w:t>“PRESTADOR DE SERVICIOS”</w:t>
      </w:r>
      <w:r w:rsidR="00DB2946" w:rsidRPr="00005C99">
        <w:rPr>
          <w:rFonts w:ascii="Arial" w:hAnsi="Arial" w:cs="Arial"/>
          <w:szCs w:val="20"/>
          <w:lang w:eastAsia="es-MX"/>
        </w:rPr>
        <w:t xml:space="preserve"> realizará los ajustes respectivos a sus facturas electrónicas o reembolsará mediante nota de crédito</w:t>
      </w:r>
      <w:r w:rsidR="00DB2946" w:rsidRPr="00005C99">
        <w:rPr>
          <w:rFonts w:ascii="Arial" w:hAnsi="Arial" w:cs="Arial"/>
          <w:b/>
          <w:bCs/>
          <w:szCs w:val="20"/>
          <w:lang w:eastAsia="es-MX"/>
        </w:rPr>
        <w:t xml:space="preserve"> </w:t>
      </w:r>
      <w:r w:rsidR="00DB2946" w:rsidRPr="00005C99">
        <w:rPr>
          <w:rFonts w:ascii="Arial" w:hAnsi="Arial" w:cs="Arial"/>
          <w:szCs w:val="20"/>
          <w:lang w:eastAsia="es-MX"/>
        </w:rPr>
        <w:t>el importe cobrado, motivo de la inconsistencia.</w:t>
      </w:r>
    </w:p>
    <w:p w14:paraId="7D17A143" w14:textId="77777777" w:rsidR="00DB2946" w:rsidRPr="00005C99" w:rsidRDefault="00DB2946" w:rsidP="00005C99">
      <w:pPr>
        <w:jc w:val="both"/>
        <w:rPr>
          <w:rFonts w:ascii="Arial" w:hAnsi="Arial" w:cs="Arial"/>
          <w:szCs w:val="20"/>
          <w:lang w:eastAsia="es-MX"/>
        </w:rPr>
      </w:pPr>
    </w:p>
    <w:p w14:paraId="0E927723" w14:textId="572EA30F" w:rsidR="00DB2946" w:rsidRPr="00005C99" w:rsidRDefault="00E22328" w:rsidP="00005C99">
      <w:pPr>
        <w:numPr>
          <w:ilvl w:val="12"/>
          <w:numId w:val="0"/>
        </w:numPr>
        <w:ind w:right="-93"/>
        <w:jc w:val="both"/>
        <w:rPr>
          <w:rFonts w:ascii="Arial" w:hAnsi="Arial" w:cs="Arial"/>
          <w:b/>
          <w:szCs w:val="20"/>
          <w:lang w:eastAsia="es-MX"/>
        </w:rPr>
      </w:pPr>
      <w:r>
        <w:rPr>
          <w:rFonts w:ascii="Arial" w:hAnsi="Arial" w:cs="Arial"/>
          <w:b/>
          <w:bCs/>
          <w:szCs w:val="20"/>
          <w:lang w:eastAsia="es-MX"/>
        </w:rPr>
        <w:t>DÉCIMA</w:t>
      </w:r>
      <w:r w:rsidR="00DB2946" w:rsidRPr="00005C99">
        <w:rPr>
          <w:rFonts w:ascii="Arial" w:hAnsi="Arial" w:cs="Arial"/>
          <w:b/>
          <w:bCs/>
          <w:szCs w:val="20"/>
          <w:lang w:eastAsia="es-MX"/>
        </w:rPr>
        <w:t xml:space="preserve">.- </w:t>
      </w:r>
      <w:r w:rsidR="00DB2946" w:rsidRPr="00005C99">
        <w:rPr>
          <w:rFonts w:ascii="Arial" w:hAnsi="Arial" w:cs="Arial"/>
          <w:b/>
          <w:szCs w:val="20"/>
          <w:lang w:eastAsia="es-MX"/>
        </w:rPr>
        <w:t>Administración, Cumplimiento, Inspección, Evaluación y Supervisión.</w:t>
      </w:r>
      <w:r w:rsidR="00DB2946" w:rsidRPr="00005C99">
        <w:rPr>
          <w:rFonts w:ascii="Arial" w:hAnsi="Arial" w:cs="Arial"/>
          <w:szCs w:val="20"/>
          <w:lang w:eastAsia="es-MX"/>
        </w:rPr>
        <w:t xml:space="preserve"> De conformidad con lo dispuesto en el Artículo 84 del Reglamento de la Ley de Adquisiciones, Arrendamientos y Servicios del Sector Público, la </w:t>
      </w:r>
      <w:r w:rsidR="00DB2946" w:rsidRPr="00005C99">
        <w:rPr>
          <w:rFonts w:ascii="Arial" w:hAnsi="Arial" w:cs="Arial"/>
          <w:b/>
          <w:szCs w:val="20"/>
          <w:lang w:eastAsia="es-MX"/>
        </w:rPr>
        <w:t>“FIDUCIARIA”</w:t>
      </w:r>
      <w:r w:rsidR="00DB2946" w:rsidRPr="00005C99">
        <w:rPr>
          <w:rFonts w:ascii="Arial" w:hAnsi="Arial" w:cs="Arial"/>
          <w:szCs w:val="20"/>
          <w:lang w:eastAsia="es-MX"/>
        </w:rPr>
        <w:t xml:space="preserve"> señala como responsable de la administración y verificación del cumplimiento del presente contrato a la siguiente persona: C. Enrique García González. </w:t>
      </w:r>
    </w:p>
    <w:p w14:paraId="23F12D7E" w14:textId="77777777" w:rsidR="00DB2946" w:rsidRPr="00005C99" w:rsidRDefault="00DB2946" w:rsidP="00005C99">
      <w:pPr>
        <w:numPr>
          <w:ilvl w:val="12"/>
          <w:numId w:val="0"/>
        </w:numPr>
        <w:ind w:right="-93"/>
        <w:jc w:val="both"/>
        <w:rPr>
          <w:rFonts w:ascii="Arial" w:hAnsi="Arial" w:cs="Arial"/>
          <w:szCs w:val="20"/>
          <w:lang w:eastAsia="es-MX"/>
        </w:rPr>
      </w:pPr>
    </w:p>
    <w:p w14:paraId="766B01F4" w14:textId="77777777" w:rsidR="00DB2946" w:rsidRPr="00005C99" w:rsidRDefault="00DB2946" w:rsidP="00005C99">
      <w:pPr>
        <w:numPr>
          <w:ilvl w:val="12"/>
          <w:numId w:val="0"/>
        </w:numPr>
        <w:ind w:right="-93"/>
        <w:jc w:val="both"/>
        <w:rPr>
          <w:rFonts w:ascii="Arial" w:hAnsi="Arial" w:cs="Arial"/>
          <w:szCs w:val="20"/>
          <w:lang w:eastAsia="es-MX"/>
        </w:rPr>
      </w:pPr>
      <w:r w:rsidRPr="00005C99">
        <w:rPr>
          <w:rFonts w:ascii="Arial" w:hAnsi="Arial" w:cs="Arial"/>
          <w:szCs w:val="20"/>
          <w:lang w:eastAsia="es-MX"/>
        </w:rPr>
        <w:t xml:space="preserve">En el supuesto de que la </w:t>
      </w:r>
      <w:r w:rsidRPr="00005C99">
        <w:rPr>
          <w:rFonts w:ascii="Arial" w:hAnsi="Arial" w:cs="Arial"/>
          <w:b/>
          <w:szCs w:val="20"/>
          <w:lang w:eastAsia="es-MX"/>
        </w:rPr>
        <w:t>“FIDUCIARIA”</w:t>
      </w:r>
      <w:r w:rsidRPr="00005C99">
        <w:rPr>
          <w:rFonts w:ascii="Arial" w:hAnsi="Arial" w:cs="Arial"/>
          <w:szCs w:val="20"/>
          <w:lang w:eastAsia="es-MX"/>
        </w:rPr>
        <w:t xml:space="preserve"> determine el cambio del administrador del contrato, lo hará del conocimiento del </w:t>
      </w:r>
      <w:r w:rsidRPr="00005C99">
        <w:rPr>
          <w:rFonts w:ascii="Arial" w:hAnsi="Arial" w:cs="Arial"/>
          <w:b/>
          <w:szCs w:val="20"/>
          <w:lang w:eastAsia="es-MX"/>
        </w:rPr>
        <w:t>“PRESTADOR DE SERVICIOS”</w:t>
      </w:r>
      <w:r w:rsidRPr="00005C99">
        <w:rPr>
          <w:rFonts w:ascii="Arial" w:hAnsi="Arial" w:cs="Arial"/>
          <w:szCs w:val="20"/>
          <w:lang w:eastAsia="es-MX"/>
        </w:rPr>
        <w:t>, a través de correo electrónico o por oficio con cinco días hábiles de anticipación a cuando dicha designación ocurra, sin necesidad que se celebre convenio modificatorio alguno.</w:t>
      </w:r>
    </w:p>
    <w:p w14:paraId="0236DCEA" w14:textId="77777777" w:rsidR="00DB2946" w:rsidRPr="00005C99" w:rsidRDefault="00DB2946" w:rsidP="00005C99">
      <w:pPr>
        <w:numPr>
          <w:ilvl w:val="12"/>
          <w:numId w:val="0"/>
        </w:numPr>
        <w:ind w:right="-93"/>
        <w:jc w:val="both"/>
        <w:rPr>
          <w:rFonts w:ascii="Arial" w:hAnsi="Arial" w:cs="Arial"/>
          <w:szCs w:val="20"/>
          <w:lang w:eastAsia="es-MX"/>
        </w:rPr>
      </w:pPr>
    </w:p>
    <w:p w14:paraId="0DC5A672" w14:textId="77777777" w:rsidR="00DB2946" w:rsidRPr="00005C99" w:rsidRDefault="00DB2946" w:rsidP="00005C99">
      <w:pPr>
        <w:numPr>
          <w:ilvl w:val="12"/>
          <w:numId w:val="0"/>
        </w:numPr>
        <w:ind w:right="-93"/>
        <w:jc w:val="both"/>
        <w:rPr>
          <w:rFonts w:ascii="Arial" w:hAnsi="Arial" w:cs="Arial"/>
          <w:szCs w:val="20"/>
          <w:lang w:eastAsia="es-MX"/>
        </w:rPr>
      </w:pPr>
      <w:r w:rsidRPr="00005C99">
        <w:rPr>
          <w:rFonts w:ascii="Arial" w:hAnsi="Arial" w:cs="Arial"/>
          <w:szCs w:val="20"/>
          <w:lang w:eastAsia="es-MX"/>
        </w:rPr>
        <w:t>Para dar cumplimiento a lo establecido en el último párrafo del Artículo 84 del Reglamento de la Ley de Adquisiciones, Arrendamientos y Servicios del Sector Público, se establece que la verificación de las especificaciones y la aceptación de los servicios se llevarán a cabo de conformidad con lo dispuesto en el presente contrato.</w:t>
      </w:r>
    </w:p>
    <w:p w14:paraId="728F280C" w14:textId="77777777" w:rsidR="00DB2946" w:rsidRPr="00005C99" w:rsidRDefault="00DB2946" w:rsidP="00005C99">
      <w:pPr>
        <w:numPr>
          <w:ilvl w:val="12"/>
          <w:numId w:val="0"/>
        </w:numPr>
        <w:ind w:right="-93"/>
        <w:jc w:val="both"/>
        <w:rPr>
          <w:rFonts w:ascii="Arial" w:hAnsi="Arial" w:cs="Arial"/>
          <w:szCs w:val="20"/>
          <w:lang w:eastAsia="es-MX"/>
        </w:rPr>
      </w:pPr>
    </w:p>
    <w:p w14:paraId="790053E2" w14:textId="77777777" w:rsidR="00DB2946" w:rsidRPr="00005C99" w:rsidRDefault="00DB2946" w:rsidP="00005C99">
      <w:pPr>
        <w:numPr>
          <w:ilvl w:val="12"/>
          <w:numId w:val="0"/>
        </w:numPr>
        <w:ind w:right="-93"/>
        <w:jc w:val="both"/>
        <w:rPr>
          <w:rFonts w:ascii="Arial" w:hAnsi="Arial" w:cs="Arial"/>
          <w:szCs w:val="20"/>
          <w:lang w:eastAsia="es-MX"/>
        </w:rPr>
      </w:pPr>
      <w:r w:rsidRPr="00005C99">
        <w:rPr>
          <w:rFonts w:ascii="Arial" w:hAnsi="Arial" w:cs="Arial"/>
          <w:szCs w:val="20"/>
          <w:lang w:eastAsia="es-MX"/>
        </w:rPr>
        <w:t xml:space="preserve">En tanto no se cumplan las condiciones arriba señaladas, los servicios no se tendrán por recibidos o aceptados por parte de la </w:t>
      </w:r>
      <w:r w:rsidRPr="00005C99">
        <w:rPr>
          <w:rFonts w:ascii="Arial" w:hAnsi="Arial" w:cs="Arial"/>
          <w:b/>
          <w:szCs w:val="20"/>
          <w:lang w:eastAsia="es-MX"/>
        </w:rPr>
        <w:t>“FIDUCIARIA”</w:t>
      </w:r>
      <w:r w:rsidRPr="00005C99">
        <w:rPr>
          <w:rFonts w:ascii="Arial" w:hAnsi="Arial" w:cs="Arial"/>
          <w:szCs w:val="20"/>
          <w:lang w:eastAsia="es-MX"/>
        </w:rPr>
        <w:t>.</w:t>
      </w:r>
    </w:p>
    <w:p w14:paraId="1C9F0B4D" w14:textId="77777777" w:rsidR="00DB2946" w:rsidRPr="00005C99" w:rsidRDefault="00DB2946" w:rsidP="00005C99">
      <w:pPr>
        <w:numPr>
          <w:ilvl w:val="12"/>
          <w:numId w:val="0"/>
        </w:numPr>
        <w:ind w:right="-93"/>
        <w:jc w:val="both"/>
        <w:rPr>
          <w:rFonts w:ascii="Arial" w:hAnsi="Arial" w:cs="Arial"/>
          <w:szCs w:val="20"/>
          <w:lang w:eastAsia="es-MX"/>
        </w:rPr>
      </w:pPr>
    </w:p>
    <w:p w14:paraId="1C8148BD" w14:textId="77777777" w:rsidR="00DB2946" w:rsidRPr="00005C99" w:rsidRDefault="00DB2946" w:rsidP="00005C99">
      <w:pPr>
        <w:numPr>
          <w:ilvl w:val="12"/>
          <w:numId w:val="0"/>
        </w:numPr>
        <w:ind w:right="-93"/>
        <w:jc w:val="both"/>
        <w:rPr>
          <w:rFonts w:ascii="Arial" w:hAnsi="Arial" w:cs="Arial"/>
          <w:szCs w:val="20"/>
          <w:lang w:eastAsia="es-MX"/>
        </w:rPr>
      </w:pPr>
      <w:r w:rsidRPr="00005C99">
        <w:rPr>
          <w:rFonts w:ascii="Arial" w:hAnsi="Arial" w:cs="Arial"/>
          <w:szCs w:val="20"/>
          <w:lang w:eastAsia="es-MX"/>
        </w:rPr>
        <w:t xml:space="preserve">El </w:t>
      </w:r>
      <w:r w:rsidRPr="00005C99">
        <w:rPr>
          <w:rFonts w:ascii="Arial" w:hAnsi="Arial" w:cs="Arial"/>
          <w:b/>
          <w:szCs w:val="20"/>
          <w:lang w:eastAsia="es-MX"/>
        </w:rPr>
        <w:t>“PRESTADOR DE SERVICIOS”</w:t>
      </w:r>
      <w:r w:rsidRPr="00005C99">
        <w:rPr>
          <w:rFonts w:ascii="Arial" w:hAnsi="Arial" w:cs="Arial"/>
          <w:szCs w:val="20"/>
          <w:lang w:eastAsia="es-MX"/>
        </w:rPr>
        <w:t xml:space="preserve"> en este acto manifiesta su conformidad para que la </w:t>
      </w:r>
      <w:r w:rsidRPr="00005C99">
        <w:rPr>
          <w:rFonts w:ascii="Arial" w:hAnsi="Arial" w:cs="Arial"/>
          <w:b/>
          <w:szCs w:val="20"/>
          <w:lang w:eastAsia="es-MX"/>
        </w:rPr>
        <w:t xml:space="preserve">“FIDUCIARIA” </w:t>
      </w:r>
      <w:r w:rsidRPr="00005C99">
        <w:rPr>
          <w:rFonts w:ascii="Arial" w:hAnsi="Arial" w:cs="Arial"/>
          <w:szCs w:val="20"/>
          <w:lang w:eastAsia="es-MX"/>
        </w:rPr>
        <w:t xml:space="preserve">lleve a cabo la verificación de las especificaciones de los servicios contratados en los términos de este contrato, en el entendido de que hasta en tanto ello no se cumpla no se tendrán por recibidos o aceptados, los servicios objeto de este contrato, de conformidad con el último párrafo del referido artículo. </w:t>
      </w:r>
    </w:p>
    <w:p w14:paraId="26D0443E" w14:textId="77777777" w:rsidR="00DB2946" w:rsidRPr="00005C99" w:rsidRDefault="00DB2946" w:rsidP="00005C99">
      <w:pPr>
        <w:numPr>
          <w:ilvl w:val="12"/>
          <w:numId w:val="0"/>
        </w:numPr>
        <w:ind w:right="-93"/>
        <w:jc w:val="both"/>
        <w:rPr>
          <w:rFonts w:ascii="Arial" w:hAnsi="Arial" w:cs="Arial"/>
          <w:szCs w:val="20"/>
          <w:lang w:eastAsia="es-MX"/>
        </w:rPr>
      </w:pPr>
    </w:p>
    <w:p w14:paraId="1ED6C03D" w14:textId="77777777" w:rsidR="00DB2946" w:rsidRPr="00005C99" w:rsidRDefault="00DB2946" w:rsidP="00005C99">
      <w:pPr>
        <w:numPr>
          <w:ilvl w:val="12"/>
          <w:numId w:val="0"/>
        </w:numPr>
        <w:ind w:right="-93"/>
        <w:jc w:val="both"/>
        <w:rPr>
          <w:rFonts w:ascii="Arial" w:hAnsi="Arial" w:cs="Arial"/>
          <w:szCs w:val="20"/>
          <w:lang w:eastAsia="es-MX"/>
        </w:rPr>
      </w:pPr>
      <w:r w:rsidRPr="00005C99">
        <w:rPr>
          <w:rFonts w:ascii="Arial" w:hAnsi="Arial" w:cs="Arial"/>
          <w:szCs w:val="20"/>
          <w:lang w:eastAsia="es-MX"/>
        </w:rPr>
        <w:t xml:space="preserve">Asimismo, la </w:t>
      </w:r>
      <w:r w:rsidRPr="00005C99">
        <w:rPr>
          <w:rFonts w:ascii="Arial" w:hAnsi="Arial" w:cs="Arial"/>
          <w:b/>
          <w:szCs w:val="20"/>
          <w:lang w:eastAsia="es-MX"/>
        </w:rPr>
        <w:t>“FIDUCIARIA”</w:t>
      </w:r>
      <w:r w:rsidRPr="00005C99">
        <w:rPr>
          <w:rFonts w:ascii="Arial" w:hAnsi="Arial" w:cs="Arial"/>
          <w:szCs w:val="20"/>
          <w:lang w:eastAsia="es-MX"/>
        </w:rPr>
        <w:t xml:space="preserve"> se reserva el derecho de inspeccionar, evaluar y supervisar en todo momento, los servicios que en su caso correspondan, y hacer las observaciones que estime pertinentes en relación con el cumplimiento de los mismos. Para este efecto, la persona señalada en la presente cláusula como responsable de la administración y verificación del cumplimiento del presente contrato, tendrá las facultades de inspeccionar, evaluar y supervisar las obligaciones del </w:t>
      </w:r>
      <w:r w:rsidRPr="00005C99">
        <w:rPr>
          <w:rFonts w:ascii="Arial" w:hAnsi="Arial" w:cs="Arial"/>
          <w:b/>
          <w:szCs w:val="20"/>
          <w:lang w:eastAsia="es-MX"/>
        </w:rPr>
        <w:t xml:space="preserve">“PRESTADOR DE SERVICIOS” </w:t>
      </w:r>
      <w:r w:rsidRPr="00005C99">
        <w:rPr>
          <w:rFonts w:ascii="Arial" w:hAnsi="Arial" w:cs="Arial"/>
          <w:szCs w:val="20"/>
          <w:lang w:eastAsia="es-MX"/>
        </w:rPr>
        <w:t>descritas en este instrumento.</w:t>
      </w:r>
    </w:p>
    <w:p w14:paraId="2F99A31A" w14:textId="77777777" w:rsidR="00DB2946" w:rsidRPr="00005C99" w:rsidRDefault="00DB2946" w:rsidP="00005C99">
      <w:pPr>
        <w:numPr>
          <w:ilvl w:val="12"/>
          <w:numId w:val="0"/>
        </w:numPr>
        <w:ind w:right="-93"/>
        <w:jc w:val="both"/>
        <w:rPr>
          <w:rFonts w:ascii="Arial" w:hAnsi="Arial" w:cs="Arial"/>
          <w:szCs w:val="20"/>
          <w:lang w:eastAsia="es-MX"/>
        </w:rPr>
      </w:pPr>
    </w:p>
    <w:p w14:paraId="3412E61A" w14:textId="77777777" w:rsidR="00DB2946" w:rsidRPr="00005C99" w:rsidRDefault="00DB2946" w:rsidP="00005C99">
      <w:pPr>
        <w:jc w:val="both"/>
        <w:rPr>
          <w:rFonts w:ascii="Arial" w:hAnsi="Arial" w:cs="Arial"/>
          <w:b/>
          <w:bCs/>
          <w:szCs w:val="20"/>
          <w:lang w:eastAsia="es-MX"/>
        </w:rPr>
      </w:pPr>
      <w:r w:rsidRPr="00005C99">
        <w:rPr>
          <w:rFonts w:ascii="Arial" w:hAnsi="Arial" w:cs="Arial"/>
          <w:szCs w:val="20"/>
          <w:lang w:eastAsia="es-MX"/>
        </w:rPr>
        <w:t xml:space="preserve">En caso de no cumplir con los servicios objeto de este contrato, la </w:t>
      </w:r>
      <w:r w:rsidRPr="00005C99">
        <w:rPr>
          <w:rFonts w:ascii="Arial" w:hAnsi="Arial" w:cs="Arial"/>
          <w:b/>
          <w:szCs w:val="20"/>
          <w:lang w:eastAsia="es-MX"/>
        </w:rPr>
        <w:t>“FIDUCIARIA”</w:t>
      </w:r>
      <w:r w:rsidRPr="00005C99">
        <w:rPr>
          <w:rFonts w:ascii="Arial" w:hAnsi="Arial" w:cs="Arial"/>
          <w:szCs w:val="20"/>
          <w:lang w:eastAsia="es-MX"/>
        </w:rPr>
        <w:t xml:space="preserve"> podrá dar inicio al procedimiento de rescisión administrativa del presente contrato, conforme lo dispuesto en el artículo 54 y demás relativos de la Ley de Adquisiciones, Arrendamientos y Servicios del Sector Público.</w:t>
      </w:r>
    </w:p>
    <w:p w14:paraId="54123C20" w14:textId="77777777" w:rsidR="00DB2946" w:rsidRPr="00005C99" w:rsidRDefault="00DB2946" w:rsidP="00005C99">
      <w:pPr>
        <w:ind w:left="29"/>
        <w:jc w:val="both"/>
        <w:rPr>
          <w:rFonts w:ascii="Arial" w:hAnsi="Arial" w:cs="Arial"/>
          <w:b/>
          <w:szCs w:val="20"/>
          <w:lang w:eastAsia="es-MX"/>
        </w:rPr>
      </w:pPr>
    </w:p>
    <w:p w14:paraId="5A9978CE" w14:textId="28FE6A11" w:rsidR="00DB2946" w:rsidRPr="00005C99" w:rsidRDefault="00DB2946" w:rsidP="00005C99">
      <w:pPr>
        <w:ind w:left="29"/>
        <w:jc w:val="both"/>
        <w:rPr>
          <w:rFonts w:ascii="Arial" w:hAnsi="Arial" w:cs="Arial"/>
          <w:szCs w:val="20"/>
          <w:lang w:eastAsia="es-MX"/>
        </w:rPr>
      </w:pPr>
      <w:r w:rsidRPr="00005C99">
        <w:rPr>
          <w:rFonts w:ascii="Arial" w:hAnsi="Arial" w:cs="Arial"/>
          <w:b/>
          <w:szCs w:val="20"/>
          <w:lang w:eastAsia="es-MX"/>
        </w:rPr>
        <w:t>DÉCIMA</w:t>
      </w:r>
      <w:r w:rsidR="00E22328">
        <w:rPr>
          <w:rFonts w:ascii="Arial" w:hAnsi="Arial" w:cs="Arial"/>
          <w:b/>
          <w:szCs w:val="20"/>
          <w:lang w:eastAsia="es-MX"/>
        </w:rPr>
        <w:t xml:space="preserve"> PRIMERA</w:t>
      </w:r>
      <w:r w:rsidRPr="00005C99">
        <w:rPr>
          <w:rFonts w:ascii="Arial" w:hAnsi="Arial" w:cs="Arial"/>
          <w:b/>
          <w:szCs w:val="20"/>
          <w:lang w:eastAsia="es-MX"/>
        </w:rPr>
        <w:t xml:space="preserve">.- </w:t>
      </w:r>
      <w:r w:rsidRPr="00005C99">
        <w:rPr>
          <w:rFonts w:ascii="Arial" w:hAnsi="Arial" w:cs="Arial"/>
          <w:b/>
          <w:bCs/>
          <w:szCs w:val="20"/>
          <w:lang w:eastAsia="es-MX"/>
        </w:rPr>
        <w:t>Vigencia</w:t>
      </w:r>
      <w:r w:rsidRPr="00005C99">
        <w:rPr>
          <w:rFonts w:ascii="Arial" w:hAnsi="Arial" w:cs="Arial"/>
          <w:bCs/>
          <w:szCs w:val="20"/>
          <w:lang w:eastAsia="es-MX"/>
        </w:rPr>
        <w:t xml:space="preserve">. La vigencia del presente instrumento será a partir del  </w:t>
      </w:r>
      <w:r w:rsidR="0034534D">
        <w:rPr>
          <w:rFonts w:ascii="Arial" w:hAnsi="Arial" w:cs="Arial"/>
          <w:b/>
          <w:bCs/>
          <w:szCs w:val="20"/>
          <w:lang w:eastAsia="es-MX"/>
        </w:rPr>
        <w:t>20</w:t>
      </w:r>
      <w:r w:rsidRPr="00005C99">
        <w:rPr>
          <w:rFonts w:ascii="Arial" w:hAnsi="Arial" w:cs="Arial"/>
          <w:b/>
          <w:bCs/>
          <w:noProof/>
          <w:szCs w:val="20"/>
          <w:lang w:eastAsia="es-MX"/>
        </w:rPr>
        <w:t xml:space="preserve"> de </w:t>
      </w:r>
      <w:r w:rsidR="0034534D">
        <w:rPr>
          <w:rFonts w:ascii="Arial" w:hAnsi="Arial" w:cs="Arial"/>
          <w:b/>
          <w:bCs/>
          <w:noProof/>
          <w:szCs w:val="20"/>
          <w:lang w:eastAsia="es-MX"/>
        </w:rPr>
        <w:t>junio</w:t>
      </w:r>
      <w:r w:rsidRPr="00005C99">
        <w:rPr>
          <w:rFonts w:ascii="Arial" w:hAnsi="Arial" w:cs="Arial"/>
          <w:b/>
          <w:bCs/>
          <w:noProof/>
          <w:szCs w:val="20"/>
          <w:lang w:eastAsia="es-MX"/>
        </w:rPr>
        <w:t xml:space="preserve"> de 201</w:t>
      </w:r>
      <w:r w:rsidR="005F0488">
        <w:rPr>
          <w:rFonts w:ascii="Arial" w:hAnsi="Arial" w:cs="Arial"/>
          <w:b/>
          <w:bCs/>
          <w:noProof/>
          <w:szCs w:val="20"/>
          <w:lang w:eastAsia="es-MX"/>
        </w:rPr>
        <w:t>8</w:t>
      </w:r>
      <w:r w:rsidRPr="00005C99">
        <w:rPr>
          <w:rFonts w:ascii="Arial" w:hAnsi="Arial" w:cs="Arial"/>
          <w:b/>
          <w:bCs/>
          <w:szCs w:val="20"/>
          <w:lang w:eastAsia="es-MX"/>
        </w:rPr>
        <w:t xml:space="preserve"> al </w:t>
      </w:r>
      <w:r w:rsidR="0034534D">
        <w:rPr>
          <w:rFonts w:ascii="Arial" w:hAnsi="Arial" w:cs="Arial"/>
          <w:b/>
          <w:bCs/>
          <w:szCs w:val="20"/>
          <w:lang w:eastAsia="es-MX"/>
        </w:rPr>
        <w:t>19</w:t>
      </w:r>
      <w:r w:rsidRPr="00005C99">
        <w:rPr>
          <w:rFonts w:ascii="Arial" w:hAnsi="Arial" w:cs="Arial"/>
          <w:b/>
          <w:bCs/>
          <w:noProof/>
          <w:szCs w:val="20"/>
          <w:lang w:eastAsia="es-MX"/>
        </w:rPr>
        <w:t xml:space="preserve"> de </w:t>
      </w:r>
      <w:r w:rsidR="0034534D">
        <w:rPr>
          <w:rFonts w:ascii="Arial" w:hAnsi="Arial" w:cs="Arial"/>
          <w:b/>
          <w:bCs/>
          <w:noProof/>
          <w:szCs w:val="20"/>
          <w:lang w:eastAsia="es-MX"/>
        </w:rPr>
        <w:t>septiembre</w:t>
      </w:r>
      <w:r w:rsidRPr="00005C99">
        <w:rPr>
          <w:rFonts w:ascii="Arial" w:hAnsi="Arial" w:cs="Arial"/>
          <w:b/>
          <w:bCs/>
          <w:noProof/>
          <w:szCs w:val="20"/>
          <w:lang w:eastAsia="es-MX"/>
        </w:rPr>
        <w:t xml:space="preserve"> de 201</w:t>
      </w:r>
      <w:r w:rsidR="005F0488">
        <w:rPr>
          <w:rFonts w:ascii="Arial" w:hAnsi="Arial" w:cs="Arial"/>
          <w:b/>
          <w:bCs/>
          <w:noProof/>
          <w:szCs w:val="20"/>
          <w:lang w:eastAsia="es-MX"/>
        </w:rPr>
        <w:t>8</w:t>
      </w:r>
      <w:r w:rsidRPr="00005C99">
        <w:rPr>
          <w:rFonts w:ascii="Arial" w:hAnsi="Arial" w:cs="Arial"/>
          <w:bCs/>
          <w:szCs w:val="20"/>
          <w:lang w:eastAsia="es-MX"/>
        </w:rPr>
        <w:t>.</w:t>
      </w:r>
    </w:p>
    <w:p w14:paraId="4CBC673A" w14:textId="77777777" w:rsidR="00DB2946" w:rsidRPr="00005C99" w:rsidRDefault="00DB2946" w:rsidP="00005C99">
      <w:pPr>
        <w:numPr>
          <w:ilvl w:val="12"/>
          <w:numId w:val="0"/>
        </w:numPr>
        <w:ind w:right="-93"/>
        <w:jc w:val="both"/>
        <w:rPr>
          <w:rFonts w:ascii="Arial" w:hAnsi="Arial" w:cs="Arial"/>
          <w:b/>
          <w:bCs/>
          <w:szCs w:val="20"/>
          <w:lang w:eastAsia="es-MX"/>
        </w:rPr>
      </w:pPr>
    </w:p>
    <w:p w14:paraId="72D10797" w14:textId="38733326" w:rsidR="00DB2946" w:rsidRPr="00005C99" w:rsidRDefault="00DB2946" w:rsidP="00005C99">
      <w:pPr>
        <w:numPr>
          <w:ilvl w:val="12"/>
          <w:numId w:val="0"/>
        </w:numPr>
        <w:ind w:right="-93"/>
        <w:jc w:val="both"/>
        <w:rPr>
          <w:rFonts w:ascii="Arial" w:hAnsi="Arial" w:cs="Arial"/>
          <w:bCs/>
          <w:szCs w:val="20"/>
          <w:lang w:eastAsia="es-MX"/>
        </w:rPr>
      </w:pPr>
      <w:r w:rsidRPr="00005C99">
        <w:rPr>
          <w:rFonts w:ascii="Arial" w:hAnsi="Arial" w:cs="Arial"/>
          <w:b/>
          <w:bCs/>
          <w:szCs w:val="20"/>
          <w:lang w:eastAsia="es-MX"/>
        </w:rPr>
        <w:t xml:space="preserve">DÉCIMA </w:t>
      </w:r>
      <w:r w:rsidR="00E22328">
        <w:rPr>
          <w:rFonts w:ascii="Arial" w:hAnsi="Arial" w:cs="Arial"/>
          <w:b/>
          <w:bCs/>
          <w:szCs w:val="20"/>
          <w:lang w:eastAsia="es-MX"/>
        </w:rPr>
        <w:t>SEGUNDA</w:t>
      </w:r>
      <w:r w:rsidRPr="00005C99">
        <w:rPr>
          <w:rFonts w:ascii="Arial" w:hAnsi="Arial" w:cs="Arial"/>
          <w:b/>
          <w:bCs/>
          <w:szCs w:val="20"/>
          <w:lang w:eastAsia="es-MX"/>
        </w:rPr>
        <w:t>.- Garantía de Cumplimiento del Contrato</w:t>
      </w:r>
      <w:r w:rsidRPr="00005C99">
        <w:rPr>
          <w:rFonts w:ascii="Arial" w:hAnsi="Arial" w:cs="Arial"/>
          <w:bCs/>
          <w:szCs w:val="20"/>
          <w:lang w:eastAsia="es-MX"/>
        </w:rPr>
        <w:t xml:space="preserve">. Las partes acuerdan que el </w:t>
      </w:r>
      <w:r w:rsidRPr="00005C99">
        <w:rPr>
          <w:rFonts w:ascii="Arial" w:hAnsi="Arial" w:cs="Arial"/>
          <w:b/>
          <w:bCs/>
          <w:szCs w:val="20"/>
          <w:lang w:eastAsia="es-MX"/>
        </w:rPr>
        <w:t>“PRESTADOR DE SERVICIOS”</w:t>
      </w:r>
      <w:r w:rsidRPr="00005C99">
        <w:rPr>
          <w:rFonts w:ascii="Arial" w:hAnsi="Arial" w:cs="Arial"/>
          <w:bCs/>
          <w:szCs w:val="20"/>
          <w:lang w:eastAsia="es-MX"/>
        </w:rPr>
        <w:t xml:space="preserve"> será quien se obligue a otorgar, dentro de un plazo de diez días naturales a partir de la firma de este instrumento, una garantía de cumplimiento de todas y cada una de las obligaciones a su cargo derivadas del presente contrato, mediante fianza expedida por compañía autorizada en los términos de la Ley de Instituciones de Seguros y de Fianzas, y a favor de Nacional Financiera, S.N.C., I.B.D., como Fiduciaria del Fideicomiso Fondo de Pensiones del Sistema Banrural, por un  monto equivalente al 10% (diez por ciento), sobre el importe del monto máximo que se indica en la Cláusula Cuarta del presente contrato, sin considerar el Impuesto al Valor Agregado.</w:t>
      </w:r>
    </w:p>
    <w:p w14:paraId="581D1ECB" w14:textId="77777777" w:rsidR="00DB2946" w:rsidRPr="00005C99" w:rsidRDefault="00DB2946" w:rsidP="00005C99">
      <w:pPr>
        <w:numPr>
          <w:ilvl w:val="12"/>
          <w:numId w:val="0"/>
        </w:numPr>
        <w:ind w:right="-93"/>
        <w:jc w:val="both"/>
        <w:rPr>
          <w:rFonts w:ascii="Arial" w:hAnsi="Arial" w:cs="Arial"/>
          <w:bCs/>
          <w:szCs w:val="20"/>
          <w:lang w:eastAsia="es-MX"/>
        </w:rPr>
      </w:pPr>
    </w:p>
    <w:p w14:paraId="257D986D" w14:textId="04EB6482" w:rsidR="00C10743" w:rsidRPr="00005C99" w:rsidRDefault="00DB2946" w:rsidP="00C10743">
      <w:pPr>
        <w:numPr>
          <w:ilvl w:val="12"/>
          <w:numId w:val="0"/>
        </w:numPr>
        <w:ind w:right="-93"/>
        <w:jc w:val="both"/>
        <w:rPr>
          <w:rFonts w:ascii="Arial" w:hAnsi="Arial" w:cs="Arial"/>
          <w:b/>
          <w:bCs/>
          <w:szCs w:val="20"/>
          <w:lang w:eastAsia="es-MX"/>
        </w:rPr>
      </w:pPr>
      <w:r w:rsidRPr="00005C99">
        <w:rPr>
          <w:rFonts w:ascii="Arial" w:hAnsi="Arial" w:cs="Arial"/>
          <w:bCs/>
          <w:szCs w:val="20"/>
          <w:lang w:eastAsia="es-MX"/>
        </w:rPr>
        <w:t xml:space="preserve">Dicha póliza de garantía de cumplimiento del contrato será devuelta al </w:t>
      </w:r>
      <w:r w:rsidRPr="00005C99">
        <w:rPr>
          <w:rFonts w:ascii="Arial" w:hAnsi="Arial" w:cs="Arial"/>
          <w:b/>
          <w:bCs/>
          <w:szCs w:val="20"/>
          <w:lang w:eastAsia="es-MX"/>
        </w:rPr>
        <w:t>“PRESTADOR DE SERVICIOS”</w:t>
      </w:r>
      <w:r w:rsidRPr="00005C99">
        <w:rPr>
          <w:rFonts w:ascii="Arial" w:hAnsi="Arial" w:cs="Arial"/>
          <w:bCs/>
          <w:szCs w:val="20"/>
          <w:lang w:eastAsia="es-MX"/>
        </w:rPr>
        <w:t xml:space="preserve"> una vez que la </w:t>
      </w:r>
      <w:r w:rsidRPr="00005C99">
        <w:rPr>
          <w:rFonts w:ascii="Arial" w:hAnsi="Arial" w:cs="Arial"/>
          <w:b/>
          <w:bCs/>
          <w:szCs w:val="20"/>
          <w:lang w:eastAsia="es-MX"/>
        </w:rPr>
        <w:t>“FIDUCIARIA”</w:t>
      </w:r>
      <w:r w:rsidRPr="00005C99">
        <w:rPr>
          <w:rFonts w:ascii="Arial" w:hAnsi="Arial" w:cs="Arial"/>
          <w:bCs/>
          <w:szCs w:val="20"/>
          <w:lang w:eastAsia="es-MX"/>
        </w:rPr>
        <w:t xml:space="preserve"> le otorgue autorización por escrito, para que éste pueda solicitar a la afianzadora correspondiente la cancelación de la fianza, autorización que se entregará al </w:t>
      </w:r>
      <w:r w:rsidRPr="00005C99">
        <w:rPr>
          <w:rFonts w:ascii="Arial" w:hAnsi="Arial" w:cs="Arial"/>
          <w:b/>
          <w:bCs/>
          <w:szCs w:val="20"/>
          <w:lang w:eastAsia="es-MX"/>
        </w:rPr>
        <w:t>“PRESTADOR DE SERVICIOS”,</w:t>
      </w:r>
      <w:r w:rsidRPr="00005C99">
        <w:rPr>
          <w:rFonts w:ascii="Arial" w:hAnsi="Arial" w:cs="Arial"/>
          <w:bCs/>
          <w:szCs w:val="20"/>
          <w:lang w:eastAsia="es-MX"/>
        </w:rPr>
        <w:t xml:space="preserve"> </w:t>
      </w:r>
      <w:r w:rsidRPr="00C10743">
        <w:rPr>
          <w:rFonts w:ascii="Arial" w:hAnsi="Arial" w:cs="Arial"/>
          <w:bCs/>
          <w:szCs w:val="20"/>
          <w:lang w:eastAsia="es-MX"/>
        </w:rPr>
        <w:t xml:space="preserve">siempre que </w:t>
      </w:r>
      <w:r w:rsidR="00C10743" w:rsidRPr="00C10743">
        <w:rPr>
          <w:rFonts w:ascii="Arial" w:hAnsi="Arial" w:cs="Arial"/>
          <w:bCs/>
          <w:szCs w:val="20"/>
          <w:lang w:eastAsia="es-MX"/>
        </w:rPr>
        <w:t xml:space="preserve">se cumpla </w:t>
      </w:r>
      <w:r w:rsidRPr="00C10743">
        <w:rPr>
          <w:rFonts w:ascii="Arial" w:hAnsi="Arial" w:cs="Arial"/>
          <w:bCs/>
          <w:szCs w:val="20"/>
          <w:lang w:eastAsia="es-MX"/>
        </w:rPr>
        <w:t>con la totalidad de las obligaciones adquiridas p</w:t>
      </w:r>
      <w:r w:rsidR="00DB1F5E" w:rsidRPr="00C10743">
        <w:rPr>
          <w:rFonts w:ascii="Arial" w:hAnsi="Arial" w:cs="Arial"/>
          <w:bCs/>
          <w:szCs w:val="20"/>
          <w:lang w:eastAsia="es-MX"/>
        </w:rPr>
        <w:t>or virtud del presente contrato,</w:t>
      </w:r>
      <w:r w:rsidR="00DB1F5E" w:rsidRPr="00C10743">
        <w:rPr>
          <w:rFonts w:ascii="Arial" w:hAnsi="Arial" w:cs="Arial"/>
          <w:bCs/>
          <w:szCs w:val="20"/>
          <w:highlight w:val="yellow"/>
          <w:lang w:eastAsia="es-MX"/>
        </w:rPr>
        <w:t xml:space="preserve"> y una vez llegada la fecha </w:t>
      </w:r>
      <w:r w:rsidR="00C10743" w:rsidRPr="00C10743">
        <w:rPr>
          <w:rFonts w:ascii="Arial" w:hAnsi="Arial" w:cs="Arial"/>
          <w:bCs/>
          <w:szCs w:val="20"/>
          <w:highlight w:val="yellow"/>
          <w:lang w:eastAsia="es-MX"/>
        </w:rPr>
        <w:t xml:space="preserve">conclusión de la garantía de los </w:t>
      </w:r>
      <w:r w:rsidR="00DB1F5E" w:rsidRPr="00C10743">
        <w:rPr>
          <w:rFonts w:ascii="Arial" w:eastAsia="Calibri" w:hAnsi="Arial" w:cs="Arial"/>
          <w:highlight w:val="yellow"/>
          <w:lang w:val="es-ES_tradnl"/>
        </w:rPr>
        <w:t xml:space="preserve">bienes </w:t>
      </w:r>
      <w:r w:rsidR="00C10743" w:rsidRPr="00C10743">
        <w:rPr>
          <w:rFonts w:ascii="Arial" w:eastAsia="Calibri" w:hAnsi="Arial" w:cs="Arial"/>
          <w:highlight w:val="yellow"/>
          <w:lang w:val="es-ES_tradnl"/>
        </w:rPr>
        <w:t>y</w:t>
      </w:r>
      <w:r w:rsidR="00DB1F5E" w:rsidRPr="00C10743">
        <w:rPr>
          <w:rFonts w:ascii="Arial" w:eastAsia="Calibri" w:hAnsi="Arial" w:cs="Arial"/>
          <w:highlight w:val="yellow"/>
          <w:lang w:val="es-ES_tradnl"/>
        </w:rPr>
        <w:t xml:space="preserve"> la calidad de los servicios, por vicios ocultos</w:t>
      </w:r>
      <w:r w:rsidR="00C10743" w:rsidRPr="00C10743">
        <w:rPr>
          <w:rFonts w:ascii="Arial" w:eastAsia="Calibri" w:hAnsi="Arial" w:cs="Arial"/>
          <w:highlight w:val="yellow"/>
          <w:lang w:val="es-ES_tradnl"/>
        </w:rPr>
        <w:t>.</w:t>
      </w:r>
    </w:p>
    <w:p w14:paraId="2FA8C7DB" w14:textId="2C705293" w:rsidR="00DB2946" w:rsidRPr="00005C99" w:rsidRDefault="00DB2946" w:rsidP="00005C99">
      <w:pPr>
        <w:numPr>
          <w:ilvl w:val="12"/>
          <w:numId w:val="0"/>
        </w:numPr>
        <w:ind w:right="-93"/>
        <w:jc w:val="both"/>
        <w:rPr>
          <w:rFonts w:ascii="Arial" w:hAnsi="Arial" w:cs="Arial"/>
          <w:b/>
          <w:bCs/>
          <w:szCs w:val="20"/>
          <w:lang w:eastAsia="es-MX"/>
        </w:rPr>
      </w:pPr>
    </w:p>
    <w:p w14:paraId="7907E2EA" w14:textId="471135F4" w:rsidR="00DB2946" w:rsidRPr="00005C99" w:rsidRDefault="00DB2946" w:rsidP="00005C99">
      <w:pPr>
        <w:numPr>
          <w:ilvl w:val="12"/>
          <w:numId w:val="0"/>
        </w:numPr>
        <w:ind w:right="-93"/>
        <w:jc w:val="both"/>
        <w:rPr>
          <w:rFonts w:ascii="Arial" w:hAnsi="Arial" w:cs="Arial"/>
          <w:bCs/>
          <w:szCs w:val="20"/>
          <w:lang w:eastAsia="es-MX"/>
        </w:rPr>
      </w:pPr>
      <w:r w:rsidRPr="00005C99">
        <w:rPr>
          <w:rFonts w:ascii="Arial" w:hAnsi="Arial" w:cs="Arial"/>
          <w:b/>
          <w:bCs/>
          <w:szCs w:val="20"/>
          <w:lang w:eastAsia="es-MX"/>
        </w:rPr>
        <w:t xml:space="preserve">DÉCIMA </w:t>
      </w:r>
      <w:r w:rsidR="00E22328">
        <w:rPr>
          <w:rFonts w:ascii="Arial" w:hAnsi="Arial" w:cs="Arial"/>
          <w:b/>
          <w:bCs/>
          <w:szCs w:val="20"/>
          <w:lang w:eastAsia="es-MX"/>
        </w:rPr>
        <w:t>TERCERA</w:t>
      </w:r>
      <w:r w:rsidRPr="00005C99">
        <w:rPr>
          <w:rFonts w:ascii="Arial" w:hAnsi="Arial" w:cs="Arial"/>
          <w:b/>
          <w:bCs/>
          <w:szCs w:val="20"/>
          <w:lang w:eastAsia="es-MX"/>
        </w:rPr>
        <w:t xml:space="preserve">.- Ejecución de la póliza de garantía de cumplimiento de este contrato. </w:t>
      </w:r>
      <w:r w:rsidRPr="00005C99">
        <w:rPr>
          <w:rFonts w:ascii="Arial" w:hAnsi="Arial" w:cs="Arial"/>
          <w:bCs/>
          <w:szCs w:val="20"/>
          <w:lang w:eastAsia="es-MX"/>
        </w:rPr>
        <w:t xml:space="preserve">La </w:t>
      </w:r>
      <w:r w:rsidRPr="00005C99">
        <w:rPr>
          <w:rFonts w:ascii="Arial" w:hAnsi="Arial" w:cs="Arial"/>
          <w:b/>
          <w:bCs/>
          <w:szCs w:val="20"/>
          <w:lang w:eastAsia="es-MX"/>
        </w:rPr>
        <w:t>“FIDUCIARIA”</w:t>
      </w:r>
      <w:r w:rsidRPr="00005C99">
        <w:rPr>
          <w:rFonts w:ascii="Arial" w:hAnsi="Arial" w:cs="Arial"/>
          <w:bCs/>
          <w:szCs w:val="20"/>
          <w:lang w:eastAsia="es-MX"/>
        </w:rPr>
        <w:t xml:space="preserve"> llevará a cabo la ejecución de la garantía de cumplimiento de contrato cuando:</w:t>
      </w:r>
    </w:p>
    <w:p w14:paraId="3E991A5A" w14:textId="77777777" w:rsidR="00DB2946" w:rsidRPr="00005C99" w:rsidRDefault="00DB2946" w:rsidP="00005C99">
      <w:pPr>
        <w:numPr>
          <w:ilvl w:val="12"/>
          <w:numId w:val="0"/>
        </w:numPr>
        <w:ind w:right="-93"/>
        <w:jc w:val="both"/>
        <w:rPr>
          <w:rFonts w:ascii="Arial" w:hAnsi="Arial" w:cs="Arial"/>
          <w:bCs/>
          <w:szCs w:val="20"/>
          <w:lang w:eastAsia="es-MX"/>
        </w:rPr>
      </w:pPr>
    </w:p>
    <w:p w14:paraId="1294C58A" w14:textId="77777777" w:rsidR="00DB2946" w:rsidRPr="00005C99" w:rsidRDefault="00DB2946" w:rsidP="006454EC">
      <w:pPr>
        <w:numPr>
          <w:ilvl w:val="0"/>
          <w:numId w:val="29"/>
        </w:numPr>
        <w:ind w:left="284" w:right="-93" w:hanging="284"/>
        <w:contextualSpacing/>
        <w:jc w:val="both"/>
        <w:rPr>
          <w:rFonts w:ascii="Arial" w:hAnsi="Arial" w:cs="Arial"/>
          <w:bCs/>
          <w:szCs w:val="20"/>
          <w:lang w:eastAsia="es-MX"/>
        </w:rPr>
      </w:pPr>
      <w:r w:rsidRPr="00005C99">
        <w:rPr>
          <w:rFonts w:ascii="Arial" w:hAnsi="Arial" w:cs="Arial"/>
          <w:bCs/>
          <w:szCs w:val="20"/>
          <w:lang w:eastAsia="es-MX"/>
        </w:rPr>
        <w:t>Se rescinda administrativamente este contrato.</w:t>
      </w:r>
    </w:p>
    <w:p w14:paraId="706B069D" w14:textId="77777777" w:rsidR="00DB2946" w:rsidRPr="00005C99" w:rsidRDefault="00DB2946" w:rsidP="00005C99">
      <w:pPr>
        <w:ind w:left="284" w:right="-93"/>
        <w:contextualSpacing/>
        <w:jc w:val="both"/>
        <w:rPr>
          <w:rFonts w:ascii="Arial" w:hAnsi="Arial" w:cs="Arial"/>
          <w:bCs/>
          <w:szCs w:val="20"/>
          <w:lang w:eastAsia="es-MX"/>
        </w:rPr>
      </w:pPr>
    </w:p>
    <w:p w14:paraId="54E999D0" w14:textId="77777777" w:rsidR="00DB2946" w:rsidRPr="00005C99" w:rsidRDefault="00DB2946" w:rsidP="006454EC">
      <w:pPr>
        <w:numPr>
          <w:ilvl w:val="0"/>
          <w:numId w:val="29"/>
        </w:numPr>
        <w:ind w:left="284" w:right="-93" w:hanging="284"/>
        <w:contextualSpacing/>
        <w:jc w:val="both"/>
        <w:rPr>
          <w:rFonts w:ascii="Arial" w:hAnsi="Arial" w:cs="Arial"/>
          <w:bCs/>
          <w:szCs w:val="20"/>
          <w:lang w:eastAsia="es-MX"/>
        </w:rPr>
      </w:pPr>
      <w:r w:rsidRPr="00005C99">
        <w:rPr>
          <w:rFonts w:ascii="Arial" w:hAnsi="Arial" w:cs="Arial"/>
          <w:bCs/>
          <w:szCs w:val="20"/>
          <w:lang w:eastAsia="es-MX"/>
        </w:rPr>
        <w:t>Durante la vigencia de este contrato se detecten deficiencias, fallas o calidad inferior de los servicios prestados, en comparación con los ofertados.</w:t>
      </w:r>
    </w:p>
    <w:p w14:paraId="20BEA63E" w14:textId="77777777" w:rsidR="00DB2946" w:rsidRPr="00005C99" w:rsidRDefault="00DB2946" w:rsidP="00005C99">
      <w:pPr>
        <w:ind w:left="720"/>
        <w:contextualSpacing/>
        <w:rPr>
          <w:rFonts w:ascii="Arial" w:hAnsi="Arial" w:cs="Arial"/>
          <w:bCs/>
          <w:szCs w:val="20"/>
          <w:lang w:eastAsia="es-MX"/>
        </w:rPr>
      </w:pPr>
    </w:p>
    <w:p w14:paraId="4CFC5EA8" w14:textId="77777777" w:rsidR="00DB2946" w:rsidRPr="00005C99" w:rsidRDefault="00DB2946" w:rsidP="006454EC">
      <w:pPr>
        <w:numPr>
          <w:ilvl w:val="0"/>
          <w:numId w:val="29"/>
        </w:numPr>
        <w:ind w:left="284" w:right="-93" w:hanging="284"/>
        <w:contextualSpacing/>
        <w:jc w:val="both"/>
        <w:rPr>
          <w:rFonts w:ascii="Arial" w:hAnsi="Arial" w:cs="Arial"/>
          <w:bCs/>
          <w:szCs w:val="20"/>
          <w:lang w:eastAsia="es-MX"/>
        </w:rPr>
      </w:pPr>
      <w:r w:rsidRPr="00005C99">
        <w:rPr>
          <w:rFonts w:ascii="Arial" w:hAnsi="Arial" w:cs="Arial"/>
          <w:bCs/>
          <w:szCs w:val="20"/>
          <w:lang w:eastAsia="es-MX"/>
        </w:rPr>
        <w:t xml:space="preserve">Por cualquier otro incumplimiento de las obligaciones contraídas en este contrato o en el </w:t>
      </w:r>
      <w:r w:rsidRPr="00005C99">
        <w:rPr>
          <w:rFonts w:ascii="Arial" w:hAnsi="Arial" w:cs="Arial"/>
          <w:b/>
          <w:bCs/>
          <w:szCs w:val="20"/>
          <w:lang w:eastAsia="es-MX"/>
        </w:rPr>
        <w:t>ANEXO TÉCNICO</w:t>
      </w:r>
      <w:r w:rsidRPr="00005C99">
        <w:rPr>
          <w:rFonts w:ascii="Arial" w:hAnsi="Arial" w:cs="Arial"/>
          <w:bCs/>
          <w:szCs w:val="20"/>
          <w:lang w:eastAsia="es-MX"/>
        </w:rPr>
        <w:t xml:space="preserve"> denominado </w:t>
      </w:r>
      <w:r w:rsidRPr="00005C99">
        <w:rPr>
          <w:rFonts w:ascii="Arial" w:hAnsi="Arial" w:cs="Arial"/>
          <w:b/>
          <w:bCs/>
          <w:szCs w:val="20"/>
          <w:lang w:eastAsia="es-MX"/>
        </w:rPr>
        <w:t>“Características Generales y Especificaciones Técnicas”</w:t>
      </w:r>
      <w:r w:rsidRPr="00005C99">
        <w:rPr>
          <w:rFonts w:ascii="Arial" w:hAnsi="Arial" w:cs="Arial"/>
          <w:bCs/>
          <w:szCs w:val="20"/>
          <w:lang w:eastAsia="es-MX"/>
        </w:rPr>
        <w:t>.</w:t>
      </w:r>
    </w:p>
    <w:p w14:paraId="08C82D79" w14:textId="77777777" w:rsidR="00DB2946" w:rsidRPr="00005C99" w:rsidRDefault="00DB2946" w:rsidP="00005C99">
      <w:pPr>
        <w:jc w:val="both"/>
        <w:rPr>
          <w:rFonts w:ascii="Arial" w:hAnsi="Arial" w:cs="Arial"/>
          <w:b/>
          <w:bCs/>
          <w:szCs w:val="20"/>
          <w:lang w:eastAsia="es-MX"/>
        </w:rPr>
      </w:pPr>
    </w:p>
    <w:p w14:paraId="028537A7" w14:textId="07F7E418" w:rsidR="00DB2946" w:rsidRPr="00005C99" w:rsidRDefault="00DB2946" w:rsidP="00005C99">
      <w:pPr>
        <w:ind w:left="29"/>
        <w:jc w:val="both"/>
        <w:rPr>
          <w:rFonts w:ascii="Arial" w:hAnsi="Arial" w:cs="Arial"/>
          <w:szCs w:val="20"/>
          <w:lang w:eastAsia="es-MX"/>
        </w:rPr>
      </w:pPr>
      <w:r w:rsidRPr="00005C99">
        <w:rPr>
          <w:rFonts w:ascii="Arial" w:hAnsi="Arial" w:cs="Arial"/>
          <w:b/>
          <w:szCs w:val="20"/>
          <w:lang w:eastAsia="es-MX"/>
        </w:rPr>
        <w:t xml:space="preserve">DÉCIMA </w:t>
      </w:r>
      <w:r w:rsidR="00E22328">
        <w:rPr>
          <w:rFonts w:ascii="Arial" w:hAnsi="Arial" w:cs="Arial"/>
          <w:b/>
          <w:szCs w:val="20"/>
          <w:lang w:eastAsia="es-MX"/>
        </w:rPr>
        <w:t>CUARTA</w:t>
      </w:r>
      <w:r w:rsidRPr="00005C99">
        <w:rPr>
          <w:rFonts w:ascii="Arial" w:hAnsi="Arial" w:cs="Arial"/>
          <w:b/>
          <w:szCs w:val="20"/>
          <w:lang w:eastAsia="es-MX"/>
        </w:rPr>
        <w:t>.- Profesionalismo</w:t>
      </w:r>
      <w:r w:rsidRPr="00005C99">
        <w:rPr>
          <w:rFonts w:ascii="Arial" w:hAnsi="Arial" w:cs="Arial"/>
          <w:bCs/>
          <w:szCs w:val="20"/>
          <w:lang w:eastAsia="es-MX"/>
        </w:rPr>
        <w:t xml:space="preserve">. El </w:t>
      </w:r>
      <w:r w:rsidRPr="00005C99">
        <w:rPr>
          <w:rFonts w:ascii="Arial" w:hAnsi="Arial" w:cs="Arial"/>
          <w:b/>
          <w:bCs/>
          <w:szCs w:val="20"/>
          <w:lang w:eastAsia="es-MX"/>
        </w:rPr>
        <w:t>“PRESTADOR DE SERVICIOS”</w:t>
      </w:r>
      <w:r w:rsidRPr="00005C99">
        <w:rPr>
          <w:rFonts w:ascii="Arial" w:hAnsi="Arial" w:cs="Arial"/>
          <w:bCs/>
          <w:szCs w:val="20"/>
          <w:lang w:eastAsia="es-MX"/>
        </w:rPr>
        <w:t xml:space="preserve"> se obliga a prestar los servicios contratados con toda su capacidad, profesionalismo, honestidad, eficiencia, en apego a los términos y condiciones pactados en el presente instrumento contractual y en el </w:t>
      </w:r>
      <w:r w:rsidRPr="00005C99">
        <w:rPr>
          <w:rFonts w:ascii="Arial" w:hAnsi="Arial" w:cs="Arial"/>
          <w:b/>
          <w:bCs/>
          <w:szCs w:val="20"/>
          <w:lang w:eastAsia="es-MX"/>
        </w:rPr>
        <w:t>ANEXO TÉCNICO</w:t>
      </w:r>
      <w:r w:rsidRPr="00005C99">
        <w:rPr>
          <w:rFonts w:ascii="Arial" w:hAnsi="Arial" w:cs="Arial"/>
          <w:bCs/>
          <w:szCs w:val="20"/>
          <w:lang w:eastAsia="es-MX"/>
        </w:rPr>
        <w:t xml:space="preserve"> denominado </w:t>
      </w:r>
      <w:r w:rsidRPr="00005C99">
        <w:rPr>
          <w:rFonts w:ascii="Arial" w:hAnsi="Arial" w:cs="Arial"/>
          <w:b/>
          <w:bCs/>
          <w:szCs w:val="20"/>
          <w:lang w:eastAsia="es-MX"/>
        </w:rPr>
        <w:t>“Características Generales y Especificaciones Técnicas”</w:t>
      </w:r>
      <w:r w:rsidRPr="00005C99">
        <w:rPr>
          <w:rFonts w:ascii="Arial" w:hAnsi="Arial" w:cs="Arial"/>
          <w:bCs/>
          <w:szCs w:val="20"/>
          <w:lang w:eastAsia="es-MX"/>
        </w:rPr>
        <w:t>.</w:t>
      </w:r>
    </w:p>
    <w:p w14:paraId="4BB4BA17" w14:textId="77777777" w:rsidR="00DB2946" w:rsidRPr="00005C99" w:rsidRDefault="00DB2946" w:rsidP="00005C99">
      <w:pPr>
        <w:jc w:val="both"/>
        <w:rPr>
          <w:rFonts w:ascii="Arial" w:hAnsi="Arial" w:cs="Arial"/>
          <w:b/>
          <w:bCs/>
          <w:szCs w:val="20"/>
          <w:lang w:eastAsia="es-MX"/>
        </w:rPr>
      </w:pPr>
    </w:p>
    <w:p w14:paraId="6F53D594" w14:textId="1A4A8829" w:rsidR="00DB2946" w:rsidRPr="00005C99" w:rsidRDefault="00DB2946" w:rsidP="00005C99">
      <w:pPr>
        <w:jc w:val="both"/>
        <w:rPr>
          <w:rFonts w:ascii="Arial" w:hAnsi="Arial" w:cs="Arial"/>
          <w:bCs/>
          <w:szCs w:val="20"/>
          <w:lang w:eastAsia="es-MX"/>
        </w:rPr>
      </w:pPr>
      <w:r w:rsidRPr="00005C99">
        <w:rPr>
          <w:rFonts w:ascii="Arial" w:hAnsi="Arial" w:cs="Arial"/>
          <w:b/>
          <w:bCs/>
          <w:szCs w:val="20"/>
          <w:lang w:eastAsia="es-MX"/>
        </w:rPr>
        <w:t xml:space="preserve">DÉCIMA </w:t>
      </w:r>
      <w:r w:rsidR="00E22328">
        <w:rPr>
          <w:rFonts w:ascii="Arial" w:hAnsi="Arial" w:cs="Arial"/>
          <w:b/>
          <w:bCs/>
          <w:szCs w:val="20"/>
          <w:lang w:eastAsia="es-MX"/>
        </w:rPr>
        <w:t>QUINTA</w:t>
      </w:r>
      <w:r w:rsidRPr="00005C99">
        <w:rPr>
          <w:rFonts w:ascii="Arial" w:hAnsi="Arial" w:cs="Arial"/>
          <w:b/>
          <w:bCs/>
          <w:szCs w:val="20"/>
          <w:lang w:eastAsia="es-MX"/>
        </w:rPr>
        <w:t>.- Confidencialidad y Reserva</w:t>
      </w:r>
      <w:r w:rsidRPr="00005C99">
        <w:rPr>
          <w:rFonts w:ascii="Arial" w:hAnsi="Arial" w:cs="Arial"/>
          <w:bCs/>
          <w:szCs w:val="20"/>
          <w:lang w:eastAsia="es-MX"/>
        </w:rPr>
        <w:t xml:space="preserve">. El </w:t>
      </w:r>
      <w:r w:rsidRPr="00005C99">
        <w:rPr>
          <w:rFonts w:ascii="Arial" w:hAnsi="Arial" w:cs="Arial"/>
          <w:b/>
          <w:bCs/>
          <w:szCs w:val="20"/>
          <w:lang w:eastAsia="es-MX"/>
        </w:rPr>
        <w:t>“PRESTADOR DE SERVICIOS”</w:t>
      </w:r>
      <w:r w:rsidRPr="00005C99">
        <w:rPr>
          <w:rFonts w:ascii="Arial" w:hAnsi="Arial" w:cs="Arial"/>
          <w:bCs/>
          <w:szCs w:val="20"/>
          <w:lang w:eastAsia="es-MX"/>
        </w:rPr>
        <w:t xml:space="preserve"> se obliga a guardar absoluta confidencialidad  con respecto a todo lo inherente a la prestación de los servicios objeto del presente contrato, de la información que se identifique como confidencial y de la información y resultados que se obtengan del presente instrumento, incluyendo toda aquella información relativa a las operaciones activas, pasivas y de servicios respecto de las cuales la </w:t>
      </w:r>
      <w:r w:rsidRPr="00005C99">
        <w:rPr>
          <w:rFonts w:ascii="Arial" w:hAnsi="Arial" w:cs="Arial"/>
          <w:b/>
          <w:bCs/>
          <w:szCs w:val="20"/>
          <w:lang w:eastAsia="es-MX"/>
        </w:rPr>
        <w:t>“FIDUCIARIA”</w:t>
      </w:r>
      <w:r w:rsidRPr="00005C99">
        <w:rPr>
          <w:rFonts w:ascii="Arial" w:hAnsi="Arial" w:cs="Arial"/>
          <w:bCs/>
          <w:szCs w:val="20"/>
          <w:lang w:eastAsia="es-MX"/>
        </w:rPr>
        <w:t xml:space="preserve"> esté obligada a guardar el secreto bancario y fiduciario, de conformidad con el artículo 142 de la Ley de Instituciones de Crédito.</w:t>
      </w:r>
    </w:p>
    <w:p w14:paraId="7E357BB5" w14:textId="77777777" w:rsidR="00DB2946" w:rsidRPr="00005C99" w:rsidRDefault="00DB2946" w:rsidP="00005C99">
      <w:pPr>
        <w:jc w:val="both"/>
        <w:rPr>
          <w:rFonts w:ascii="Arial" w:hAnsi="Arial" w:cs="Arial"/>
          <w:bCs/>
          <w:szCs w:val="20"/>
          <w:lang w:eastAsia="es-MX"/>
        </w:rPr>
      </w:pPr>
    </w:p>
    <w:p w14:paraId="64D7D326" w14:textId="77777777" w:rsidR="00DB2946" w:rsidRPr="00005C99" w:rsidRDefault="00DB2946" w:rsidP="00005C99">
      <w:pPr>
        <w:jc w:val="both"/>
        <w:rPr>
          <w:rFonts w:ascii="Arial" w:hAnsi="Arial" w:cs="Arial"/>
          <w:bCs/>
          <w:szCs w:val="20"/>
          <w:lang w:eastAsia="es-MX"/>
        </w:rPr>
      </w:pPr>
      <w:r w:rsidRPr="00005C99">
        <w:rPr>
          <w:rFonts w:ascii="Arial" w:hAnsi="Arial" w:cs="Arial"/>
          <w:szCs w:val="20"/>
          <w:lang w:eastAsia="es-MX"/>
        </w:rPr>
        <w:t>Por lo anterior, el</w:t>
      </w:r>
      <w:r w:rsidRPr="00005C99">
        <w:rPr>
          <w:rFonts w:ascii="Arial" w:hAnsi="Arial" w:cs="Arial"/>
          <w:b/>
          <w:szCs w:val="20"/>
          <w:lang w:eastAsia="es-MX"/>
        </w:rPr>
        <w:t xml:space="preserve"> </w:t>
      </w:r>
      <w:r w:rsidRPr="00005C99">
        <w:rPr>
          <w:rFonts w:ascii="Arial" w:hAnsi="Arial" w:cs="Arial"/>
          <w:b/>
          <w:bCs/>
          <w:szCs w:val="20"/>
          <w:lang w:eastAsia="es-MX"/>
        </w:rPr>
        <w:t>“PRESTADOR DE SERVICIOS”</w:t>
      </w:r>
      <w:r w:rsidRPr="00005C99">
        <w:rPr>
          <w:rFonts w:ascii="Arial" w:hAnsi="Arial" w:cs="Arial"/>
          <w:bCs/>
          <w:szCs w:val="20"/>
          <w:lang w:eastAsia="es-MX"/>
        </w:rPr>
        <w:t xml:space="preserve"> se obliga a que toda la información suministrada por la </w:t>
      </w:r>
      <w:r w:rsidRPr="00005C99">
        <w:rPr>
          <w:rFonts w:ascii="Arial" w:hAnsi="Arial" w:cs="Arial"/>
          <w:b/>
          <w:bCs/>
          <w:szCs w:val="20"/>
          <w:lang w:eastAsia="es-MX"/>
        </w:rPr>
        <w:t>“FIDUCIARIA”,</w:t>
      </w:r>
      <w:r w:rsidRPr="00005C99">
        <w:rPr>
          <w:rFonts w:ascii="Arial" w:hAnsi="Arial" w:cs="Arial"/>
          <w:bCs/>
          <w:szCs w:val="20"/>
          <w:lang w:eastAsia="es-MX"/>
        </w:rPr>
        <w:t xml:space="preserve"> así como toda la información resultante del presente contrato, sea o no confidencial, será manejada por el </w:t>
      </w:r>
      <w:r w:rsidRPr="00005C99">
        <w:rPr>
          <w:rFonts w:ascii="Arial" w:hAnsi="Arial" w:cs="Arial"/>
          <w:b/>
          <w:bCs/>
          <w:szCs w:val="20"/>
          <w:lang w:eastAsia="es-MX"/>
        </w:rPr>
        <w:t>“PRESTADOR DE SERVICIOS”</w:t>
      </w:r>
      <w:r w:rsidRPr="00005C99">
        <w:rPr>
          <w:rFonts w:ascii="Arial" w:hAnsi="Arial" w:cs="Arial"/>
          <w:bCs/>
          <w:szCs w:val="20"/>
          <w:lang w:eastAsia="es-MX"/>
        </w:rPr>
        <w:t xml:space="preserve"> con carácter estrictamente confidencial.</w:t>
      </w:r>
    </w:p>
    <w:p w14:paraId="46CC5782" w14:textId="77777777" w:rsidR="00DB2946" w:rsidRPr="00005C99" w:rsidRDefault="00DB2946" w:rsidP="00005C99">
      <w:pPr>
        <w:jc w:val="both"/>
        <w:rPr>
          <w:rFonts w:ascii="Arial" w:hAnsi="Arial" w:cs="Arial"/>
          <w:bCs/>
          <w:szCs w:val="20"/>
          <w:lang w:eastAsia="es-MX"/>
        </w:rPr>
      </w:pPr>
    </w:p>
    <w:p w14:paraId="2845F5FD" w14:textId="77777777" w:rsidR="00DB2946" w:rsidRPr="00005C99" w:rsidRDefault="00DB2946" w:rsidP="00005C99">
      <w:pPr>
        <w:jc w:val="both"/>
        <w:rPr>
          <w:rFonts w:ascii="Arial" w:hAnsi="Arial" w:cs="Arial"/>
          <w:bCs/>
          <w:szCs w:val="20"/>
          <w:lang w:eastAsia="es-MX"/>
        </w:rPr>
      </w:pPr>
      <w:r w:rsidRPr="00005C99">
        <w:rPr>
          <w:rFonts w:ascii="Arial" w:hAnsi="Arial" w:cs="Arial"/>
          <w:bCs/>
          <w:szCs w:val="20"/>
          <w:lang w:eastAsia="es-MX"/>
        </w:rPr>
        <w:t xml:space="preserve">Asimismo, el </w:t>
      </w:r>
      <w:r w:rsidRPr="00005C99">
        <w:rPr>
          <w:rFonts w:ascii="Arial" w:hAnsi="Arial" w:cs="Arial"/>
          <w:b/>
          <w:bCs/>
          <w:szCs w:val="20"/>
          <w:lang w:eastAsia="es-MX"/>
        </w:rPr>
        <w:t>“PRESTADOR DE SERVICIOS”</w:t>
      </w:r>
      <w:r w:rsidRPr="00005C99">
        <w:rPr>
          <w:rFonts w:ascii="Arial" w:hAnsi="Arial" w:cs="Arial"/>
          <w:bCs/>
          <w:szCs w:val="20"/>
          <w:lang w:eastAsia="es-MX"/>
        </w:rPr>
        <w:t xml:space="preserve"> se obliga a no divulgar, ya sea por medio de publicaciones, informes, medios electrónicos, de manera verbal, por escrito o por cualquier otra forma, información que la </w:t>
      </w:r>
      <w:r w:rsidRPr="00005C99">
        <w:rPr>
          <w:rFonts w:ascii="Arial" w:hAnsi="Arial" w:cs="Arial"/>
          <w:b/>
          <w:bCs/>
          <w:szCs w:val="20"/>
          <w:lang w:eastAsia="es-MX"/>
        </w:rPr>
        <w:t>“FIDUCIARIA”</w:t>
      </w:r>
      <w:r w:rsidRPr="00005C99">
        <w:rPr>
          <w:rFonts w:ascii="Arial" w:hAnsi="Arial" w:cs="Arial"/>
          <w:bCs/>
          <w:szCs w:val="20"/>
          <w:lang w:eastAsia="es-MX"/>
        </w:rPr>
        <w:t xml:space="preserve"> le proporcione mediante documentos, medios electromagnéticos o de forma verbal, salvo los casos en que exista autorización expresa por escrito de la </w:t>
      </w:r>
      <w:r w:rsidRPr="00005C99">
        <w:rPr>
          <w:rFonts w:ascii="Arial" w:hAnsi="Arial" w:cs="Arial"/>
          <w:b/>
          <w:bCs/>
          <w:szCs w:val="20"/>
          <w:lang w:eastAsia="es-MX"/>
        </w:rPr>
        <w:t>“FIDUCIARIA”</w:t>
      </w:r>
      <w:r w:rsidRPr="00005C99">
        <w:rPr>
          <w:rFonts w:ascii="Arial" w:hAnsi="Arial" w:cs="Arial"/>
          <w:bCs/>
          <w:szCs w:val="20"/>
          <w:lang w:eastAsia="es-MX"/>
        </w:rPr>
        <w:t xml:space="preserve">. La misma discrecionalidad deberá ser guardada por el </w:t>
      </w:r>
      <w:r w:rsidRPr="00005C99">
        <w:rPr>
          <w:rFonts w:ascii="Arial" w:hAnsi="Arial" w:cs="Arial"/>
          <w:b/>
          <w:bCs/>
          <w:szCs w:val="20"/>
          <w:lang w:eastAsia="es-MX"/>
        </w:rPr>
        <w:t>“PRESTADOR DE SERVICIOS”</w:t>
      </w:r>
      <w:r w:rsidRPr="00005C99">
        <w:rPr>
          <w:rFonts w:ascii="Arial" w:hAnsi="Arial" w:cs="Arial"/>
          <w:bCs/>
          <w:szCs w:val="20"/>
          <w:lang w:eastAsia="es-MX"/>
        </w:rPr>
        <w:t xml:space="preserve">, cuando por virtud del servicio prestado, obtenga o genere información propia. Esta obligación de confidencialidad será de naturaleza permanente y no cesará con motivo de la suspensión o terminación del contrato, por lo cual el </w:t>
      </w:r>
      <w:r w:rsidRPr="00005C99">
        <w:rPr>
          <w:rFonts w:ascii="Arial" w:hAnsi="Arial" w:cs="Arial"/>
          <w:b/>
          <w:bCs/>
          <w:szCs w:val="20"/>
          <w:lang w:eastAsia="es-MX"/>
        </w:rPr>
        <w:t>“PRESTADOR DE SERVICIOS”</w:t>
      </w:r>
      <w:r w:rsidRPr="00005C99">
        <w:rPr>
          <w:rFonts w:ascii="Arial" w:hAnsi="Arial" w:cs="Arial"/>
          <w:bCs/>
          <w:szCs w:val="20"/>
          <w:lang w:eastAsia="es-MX"/>
        </w:rPr>
        <w:t xml:space="preserve"> responderá de los daños y perjuicios que le causen a la </w:t>
      </w:r>
      <w:r w:rsidRPr="00005C99">
        <w:rPr>
          <w:rFonts w:ascii="Arial" w:hAnsi="Arial" w:cs="Arial"/>
          <w:b/>
          <w:bCs/>
          <w:szCs w:val="20"/>
          <w:lang w:eastAsia="es-MX"/>
        </w:rPr>
        <w:t>“FIDUCIARIA”</w:t>
      </w:r>
      <w:r w:rsidRPr="00005C99">
        <w:rPr>
          <w:rFonts w:ascii="Arial" w:hAnsi="Arial" w:cs="Arial"/>
          <w:bCs/>
          <w:szCs w:val="20"/>
          <w:lang w:eastAsia="es-MX"/>
        </w:rPr>
        <w:t xml:space="preserve"> por el uso indebido de la información de que disponga, con independencia de la responsabilidad penal que se pudiera ejercitar en contra de quienes resulten responsables por los delitos de revelación de secretos, abuso de confianza, robo o cualquier otro que llegare a tipificarse en este sentido.</w:t>
      </w:r>
    </w:p>
    <w:p w14:paraId="1EFAA3A2" w14:textId="77777777" w:rsidR="00DB2946" w:rsidRPr="00005C99" w:rsidRDefault="00DB2946" w:rsidP="00005C99">
      <w:pPr>
        <w:jc w:val="both"/>
        <w:rPr>
          <w:rFonts w:ascii="Arial" w:hAnsi="Arial" w:cs="Arial"/>
          <w:b/>
          <w:bCs/>
          <w:szCs w:val="20"/>
          <w:lang w:eastAsia="es-MX"/>
        </w:rPr>
      </w:pPr>
    </w:p>
    <w:p w14:paraId="10644496" w14:textId="090D800A" w:rsidR="00DB2946" w:rsidRPr="00005C99" w:rsidRDefault="00DB2946" w:rsidP="00005C99">
      <w:pPr>
        <w:jc w:val="both"/>
        <w:rPr>
          <w:rFonts w:ascii="Arial" w:hAnsi="Arial" w:cs="Arial"/>
          <w:bCs/>
          <w:szCs w:val="20"/>
          <w:lang w:eastAsia="es-MX"/>
        </w:rPr>
      </w:pPr>
      <w:r w:rsidRPr="00005C99">
        <w:rPr>
          <w:rFonts w:ascii="Arial" w:hAnsi="Arial" w:cs="Arial"/>
          <w:b/>
          <w:bCs/>
          <w:szCs w:val="20"/>
          <w:lang w:eastAsia="es-MX"/>
        </w:rPr>
        <w:t xml:space="preserve">DÉCIMA </w:t>
      </w:r>
      <w:r w:rsidR="00E22328">
        <w:rPr>
          <w:rFonts w:ascii="Arial" w:hAnsi="Arial" w:cs="Arial"/>
          <w:b/>
          <w:bCs/>
          <w:szCs w:val="20"/>
          <w:lang w:eastAsia="es-MX"/>
        </w:rPr>
        <w:t>SEXTA</w:t>
      </w:r>
      <w:r w:rsidRPr="00005C99">
        <w:rPr>
          <w:rFonts w:ascii="Arial" w:hAnsi="Arial" w:cs="Arial"/>
          <w:b/>
          <w:bCs/>
          <w:szCs w:val="20"/>
          <w:lang w:eastAsia="es-MX"/>
        </w:rPr>
        <w:t>.- Propiedad de los Resultados</w:t>
      </w:r>
      <w:r w:rsidRPr="00005C99">
        <w:rPr>
          <w:rFonts w:ascii="Arial" w:hAnsi="Arial" w:cs="Arial"/>
          <w:bCs/>
          <w:szCs w:val="20"/>
          <w:lang w:eastAsia="es-MX"/>
        </w:rPr>
        <w:t xml:space="preserve">. Los documentos y demás materiales que se generen en la ejecución o como consecuencia del presente contrato, pasarán a ser propiedad de la </w:t>
      </w:r>
      <w:r w:rsidRPr="00005C99">
        <w:rPr>
          <w:rFonts w:ascii="Arial" w:hAnsi="Arial" w:cs="Arial"/>
          <w:b/>
          <w:bCs/>
          <w:szCs w:val="20"/>
          <w:lang w:eastAsia="es-MX"/>
        </w:rPr>
        <w:t>“FIDUCIARIA”</w:t>
      </w:r>
      <w:r w:rsidRPr="00005C99">
        <w:rPr>
          <w:rFonts w:ascii="Arial" w:hAnsi="Arial" w:cs="Arial"/>
          <w:bCs/>
          <w:szCs w:val="20"/>
          <w:lang w:eastAsia="es-MX"/>
        </w:rPr>
        <w:t xml:space="preserve">, quedando obligado el </w:t>
      </w:r>
      <w:r w:rsidRPr="00005C99">
        <w:rPr>
          <w:rFonts w:ascii="Arial" w:hAnsi="Arial" w:cs="Arial"/>
          <w:b/>
          <w:bCs/>
          <w:szCs w:val="20"/>
          <w:lang w:eastAsia="es-MX"/>
        </w:rPr>
        <w:t>“PRESTADOR DE SERVICIOS”</w:t>
      </w:r>
      <w:r w:rsidRPr="00005C99">
        <w:rPr>
          <w:rFonts w:ascii="Arial" w:hAnsi="Arial" w:cs="Arial"/>
          <w:bCs/>
          <w:szCs w:val="20"/>
          <w:lang w:eastAsia="es-MX"/>
        </w:rPr>
        <w:t xml:space="preserve"> a entregarlos al término del mismo.</w:t>
      </w:r>
    </w:p>
    <w:p w14:paraId="71A7F3F3" w14:textId="77777777" w:rsidR="00DB2946" w:rsidRPr="00005C99" w:rsidRDefault="00DB2946" w:rsidP="00005C99">
      <w:pPr>
        <w:jc w:val="both"/>
        <w:rPr>
          <w:rFonts w:ascii="Arial" w:hAnsi="Arial" w:cs="Arial"/>
          <w:b/>
          <w:bCs/>
          <w:szCs w:val="20"/>
          <w:lang w:eastAsia="es-MX"/>
        </w:rPr>
      </w:pPr>
    </w:p>
    <w:p w14:paraId="534699BA" w14:textId="00D4E9B8" w:rsidR="00DB2946" w:rsidRPr="00005C99" w:rsidRDefault="00DB2946" w:rsidP="00005C99">
      <w:pPr>
        <w:jc w:val="both"/>
        <w:rPr>
          <w:rFonts w:ascii="Arial" w:hAnsi="Arial" w:cs="Arial"/>
          <w:bCs/>
          <w:szCs w:val="20"/>
          <w:lang w:eastAsia="es-MX"/>
        </w:rPr>
      </w:pPr>
      <w:r w:rsidRPr="00005C99">
        <w:rPr>
          <w:rFonts w:ascii="Arial" w:hAnsi="Arial" w:cs="Arial"/>
          <w:b/>
          <w:bCs/>
          <w:szCs w:val="20"/>
          <w:lang w:eastAsia="es-MX"/>
        </w:rPr>
        <w:t xml:space="preserve">DÉCIMA </w:t>
      </w:r>
      <w:r w:rsidR="00E22328">
        <w:rPr>
          <w:rFonts w:ascii="Arial" w:hAnsi="Arial" w:cs="Arial"/>
          <w:b/>
          <w:bCs/>
          <w:szCs w:val="20"/>
          <w:lang w:eastAsia="es-MX"/>
        </w:rPr>
        <w:t>SÉPTIMA</w:t>
      </w:r>
      <w:r w:rsidRPr="00005C99">
        <w:rPr>
          <w:rFonts w:ascii="Arial" w:hAnsi="Arial" w:cs="Arial"/>
          <w:b/>
          <w:bCs/>
          <w:szCs w:val="20"/>
          <w:lang w:eastAsia="es-MX"/>
        </w:rPr>
        <w:t xml:space="preserve">.- </w:t>
      </w:r>
      <w:r w:rsidRPr="00005C99">
        <w:rPr>
          <w:rFonts w:ascii="Arial" w:hAnsi="Arial" w:cs="Arial"/>
          <w:b/>
          <w:szCs w:val="20"/>
          <w:lang w:eastAsia="es-MX"/>
        </w:rPr>
        <w:t>Prohibición de</w:t>
      </w:r>
      <w:r w:rsidRPr="00005C99">
        <w:rPr>
          <w:rFonts w:ascii="Arial" w:hAnsi="Arial" w:cs="Arial"/>
          <w:szCs w:val="20"/>
          <w:lang w:eastAsia="es-MX"/>
        </w:rPr>
        <w:t xml:space="preserve"> </w:t>
      </w:r>
      <w:r w:rsidRPr="00005C99">
        <w:rPr>
          <w:rFonts w:ascii="Arial" w:hAnsi="Arial" w:cs="Arial"/>
          <w:b/>
          <w:szCs w:val="20"/>
          <w:lang w:eastAsia="es-MX"/>
        </w:rPr>
        <w:t>Cesión de Derechos y Obligaciones.</w:t>
      </w:r>
      <w:r w:rsidRPr="00005C99">
        <w:rPr>
          <w:rFonts w:ascii="Arial" w:hAnsi="Arial" w:cs="Arial"/>
          <w:szCs w:val="20"/>
          <w:lang w:eastAsia="es-MX"/>
        </w:rPr>
        <w:t xml:space="preserve">- El </w:t>
      </w:r>
      <w:r w:rsidRPr="00005C99">
        <w:rPr>
          <w:rFonts w:ascii="Arial" w:hAnsi="Arial" w:cs="Arial"/>
          <w:b/>
          <w:bCs/>
          <w:szCs w:val="20"/>
          <w:lang w:eastAsia="es-MX"/>
        </w:rPr>
        <w:t>“PRESTADOR DE SERVICIOS”</w:t>
      </w:r>
      <w:r w:rsidRPr="00005C99">
        <w:rPr>
          <w:rFonts w:ascii="Arial" w:hAnsi="Arial" w:cs="Arial"/>
          <w:szCs w:val="20"/>
          <w:lang w:eastAsia="es-MX"/>
        </w:rPr>
        <w:t xml:space="preserve"> </w:t>
      </w:r>
      <w:r w:rsidRPr="00005C99">
        <w:rPr>
          <w:rFonts w:ascii="Arial" w:hAnsi="Arial" w:cs="Arial"/>
          <w:bCs/>
          <w:szCs w:val="20"/>
          <w:lang w:eastAsia="es-MX"/>
        </w:rPr>
        <w:t xml:space="preserve">se obliga a no ceder en forma parcial ni total, a favor de cualquier otra persona física o moral, los derechos y obligaciones que se deriven del presente contrato. </w:t>
      </w:r>
    </w:p>
    <w:p w14:paraId="56845680" w14:textId="77777777" w:rsidR="00DB2946" w:rsidRPr="00005C99" w:rsidRDefault="00DB2946" w:rsidP="00005C99">
      <w:pPr>
        <w:numPr>
          <w:ilvl w:val="12"/>
          <w:numId w:val="0"/>
        </w:numPr>
        <w:ind w:right="51"/>
        <w:jc w:val="both"/>
        <w:rPr>
          <w:rFonts w:ascii="Arial" w:hAnsi="Arial" w:cs="Arial"/>
          <w:bCs/>
          <w:szCs w:val="20"/>
          <w:lang w:eastAsia="es-MX"/>
        </w:rPr>
      </w:pPr>
    </w:p>
    <w:p w14:paraId="2DF755DA" w14:textId="77777777" w:rsidR="00DB2946" w:rsidRPr="00005C99" w:rsidRDefault="00DB2946" w:rsidP="00005C99">
      <w:pPr>
        <w:jc w:val="both"/>
        <w:rPr>
          <w:rFonts w:ascii="Arial" w:hAnsi="Arial" w:cs="Arial"/>
          <w:bCs/>
          <w:szCs w:val="20"/>
          <w:lang w:eastAsia="es-MX"/>
        </w:rPr>
      </w:pPr>
      <w:r w:rsidRPr="00005C99">
        <w:rPr>
          <w:rFonts w:ascii="Arial" w:hAnsi="Arial" w:cs="Arial"/>
          <w:bCs/>
          <w:szCs w:val="20"/>
          <w:lang w:eastAsia="es-MX"/>
        </w:rPr>
        <w:t xml:space="preserve">El </w:t>
      </w:r>
      <w:r w:rsidRPr="00005C99">
        <w:rPr>
          <w:rFonts w:ascii="Arial" w:hAnsi="Arial" w:cs="Arial"/>
          <w:b/>
          <w:bCs/>
          <w:szCs w:val="20"/>
          <w:lang w:eastAsia="es-MX"/>
        </w:rPr>
        <w:t>“PRESTADOR DE SERVICIOS”</w:t>
      </w:r>
      <w:r w:rsidRPr="00005C99">
        <w:rPr>
          <w:rFonts w:ascii="Arial" w:hAnsi="Arial" w:cs="Arial"/>
          <w:bCs/>
          <w:szCs w:val="20"/>
          <w:lang w:eastAsia="es-MX"/>
        </w:rPr>
        <w:t xml:space="preserve"> sólo podrá ceder los derechos de cobro que se deriven del presente contrato, previa autorización por escrito de la </w:t>
      </w:r>
      <w:r w:rsidRPr="00005C99">
        <w:rPr>
          <w:rFonts w:ascii="Arial" w:hAnsi="Arial" w:cs="Arial"/>
          <w:b/>
          <w:bCs/>
          <w:szCs w:val="20"/>
          <w:lang w:eastAsia="es-MX"/>
        </w:rPr>
        <w:t xml:space="preserve">“FIDUCIARIA”, </w:t>
      </w:r>
      <w:r w:rsidRPr="00005C99">
        <w:rPr>
          <w:rFonts w:ascii="Arial" w:hAnsi="Arial" w:cs="Arial"/>
          <w:bCs/>
          <w:szCs w:val="20"/>
          <w:lang w:eastAsia="es-MX"/>
        </w:rPr>
        <w:t>para lo cual deberá presentar la solicitud correspondiente dentro de los 5 (cinco) días naturales anteriores a la fecha de pago programada, a la que deberá adjuntar una copia de los contra-recibos cuyo importe se cede, además de los documentos sustantivos de dicha cesión.</w:t>
      </w:r>
    </w:p>
    <w:p w14:paraId="04A54E83" w14:textId="77777777" w:rsidR="00DB2946" w:rsidRPr="00005C99" w:rsidRDefault="00DB2946" w:rsidP="00005C99">
      <w:pPr>
        <w:jc w:val="both"/>
        <w:rPr>
          <w:rFonts w:ascii="Arial" w:hAnsi="Arial" w:cs="Arial"/>
          <w:b/>
          <w:bCs/>
          <w:szCs w:val="20"/>
          <w:lang w:eastAsia="es-MX"/>
        </w:rPr>
      </w:pPr>
    </w:p>
    <w:p w14:paraId="54C1A18C" w14:textId="36ACCDD5" w:rsidR="00DB2946" w:rsidRPr="00005C99" w:rsidRDefault="00DB2946" w:rsidP="00005C99">
      <w:pPr>
        <w:numPr>
          <w:ilvl w:val="12"/>
          <w:numId w:val="0"/>
        </w:numPr>
        <w:ind w:right="-91"/>
        <w:jc w:val="both"/>
        <w:rPr>
          <w:rFonts w:ascii="Arial" w:hAnsi="Arial" w:cs="Arial"/>
          <w:b/>
          <w:bCs/>
          <w:szCs w:val="20"/>
          <w:lang w:eastAsia="es-MX"/>
        </w:rPr>
      </w:pPr>
      <w:r w:rsidRPr="00005C99">
        <w:rPr>
          <w:rFonts w:ascii="Arial" w:hAnsi="Arial" w:cs="Arial"/>
          <w:b/>
          <w:szCs w:val="20"/>
          <w:lang w:eastAsia="es-MX"/>
        </w:rPr>
        <w:t xml:space="preserve">DÉCIMA </w:t>
      </w:r>
      <w:r w:rsidR="00E22328">
        <w:rPr>
          <w:rFonts w:ascii="Arial" w:hAnsi="Arial" w:cs="Arial"/>
          <w:b/>
          <w:szCs w:val="20"/>
          <w:lang w:eastAsia="es-MX"/>
        </w:rPr>
        <w:t>OCTAVA</w:t>
      </w:r>
      <w:r w:rsidRPr="00005C99">
        <w:rPr>
          <w:rFonts w:ascii="Arial" w:hAnsi="Arial" w:cs="Arial"/>
          <w:b/>
          <w:szCs w:val="20"/>
          <w:lang w:eastAsia="es-MX"/>
        </w:rPr>
        <w:t>.- Penas convencionales y d</w:t>
      </w:r>
      <w:r w:rsidRPr="00005C99">
        <w:rPr>
          <w:rFonts w:ascii="Arial" w:hAnsi="Arial" w:cs="Arial"/>
          <w:b/>
          <w:bCs/>
          <w:szCs w:val="20"/>
          <w:lang w:eastAsia="es-MX"/>
        </w:rPr>
        <w:t xml:space="preserve">educciones por atraso en la prestación de los servicios.- </w:t>
      </w:r>
    </w:p>
    <w:p w14:paraId="235F6D46" w14:textId="77777777" w:rsidR="00DB2946" w:rsidRPr="00005C99" w:rsidRDefault="00DB2946" w:rsidP="00005C99">
      <w:pPr>
        <w:numPr>
          <w:ilvl w:val="12"/>
          <w:numId w:val="0"/>
        </w:numPr>
        <w:ind w:right="-91"/>
        <w:jc w:val="both"/>
        <w:rPr>
          <w:rFonts w:ascii="Arial" w:hAnsi="Arial" w:cs="Arial"/>
          <w:szCs w:val="20"/>
          <w:lang w:eastAsia="es-MX"/>
        </w:rPr>
      </w:pPr>
    </w:p>
    <w:p w14:paraId="1EEFE21C" w14:textId="77777777" w:rsidR="00DB2946" w:rsidRPr="00005C99" w:rsidRDefault="00DB2946" w:rsidP="006454EC">
      <w:pPr>
        <w:numPr>
          <w:ilvl w:val="0"/>
          <w:numId w:val="27"/>
        </w:numPr>
        <w:ind w:right="-91"/>
        <w:jc w:val="both"/>
        <w:rPr>
          <w:rFonts w:ascii="Arial" w:hAnsi="Arial" w:cs="Arial"/>
          <w:szCs w:val="20"/>
          <w:lang w:eastAsia="es-MX"/>
        </w:rPr>
      </w:pPr>
      <w:r w:rsidRPr="00005C99">
        <w:rPr>
          <w:rFonts w:ascii="Arial" w:hAnsi="Arial" w:cs="Arial"/>
          <w:b/>
          <w:szCs w:val="20"/>
          <w:lang w:eastAsia="es-MX"/>
        </w:rPr>
        <w:t>Penas Convencionales por atraso.-</w:t>
      </w:r>
      <w:r w:rsidRPr="00005C99">
        <w:rPr>
          <w:rFonts w:ascii="Arial" w:hAnsi="Arial" w:cs="Arial"/>
          <w:szCs w:val="20"/>
          <w:lang w:eastAsia="es-MX"/>
        </w:rPr>
        <w:t xml:space="preserve"> La </w:t>
      </w:r>
      <w:r w:rsidRPr="00005C99">
        <w:rPr>
          <w:rFonts w:ascii="Arial" w:hAnsi="Arial" w:cs="Arial"/>
          <w:b/>
          <w:szCs w:val="20"/>
          <w:lang w:eastAsia="es-MX"/>
        </w:rPr>
        <w:t>“FIDUCIARIA”</w:t>
      </w:r>
      <w:r w:rsidRPr="00005C99">
        <w:rPr>
          <w:rFonts w:ascii="Arial" w:hAnsi="Arial" w:cs="Arial"/>
          <w:szCs w:val="20"/>
          <w:lang w:eastAsia="es-MX"/>
        </w:rPr>
        <w:t xml:space="preserve"> aplicará penalizaciones por cada día de atraso en la prestación del servicio, las que serán determinadas en función de la prestación de éste con atraso, y se aplicarán exclusivamente sobre el valor de lo prestado con atraso.</w:t>
      </w:r>
    </w:p>
    <w:p w14:paraId="73C2112E" w14:textId="77777777" w:rsidR="00DB2946" w:rsidRPr="00005C99" w:rsidRDefault="00DB2946" w:rsidP="00005C99">
      <w:pPr>
        <w:ind w:left="360" w:right="-91"/>
        <w:jc w:val="both"/>
        <w:rPr>
          <w:rFonts w:ascii="Arial" w:hAnsi="Arial" w:cs="Arial"/>
          <w:b/>
          <w:szCs w:val="20"/>
          <w:lang w:eastAsia="es-MX"/>
        </w:rPr>
      </w:pPr>
    </w:p>
    <w:p w14:paraId="7719F6B6" w14:textId="77777777" w:rsidR="00DB2946" w:rsidRPr="00005C99" w:rsidRDefault="00DB2946" w:rsidP="006454EC">
      <w:pPr>
        <w:numPr>
          <w:ilvl w:val="0"/>
          <w:numId w:val="28"/>
        </w:numPr>
        <w:overflowPunct w:val="0"/>
        <w:autoSpaceDE w:val="0"/>
        <w:autoSpaceDN w:val="0"/>
        <w:adjustRightInd w:val="0"/>
        <w:spacing w:before="100"/>
        <w:contextualSpacing/>
        <w:jc w:val="both"/>
        <w:textAlignment w:val="baseline"/>
        <w:rPr>
          <w:rFonts w:ascii="Arial" w:hAnsi="Arial" w:cs="Arial"/>
          <w:szCs w:val="20"/>
          <w:lang w:eastAsia="es-MX"/>
        </w:rPr>
      </w:pPr>
      <w:r w:rsidRPr="00005C99">
        <w:rPr>
          <w:rFonts w:ascii="Arial" w:hAnsi="Arial" w:cs="Arial"/>
          <w:szCs w:val="20"/>
          <w:lang w:eastAsia="es-MX"/>
        </w:rPr>
        <w:t xml:space="preserve">En caso de que el </w:t>
      </w:r>
      <w:r w:rsidRPr="00005C99">
        <w:rPr>
          <w:rFonts w:ascii="Arial" w:hAnsi="Arial" w:cs="Arial"/>
          <w:b/>
          <w:szCs w:val="20"/>
          <w:lang w:eastAsia="es-MX"/>
        </w:rPr>
        <w:t>“PRESTADOR DE SERVICIOS”</w:t>
      </w:r>
      <w:r w:rsidRPr="00005C99">
        <w:rPr>
          <w:rFonts w:ascii="Arial" w:hAnsi="Arial" w:cs="Arial"/>
          <w:szCs w:val="20"/>
          <w:lang w:eastAsia="es-MX"/>
        </w:rPr>
        <w:t xml:space="preserve"> incumpla con lo descrito en el </w:t>
      </w:r>
      <w:r w:rsidRPr="00005C99">
        <w:rPr>
          <w:rFonts w:ascii="Arial" w:hAnsi="Arial" w:cs="Arial"/>
          <w:b/>
          <w:bCs/>
          <w:szCs w:val="20"/>
          <w:lang w:eastAsia="es-MX"/>
        </w:rPr>
        <w:t>ANEXO TÉCNICO</w:t>
      </w:r>
      <w:r w:rsidRPr="00005C99">
        <w:rPr>
          <w:rFonts w:ascii="Arial" w:hAnsi="Arial" w:cs="Arial"/>
          <w:bCs/>
          <w:szCs w:val="20"/>
          <w:lang w:eastAsia="es-MX"/>
        </w:rPr>
        <w:t xml:space="preserve"> denominado </w:t>
      </w:r>
      <w:r w:rsidRPr="00005C99">
        <w:rPr>
          <w:rFonts w:ascii="Arial" w:hAnsi="Arial" w:cs="Arial"/>
          <w:b/>
          <w:bCs/>
          <w:szCs w:val="20"/>
          <w:lang w:eastAsia="es-MX"/>
        </w:rPr>
        <w:t>“Características Generales y Especificaciones Técnicas”</w:t>
      </w:r>
      <w:r w:rsidRPr="00005C99">
        <w:rPr>
          <w:rFonts w:ascii="Arial" w:hAnsi="Arial" w:cs="Arial"/>
          <w:bCs/>
          <w:szCs w:val="20"/>
          <w:lang w:eastAsia="es-MX"/>
        </w:rPr>
        <w:t xml:space="preserve">, </w:t>
      </w:r>
      <w:r w:rsidRPr="00005C99">
        <w:rPr>
          <w:rFonts w:ascii="Arial" w:hAnsi="Arial" w:cs="Arial"/>
          <w:szCs w:val="20"/>
          <w:lang w:eastAsia="es-MX"/>
        </w:rPr>
        <w:t xml:space="preserve">será acreedor a la siguiente pena convencional: Se le aplicará el 1% (uno por ciento) por cada día hábil de atraso, calculado sobre el importe máximo que se indica en la Cláusula Cuarta del presente instrumento. </w:t>
      </w:r>
    </w:p>
    <w:p w14:paraId="3A1A9EA0" w14:textId="77777777" w:rsidR="00DB2946" w:rsidRPr="00005C99" w:rsidRDefault="00DB2946" w:rsidP="00005C99">
      <w:pPr>
        <w:ind w:left="720"/>
        <w:contextualSpacing/>
        <w:jc w:val="both"/>
        <w:rPr>
          <w:rFonts w:ascii="Arial" w:hAnsi="Arial" w:cs="Arial"/>
          <w:szCs w:val="20"/>
          <w:lang w:eastAsia="es-MX"/>
        </w:rPr>
      </w:pPr>
    </w:p>
    <w:p w14:paraId="2A44395E" w14:textId="77777777" w:rsidR="00DB2946" w:rsidRPr="00005C99" w:rsidRDefault="00DB2946" w:rsidP="00005C99">
      <w:pPr>
        <w:numPr>
          <w:ilvl w:val="12"/>
          <w:numId w:val="0"/>
        </w:numPr>
        <w:ind w:left="360" w:right="-91"/>
        <w:jc w:val="both"/>
        <w:rPr>
          <w:rFonts w:ascii="Arial" w:hAnsi="Arial" w:cs="Arial"/>
          <w:szCs w:val="20"/>
          <w:lang w:eastAsia="es-MX"/>
        </w:rPr>
      </w:pPr>
      <w:r w:rsidRPr="00005C99">
        <w:rPr>
          <w:rFonts w:ascii="Arial" w:hAnsi="Arial" w:cs="Arial"/>
          <w:szCs w:val="20"/>
          <w:lang w:eastAsia="es-MX"/>
        </w:rPr>
        <w:t xml:space="preserve">La penalización a que se hace referencia en el párrafo anterior, no podrá rebasar individual o acumulativamente el importe de la garantía de cumplimiento del contrato y en el evento de que el </w:t>
      </w:r>
      <w:r w:rsidRPr="00005C99">
        <w:rPr>
          <w:rFonts w:ascii="Arial" w:hAnsi="Arial" w:cs="Arial"/>
          <w:b/>
          <w:szCs w:val="20"/>
          <w:lang w:eastAsia="es-MX"/>
        </w:rPr>
        <w:t>“PRESTADOR DE SERVICIOS”</w:t>
      </w:r>
      <w:r w:rsidRPr="00005C99">
        <w:rPr>
          <w:rFonts w:ascii="Arial" w:hAnsi="Arial" w:cs="Arial"/>
          <w:szCs w:val="20"/>
          <w:lang w:eastAsia="es-MX"/>
        </w:rPr>
        <w:t xml:space="preserve"> alcance dicho máximo, la </w:t>
      </w:r>
      <w:r w:rsidRPr="00005C99">
        <w:rPr>
          <w:rFonts w:ascii="Arial" w:hAnsi="Arial" w:cs="Arial"/>
          <w:b/>
          <w:szCs w:val="20"/>
          <w:lang w:eastAsia="es-MX"/>
        </w:rPr>
        <w:t>“FIDUCIARIA”</w:t>
      </w:r>
      <w:r w:rsidRPr="00005C99">
        <w:rPr>
          <w:rFonts w:ascii="Arial" w:hAnsi="Arial" w:cs="Arial"/>
          <w:szCs w:val="20"/>
          <w:lang w:eastAsia="es-MX"/>
        </w:rPr>
        <w:t xml:space="preserve"> podrá rescindir administrativamente el presente contrato y aplicará la penalización por incumplimiento prevista en la cláusula VIGÉSIMA QUINTA de este contrato denominada Pena por Incumplimiento.</w:t>
      </w:r>
    </w:p>
    <w:p w14:paraId="16598B71" w14:textId="77777777" w:rsidR="00DB2946" w:rsidRPr="00005C99" w:rsidRDefault="00DB2946" w:rsidP="00005C99">
      <w:pPr>
        <w:numPr>
          <w:ilvl w:val="12"/>
          <w:numId w:val="0"/>
        </w:numPr>
        <w:ind w:right="-91"/>
        <w:jc w:val="both"/>
        <w:rPr>
          <w:rFonts w:ascii="Arial" w:hAnsi="Arial" w:cs="Arial"/>
          <w:szCs w:val="20"/>
          <w:lang w:eastAsia="es-MX"/>
        </w:rPr>
      </w:pPr>
    </w:p>
    <w:p w14:paraId="04471BB0" w14:textId="77777777" w:rsidR="00DB2946" w:rsidRPr="00005C99" w:rsidRDefault="00DB2946" w:rsidP="006454EC">
      <w:pPr>
        <w:numPr>
          <w:ilvl w:val="0"/>
          <w:numId w:val="27"/>
        </w:numPr>
        <w:tabs>
          <w:tab w:val="left" w:pos="708"/>
        </w:tabs>
        <w:contextualSpacing/>
        <w:jc w:val="both"/>
        <w:rPr>
          <w:rFonts w:ascii="Arial" w:hAnsi="Arial" w:cs="Arial"/>
          <w:szCs w:val="20"/>
          <w:lang w:eastAsia="es-MX"/>
        </w:rPr>
      </w:pPr>
      <w:r w:rsidRPr="00005C99">
        <w:rPr>
          <w:rFonts w:ascii="Arial" w:hAnsi="Arial" w:cs="Arial"/>
          <w:b/>
          <w:szCs w:val="20"/>
          <w:lang w:eastAsia="es-MX"/>
        </w:rPr>
        <w:t>Deducciones.-</w:t>
      </w:r>
      <w:r w:rsidRPr="00005C99">
        <w:rPr>
          <w:rFonts w:ascii="Arial" w:hAnsi="Arial" w:cs="Arial"/>
          <w:szCs w:val="20"/>
          <w:lang w:eastAsia="es-MX"/>
        </w:rPr>
        <w:t xml:space="preserve"> En los casos en que no se preste el servicio dentro del plazo que le haya sido requerido e independientemente de la aplicación de la pena convencional a que se haya hecho acreedor, el </w:t>
      </w:r>
      <w:r w:rsidRPr="00005C99">
        <w:rPr>
          <w:rFonts w:ascii="Arial" w:hAnsi="Arial" w:cs="Arial"/>
          <w:b/>
          <w:bCs/>
          <w:szCs w:val="20"/>
        </w:rPr>
        <w:t>“PRESTADOR DE SERVICIOS”</w:t>
      </w:r>
      <w:r w:rsidRPr="00005C99">
        <w:rPr>
          <w:rFonts w:ascii="Arial" w:hAnsi="Arial" w:cs="Arial"/>
          <w:szCs w:val="20"/>
          <w:lang w:eastAsia="es-MX"/>
        </w:rPr>
        <w:t xml:space="preserve"> deberá pagar el importe total que por este concepto haya erogado la </w:t>
      </w:r>
      <w:r w:rsidRPr="00005C99">
        <w:rPr>
          <w:rFonts w:ascii="Arial" w:hAnsi="Arial" w:cs="Arial"/>
          <w:b/>
          <w:szCs w:val="20"/>
          <w:lang w:eastAsia="es-MX"/>
        </w:rPr>
        <w:t>“FIDUCIARIA”</w:t>
      </w:r>
      <w:r w:rsidRPr="00005C99">
        <w:rPr>
          <w:rFonts w:ascii="Arial" w:hAnsi="Arial" w:cs="Arial"/>
          <w:szCs w:val="20"/>
          <w:lang w:eastAsia="es-MX"/>
        </w:rPr>
        <w:t xml:space="preserve"> o en su caso, los </w:t>
      </w:r>
      <w:r w:rsidRPr="00005C99">
        <w:rPr>
          <w:rFonts w:ascii="Arial" w:hAnsi="Arial" w:cs="Arial"/>
          <w:b/>
          <w:szCs w:val="20"/>
          <w:lang w:eastAsia="es-MX"/>
        </w:rPr>
        <w:t>“FIDEICOMISARIOS”</w:t>
      </w:r>
      <w:r w:rsidRPr="00005C99">
        <w:rPr>
          <w:rFonts w:ascii="Arial" w:hAnsi="Arial" w:cs="Arial"/>
          <w:szCs w:val="20"/>
          <w:lang w:eastAsia="es-MX"/>
        </w:rPr>
        <w:t xml:space="preserve"> para cubrir el servicio incumplido con otro Prestador de Servicios, conforme a la documentación comprobatoria de dicha erogación, además de los procedimientos legales que procedan dependiendo del daño.</w:t>
      </w:r>
    </w:p>
    <w:p w14:paraId="36FDD3CE" w14:textId="77777777" w:rsidR="00DB2946" w:rsidRPr="00005C99" w:rsidRDefault="00DB2946" w:rsidP="00005C99">
      <w:pPr>
        <w:tabs>
          <w:tab w:val="left" w:pos="708"/>
        </w:tabs>
        <w:spacing w:before="100" w:beforeAutospacing="1" w:after="100" w:afterAutospacing="1"/>
        <w:contextualSpacing/>
        <w:jc w:val="both"/>
        <w:rPr>
          <w:rFonts w:ascii="Arial" w:hAnsi="Arial" w:cs="Arial"/>
          <w:szCs w:val="20"/>
          <w:lang w:eastAsia="es-MX"/>
        </w:rPr>
      </w:pPr>
    </w:p>
    <w:p w14:paraId="42B34766" w14:textId="77777777" w:rsidR="00DB2946" w:rsidRPr="00005C99" w:rsidRDefault="00DB2946" w:rsidP="00005C99">
      <w:pPr>
        <w:ind w:left="708"/>
        <w:contextualSpacing/>
        <w:jc w:val="both"/>
        <w:rPr>
          <w:rFonts w:ascii="Arial" w:hAnsi="Arial" w:cs="Arial"/>
          <w:szCs w:val="20"/>
          <w:lang w:eastAsia="es-MX"/>
        </w:rPr>
      </w:pPr>
      <w:r w:rsidRPr="00005C99">
        <w:rPr>
          <w:rFonts w:ascii="Arial" w:hAnsi="Arial" w:cs="Arial"/>
          <w:szCs w:val="20"/>
          <w:lang w:eastAsia="es-MX"/>
        </w:rPr>
        <w:t xml:space="preserve">El monto total de las deducciones no excederá del importe de la garantía de cumplimiento del contrato. Una vez alcanzado este monto, la </w:t>
      </w:r>
      <w:r w:rsidRPr="00005C99">
        <w:rPr>
          <w:rFonts w:ascii="Arial" w:hAnsi="Arial" w:cs="Arial"/>
          <w:b/>
          <w:szCs w:val="20"/>
          <w:lang w:eastAsia="es-MX"/>
        </w:rPr>
        <w:t>“FIDUCIARIA”</w:t>
      </w:r>
      <w:r w:rsidRPr="00005C99">
        <w:rPr>
          <w:rFonts w:ascii="Arial" w:hAnsi="Arial" w:cs="Arial"/>
          <w:szCs w:val="20"/>
          <w:lang w:eastAsia="es-MX"/>
        </w:rPr>
        <w:t xml:space="preserve"> podrá rescindir el presente contrato y aplicará la penalización por incumplimiento prevista en la cláusula de este contrato denominada Pena por Incumplimiento.</w:t>
      </w:r>
    </w:p>
    <w:p w14:paraId="72C6EB6B" w14:textId="77777777" w:rsidR="00DB2946" w:rsidRPr="00005C99" w:rsidRDefault="00DB2946" w:rsidP="00005C99">
      <w:pPr>
        <w:tabs>
          <w:tab w:val="left" w:pos="708"/>
        </w:tabs>
        <w:spacing w:before="100" w:beforeAutospacing="1" w:after="100" w:afterAutospacing="1"/>
        <w:contextualSpacing/>
        <w:jc w:val="both"/>
        <w:rPr>
          <w:rFonts w:ascii="Arial" w:hAnsi="Arial" w:cs="Arial"/>
          <w:szCs w:val="20"/>
          <w:lang w:eastAsia="es-MX"/>
        </w:rPr>
      </w:pPr>
    </w:p>
    <w:p w14:paraId="54426021" w14:textId="77777777" w:rsidR="00DB2946" w:rsidRPr="00005C99" w:rsidRDefault="00DB2946" w:rsidP="00005C99">
      <w:pPr>
        <w:tabs>
          <w:tab w:val="left" w:pos="708"/>
        </w:tabs>
        <w:contextualSpacing/>
        <w:jc w:val="both"/>
        <w:rPr>
          <w:rFonts w:ascii="Arial" w:hAnsi="Arial" w:cs="Arial"/>
          <w:szCs w:val="20"/>
          <w:lang w:eastAsia="es-MX"/>
        </w:rPr>
      </w:pPr>
      <w:r w:rsidRPr="00005C99">
        <w:rPr>
          <w:rFonts w:ascii="Arial" w:hAnsi="Arial" w:cs="Arial"/>
          <w:szCs w:val="20"/>
          <w:lang w:eastAsia="es-MX"/>
        </w:rPr>
        <w:t xml:space="preserve">El </w:t>
      </w:r>
      <w:r w:rsidRPr="00005C99">
        <w:rPr>
          <w:rFonts w:ascii="Arial" w:hAnsi="Arial" w:cs="Arial"/>
          <w:b/>
          <w:bCs/>
          <w:szCs w:val="20"/>
        </w:rPr>
        <w:t xml:space="preserve">“PRESTADOR DE SERVICIOS” </w:t>
      </w:r>
      <w:r w:rsidRPr="00005C99">
        <w:rPr>
          <w:rFonts w:ascii="Arial" w:hAnsi="Arial" w:cs="Arial"/>
          <w:szCs w:val="20"/>
          <w:lang w:eastAsia="es-MX"/>
        </w:rPr>
        <w:t xml:space="preserve">a su vez autoriza a la </w:t>
      </w:r>
      <w:r w:rsidRPr="00005C99">
        <w:rPr>
          <w:rFonts w:ascii="Arial" w:hAnsi="Arial" w:cs="Arial"/>
          <w:b/>
          <w:szCs w:val="20"/>
          <w:lang w:eastAsia="es-MX"/>
        </w:rPr>
        <w:t>“FIDUCIARIA”</w:t>
      </w:r>
      <w:r w:rsidRPr="00005C99">
        <w:rPr>
          <w:rFonts w:ascii="Arial" w:hAnsi="Arial" w:cs="Arial"/>
          <w:szCs w:val="20"/>
          <w:lang w:eastAsia="es-MX"/>
        </w:rPr>
        <w:t xml:space="preserve"> a descontar las cantidades que resulten de aplicar la pena convencional y/o deducción correspondiente, sobre los pagos que deba cubrir al </w:t>
      </w:r>
      <w:r w:rsidRPr="00005C99">
        <w:rPr>
          <w:rFonts w:ascii="Arial" w:hAnsi="Arial" w:cs="Arial"/>
          <w:b/>
          <w:bCs/>
          <w:szCs w:val="20"/>
        </w:rPr>
        <w:t>“PRESTADOR DE SERVICIOS”</w:t>
      </w:r>
      <w:r w:rsidRPr="00005C99">
        <w:rPr>
          <w:rFonts w:ascii="Arial" w:hAnsi="Arial" w:cs="Arial"/>
          <w:szCs w:val="20"/>
          <w:lang w:eastAsia="es-MX"/>
        </w:rPr>
        <w:t xml:space="preserve"> en donde los montos a deducir se deberán aplicar en la factura electrónica que el </w:t>
      </w:r>
      <w:r w:rsidRPr="00005C99">
        <w:rPr>
          <w:rFonts w:ascii="Arial" w:hAnsi="Arial" w:cs="Arial"/>
          <w:b/>
          <w:bCs/>
          <w:szCs w:val="20"/>
        </w:rPr>
        <w:t>“PRESTADOR DE SERVICIOS”</w:t>
      </w:r>
      <w:r w:rsidRPr="00005C99">
        <w:rPr>
          <w:rFonts w:ascii="Arial" w:hAnsi="Arial" w:cs="Arial"/>
          <w:szCs w:val="20"/>
          <w:lang w:eastAsia="es-MX"/>
        </w:rPr>
        <w:t xml:space="preserve"> presente para su cobro, inmediatamente después de que la </w:t>
      </w:r>
      <w:r w:rsidRPr="00005C99">
        <w:rPr>
          <w:rFonts w:ascii="Arial" w:hAnsi="Arial" w:cs="Arial"/>
          <w:b/>
          <w:szCs w:val="20"/>
          <w:lang w:eastAsia="es-MX"/>
        </w:rPr>
        <w:t>“FIDUCIARIA”</w:t>
      </w:r>
      <w:r w:rsidRPr="00005C99">
        <w:rPr>
          <w:rFonts w:ascii="Arial" w:hAnsi="Arial" w:cs="Arial"/>
          <w:szCs w:val="20"/>
          <w:lang w:eastAsia="es-MX"/>
        </w:rPr>
        <w:t xml:space="preserve"> tenga cuantificada la deducción correspondiente, conforme lo previsto en los Artículos 53 Bis de la Ley de Adquisiciones, Arrendamientos y Servicios del Sector Público y 97 de su Reglamento.</w:t>
      </w:r>
    </w:p>
    <w:p w14:paraId="116EC05C" w14:textId="77777777" w:rsidR="00DB2946" w:rsidRPr="00005C99" w:rsidRDefault="00DB2946" w:rsidP="00005C99">
      <w:pPr>
        <w:ind w:right="-93"/>
        <w:jc w:val="both"/>
        <w:rPr>
          <w:rFonts w:ascii="Arial" w:hAnsi="Arial" w:cs="Arial"/>
          <w:szCs w:val="20"/>
          <w:lang w:eastAsia="es-MX"/>
        </w:rPr>
      </w:pPr>
    </w:p>
    <w:p w14:paraId="60D65240" w14:textId="77777777" w:rsidR="00DB2946" w:rsidRPr="00005C99" w:rsidRDefault="00DB2946" w:rsidP="00005C99">
      <w:pPr>
        <w:jc w:val="both"/>
        <w:rPr>
          <w:rFonts w:ascii="Arial" w:hAnsi="Arial" w:cs="Arial"/>
          <w:szCs w:val="20"/>
          <w:lang w:eastAsia="es-MX"/>
        </w:rPr>
      </w:pPr>
      <w:r w:rsidRPr="00005C99">
        <w:rPr>
          <w:rFonts w:ascii="Arial" w:hAnsi="Arial" w:cs="Arial"/>
          <w:szCs w:val="20"/>
          <w:lang w:eastAsia="es-MX"/>
        </w:rPr>
        <w:t xml:space="preserve">Conforme a lo previsto en el último párrafo del Artículo 96 del Reglamento de la Ley de Adquisiciones, Arrendamientos y Servicios del Sector Público, sin perjuicio de lo dispuesto en el segundo párrafo del Artículo 51 de la Ley de Adquisiciones, Arrendamientos y Servicios del Sector Público, en ningún caso se aceptará la estipulación de penas convencionales, ni intereses moratorios a cargo de la </w:t>
      </w:r>
      <w:r w:rsidRPr="00005C99">
        <w:rPr>
          <w:rFonts w:ascii="Arial" w:hAnsi="Arial" w:cs="Arial"/>
          <w:b/>
          <w:szCs w:val="20"/>
          <w:lang w:eastAsia="es-MX"/>
        </w:rPr>
        <w:t>“FIDUCIARIA”.</w:t>
      </w:r>
    </w:p>
    <w:p w14:paraId="191E505F" w14:textId="77777777" w:rsidR="00DB2946" w:rsidRPr="00005C99" w:rsidRDefault="00DB2946" w:rsidP="00005C99">
      <w:pPr>
        <w:ind w:right="-91"/>
        <w:jc w:val="both"/>
        <w:rPr>
          <w:rFonts w:ascii="Arial" w:hAnsi="Arial" w:cs="Arial"/>
          <w:szCs w:val="20"/>
          <w:lang w:eastAsia="es-MX"/>
        </w:rPr>
      </w:pPr>
    </w:p>
    <w:p w14:paraId="3AFE0E4D" w14:textId="309CAD66" w:rsidR="00DB2946" w:rsidRPr="00005C99" w:rsidRDefault="00DB2946" w:rsidP="00005C99">
      <w:pPr>
        <w:jc w:val="both"/>
        <w:rPr>
          <w:rFonts w:ascii="Arial" w:hAnsi="Arial" w:cs="Arial"/>
          <w:bCs/>
          <w:szCs w:val="20"/>
          <w:lang w:eastAsia="es-MX"/>
        </w:rPr>
      </w:pPr>
      <w:r w:rsidRPr="00005C99">
        <w:rPr>
          <w:rFonts w:ascii="Arial" w:hAnsi="Arial" w:cs="Arial"/>
          <w:b/>
          <w:szCs w:val="20"/>
          <w:lang w:eastAsia="es-MX"/>
        </w:rPr>
        <w:t xml:space="preserve">DÉCIMA </w:t>
      </w:r>
      <w:r w:rsidR="00E22328">
        <w:rPr>
          <w:rFonts w:ascii="Arial" w:hAnsi="Arial" w:cs="Arial"/>
          <w:b/>
          <w:szCs w:val="20"/>
          <w:lang w:eastAsia="es-MX"/>
        </w:rPr>
        <w:t>NOVENA</w:t>
      </w:r>
      <w:r w:rsidRPr="00005C99">
        <w:rPr>
          <w:rFonts w:ascii="Arial" w:hAnsi="Arial" w:cs="Arial"/>
          <w:b/>
          <w:szCs w:val="20"/>
          <w:lang w:eastAsia="es-MX"/>
        </w:rPr>
        <w:t xml:space="preserve">.- </w:t>
      </w:r>
      <w:r w:rsidRPr="00005C99">
        <w:rPr>
          <w:rFonts w:ascii="Arial" w:hAnsi="Arial" w:cs="Arial"/>
          <w:b/>
          <w:bCs/>
          <w:szCs w:val="20"/>
          <w:lang w:eastAsia="es-MX"/>
        </w:rPr>
        <w:t>Responsabilidad Laboral</w:t>
      </w:r>
      <w:r w:rsidRPr="00005C99">
        <w:rPr>
          <w:rFonts w:ascii="Arial" w:hAnsi="Arial" w:cs="Arial"/>
          <w:bCs/>
          <w:szCs w:val="20"/>
          <w:lang w:eastAsia="es-MX"/>
        </w:rPr>
        <w:t xml:space="preserve">. El presente contrato se rige por lo dispuesto en la Ley de Adquisiciones, Arrendamientos y Servicios del Sector Público, su Reglamento y el Capítulo Segundo, Titulo Décimo del Libro Cuarto del Código Civil para el Distrito Federal, por lo que no existe relación de dependencia, ni subordinación entre la </w:t>
      </w:r>
      <w:r w:rsidRPr="00005C99">
        <w:rPr>
          <w:rFonts w:ascii="Arial" w:hAnsi="Arial" w:cs="Arial"/>
          <w:b/>
          <w:bCs/>
          <w:szCs w:val="20"/>
          <w:lang w:eastAsia="es-MX"/>
        </w:rPr>
        <w:t>“FIDUCIARIA”</w:t>
      </w:r>
      <w:r w:rsidRPr="00005C99">
        <w:rPr>
          <w:rFonts w:ascii="Arial" w:hAnsi="Arial" w:cs="Arial"/>
          <w:bCs/>
          <w:szCs w:val="20"/>
          <w:lang w:eastAsia="es-MX"/>
        </w:rPr>
        <w:t xml:space="preserve"> y el </w:t>
      </w:r>
      <w:r w:rsidRPr="00005C99">
        <w:rPr>
          <w:rFonts w:ascii="Arial" w:hAnsi="Arial" w:cs="Arial"/>
          <w:b/>
          <w:bCs/>
          <w:szCs w:val="20"/>
          <w:lang w:eastAsia="es-MX"/>
        </w:rPr>
        <w:t xml:space="preserve">“PRESTADOR DE SERVICIOS” </w:t>
      </w:r>
      <w:r w:rsidRPr="00005C99">
        <w:rPr>
          <w:rFonts w:ascii="Arial" w:hAnsi="Arial" w:cs="Arial"/>
          <w:bCs/>
          <w:szCs w:val="20"/>
          <w:lang w:eastAsia="es-MX"/>
        </w:rPr>
        <w:t>y los empleados de este último.</w:t>
      </w:r>
    </w:p>
    <w:p w14:paraId="3F7765E2" w14:textId="77777777" w:rsidR="00DB2946" w:rsidRPr="00005C99" w:rsidRDefault="00DB2946" w:rsidP="00005C99">
      <w:pPr>
        <w:jc w:val="both"/>
        <w:rPr>
          <w:rFonts w:ascii="Arial" w:hAnsi="Arial" w:cs="Arial"/>
          <w:bCs/>
          <w:szCs w:val="20"/>
          <w:lang w:eastAsia="es-MX"/>
        </w:rPr>
      </w:pPr>
    </w:p>
    <w:p w14:paraId="628C54A2" w14:textId="77777777" w:rsidR="00DB2946" w:rsidRPr="00005C99" w:rsidRDefault="00DB2946" w:rsidP="00005C99">
      <w:pPr>
        <w:ind w:left="29" w:hanging="29"/>
        <w:jc w:val="both"/>
        <w:rPr>
          <w:rFonts w:ascii="Arial" w:hAnsi="Arial" w:cs="Arial"/>
          <w:szCs w:val="20"/>
          <w:lang w:eastAsia="es-MX"/>
        </w:rPr>
      </w:pPr>
      <w:r w:rsidRPr="00005C99">
        <w:rPr>
          <w:rFonts w:ascii="Arial" w:hAnsi="Arial" w:cs="Arial"/>
          <w:bCs/>
          <w:szCs w:val="20"/>
          <w:lang w:eastAsia="es-MX"/>
        </w:rPr>
        <w:t>El</w:t>
      </w:r>
      <w:r w:rsidRPr="00005C99">
        <w:rPr>
          <w:rFonts w:ascii="Arial" w:hAnsi="Arial" w:cs="Arial"/>
          <w:b/>
          <w:bCs/>
          <w:szCs w:val="20"/>
          <w:lang w:eastAsia="es-MX"/>
        </w:rPr>
        <w:t xml:space="preserve"> “PRESTADOR DE SERVICIOS” </w:t>
      </w:r>
      <w:r w:rsidRPr="00005C99">
        <w:rPr>
          <w:rFonts w:ascii="Arial" w:hAnsi="Arial" w:cs="Arial"/>
          <w:szCs w:val="20"/>
          <w:lang w:eastAsia="es-MX"/>
        </w:rPr>
        <w:t xml:space="preserve">se obliga a asumir cualquier responsabilidad por la conducta de los trabajadores que contrate, para cumplir con las obligaciones derivadas del presente contrato, ante la </w:t>
      </w:r>
      <w:r w:rsidRPr="00005C99">
        <w:rPr>
          <w:rFonts w:ascii="Arial" w:hAnsi="Arial" w:cs="Arial"/>
          <w:b/>
          <w:bCs/>
          <w:szCs w:val="20"/>
          <w:lang w:eastAsia="es-MX"/>
        </w:rPr>
        <w:t xml:space="preserve">“FIDUCIARIA” </w:t>
      </w:r>
      <w:r w:rsidRPr="00005C99">
        <w:rPr>
          <w:rFonts w:ascii="Arial" w:hAnsi="Arial" w:cs="Arial"/>
          <w:szCs w:val="20"/>
          <w:lang w:eastAsia="es-MX"/>
        </w:rPr>
        <w:t>así como ante terceros.</w:t>
      </w:r>
    </w:p>
    <w:p w14:paraId="3C97BA45" w14:textId="77777777" w:rsidR="00DB2946" w:rsidRPr="00005C99" w:rsidRDefault="00DB2946" w:rsidP="00005C99">
      <w:pPr>
        <w:jc w:val="both"/>
        <w:rPr>
          <w:rFonts w:ascii="Arial" w:hAnsi="Arial" w:cs="Arial"/>
          <w:b/>
          <w:szCs w:val="20"/>
          <w:lang w:eastAsia="es-MX"/>
        </w:rPr>
      </w:pPr>
    </w:p>
    <w:p w14:paraId="23D1C6BB" w14:textId="77777777" w:rsidR="00DB2946" w:rsidRPr="00005C99" w:rsidRDefault="00DB2946" w:rsidP="00005C99">
      <w:pPr>
        <w:jc w:val="both"/>
        <w:rPr>
          <w:rFonts w:ascii="Arial" w:hAnsi="Arial" w:cs="Arial"/>
          <w:bCs/>
          <w:szCs w:val="20"/>
          <w:lang w:eastAsia="es-MX"/>
        </w:rPr>
      </w:pPr>
      <w:r w:rsidRPr="00005C99">
        <w:rPr>
          <w:rFonts w:ascii="Arial" w:hAnsi="Arial" w:cs="Arial"/>
          <w:bCs/>
          <w:szCs w:val="20"/>
          <w:lang w:eastAsia="es-MX"/>
        </w:rPr>
        <w:t xml:space="preserve">El </w:t>
      </w:r>
      <w:r w:rsidRPr="00005C99">
        <w:rPr>
          <w:rFonts w:ascii="Arial" w:hAnsi="Arial" w:cs="Arial"/>
          <w:b/>
          <w:bCs/>
          <w:szCs w:val="20"/>
          <w:lang w:eastAsia="es-MX"/>
        </w:rPr>
        <w:t xml:space="preserve">“PRESTADOR DE SERVICIOS” </w:t>
      </w:r>
      <w:r w:rsidRPr="00005C99">
        <w:rPr>
          <w:rFonts w:ascii="Arial" w:hAnsi="Arial" w:cs="Arial"/>
          <w:szCs w:val="20"/>
          <w:lang w:eastAsia="es-MX"/>
        </w:rPr>
        <w:t xml:space="preserve">acepta ser el único responsable del cumplimiento de las obligaciones de las relaciones laborales, fiscales, contractuales o de cualquier otra índole, incluso las de Seguridad Social e Infonavit, que puedan derivarse de la prestación de servicios aquí contratados, consecuentemente, el </w:t>
      </w:r>
      <w:r w:rsidRPr="00005C99">
        <w:rPr>
          <w:rFonts w:ascii="Arial" w:hAnsi="Arial" w:cs="Arial"/>
          <w:b/>
          <w:bCs/>
          <w:szCs w:val="20"/>
          <w:lang w:eastAsia="es-MX"/>
        </w:rPr>
        <w:t xml:space="preserve">“PRESTADOR DE SERVICIOS” </w:t>
      </w:r>
      <w:r w:rsidRPr="00005C99">
        <w:rPr>
          <w:rFonts w:ascii="Arial" w:hAnsi="Arial" w:cs="Arial"/>
          <w:bCs/>
          <w:szCs w:val="20"/>
          <w:lang w:eastAsia="es-MX"/>
        </w:rPr>
        <w:t xml:space="preserve">se constituye como único patrón del personal que ocupe con motivo de la prestación de los servicios que se deriven de este contrato, </w:t>
      </w:r>
      <w:r w:rsidRPr="00005C99">
        <w:rPr>
          <w:rFonts w:ascii="Arial" w:hAnsi="Arial" w:cs="Arial"/>
          <w:szCs w:val="20"/>
          <w:lang w:eastAsia="es-MX"/>
        </w:rPr>
        <w:t xml:space="preserve">asumiendo y liberando de toda responsabilidad a la </w:t>
      </w:r>
      <w:r w:rsidRPr="00005C99">
        <w:rPr>
          <w:rFonts w:ascii="Arial" w:hAnsi="Arial" w:cs="Arial"/>
          <w:b/>
          <w:bCs/>
          <w:szCs w:val="20"/>
          <w:lang w:eastAsia="es-MX"/>
        </w:rPr>
        <w:t>“FIDUCIARIA”</w:t>
      </w:r>
      <w:r w:rsidRPr="00005C99">
        <w:rPr>
          <w:rFonts w:ascii="Arial" w:hAnsi="Arial" w:cs="Arial"/>
          <w:szCs w:val="20"/>
          <w:lang w:eastAsia="es-MX"/>
        </w:rPr>
        <w:t xml:space="preserve">, de las obligaciones que pudieran presentarse por dichos conceptos y en ningún caso se le podrá considerar a la </w:t>
      </w:r>
      <w:r w:rsidRPr="00005C99">
        <w:rPr>
          <w:rFonts w:ascii="Arial" w:hAnsi="Arial" w:cs="Arial"/>
          <w:b/>
          <w:szCs w:val="20"/>
          <w:lang w:eastAsia="es-MX"/>
        </w:rPr>
        <w:t>“FIDUCIARIA”</w:t>
      </w:r>
      <w:r w:rsidRPr="00005C99">
        <w:rPr>
          <w:rFonts w:ascii="Arial" w:hAnsi="Arial" w:cs="Arial"/>
          <w:szCs w:val="20"/>
          <w:lang w:eastAsia="es-MX"/>
        </w:rPr>
        <w:t xml:space="preserve"> como patrón sustituto</w:t>
      </w:r>
      <w:r w:rsidRPr="00005C99">
        <w:rPr>
          <w:rFonts w:ascii="Arial" w:hAnsi="Arial" w:cs="Arial"/>
          <w:bCs/>
          <w:szCs w:val="20"/>
          <w:lang w:eastAsia="es-MX"/>
        </w:rPr>
        <w:t>.</w:t>
      </w:r>
    </w:p>
    <w:p w14:paraId="41C1A95C" w14:textId="77777777" w:rsidR="00DB2946" w:rsidRPr="00005C99" w:rsidRDefault="00DB2946" w:rsidP="00005C99">
      <w:pPr>
        <w:jc w:val="both"/>
        <w:rPr>
          <w:rFonts w:ascii="Arial" w:hAnsi="Arial" w:cs="Arial"/>
          <w:bCs/>
          <w:szCs w:val="20"/>
          <w:lang w:eastAsia="es-MX"/>
        </w:rPr>
      </w:pPr>
    </w:p>
    <w:p w14:paraId="3D8AF574" w14:textId="77777777" w:rsidR="00DB2946" w:rsidRPr="00005C99" w:rsidRDefault="00DB2946" w:rsidP="00005C99">
      <w:pPr>
        <w:jc w:val="both"/>
        <w:rPr>
          <w:rFonts w:ascii="Arial" w:hAnsi="Arial" w:cs="Arial"/>
          <w:szCs w:val="20"/>
          <w:lang w:eastAsia="es-MX"/>
        </w:rPr>
      </w:pPr>
      <w:r w:rsidRPr="00005C99">
        <w:rPr>
          <w:rFonts w:ascii="Arial" w:hAnsi="Arial" w:cs="Arial"/>
          <w:szCs w:val="20"/>
          <w:lang w:eastAsia="es-MX"/>
        </w:rPr>
        <w:t xml:space="preserve">Asimismo, el </w:t>
      </w:r>
      <w:r w:rsidRPr="00005C99">
        <w:rPr>
          <w:rFonts w:ascii="Arial" w:hAnsi="Arial" w:cs="Arial"/>
          <w:b/>
          <w:szCs w:val="20"/>
          <w:lang w:eastAsia="es-MX"/>
        </w:rPr>
        <w:t>“</w:t>
      </w:r>
      <w:r w:rsidRPr="00005C99">
        <w:rPr>
          <w:rFonts w:ascii="Arial" w:hAnsi="Arial" w:cs="Arial"/>
          <w:b/>
          <w:bCs/>
          <w:szCs w:val="20"/>
          <w:lang w:eastAsia="es-MX"/>
        </w:rPr>
        <w:t>PRESTADOR DE SERVICIOS</w:t>
      </w:r>
      <w:r w:rsidRPr="00005C99">
        <w:rPr>
          <w:rFonts w:ascii="Arial" w:hAnsi="Arial" w:cs="Arial"/>
          <w:b/>
          <w:szCs w:val="20"/>
          <w:lang w:eastAsia="es-MX"/>
        </w:rPr>
        <w:t xml:space="preserve">” </w:t>
      </w:r>
      <w:r w:rsidRPr="00005C99">
        <w:rPr>
          <w:rFonts w:ascii="Arial" w:hAnsi="Arial" w:cs="Arial"/>
          <w:szCs w:val="20"/>
          <w:lang w:eastAsia="es-MX"/>
        </w:rPr>
        <w:t xml:space="preserve">responderá ante terceros por cualquier responsabilidad o reclamación civil, mercantil, penal, profesional o de cualquier otra índole, en que incurra el personal que utilice en el desarrollo de sus servicios, liberando a la </w:t>
      </w:r>
      <w:r w:rsidRPr="00005C99">
        <w:rPr>
          <w:rFonts w:ascii="Arial" w:hAnsi="Arial" w:cs="Arial"/>
          <w:b/>
          <w:szCs w:val="20"/>
          <w:lang w:eastAsia="es-MX"/>
        </w:rPr>
        <w:t xml:space="preserve">“FIDUCIARIA” </w:t>
      </w:r>
      <w:r w:rsidRPr="00005C99">
        <w:rPr>
          <w:rFonts w:ascii="Arial" w:hAnsi="Arial" w:cs="Arial"/>
          <w:szCs w:val="20"/>
          <w:lang w:eastAsia="es-MX"/>
        </w:rPr>
        <w:t>de cualquier responsabilidad laboral al respecto.</w:t>
      </w:r>
    </w:p>
    <w:p w14:paraId="16F7447A" w14:textId="77777777" w:rsidR="00DB2946" w:rsidRPr="00005C99" w:rsidRDefault="00DB2946" w:rsidP="00005C99">
      <w:pPr>
        <w:numPr>
          <w:ilvl w:val="12"/>
          <w:numId w:val="0"/>
        </w:numPr>
        <w:ind w:right="-91"/>
        <w:jc w:val="both"/>
        <w:rPr>
          <w:rFonts w:ascii="Arial" w:hAnsi="Arial" w:cs="Arial"/>
          <w:b/>
          <w:bCs/>
          <w:szCs w:val="20"/>
          <w:lang w:eastAsia="es-MX"/>
        </w:rPr>
      </w:pPr>
    </w:p>
    <w:p w14:paraId="270AADED" w14:textId="5D350A76" w:rsidR="00DB2946" w:rsidRPr="00005C99" w:rsidRDefault="00E22328" w:rsidP="00005C99">
      <w:pPr>
        <w:numPr>
          <w:ilvl w:val="12"/>
          <w:numId w:val="0"/>
        </w:numPr>
        <w:ind w:right="-91"/>
        <w:jc w:val="both"/>
        <w:rPr>
          <w:rFonts w:ascii="Arial" w:hAnsi="Arial" w:cs="Arial"/>
          <w:szCs w:val="20"/>
          <w:lang w:eastAsia="es-MX"/>
        </w:rPr>
      </w:pPr>
      <w:r>
        <w:rPr>
          <w:rFonts w:ascii="Arial" w:hAnsi="Arial" w:cs="Arial"/>
          <w:b/>
          <w:bCs/>
          <w:szCs w:val="20"/>
          <w:lang w:eastAsia="es-MX"/>
        </w:rPr>
        <w:t>VIGÉSIMA</w:t>
      </w:r>
      <w:r w:rsidR="00DB2946" w:rsidRPr="00005C99">
        <w:rPr>
          <w:rFonts w:ascii="Arial" w:hAnsi="Arial" w:cs="Arial"/>
          <w:b/>
          <w:bCs/>
          <w:szCs w:val="20"/>
          <w:lang w:eastAsia="es-MX"/>
        </w:rPr>
        <w:t xml:space="preserve">.- </w:t>
      </w:r>
      <w:r w:rsidR="00DB2946" w:rsidRPr="00005C99">
        <w:rPr>
          <w:rFonts w:ascii="Arial" w:hAnsi="Arial" w:cs="Arial"/>
          <w:b/>
          <w:szCs w:val="20"/>
          <w:lang w:eastAsia="es-MX"/>
        </w:rPr>
        <w:t xml:space="preserve">Impuestos.- </w:t>
      </w:r>
      <w:r w:rsidR="00DB2946" w:rsidRPr="00005C99">
        <w:rPr>
          <w:rFonts w:ascii="Arial" w:hAnsi="Arial" w:cs="Arial"/>
          <w:szCs w:val="20"/>
          <w:lang w:eastAsia="es-MX"/>
        </w:rPr>
        <w:t>Todos los impuestos aplicables derivados del presente contrato, serán cubiertos por la parte que le corresponda en los términos de la Ley del Impuesto Sobre la Renta, la Ley del Impuesto al Valor Agregado y cualesquiera otras leyes fiscales aplicables, con las reformas que se les haga.</w:t>
      </w:r>
    </w:p>
    <w:p w14:paraId="5FBF1A03" w14:textId="77777777" w:rsidR="00DB2946" w:rsidRPr="00005C99" w:rsidRDefault="00DB2946" w:rsidP="00005C99">
      <w:pPr>
        <w:jc w:val="both"/>
        <w:rPr>
          <w:rFonts w:ascii="Arial" w:hAnsi="Arial" w:cs="Arial"/>
          <w:b/>
          <w:bCs/>
          <w:szCs w:val="20"/>
          <w:lang w:eastAsia="es-MX"/>
        </w:rPr>
      </w:pPr>
    </w:p>
    <w:p w14:paraId="4155D8C8" w14:textId="52404C9E" w:rsidR="00DB2946" w:rsidRPr="00005C99" w:rsidRDefault="00DB2946" w:rsidP="00005C99">
      <w:pPr>
        <w:jc w:val="both"/>
        <w:rPr>
          <w:rFonts w:ascii="Arial" w:hAnsi="Arial" w:cs="Arial"/>
          <w:szCs w:val="20"/>
          <w:lang w:eastAsia="es-MX"/>
        </w:rPr>
      </w:pPr>
      <w:r w:rsidRPr="00005C99">
        <w:rPr>
          <w:rFonts w:ascii="Arial" w:hAnsi="Arial" w:cs="Arial"/>
          <w:b/>
          <w:bCs/>
          <w:szCs w:val="20"/>
          <w:lang w:eastAsia="es-MX"/>
        </w:rPr>
        <w:t>VIGÉSIMA</w:t>
      </w:r>
      <w:r w:rsidR="00E22328">
        <w:rPr>
          <w:rFonts w:ascii="Arial" w:hAnsi="Arial" w:cs="Arial"/>
          <w:b/>
          <w:bCs/>
          <w:szCs w:val="20"/>
          <w:lang w:eastAsia="es-MX"/>
        </w:rPr>
        <w:t xml:space="preserve"> PRIMERA</w:t>
      </w:r>
      <w:r w:rsidRPr="00005C99">
        <w:rPr>
          <w:rFonts w:ascii="Arial" w:hAnsi="Arial" w:cs="Arial"/>
          <w:b/>
          <w:bCs/>
          <w:szCs w:val="20"/>
          <w:lang w:eastAsia="es-MX"/>
        </w:rPr>
        <w:t xml:space="preserve">.- Daños y Perjuicios.- </w:t>
      </w:r>
      <w:r w:rsidRPr="00005C99">
        <w:rPr>
          <w:rFonts w:ascii="Arial" w:hAnsi="Arial" w:cs="Arial"/>
          <w:bCs/>
          <w:szCs w:val="20"/>
          <w:lang w:eastAsia="es-MX"/>
        </w:rPr>
        <w:t xml:space="preserve">El </w:t>
      </w:r>
      <w:r w:rsidRPr="00005C99">
        <w:rPr>
          <w:rFonts w:ascii="Arial" w:hAnsi="Arial" w:cs="Arial"/>
          <w:b/>
          <w:szCs w:val="20"/>
          <w:lang w:eastAsia="es-MX"/>
        </w:rPr>
        <w:t>“</w:t>
      </w:r>
      <w:r w:rsidRPr="00005C99">
        <w:rPr>
          <w:rFonts w:ascii="Arial" w:hAnsi="Arial" w:cs="Arial"/>
          <w:b/>
          <w:bCs/>
          <w:szCs w:val="20"/>
          <w:lang w:eastAsia="es-MX"/>
        </w:rPr>
        <w:t>PRESTADOR DE SERVICIOS</w:t>
      </w:r>
      <w:r w:rsidRPr="00005C99">
        <w:rPr>
          <w:rFonts w:ascii="Arial" w:hAnsi="Arial" w:cs="Arial"/>
          <w:b/>
          <w:szCs w:val="20"/>
          <w:lang w:eastAsia="es-MX"/>
        </w:rPr>
        <w:t xml:space="preserve">” </w:t>
      </w:r>
      <w:r w:rsidRPr="00005C99">
        <w:rPr>
          <w:rFonts w:ascii="Arial" w:hAnsi="Arial" w:cs="Arial"/>
          <w:bCs/>
          <w:szCs w:val="20"/>
          <w:lang w:eastAsia="es-MX"/>
        </w:rPr>
        <w:t xml:space="preserve">se obliga a responder por su cuenta y riesgo de los daños y/o perjuicios que por inobservancia o negligencia de su parte, llegue a causar a la </w:t>
      </w:r>
      <w:r w:rsidRPr="00005C99">
        <w:rPr>
          <w:rFonts w:ascii="Arial" w:hAnsi="Arial" w:cs="Arial"/>
          <w:b/>
          <w:bCs/>
          <w:szCs w:val="20"/>
          <w:lang w:eastAsia="es-MX"/>
        </w:rPr>
        <w:t>“FIDUCIARIA”</w:t>
      </w:r>
      <w:r w:rsidRPr="00005C99">
        <w:rPr>
          <w:rFonts w:ascii="Arial" w:hAnsi="Arial" w:cs="Arial"/>
          <w:bCs/>
          <w:szCs w:val="20"/>
          <w:lang w:eastAsia="es-MX"/>
        </w:rPr>
        <w:t xml:space="preserve"> y/o a terceros, con motivo de las obligaciones pactadas en este instrumento jurídico.</w:t>
      </w:r>
    </w:p>
    <w:p w14:paraId="156A3585" w14:textId="77777777" w:rsidR="00DB2946" w:rsidRPr="00005C99" w:rsidRDefault="00DB2946" w:rsidP="00005C99">
      <w:pPr>
        <w:numPr>
          <w:ilvl w:val="12"/>
          <w:numId w:val="0"/>
        </w:numPr>
        <w:ind w:right="-91"/>
        <w:jc w:val="both"/>
        <w:rPr>
          <w:rFonts w:ascii="Arial" w:hAnsi="Arial" w:cs="Arial"/>
          <w:b/>
          <w:szCs w:val="20"/>
          <w:lang w:eastAsia="es-MX"/>
        </w:rPr>
      </w:pPr>
    </w:p>
    <w:p w14:paraId="2693E006" w14:textId="48396E67" w:rsidR="00DB2946" w:rsidRPr="00005C99" w:rsidRDefault="00DB2946" w:rsidP="00005C99">
      <w:pPr>
        <w:numPr>
          <w:ilvl w:val="12"/>
          <w:numId w:val="0"/>
        </w:numPr>
        <w:ind w:right="-91"/>
        <w:jc w:val="both"/>
        <w:rPr>
          <w:rFonts w:ascii="Arial" w:hAnsi="Arial" w:cs="Arial"/>
          <w:bCs/>
          <w:szCs w:val="20"/>
          <w:lang w:eastAsia="es-MX"/>
        </w:rPr>
      </w:pPr>
      <w:r w:rsidRPr="00005C99">
        <w:rPr>
          <w:rFonts w:ascii="Arial" w:hAnsi="Arial" w:cs="Arial"/>
          <w:b/>
          <w:bCs/>
          <w:szCs w:val="20"/>
          <w:lang w:eastAsia="es-MX"/>
        </w:rPr>
        <w:t xml:space="preserve">VIGÉSIMA </w:t>
      </w:r>
      <w:r w:rsidR="00E22328">
        <w:rPr>
          <w:rFonts w:ascii="Arial" w:hAnsi="Arial" w:cs="Arial"/>
          <w:b/>
          <w:bCs/>
          <w:szCs w:val="20"/>
          <w:lang w:eastAsia="es-MX"/>
        </w:rPr>
        <w:t>SEGUNDA</w:t>
      </w:r>
      <w:r w:rsidRPr="00005C99">
        <w:rPr>
          <w:rFonts w:ascii="Arial" w:hAnsi="Arial" w:cs="Arial"/>
          <w:b/>
          <w:szCs w:val="20"/>
          <w:lang w:eastAsia="es-MX"/>
        </w:rPr>
        <w:t xml:space="preserve">.- </w:t>
      </w:r>
      <w:r w:rsidRPr="00005C99">
        <w:rPr>
          <w:rFonts w:ascii="Arial" w:hAnsi="Arial" w:cs="Arial"/>
          <w:b/>
          <w:bCs/>
          <w:szCs w:val="20"/>
          <w:lang w:eastAsia="es-MX"/>
        </w:rPr>
        <w:t>PATENTES Y/O MARCAS.-</w:t>
      </w:r>
      <w:r w:rsidRPr="00005C99">
        <w:rPr>
          <w:rFonts w:ascii="Arial" w:hAnsi="Arial" w:cs="Arial"/>
          <w:bCs/>
          <w:szCs w:val="20"/>
          <w:lang w:eastAsia="es-MX"/>
        </w:rPr>
        <w:t xml:space="preserve"> El </w:t>
      </w:r>
      <w:r w:rsidRPr="00005C99">
        <w:rPr>
          <w:rFonts w:ascii="Arial" w:hAnsi="Arial" w:cs="Arial"/>
          <w:b/>
          <w:szCs w:val="20"/>
          <w:lang w:eastAsia="es-MX"/>
        </w:rPr>
        <w:t>“</w:t>
      </w:r>
      <w:r w:rsidRPr="00005C99">
        <w:rPr>
          <w:rFonts w:ascii="Arial" w:hAnsi="Arial" w:cs="Arial"/>
          <w:b/>
          <w:bCs/>
          <w:szCs w:val="20"/>
          <w:lang w:eastAsia="es-MX"/>
        </w:rPr>
        <w:t>PRESTADOR DE SERVICIOS</w:t>
      </w:r>
      <w:r w:rsidRPr="00005C99">
        <w:rPr>
          <w:rFonts w:ascii="Arial" w:hAnsi="Arial" w:cs="Arial"/>
          <w:b/>
          <w:szCs w:val="20"/>
          <w:lang w:eastAsia="es-MX"/>
        </w:rPr>
        <w:t>”</w:t>
      </w:r>
      <w:r w:rsidRPr="00005C99">
        <w:rPr>
          <w:rFonts w:ascii="Arial" w:hAnsi="Arial" w:cs="Arial"/>
          <w:bCs/>
          <w:szCs w:val="20"/>
          <w:lang w:eastAsia="es-MX"/>
        </w:rPr>
        <w:t xml:space="preserve"> se obliga para con la </w:t>
      </w:r>
      <w:r w:rsidRPr="00005C99">
        <w:rPr>
          <w:rFonts w:ascii="Arial" w:hAnsi="Arial" w:cs="Arial"/>
          <w:b/>
          <w:bCs/>
          <w:szCs w:val="20"/>
          <w:lang w:eastAsia="es-MX"/>
        </w:rPr>
        <w:t>“FIDUCIARIA”</w:t>
      </w:r>
      <w:r w:rsidRPr="00005C99">
        <w:rPr>
          <w:rFonts w:ascii="Arial" w:hAnsi="Arial" w:cs="Arial"/>
          <w:bCs/>
          <w:szCs w:val="20"/>
          <w:lang w:eastAsia="es-MX"/>
        </w:rPr>
        <w:t>, a responder por los daños y/o perjuicios que pudieran causarle y/o a terceros, si con motivo de la prestación de los servicios se violan derechos de autor, de patentes y/o marcas u otro derecho reservado a nivel Nacional o Internacional.</w:t>
      </w:r>
    </w:p>
    <w:p w14:paraId="1205FC35" w14:textId="77777777" w:rsidR="00DB2946" w:rsidRPr="00005C99" w:rsidRDefault="00DB2946" w:rsidP="00005C99">
      <w:pPr>
        <w:numPr>
          <w:ilvl w:val="12"/>
          <w:numId w:val="0"/>
        </w:numPr>
        <w:ind w:right="-91"/>
        <w:jc w:val="both"/>
        <w:rPr>
          <w:rFonts w:ascii="Arial" w:hAnsi="Arial" w:cs="Arial"/>
          <w:bCs/>
          <w:szCs w:val="20"/>
          <w:lang w:eastAsia="es-MX"/>
        </w:rPr>
      </w:pPr>
    </w:p>
    <w:p w14:paraId="0AA92F4F" w14:textId="77777777" w:rsidR="00DB2946" w:rsidRPr="00005C99" w:rsidRDefault="00DB2946" w:rsidP="00005C99">
      <w:pPr>
        <w:numPr>
          <w:ilvl w:val="12"/>
          <w:numId w:val="0"/>
        </w:numPr>
        <w:ind w:right="-91"/>
        <w:jc w:val="both"/>
        <w:rPr>
          <w:rFonts w:ascii="Arial" w:hAnsi="Arial" w:cs="Arial"/>
          <w:bCs/>
          <w:szCs w:val="20"/>
          <w:lang w:eastAsia="es-MX"/>
        </w:rPr>
      </w:pPr>
      <w:r w:rsidRPr="00005C99">
        <w:rPr>
          <w:rFonts w:ascii="Arial" w:hAnsi="Arial" w:cs="Arial"/>
          <w:bCs/>
          <w:szCs w:val="20"/>
          <w:lang w:eastAsia="es-MX"/>
        </w:rPr>
        <w:t xml:space="preserve">Por lo anterior, el </w:t>
      </w:r>
      <w:r w:rsidRPr="00005C99">
        <w:rPr>
          <w:rFonts w:ascii="Arial" w:hAnsi="Arial" w:cs="Arial"/>
          <w:b/>
          <w:szCs w:val="20"/>
          <w:lang w:eastAsia="es-MX"/>
        </w:rPr>
        <w:t>“</w:t>
      </w:r>
      <w:r w:rsidRPr="00005C99">
        <w:rPr>
          <w:rFonts w:ascii="Arial" w:hAnsi="Arial" w:cs="Arial"/>
          <w:b/>
          <w:bCs/>
          <w:szCs w:val="20"/>
          <w:lang w:eastAsia="es-MX"/>
        </w:rPr>
        <w:t>PRESTADOR DE SERVICIOS</w:t>
      </w:r>
      <w:r w:rsidRPr="00005C99">
        <w:rPr>
          <w:rFonts w:ascii="Arial" w:hAnsi="Arial" w:cs="Arial"/>
          <w:b/>
          <w:szCs w:val="20"/>
          <w:lang w:eastAsia="es-MX"/>
        </w:rPr>
        <w:t>”</w:t>
      </w:r>
      <w:r w:rsidRPr="00005C99">
        <w:rPr>
          <w:rFonts w:ascii="Arial" w:hAnsi="Arial" w:cs="Arial"/>
          <w:b/>
          <w:bCs/>
          <w:szCs w:val="20"/>
          <w:lang w:eastAsia="es-MX"/>
        </w:rPr>
        <w:t xml:space="preserve"> </w:t>
      </w:r>
      <w:r w:rsidRPr="00005C99">
        <w:rPr>
          <w:rFonts w:ascii="Arial" w:hAnsi="Arial" w:cs="Arial"/>
          <w:bCs/>
          <w:szCs w:val="20"/>
          <w:lang w:eastAsia="es-MX"/>
        </w:rPr>
        <w:t>manifiesta en este acto no encontrarse en ninguno de los supuestos de infracción a la Ley Federal de Derechos de Autor, ni a la Ley de la Propiedad Industrial.</w:t>
      </w:r>
    </w:p>
    <w:p w14:paraId="1788AA11" w14:textId="77777777" w:rsidR="00DB2946" w:rsidRPr="00005C99" w:rsidRDefault="00DB2946" w:rsidP="00005C99">
      <w:pPr>
        <w:numPr>
          <w:ilvl w:val="12"/>
          <w:numId w:val="0"/>
        </w:numPr>
        <w:ind w:right="-91"/>
        <w:jc w:val="both"/>
        <w:rPr>
          <w:rFonts w:ascii="Arial" w:hAnsi="Arial" w:cs="Arial"/>
          <w:bCs/>
          <w:szCs w:val="20"/>
          <w:lang w:eastAsia="es-MX"/>
        </w:rPr>
      </w:pPr>
    </w:p>
    <w:p w14:paraId="70F102C6" w14:textId="77777777" w:rsidR="00DB2946" w:rsidRPr="00005C99" w:rsidRDefault="00DB2946" w:rsidP="00005C99">
      <w:pPr>
        <w:jc w:val="both"/>
        <w:rPr>
          <w:rFonts w:ascii="Arial" w:hAnsi="Arial" w:cs="Arial"/>
          <w:szCs w:val="20"/>
          <w:lang w:eastAsia="es-MX"/>
        </w:rPr>
      </w:pPr>
      <w:r w:rsidRPr="00005C99">
        <w:rPr>
          <w:rFonts w:ascii="Arial" w:hAnsi="Arial" w:cs="Arial"/>
          <w:bCs/>
          <w:szCs w:val="20"/>
          <w:lang w:eastAsia="es-MX"/>
        </w:rPr>
        <w:t xml:space="preserve">En caso de que sobreviniera alguna reclamación en contra de la </w:t>
      </w:r>
      <w:r w:rsidRPr="00005C99">
        <w:rPr>
          <w:rFonts w:ascii="Arial" w:hAnsi="Arial" w:cs="Arial"/>
          <w:b/>
          <w:bCs/>
          <w:szCs w:val="20"/>
          <w:lang w:eastAsia="es-MX"/>
        </w:rPr>
        <w:t>“FIDUCIARIA”</w:t>
      </w:r>
      <w:r w:rsidRPr="00005C99">
        <w:rPr>
          <w:rFonts w:ascii="Arial" w:hAnsi="Arial" w:cs="Arial"/>
          <w:bCs/>
          <w:szCs w:val="20"/>
          <w:lang w:eastAsia="es-MX"/>
        </w:rPr>
        <w:t xml:space="preserve"> por cualquiera de las causas antes mencionadas, la única obligación de ésta será la de dar aviso en el domicilio previsto en éste instrumento al </w:t>
      </w:r>
      <w:r w:rsidRPr="00005C99">
        <w:rPr>
          <w:rFonts w:ascii="Arial" w:hAnsi="Arial" w:cs="Arial"/>
          <w:b/>
          <w:szCs w:val="20"/>
          <w:lang w:eastAsia="es-MX"/>
        </w:rPr>
        <w:t>“</w:t>
      </w:r>
      <w:r w:rsidRPr="00005C99">
        <w:rPr>
          <w:rFonts w:ascii="Arial" w:hAnsi="Arial" w:cs="Arial"/>
          <w:b/>
          <w:bCs/>
          <w:szCs w:val="20"/>
          <w:lang w:eastAsia="es-MX"/>
        </w:rPr>
        <w:t>PRESTADOR DE SERVICIOS</w:t>
      </w:r>
      <w:r w:rsidRPr="00005C99">
        <w:rPr>
          <w:rFonts w:ascii="Arial" w:hAnsi="Arial" w:cs="Arial"/>
          <w:b/>
          <w:szCs w:val="20"/>
          <w:lang w:eastAsia="es-MX"/>
        </w:rPr>
        <w:t>”</w:t>
      </w:r>
      <w:r w:rsidRPr="00005C99">
        <w:rPr>
          <w:rFonts w:ascii="Arial" w:hAnsi="Arial" w:cs="Arial"/>
          <w:bCs/>
          <w:szCs w:val="20"/>
          <w:lang w:eastAsia="es-MX"/>
        </w:rPr>
        <w:t xml:space="preserve">, para que éste lleve a cabo las acciones necesarias que garanticen la liberación de la </w:t>
      </w:r>
      <w:r w:rsidRPr="00005C99">
        <w:rPr>
          <w:rFonts w:ascii="Arial" w:hAnsi="Arial" w:cs="Arial"/>
          <w:b/>
          <w:bCs/>
          <w:szCs w:val="20"/>
          <w:lang w:eastAsia="es-MX"/>
        </w:rPr>
        <w:t>“FIDUCIARIA”</w:t>
      </w:r>
      <w:r w:rsidRPr="00005C99">
        <w:rPr>
          <w:rFonts w:ascii="Arial" w:hAnsi="Arial" w:cs="Arial"/>
          <w:bCs/>
          <w:szCs w:val="20"/>
          <w:lang w:eastAsia="es-MX"/>
        </w:rPr>
        <w:t xml:space="preserve"> de cualquier controversia o responsabilidad de carácter civil, mercantil, penal o administrativa que, en su caso, se ocasione.</w:t>
      </w:r>
    </w:p>
    <w:p w14:paraId="69045366" w14:textId="77777777" w:rsidR="00DB2946" w:rsidRPr="00005C99" w:rsidRDefault="00DB2946" w:rsidP="00005C99">
      <w:pPr>
        <w:jc w:val="both"/>
        <w:rPr>
          <w:rFonts w:ascii="Arial" w:hAnsi="Arial" w:cs="Arial"/>
          <w:b/>
          <w:bCs/>
          <w:szCs w:val="20"/>
          <w:lang w:eastAsia="es-MX"/>
        </w:rPr>
      </w:pPr>
    </w:p>
    <w:p w14:paraId="6600586E" w14:textId="2E8F5875" w:rsidR="00DB2946" w:rsidRPr="00005C99" w:rsidRDefault="00DB2946" w:rsidP="00005C99">
      <w:pPr>
        <w:jc w:val="both"/>
        <w:rPr>
          <w:rFonts w:ascii="Arial" w:hAnsi="Arial" w:cs="Arial"/>
          <w:bCs/>
          <w:szCs w:val="20"/>
          <w:lang w:eastAsia="es-MX"/>
        </w:rPr>
      </w:pPr>
      <w:r w:rsidRPr="00005C99">
        <w:rPr>
          <w:rFonts w:ascii="Arial" w:hAnsi="Arial" w:cs="Arial"/>
          <w:b/>
          <w:bCs/>
          <w:szCs w:val="20"/>
          <w:lang w:eastAsia="es-MX"/>
        </w:rPr>
        <w:t xml:space="preserve">VIGÉSIMA </w:t>
      </w:r>
      <w:r w:rsidR="00E22328">
        <w:rPr>
          <w:rFonts w:ascii="Arial" w:hAnsi="Arial" w:cs="Arial"/>
          <w:b/>
          <w:bCs/>
          <w:szCs w:val="20"/>
          <w:lang w:eastAsia="es-MX"/>
        </w:rPr>
        <w:t>TERCERA</w:t>
      </w:r>
      <w:r w:rsidRPr="00005C99">
        <w:rPr>
          <w:rFonts w:ascii="Arial" w:hAnsi="Arial" w:cs="Arial"/>
          <w:b/>
          <w:bCs/>
          <w:szCs w:val="20"/>
          <w:lang w:eastAsia="es-MX"/>
        </w:rPr>
        <w:t>.- Suspensión</w:t>
      </w:r>
      <w:r w:rsidRPr="00005C99">
        <w:rPr>
          <w:rFonts w:ascii="Arial" w:hAnsi="Arial" w:cs="Arial"/>
          <w:bCs/>
          <w:szCs w:val="20"/>
          <w:lang w:eastAsia="es-MX"/>
        </w:rPr>
        <w:t xml:space="preserve">. Cuando en la entrega y/o prestación de los servicios se presente caso fortuito o fuerza mayor, la </w:t>
      </w:r>
      <w:r w:rsidRPr="00005C99">
        <w:rPr>
          <w:rFonts w:ascii="Arial" w:hAnsi="Arial" w:cs="Arial"/>
          <w:b/>
          <w:bCs/>
          <w:szCs w:val="20"/>
          <w:lang w:eastAsia="es-MX"/>
        </w:rPr>
        <w:t xml:space="preserve">“FIDUCIARIA” </w:t>
      </w:r>
      <w:r w:rsidRPr="00005C99">
        <w:rPr>
          <w:rFonts w:ascii="Arial" w:hAnsi="Arial" w:cs="Arial"/>
          <w:bCs/>
          <w:szCs w:val="20"/>
          <w:lang w:eastAsia="es-MX"/>
        </w:rPr>
        <w:t>bajo su responsabilidad podrá suspender la prestación de los servicios, en cuyo caso únicamente se pagarán los servicios que efectivamente hayan sido proporcionados.</w:t>
      </w:r>
    </w:p>
    <w:p w14:paraId="364D4EC6" w14:textId="77777777" w:rsidR="00DB2946" w:rsidRPr="00005C99" w:rsidRDefault="00DB2946" w:rsidP="00005C99">
      <w:pPr>
        <w:jc w:val="both"/>
        <w:rPr>
          <w:rFonts w:ascii="Arial" w:hAnsi="Arial" w:cs="Arial"/>
          <w:bCs/>
          <w:szCs w:val="20"/>
          <w:lang w:eastAsia="es-MX"/>
        </w:rPr>
      </w:pPr>
    </w:p>
    <w:p w14:paraId="4ED3E176" w14:textId="77777777" w:rsidR="00DB2946" w:rsidRPr="00005C99" w:rsidRDefault="00DB2946" w:rsidP="00005C99">
      <w:pPr>
        <w:jc w:val="both"/>
        <w:rPr>
          <w:rFonts w:ascii="Arial" w:hAnsi="Arial" w:cs="Arial"/>
          <w:bCs/>
          <w:szCs w:val="20"/>
          <w:lang w:eastAsia="es-MX"/>
        </w:rPr>
      </w:pPr>
      <w:r w:rsidRPr="00005C99">
        <w:rPr>
          <w:rFonts w:ascii="Arial" w:hAnsi="Arial" w:cs="Arial"/>
          <w:bCs/>
          <w:szCs w:val="20"/>
          <w:lang w:eastAsia="es-MX"/>
        </w:rPr>
        <w:t xml:space="preserve">Cuando la suspensión obedezca a causas imputables a la </w:t>
      </w:r>
      <w:r w:rsidRPr="00005C99">
        <w:rPr>
          <w:rFonts w:ascii="Arial" w:hAnsi="Arial" w:cs="Arial"/>
          <w:b/>
          <w:bCs/>
          <w:szCs w:val="20"/>
          <w:lang w:eastAsia="es-MX"/>
        </w:rPr>
        <w:t xml:space="preserve">“FIDUCIARIA”, </w:t>
      </w:r>
      <w:r w:rsidRPr="00005C99">
        <w:rPr>
          <w:rFonts w:ascii="Arial" w:hAnsi="Arial" w:cs="Arial"/>
          <w:bCs/>
          <w:szCs w:val="20"/>
          <w:lang w:eastAsia="es-MX"/>
        </w:rPr>
        <w:t xml:space="preserve">esta cubrirá los gastos no recuperables que se originen durante el tiempo que dure la suspensión, siempre que éstos sean razonables, estén debidamente comprobados y se relacionen directamente con el presente contrato, previa petición y justificación por escrito del </w:t>
      </w:r>
      <w:r w:rsidRPr="00005C99">
        <w:rPr>
          <w:rFonts w:ascii="Arial" w:hAnsi="Arial" w:cs="Arial"/>
          <w:b/>
          <w:bCs/>
          <w:szCs w:val="20"/>
          <w:lang w:eastAsia="es-MX"/>
        </w:rPr>
        <w:t xml:space="preserve">“PRESTADOR DE SERVICIOS” </w:t>
      </w:r>
      <w:r w:rsidRPr="00005C99">
        <w:rPr>
          <w:rFonts w:ascii="Arial" w:hAnsi="Arial" w:cs="Arial"/>
          <w:bCs/>
          <w:szCs w:val="20"/>
          <w:lang w:eastAsia="es-MX"/>
        </w:rPr>
        <w:t>quien deberá acreditar documentalmente la solicitud correspondiente a los servicios efectivamente proporcionados.</w:t>
      </w:r>
    </w:p>
    <w:p w14:paraId="317D5C69" w14:textId="77777777" w:rsidR="00DB2946" w:rsidRPr="00005C99" w:rsidRDefault="00DB2946" w:rsidP="00005C99">
      <w:pPr>
        <w:jc w:val="both"/>
        <w:rPr>
          <w:rFonts w:ascii="Arial" w:hAnsi="Arial" w:cs="Arial"/>
          <w:bCs/>
          <w:szCs w:val="20"/>
          <w:lang w:eastAsia="es-MX"/>
        </w:rPr>
      </w:pPr>
    </w:p>
    <w:p w14:paraId="314EFB3E" w14:textId="77777777" w:rsidR="00DB2946" w:rsidRPr="00005C99" w:rsidRDefault="00DB2946" w:rsidP="00005C99">
      <w:pPr>
        <w:jc w:val="both"/>
        <w:rPr>
          <w:rFonts w:ascii="Arial" w:hAnsi="Arial" w:cs="Arial"/>
          <w:bCs/>
          <w:szCs w:val="20"/>
          <w:lang w:eastAsia="es-MX"/>
        </w:rPr>
      </w:pPr>
      <w:r w:rsidRPr="00005C99">
        <w:rPr>
          <w:rFonts w:ascii="Arial" w:hAnsi="Arial" w:cs="Arial"/>
          <w:bCs/>
          <w:szCs w:val="20"/>
          <w:lang w:eastAsia="es-MX"/>
        </w:rPr>
        <w:t>En cualquiera de los casos previstos, se pactará por las partes el plazo de suspensión, a cuyo término podrá iniciarse la terminación anticipada del contrato.</w:t>
      </w:r>
    </w:p>
    <w:p w14:paraId="3E093DDC" w14:textId="77777777" w:rsidR="00DB2946" w:rsidRPr="00005C99" w:rsidRDefault="00DB2946" w:rsidP="00005C99">
      <w:pPr>
        <w:jc w:val="both"/>
        <w:rPr>
          <w:rFonts w:ascii="Arial" w:hAnsi="Arial" w:cs="Arial"/>
          <w:bCs/>
          <w:szCs w:val="20"/>
          <w:lang w:eastAsia="es-MX"/>
        </w:rPr>
      </w:pPr>
    </w:p>
    <w:p w14:paraId="0396ED94" w14:textId="77777777" w:rsidR="00DB2946" w:rsidRPr="00005C99" w:rsidRDefault="00DB2946" w:rsidP="00005C99">
      <w:pPr>
        <w:jc w:val="both"/>
        <w:rPr>
          <w:rFonts w:ascii="Arial" w:hAnsi="Arial" w:cs="Arial"/>
          <w:bCs/>
          <w:szCs w:val="20"/>
          <w:lang w:eastAsia="es-MX"/>
        </w:rPr>
      </w:pPr>
      <w:r w:rsidRPr="00005C99">
        <w:rPr>
          <w:rFonts w:ascii="Arial" w:hAnsi="Arial" w:cs="Arial"/>
          <w:bCs/>
          <w:szCs w:val="20"/>
          <w:lang w:eastAsia="es-MX"/>
        </w:rPr>
        <w:t>Lo anterior, de conformidad con el artículo 55 Bis de la Ley de Adquisiciones, Arrendamientos y Servicios del Sector Público.</w:t>
      </w:r>
    </w:p>
    <w:p w14:paraId="5024F346" w14:textId="77777777" w:rsidR="00DB2946" w:rsidRPr="00005C99" w:rsidRDefault="00DB2946" w:rsidP="00005C99">
      <w:pPr>
        <w:jc w:val="both"/>
        <w:rPr>
          <w:rFonts w:ascii="Arial" w:hAnsi="Arial" w:cs="Arial"/>
          <w:bCs/>
          <w:szCs w:val="20"/>
          <w:lang w:eastAsia="es-MX"/>
        </w:rPr>
      </w:pPr>
    </w:p>
    <w:p w14:paraId="34959A39" w14:textId="77777777" w:rsidR="00DB2946" w:rsidRPr="00005C99" w:rsidRDefault="00DB2946" w:rsidP="00005C99">
      <w:pPr>
        <w:jc w:val="both"/>
        <w:rPr>
          <w:rFonts w:ascii="Arial" w:hAnsi="Arial" w:cs="Arial"/>
          <w:bCs/>
          <w:szCs w:val="20"/>
          <w:lang w:eastAsia="es-MX"/>
        </w:rPr>
      </w:pPr>
      <w:r w:rsidRPr="00005C99">
        <w:rPr>
          <w:rFonts w:ascii="Arial" w:hAnsi="Arial" w:cs="Arial"/>
          <w:bCs/>
          <w:szCs w:val="20"/>
          <w:lang w:eastAsia="es-MX"/>
        </w:rPr>
        <w:t>Se entiende por caso fortuito o fuerza mayor, aquellos hechos o acontecimientos ajenos a la voluntad de cualquiera de las partes, siempre y cuando no se haya dado causa o contribuido a ello.</w:t>
      </w:r>
    </w:p>
    <w:p w14:paraId="6A4A55B8" w14:textId="77777777" w:rsidR="00DB2946" w:rsidRPr="00005C99" w:rsidRDefault="00DB2946" w:rsidP="00005C99">
      <w:pPr>
        <w:jc w:val="both"/>
        <w:rPr>
          <w:rFonts w:ascii="Arial" w:hAnsi="Arial" w:cs="Arial"/>
          <w:bCs/>
          <w:szCs w:val="20"/>
          <w:lang w:eastAsia="es-MX"/>
        </w:rPr>
      </w:pPr>
    </w:p>
    <w:p w14:paraId="40C76BF4" w14:textId="77777777" w:rsidR="00DB2946" w:rsidRPr="00005C99" w:rsidRDefault="00DB2946" w:rsidP="00005C99">
      <w:pPr>
        <w:jc w:val="both"/>
        <w:rPr>
          <w:rFonts w:ascii="Arial" w:hAnsi="Arial" w:cs="Arial"/>
          <w:bCs/>
          <w:szCs w:val="20"/>
          <w:lang w:eastAsia="es-MX"/>
        </w:rPr>
      </w:pPr>
      <w:r w:rsidRPr="00005C99">
        <w:rPr>
          <w:rFonts w:ascii="Arial" w:hAnsi="Arial" w:cs="Arial"/>
          <w:bCs/>
          <w:szCs w:val="20"/>
          <w:lang w:eastAsia="es-MX"/>
        </w:rPr>
        <w:t xml:space="preserve">La falta de prevención del </w:t>
      </w:r>
      <w:r w:rsidRPr="00005C99">
        <w:rPr>
          <w:rFonts w:ascii="Arial" w:hAnsi="Arial" w:cs="Arial"/>
          <w:b/>
          <w:bCs/>
          <w:szCs w:val="20"/>
          <w:lang w:eastAsia="es-MX"/>
        </w:rPr>
        <w:t>“PRESTADOR DE SERVICIOS”</w:t>
      </w:r>
      <w:r w:rsidRPr="00005C99">
        <w:rPr>
          <w:rFonts w:ascii="Arial" w:hAnsi="Arial" w:cs="Arial"/>
          <w:bCs/>
          <w:szCs w:val="20"/>
          <w:lang w:eastAsia="es-MX"/>
        </w:rPr>
        <w:t xml:space="preserve"> que impida el cabal cumplimiento de las obligaciones del presente contrato, no se considera caso fortuito o de fuerza mayor.</w:t>
      </w:r>
    </w:p>
    <w:p w14:paraId="3D855000" w14:textId="77777777" w:rsidR="00DB2946" w:rsidRPr="00005C99" w:rsidRDefault="00DB2946" w:rsidP="00005C99">
      <w:pPr>
        <w:numPr>
          <w:ilvl w:val="12"/>
          <w:numId w:val="0"/>
        </w:numPr>
        <w:ind w:right="-93"/>
        <w:jc w:val="both"/>
        <w:rPr>
          <w:rFonts w:ascii="Arial" w:hAnsi="Arial" w:cs="Arial"/>
          <w:b/>
          <w:bCs/>
          <w:szCs w:val="20"/>
          <w:lang w:eastAsia="es-MX"/>
        </w:rPr>
      </w:pPr>
    </w:p>
    <w:p w14:paraId="3E5ADA1B" w14:textId="70689C03" w:rsidR="00DB2946" w:rsidRPr="00005C99" w:rsidRDefault="00DB2946" w:rsidP="00005C99">
      <w:pPr>
        <w:numPr>
          <w:ilvl w:val="12"/>
          <w:numId w:val="0"/>
        </w:numPr>
        <w:ind w:right="-93"/>
        <w:jc w:val="both"/>
        <w:rPr>
          <w:rFonts w:ascii="Arial" w:hAnsi="Arial" w:cs="Arial"/>
          <w:szCs w:val="20"/>
          <w:lang w:eastAsia="es-MX"/>
        </w:rPr>
      </w:pPr>
      <w:r w:rsidRPr="00005C99">
        <w:rPr>
          <w:rFonts w:ascii="Arial" w:hAnsi="Arial" w:cs="Arial"/>
          <w:b/>
          <w:bCs/>
          <w:szCs w:val="20"/>
          <w:lang w:eastAsia="es-MX"/>
        </w:rPr>
        <w:t xml:space="preserve">VIGÉSIMA </w:t>
      </w:r>
      <w:r w:rsidR="00E22328">
        <w:rPr>
          <w:rFonts w:ascii="Arial" w:hAnsi="Arial" w:cs="Arial"/>
          <w:b/>
          <w:bCs/>
          <w:szCs w:val="20"/>
          <w:lang w:eastAsia="es-MX"/>
        </w:rPr>
        <w:t>CUARTA</w:t>
      </w:r>
      <w:r w:rsidRPr="00005C99">
        <w:rPr>
          <w:rFonts w:ascii="Arial" w:hAnsi="Arial" w:cs="Arial"/>
          <w:b/>
          <w:bCs/>
          <w:szCs w:val="20"/>
          <w:lang w:eastAsia="es-MX"/>
        </w:rPr>
        <w:t>.- Terminación Anticipada</w:t>
      </w:r>
      <w:r w:rsidRPr="00005C99">
        <w:rPr>
          <w:rFonts w:ascii="Arial" w:hAnsi="Arial" w:cs="Arial"/>
          <w:bCs/>
          <w:szCs w:val="20"/>
          <w:lang w:eastAsia="es-MX"/>
        </w:rPr>
        <w:t xml:space="preserve">. </w:t>
      </w:r>
      <w:r w:rsidRPr="00005C99">
        <w:rPr>
          <w:rFonts w:ascii="Arial" w:hAnsi="Arial" w:cs="Arial"/>
          <w:szCs w:val="20"/>
          <w:lang w:eastAsia="es-MX"/>
        </w:rPr>
        <w:t xml:space="preserve">De conformidad con lo establecido en el artículo 54 Bis de la Ley de Adquisiciones, Arrendamientos y Servicios del Sector Público, la </w:t>
      </w:r>
      <w:r w:rsidRPr="00005C99">
        <w:rPr>
          <w:rFonts w:ascii="Arial" w:hAnsi="Arial" w:cs="Arial"/>
          <w:b/>
          <w:szCs w:val="20"/>
          <w:lang w:eastAsia="es-MX"/>
        </w:rPr>
        <w:t>“FIDUCIARIA”</w:t>
      </w:r>
      <w:r w:rsidRPr="00005C99">
        <w:rPr>
          <w:rFonts w:ascii="Arial" w:hAnsi="Arial" w:cs="Arial"/>
          <w:szCs w:val="20"/>
          <w:lang w:eastAsia="es-MX"/>
        </w:rPr>
        <w:t xml:space="preserve"> podrá dar por terminado anticipadamente el presente Contrato,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 la </w:t>
      </w:r>
      <w:r w:rsidRPr="00005C99">
        <w:rPr>
          <w:rFonts w:ascii="Arial" w:hAnsi="Arial" w:cs="Arial"/>
          <w:b/>
          <w:szCs w:val="20"/>
          <w:lang w:eastAsia="es-MX"/>
        </w:rPr>
        <w:t>“FIDUCIARIA”</w:t>
      </w:r>
      <w:r w:rsidRPr="00005C99">
        <w:rPr>
          <w:rFonts w:ascii="Arial" w:hAnsi="Arial" w:cs="Arial"/>
          <w:szCs w:val="20"/>
          <w:lang w:eastAsia="es-MX"/>
        </w:rPr>
        <w:t xml:space="preserve"> o se determine la nulidad de los actos que dieron origen al presente instrumento jurídico, con motivo de la resolución de una inconformidad o intervención de oficio emitida por la Secretaría de la Función Pública.</w:t>
      </w:r>
    </w:p>
    <w:p w14:paraId="3E6E09F0" w14:textId="77777777" w:rsidR="00DB2946" w:rsidRPr="00005C99" w:rsidRDefault="00DB2946" w:rsidP="00005C99">
      <w:pPr>
        <w:numPr>
          <w:ilvl w:val="12"/>
          <w:numId w:val="0"/>
        </w:numPr>
        <w:ind w:right="-93"/>
        <w:jc w:val="both"/>
        <w:rPr>
          <w:rFonts w:ascii="Arial" w:hAnsi="Arial" w:cs="Arial"/>
          <w:szCs w:val="20"/>
          <w:lang w:eastAsia="es-MX"/>
        </w:rPr>
      </w:pPr>
    </w:p>
    <w:p w14:paraId="1E8004A5" w14:textId="77777777" w:rsidR="00DB2946" w:rsidRPr="00005C99" w:rsidRDefault="00DB2946" w:rsidP="00005C99">
      <w:pPr>
        <w:jc w:val="both"/>
        <w:rPr>
          <w:rFonts w:ascii="Arial" w:hAnsi="Arial" w:cs="Arial"/>
          <w:b/>
          <w:szCs w:val="20"/>
          <w:lang w:eastAsia="es-MX"/>
        </w:rPr>
      </w:pPr>
      <w:r w:rsidRPr="00005C99">
        <w:rPr>
          <w:rFonts w:ascii="Arial" w:hAnsi="Arial" w:cs="Arial"/>
          <w:szCs w:val="20"/>
          <w:lang w:eastAsia="es-MX"/>
        </w:rPr>
        <w:t xml:space="preserve">En caso de terminación anticipada, la </w:t>
      </w:r>
      <w:r w:rsidRPr="00005C99">
        <w:rPr>
          <w:rFonts w:ascii="Arial" w:hAnsi="Arial" w:cs="Arial"/>
          <w:b/>
          <w:szCs w:val="20"/>
          <w:lang w:eastAsia="es-MX"/>
        </w:rPr>
        <w:t>“FIDUCIARIA”</w:t>
      </w:r>
      <w:r w:rsidRPr="00005C99">
        <w:rPr>
          <w:rFonts w:ascii="Arial" w:hAnsi="Arial" w:cs="Arial"/>
          <w:szCs w:val="20"/>
          <w:lang w:eastAsia="es-MX"/>
        </w:rPr>
        <w:t xml:space="preserve"> pagará al </w:t>
      </w:r>
      <w:r w:rsidRPr="00005C99">
        <w:rPr>
          <w:rFonts w:ascii="Arial" w:hAnsi="Arial" w:cs="Arial"/>
          <w:b/>
          <w:szCs w:val="20"/>
          <w:lang w:eastAsia="es-MX"/>
        </w:rPr>
        <w:t>“</w:t>
      </w:r>
      <w:r w:rsidRPr="00005C99">
        <w:rPr>
          <w:rFonts w:ascii="Arial" w:hAnsi="Arial" w:cs="Arial"/>
          <w:b/>
          <w:bCs/>
          <w:szCs w:val="20"/>
          <w:lang w:eastAsia="es-MX"/>
        </w:rPr>
        <w:t>PRESTADOR DE SERVICIOS</w:t>
      </w:r>
      <w:r w:rsidRPr="00005C99">
        <w:rPr>
          <w:rFonts w:ascii="Arial" w:hAnsi="Arial" w:cs="Arial"/>
          <w:b/>
          <w:szCs w:val="20"/>
          <w:lang w:eastAsia="es-MX"/>
        </w:rPr>
        <w:t>”</w:t>
      </w:r>
      <w:r w:rsidRPr="00005C99">
        <w:rPr>
          <w:rFonts w:ascii="Arial" w:hAnsi="Arial" w:cs="Arial"/>
          <w:szCs w:val="20"/>
          <w:lang w:eastAsia="es-MX"/>
        </w:rPr>
        <w:t xml:space="preserve">, únicamente la parte proporcional de los servicios que hubiere realizado hasta ese momento el </w:t>
      </w:r>
      <w:r w:rsidRPr="00005C99">
        <w:rPr>
          <w:rFonts w:ascii="Arial" w:hAnsi="Arial" w:cs="Arial"/>
          <w:b/>
          <w:szCs w:val="20"/>
          <w:lang w:eastAsia="es-MX"/>
        </w:rPr>
        <w:t>“</w:t>
      </w:r>
      <w:r w:rsidRPr="00005C99">
        <w:rPr>
          <w:rFonts w:ascii="Arial" w:hAnsi="Arial" w:cs="Arial"/>
          <w:b/>
          <w:bCs/>
          <w:szCs w:val="20"/>
          <w:lang w:eastAsia="es-MX"/>
        </w:rPr>
        <w:t>PRESTADOR DE SERVICIOS</w:t>
      </w:r>
      <w:r w:rsidRPr="00005C99">
        <w:rPr>
          <w:rFonts w:ascii="Arial" w:hAnsi="Arial" w:cs="Arial"/>
          <w:b/>
          <w:szCs w:val="20"/>
          <w:lang w:eastAsia="es-MX"/>
        </w:rPr>
        <w:t>”</w:t>
      </w:r>
      <w:r w:rsidRPr="00005C99">
        <w:rPr>
          <w:rFonts w:ascii="Arial" w:hAnsi="Arial" w:cs="Arial"/>
          <w:szCs w:val="20"/>
          <w:lang w:eastAsia="es-MX"/>
        </w:rPr>
        <w:t xml:space="preserve"> siempre que estos sean razonables, estén debidamente comprobados y se relacionen directamente con el presente instrumento jurídico.</w:t>
      </w:r>
    </w:p>
    <w:p w14:paraId="7A5FEDCD" w14:textId="77777777" w:rsidR="00DB2946" w:rsidRPr="00005C99" w:rsidRDefault="00DB2946" w:rsidP="00005C99">
      <w:pPr>
        <w:ind w:right="51"/>
        <w:jc w:val="both"/>
        <w:rPr>
          <w:rFonts w:ascii="Arial" w:hAnsi="Arial" w:cs="Arial"/>
          <w:b/>
          <w:bCs/>
          <w:szCs w:val="20"/>
          <w:lang w:eastAsia="es-MX"/>
        </w:rPr>
      </w:pPr>
    </w:p>
    <w:p w14:paraId="4D32DB44" w14:textId="73458C27" w:rsidR="00DB2946" w:rsidRPr="00005C99" w:rsidRDefault="00DB2946" w:rsidP="00005C99">
      <w:pPr>
        <w:ind w:right="51"/>
        <w:jc w:val="both"/>
        <w:rPr>
          <w:rFonts w:ascii="Arial" w:hAnsi="Arial" w:cs="Arial"/>
          <w:bCs/>
          <w:szCs w:val="20"/>
          <w:lang w:eastAsia="es-MX"/>
        </w:rPr>
      </w:pPr>
      <w:r w:rsidRPr="00005C99">
        <w:rPr>
          <w:rFonts w:ascii="Arial" w:hAnsi="Arial" w:cs="Arial"/>
          <w:b/>
          <w:bCs/>
          <w:szCs w:val="20"/>
          <w:lang w:eastAsia="es-MX"/>
        </w:rPr>
        <w:t xml:space="preserve">VIGÉSIMA </w:t>
      </w:r>
      <w:r w:rsidR="00E22328">
        <w:rPr>
          <w:rFonts w:ascii="Arial" w:hAnsi="Arial" w:cs="Arial"/>
          <w:b/>
          <w:bCs/>
          <w:szCs w:val="20"/>
          <w:lang w:eastAsia="es-MX"/>
        </w:rPr>
        <w:t>QUINTA</w:t>
      </w:r>
      <w:r w:rsidRPr="00005C99">
        <w:rPr>
          <w:rFonts w:ascii="Arial" w:hAnsi="Arial" w:cs="Arial"/>
          <w:b/>
          <w:bCs/>
          <w:szCs w:val="20"/>
          <w:lang w:eastAsia="es-MX"/>
        </w:rPr>
        <w:t xml:space="preserve">.- </w:t>
      </w:r>
      <w:r w:rsidRPr="00005C99">
        <w:rPr>
          <w:rFonts w:ascii="Arial" w:hAnsi="Arial" w:cs="Arial"/>
          <w:b/>
          <w:szCs w:val="20"/>
          <w:lang w:eastAsia="es-MX"/>
        </w:rPr>
        <w:t>Rescisión</w:t>
      </w:r>
      <w:r w:rsidRPr="00005C99">
        <w:rPr>
          <w:rFonts w:ascii="Arial" w:hAnsi="Arial" w:cs="Arial"/>
          <w:b/>
          <w:bCs/>
          <w:i/>
          <w:iCs/>
          <w:szCs w:val="20"/>
          <w:lang w:eastAsia="es-MX"/>
        </w:rPr>
        <w:t xml:space="preserve"> </w:t>
      </w:r>
      <w:r w:rsidRPr="00005C99">
        <w:rPr>
          <w:rFonts w:ascii="Arial" w:hAnsi="Arial" w:cs="Arial"/>
          <w:b/>
          <w:szCs w:val="20"/>
          <w:lang w:eastAsia="es-MX"/>
        </w:rPr>
        <w:t>Administrativa.</w:t>
      </w:r>
      <w:r w:rsidRPr="00005C99">
        <w:rPr>
          <w:rFonts w:ascii="Arial" w:hAnsi="Arial" w:cs="Arial"/>
          <w:szCs w:val="20"/>
          <w:lang w:eastAsia="es-MX"/>
        </w:rPr>
        <w:t xml:space="preserve"> La </w:t>
      </w:r>
      <w:r w:rsidRPr="00005C99">
        <w:rPr>
          <w:rFonts w:ascii="Arial" w:hAnsi="Arial" w:cs="Arial"/>
          <w:b/>
          <w:bCs/>
          <w:szCs w:val="20"/>
          <w:lang w:eastAsia="es-MX"/>
        </w:rPr>
        <w:t>“FIDUCIARIA”</w:t>
      </w:r>
      <w:r w:rsidRPr="00005C99">
        <w:rPr>
          <w:rFonts w:ascii="Arial" w:hAnsi="Arial" w:cs="Arial"/>
          <w:bCs/>
          <w:szCs w:val="20"/>
          <w:lang w:eastAsia="es-MX"/>
        </w:rPr>
        <w:t xml:space="preserve"> podrá rescindir administrativamente el contrato, cuando el “</w:t>
      </w:r>
      <w:r w:rsidRPr="00005C99">
        <w:rPr>
          <w:rFonts w:ascii="Arial" w:hAnsi="Arial" w:cs="Arial"/>
          <w:b/>
          <w:bCs/>
          <w:szCs w:val="20"/>
          <w:lang w:eastAsia="es-MX"/>
        </w:rPr>
        <w:t>PRESTADOR DE SERVICIOS”</w:t>
      </w:r>
      <w:r w:rsidRPr="00005C99">
        <w:rPr>
          <w:rFonts w:ascii="Arial" w:hAnsi="Arial" w:cs="Arial"/>
          <w:bCs/>
          <w:szCs w:val="20"/>
          <w:lang w:eastAsia="es-MX"/>
        </w:rPr>
        <w:t xml:space="preserve"> incurra en incumplimiento de cualquiera de las obligaciones a su cargo, de conformidad con el procedimiento previsto en el Artículo 54 de la Ley de Adquisiciones, Arrendamientos y Servicios del Sector Público, en el supuesto de que se rescinda, no procederá el cobro de penas convencionales por atraso, ni la contabilización de la mismas al hacer efectiva la garantía de cumplimiento.</w:t>
      </w:r>
    </w:p>
    <w:p w14:paraId="33129B0B" w14:textId="77777777" w:rsidR="00DB2946" w:rsidRPr="00005C99" w:rsidRDefault="00DB2946" w:rsidP="00005C99">
      <w:pPr>
        <w:numPr>
          <w:ilvl w:val="12"/>
          <w:numId w:val="0"/>
        </w:numPr>
        <w:tabs>
          <w:tab w:val="left" w:pos="7993"/>
        </w:tabs>
        <w:ind w:right="51"/>
        <w:jc w:val="both"/>
        <w:rPr>
          <w:rFonts w:ascii="Arial" w:hAnsi="Arial" w:cs="Arial"/>
          <w:bCs/>
          <w:szCs w:val="20"/>
          <w:lang w:eastAsia="es-MX"/>
        </w:rPr>
      </w:pPr>
      <w:r w:rsidRPr="00005C99">
        <w:rPr>
          <w:rFonts w:ascii="Arial" w:hAnsi="Arial" w:cs="Arial"/>
          <w:bCs/>
          <w:szCs w:val="20"/>
          <w:lang w:eastAsia="es-MX"/>
        </w:rPr>
        <w:tab/>
      </w:r>
    </w:p>
    <w:p w14:paraId="6BD2B894" w14:textId="77777777" w:rsidR="00DB2946" w:rsidRPr="00005C99" w:rsidRDefault="00DB2946" w:rsidP="00005C99">
      <w:pPr>
        <w:ind w:right="51"/>
        <w:jc w:val="both"/>
        <w:rPr>
          <w:rFonts w:ascii="Arial" w:hAnsi="Arial" w:cs="Arial"/>
          <w:bCs/>
          <w:szCs w:val="20"/>
          <w:lang w:eastAsia="es-MX"/>
        </w:rPr>
      </w:pPr>
      <w:r w:rsidRPr="00005C99">
        <w:rPr>
          <w:rFonts w:ascii="Arial" w:hAnsi="Arial" w:cs="Arial"/>
          <w:bCs/>
          <w:szCs w:val="20"/>
          <w:lang w:eastAsia="es-MX"/>
        </w:rPr>
        <w:t xml:space="preserve">La </w:t>
      </w:r>
      <w:r w:rsidRPr="00005C99">
        <w:rPr>
          <w:rFonts w:ascii="Arial" w:hAnsi="Arial" w:cs="Arial"/>
          <w:b/>
          <w:bCs/>
          <w:szCs w:val="20"/>
          <w:lang w:eastAsia="es-MX"/>
        </w:rPr>
        <w:t>“FIDUCIARIA”</w:t>
      </w:r>
      <w:r w:rsidRPr="00005C99">
        <w:rPr>
          <w:rFonts w:ascii="Arial" w:hAnsi="Arial" w:cs="Arial"/>
          <w:bCs/>
          <w:szCs w:val="20"/>
          <w:lang w:eastAsia="es-MX"/>
        </w:rPr>
        <w:t xml:space="preserve"> podrá a su juicio suspender el trámite del procedimiento de rescisión, cuando se hubiera iniciado un procedimiento de conciliación respecto del contrato materia de la rescisión.</w:t>
      </w:r>
    </w:p>
    <w:p w14:paraId="0DFFFFD4" w14:textId="77777777" w:rsidR="00DB2946" w:rsidRPr="00005C99" w:rsidRDefault="00DB2946" w:rsidP="00005C99">
      <w:pPr>
        <w:ind w:right="51"/>
        <w:jc w:val="both"/>
        <w:rPr>
          <w:rFonts w:ascii="Arial" w:hAnsi="Arial" w:cs="Arial"/>
          <w:bCs/>
          <w:szCs w:val="20"/>
          <w:lang w:eastAsia="es-MX"/>
        </w:rPr>
      </w:pPr>
    </w:p>
    <w:p w14:paraId="31061772" w14:textId="77777777" w:rsidR="00DB2946" w:rsidRPr="00005C99" w:rsidRDefault="00DB2946" w:rsidP="00005C99">
      <w:pPr>
        <w:ind w:right="51"/>
        <w:jc w:val="both"/>
        <w:rPr>
          <w:rFonts w:ascii="Arial" w:hAnsi="Arial" w:cs="Arial"/>
          <w:bCs/>
          <w:szCs w:val="20"/>
          <w:lang w:eastAsia="es-MX"/>
        </w:rPr>
      </w:pPr>
      <w:r w:rsidRPr="00005C99">
        <w:rPr>
          <w:rFonts w:ascii="Arial" w:hAnsi="Arial" w:cs="Arial"/>
          <w:bCs/>
          <w:szCs w:val="20"/>
          <w:lang w:eastAsia="es-MX"/>
        </w:rPr>
        <w:t xml:space="preserve">Concluido el procedimiento de rescisión correspondiente, la </w:t>
      </w:r>
      <w:r w:rsidRPr="00005C99">
        <w:rPr>
          <w:rFonts w:ascii="Arial" w:hAnsi="Arial" w:cs="Arial"/>
          <w:b/>
          <w:bCs/>
          <w:szCs w:val="20"/>
          <w:lang w:eastAsia="es-MX"/>
        </w:rPr>
        <w:t>“FIDUCIARIA”</w:t>
      </w:r>
      <w:r w:rsidRPr="00005C99">
        <w:rPr>
          <w:rFonts w:ascii="Arial" w:hAnsi="Arial" w:cs="Arial"/>
          <w:bCs/>
          <w:szCs w:val="20"/>
          <w:lang w:eastAsia="es-MX"/>
        </w:rPr>
        <w:t xml:space="preserve"> procederá conforme a lo previsto en el Artículo 99 del Reglamento de la Ley de Adquisiciones, Arrendamientos y Servicios del Sector Público.</w:t>
      </w:r>
    </w:p>
    <w:p w14:paraId="51BE496E" w14:textId="77777777" w:rsidR="00DB2946" w:rsidRPr="00005C99" w:rsidRDefault="00DB2946" w:rsidP="00005C99">
      <w:pPr>
        <w:jc w:val="both"/>
        <w:rPr>
          <w:rFonts w:ascii="Arial" w:hAnsi="Arial" w:cs="Arial"/>
          <w:b/>
          <w:bCs/>
          <w:szCs w:val="20"/>
          <w:lang w:eastAsia="es-MX"/>
        </w:rPr>
      </w:pPr>
    </w:p>
    <w:p w14:paraId="0C13D2B6" w14:textId="15ACCB49" w:rsidR="00DB2946" w:rsidRPr="00005C99" w:rsidRDefault="00DB2946" w:rsidP="00005C99">
      <w:pPr>
        <w:jc w:val="both"/>
        <w:rPr>
          <w:rFonts w:ascii="Arial" w:hAnsi="Arial" w:cs="Arial"/>
          <w:bCs/>
          <w:szCs w:val="20"/>
          <w:lang w:eastAsia="es-MX"/>
        </w:rPr>
      </w:pPr>
      <w:r w:rsidRPr="00005C99">
        <w:rPr>
          <w:rFonts w:ascii="Arial" w:hAnsi="Arial" w:cs="Arial"/>
          <w:b/>
          <w:bCs/>
          <w:szCs w:val="20"/>
          <w:lang w:eastAsia="es-MX"/>
        </w:rPr>
        <w:t xml:space="preserve">VIGÉSIMA </w:t>
      </w:r>
      <w:r w:rsidR="00E22328">
        <w:rPr>
          <w:rFonts w:ascii="Arial" w:hAnsi="Arial" w:cs="Arial"/>
          <w:b/>
          <w:bCs/>
          <w:szCs w:val="20"/>
          <w:lang w:eastAsia="es-MX"/>
        </w:rPr>
        <w:t>SEXTA</w:t>
      </w:r>
      <w:r w:rsidRPr="00005C99">
        <w:rPr>
          <w:rFonts w:ascii="Arial" w:hAnsi="Arial" w:cs="Arial"/>
          <w:b/>
          <w:bCs/>
          <w:szCs w:val="20"/>
          <w:lang w:eastAsia="es-MX"/>
        </w:rPr>
        <w:t>.- Pena por Incumplimiento.-</w:t>
      </w:r>
      <w:r w:rsidRPr="00005C99">
        <w:rPr>
          <w:rFonts w:ascii="Arial" w:hAnsi="Arial" w:cs="Arial"/>
          <w:bCs/>
          <w:szCs w:val="20"/>
          <w:lang w:eastAsia="es-MX"/>
        </w:rPr>
        <w:t xml:space="preserve"> Para el caso de rescisión del presente contrato por incumplimiento de las obligaciones contraídas por el </w:t>
      </w:r>
      <w:r w:rsidRPr="00005C99">
        <w:rPr>
          <w:rFonts w:ascii="Arial" w:hAnsi="Arial" w:cs="Arial"/>
          <w:b/>
          <w:bCs/>
          <w:szCs w:val="20"/>
          <w:lang w:eastAsia="es-MX"/>
        </w:rPr>
        <w:t>“PRESTADOR DE SERVICIOS”</w:t>
      </w:r>
      <w:r w:rsidRPr="00005C99">
        <w:rPr>
          <w:rFonts w:ascii="Arial" w:hAnsi="Arial" w:cs="Arial"/>
          <w:bCs/>
          <w:szCs w:val="20"/>
          <w:lang w:eastAsia="es-MX"/>
        </w:rPr>
        <w:t xml:space="preserve"> mediante el presente contrato, éste se obliga a pagar a la </w:t>
      </w:r>
      <w:r w:rsidRPr="00005C99">
        <w:rPr>
          <w:rFonts w:ascii="Arial" w:hAnsi="Arial" w:cs="Arial"/>
          <w:b/>
          <w:bCs/>
          <w:szCs w:val="20"/>
          <w:lang w:eastAsia="es-MX"/>
        </w:rPr>
        <w:t>“FIDUCIARIA”</w:t>
      </w:r>
      <w:r w:rsidRPr="00005C99">
        <w:rPr>
          <w:rFonts w:ascii="Arial" w:hAnsi="Arial" w:cs="Arial"/>
          <w:bCs/>
          <w:szCs w:val="20"/>
          <w:lang w:eastAsia="es-MX"/>
        </w:rPr>
        <w:t xml:space="preserve">, dentro de los 5 (cinco) días hábiles siguientes a la fecha de notificación de la rescisión que por escrito le haga la </w:t>
      </w:r>
      <w:r w:rsidRPr="00005C99">
        <w:rPr>
          <w:rFonts w:ascii="Arial" w:hAnsi="Arial" w:cs="Arial"/>
          <w:b/>
          <w:bCs/>
          <w:szCs w:val="20"/>
          <w:lang w:eastAsia="es-MX"/>
        </w:rPr>
        <w:t>“FIDUCIARIA”</w:t>
      </w:r>
      <w:r w:rsidRPr="00005C99">
        <w:rPr>
          <w:rFonts w:ascii="Arial" w:hAnsi="Arial" w:cs="Arial"/>
          <w:bCs/>
          <w:szCs w:val="20"/>
          <w:lang w:eastAsia="es-MX"/>
        </w:rPr>
        <w:t>, una cantidad equivalente a la parte proporcional de la fianza de cumplimiento a que hace referencia la cláusula Décima Primera de este contrato y que corresponda al monto de las obligaciones incumplidas.</w:t>
      </w:r>
    </w:p>
    <w:p w14:paraId="6F874A1C" w14:textId="77777777" w:rsidR="00DB2946" w:rsidRPr="00005C99" w:rsidRDefault="00DB2946" w:rsidP="00005C99">
      <w:pPr>
        <w:numPr>
          <w:ilvl w:val="12"/>
          <w:numId w:val="0"/>
        </w:numPr>
        <w:ind w:right="-93"/>
        <w:jc w:val="both"/>
        <w:rPr>
          <w:rFonts w:ascii="Arial" w:hAnsi="Arial" w:cs="Arial"/>
          <w:b/>
          <w:bCs/>
          <w:szCs w:val="20"/>
          <w:lang w:eastAsia="es-MX"/>
        </w:rPr>
      </w:pPr>
    </w:p>
    <w:p w14:paraId="75C19EFD" w14:textId="08DB302C" w:rsidR="00DD58B3" w:rsidRPr="00F6318C" w:rsidRDefault="00DB2946" w:rsidP="00DD58B3">
      <w:pPr>
        <w:jc w:val="both"/>
        <w:rPr>
          <w:rFonts w:ascii="Arial" w:hAnsi="Arial" w:cs="Arial"/>
          <w:bCs/>
          <w:szCs w:val="20"/>
        </w:rPr>
      </w:pPr>
      <w:r w:rsidRPr="00005C99">
        <w:rPr>
          <w:rFonts w:ascii="Arial" w:hAnsi="Arial" w:cs="Arial"/>
          <w:b/>
          <w:bCs/>
          <w:szCs w:val="20"/>
          <w:lang w:eastAsia="es-MX"/>
        </w:rPr>
        <w:t xml:space="preserve">VIGÉSIMA </w:t>
      </w:r>
      <w:r w:rsidR="00E22328">
        <w:rPr>
          <w:rFonts w:ascii="Arial" w:hAnsi="Arial" w:cs="Arial"/>
          <w:b/>
          <w:bCs/>
          <w:szCs w:val="20"/>
          <w:lang w:eastAsia="es-MX"/>
        </w:rPr>
        <w:t>SÉPTIMA</w:t>
      </w:r>
      <w:r w:rsidRPr="00005C99">
        <w:rPr>
          <w:rFonts w:ascii="Arial" w:hAnsi="Arial" w:cs="Arial"/>
          <w:b/>
          <w:bCs/>
          <w:szCs w:val="20"/>
          <w:lang w:eastAsia="es-MX"/>
        </w:rPr>
        <w:t xml:space="preserve">.- </w:t>
      </w:r>
      <w:r w:rsidR="00DD58B3" w:rsidRPr="00F6318C">
        <w:rPr>
          <w:rFonts w:ascii="Arial" w:hAnsi="Arial" w:cs="Arial"/>
          <w:b/>
          <w:bCs/>
          <w:szCs w:val="20"/>
        </w:rPr>
        <w:t xml:space="preserve">Causas </w:t>
      </w:r>
      <w:r w:rsidR="00DD58B3">
        <w:rPr>
          <w:rFonts w:ascii="Arial" w:hAnsi="Arial" w:cs="Arial"/>
          <w:b/>
          <w:bCs/>
          <w:szCs w:val="20"/>
        </w:rPr>
        <w:t>de</w:t>
      </w:r>
      <w:r w:rsidR="00DD58B3" w:rsidRPr="00F6318C">
        <w:rPr>
          <w:rFonts w:ascii="Arial" w:hAnsi="Arial" w:cs="Arial"/>
          <w:b/>
          <w:bCs/>
          <w:szCs w:val="20"/>
        </w:rPr>
        <w:t xml:space="preserve"> Rescisión Administrativa </w:t>
      </w:r>
      <w:r w:rsidR="00DD58B3">
        <w:rPr>
          <w:rFonts w:ascii="Arial" w:hAnsi="Arial" w:cs="Arial"/>
          <w:b/>
          <w:bCs/>
          <w:szCs w:val="20"/>
        </w:rPr>
        <w:t>del</w:t>
      </w:r>
      <w:r w:rsidR="00DD58B3" w:rsidRPr="00F6318C">
        <w:rPr>
          <w:rFonts w:ascii="Arial" w:hAnsi="Arial" w:cs="Arial"/>
          <w:b/>
          <w:bCs/>
          <w:szCs w:val="20"/>
        </w:rPr>
        <w:t xml:space="preserve"> Contrato.-</w:t>
      </w:r>
      <w:r w:rsidR="00DD58B3" w:rsidRPr="00F6318C">
        <w:rPr>
          <w:rFonts w:ascii="Arial" w:hAnsi="Arial" w:cs="Arial"/>
          <w:bCs/>
          <w:szCs w:val="20"/>
        </w:rPr>
        <w:t xml:space="preserve"> La </w:t>
      </w:r>
      <w:r w:rsidR="00DD58B3" w:rsidRPr="00F6318C">
        <w:rPr>
          <w:rFonts w:ascii="Arial" w:hAnsi="Arial" w:cs="Arial"/>
          <w:b/>
          <w:bCs/>
          <w:szCs w:val="20"/>
        </w:rPr>
        <w:t>“FIDUCIARIA”</w:t>
      </w:r>
      <w:r w:rsidR="00DD58B3" w:rsidRPr="00F6318C">
        <w:rPr>
          <w:rFonts w:ascii="Arial" w:hAnsi="Arial" w:cs="Arial"/>
          <w:bCs/>
          <w:szCs w:val="20"/>
        </w:rPr>
        <w:t xml:space="preserve"> podrá rescindir administrativamente este contrato sin más responsabilidad para el mismo y sin necesidad de resolución judicial, cuando el </w:t>
      </w:r>
      <w:r w:rsidR="00DD58B3" w:rsidRPr="00F6318C">
        <w:rPr>
          <w:rFonts w:ascii="Arial" w:hAnsi="Arial" w:cs="Arial"/>
          <w:b/>
          <w:bCs/>
          <w:szCs w:val="20"/>
        </w:rPr>
        <w:t>“PRESTADOR DE SERVICIOS”</w:t>
      </w:r>
      <w:r w:rsidR="00DD58B3" w:rsidRPr="00F6318C">
        <w:rPr>
          <w:rFonts w:ascii="Arial" w:hAnsi="Arial" w:cs="Arial"/>
          <w:bCs/>
          <w:szCs w:val="20"/>
        </w:rPr>
        <w:t xml:space="preserve"> incurra en cualquiera de las causales que de manera enunciativa más no limitativa de los supuestos más adelante precisados, independientemente de las demás acciones que conforme a derecho procedan:</w:t>
      </w:r>
    </w:p>
    <w:p w14:paraId="1FFD384A" w14:textId="77777777" w:rsidR="00DD58B3" w:rsidRPr="00F6318C" w:rsidRDefault="00DD58B3" w:rsidP="00DD58B3">
      <w:pPr>
        <w:jc w:val="both"/>
        <w:rPr>
          <w:rFonts w:ascii="Arial" w:hAnsi="Arial" w:cs="Arial"/>
          <w:bCs/>
          <w:szCs w:val="20"/>
        </w:rPr>
      </w:pPr>
    </w:p>
    <w:p w14:paraId="50652368" w14:textId="77777777" w:rsidR="00DD58B3" w:rsidRPr="00F6318C" w:rsidRDefault="00DD58B3" w:rsidP="00DD58B3">
      <w:pPr>
        <w:jc w:val="both"/>
        <w:rPr>
          <w:rFonts w:ascii="Arial" w:hAnsi="Arial" w:cs="Arial"/>
          <w:bCs/>
          <w:szCs w:val="20"/>
        </w:rPr>
      </w:pPr>
      <w:r w:rsidRPr="00F6318C">
        <w:rPr>
          <w:rFonts w:ascii="Arial" w:hAnsi="Arial" w:cs="Arial"/>
          <w:b/>
          <w:bCs/>
          <w:szCs w:val="20"/>
        </w:rPr>
        <w:t>A)</w:t>
      </w:r>
      <w:r w:rsidRPr="00F6318C">
        <w:rPr>
          <w:rFonts w:ascii="Arial" w:hAnsi="Arial" w:cs="Arial"/>
          <w:bCs/>
          <w:szCs w:val="20"/>
        </w:rPr>
        <w:t xml:space="preserve"> Si el </w:t>
      </w:r>
      <w:r w:rsidRPr="00F6318C">
        <w:rPr>
          <w:rFonts w:ascii="Arial" w:hAnsi="Arial" w:cs="Arial"/>
          <w:b/>
          <w:bCs/>
          <w:szCs w:val="20"/>
        </w:rPr>
        <w:t>“PRESTADOR DE SERVICIOS”</w:t>
      </w:r>
      <w:r w:rsidRPr="00F6318C">
        <w:rPr>
          <w:rFonts w:ascii="Arial" w:hAnsi="Arial" w:cs="Arial"/>
          <w:bCs/>
          <w:szCs w:val="20"/>
        </w:rPr>
        <w:t xml:space="preserve"> no inicia en la fecha convenida la prestación de los servicios materia del contrato, o suspende la prestación del servicio sin causa justificada.</w:t>
      </w:r>
    </w:p>
    <w:p w14:paraId="530C3348" w14:textId="77777777" w:rsidR="00DD58B3" w:rsidRPr="00F6318C" w:rsidRDefault="00DD58B3" w:rsidP="00DD58B3">
      <w:pPr>
        <w:jc w:val="both"/>
        <w:rPr>
          <w:rFonts w:ascii="Arial" w:hAnsi="Arial" w:cs="Arial"/>
          <w:bCs/>
          <w:szCs w:val="20"/>
        </w:rPr>
      </w:pPr>
    </w:p>
    <w:p w14:paraId="16183D95" w14:textId="77777777" w:rsidR="00DD58B3" w:rsidRPr="00F6318C" w:rsidRDefault="00DD58B3" w:rsidP="00DD58B3">
      <w:pPr>
        <w:jc w:val="both"/>
        <w:rPr>
          <w:rFonts w:ascii="Arial" w:hAnsi="Arial" w:cs="Arial"/>
          <w:bCs/>
          <w:szCs w:val="20"/>
        </w:rPr>
      </w:pPr>
      <w:r w:rsidRPr="00F6318C">
        <w:rPr>
          <w:rFonts w:ascii="Arial" w:hAnsi="Arial" w:cs="Arial"/>
          <w:b/>
          <w:bCs/>
          <w:szCs w:val="20"/>
        </w:rPr>
        <w:t>B)</w:t>
      </w:r>
      <w:r w:rsidRPr="00F6318C">
        <w:rPr>
          <w:rFonts w:ascii="Arial" w:hAnsi="Arial" w:cs="Arial"/>
          <w:bCs/>
          <w:szCs w:val="20"/>
        </w:rPr>
        <w:t xml:space="preserve"> Por prestar los servicios deficientemente a criterio de la </w:t>
      </w:r>
      <w:r w:rsidRPr="00F6318C">
        <w:rPr>
          <w:rFonts w:ascii="Arial" w:hAnsi="Arial" w:cs="Arial"/>
          <w:b/>
          <w:bCs/>
          <w:szCs w:val="20"/>
        </w:rPr>
        <w:t xml:space="preserve">“FIDUCIARIA” </w:t>
      </w:r>
      <w:r w:rsidRPr="00F6318C">
        <w:rPr>
          <w:rFonts w:ascii="Arial" w:hAnsi="Arial" w:cs="Arial"/>
          <w:bCs/>
          <w:szCs w:val="20"/>
        </w:rPr>
        <w:t>o por no apegarse a lo estipulado en el contrato y sus anexos.</w:t>
      </w:r>
    </w:p>
    <w:p w14:paraId="3AFF2A3D" w14:textId="77777777" w:rsidR="00DD58B3" w:rsidRPr="00F6318C" w:rsidRDefault="00DD58B3" w:rsidP="00DD58B3">
      <w:pPr>
        <w:jc w:val="both"/>
        <w:rPr>
          <w:rFonts w:ascii="Arial" w:hAnsi="Arial" w:cs="Arial"/>
          <w:bCs/>
          <w:szCs w:val="20"/>
        </w:rPr>
      </w:pPr>
    </w:p>
    <w:p w14:paraId="6A0426F9" w14:textId="77777777" w:rsidR="00DD58B3" w:rsidRPr="00F6318C" w:rsidRDefault="00DD58B3" w:rsidP="00DD58B3">
      <w:pPr>
        <w:jc w:val="both"/>
        <w:rPr>
          <w:rFonts w:ascii="Arial" w:hAnsi="Arial" w:cs="Arial"/>
          <w:bCs/>
          <w:szCs w:val="20"/>
        </w:rPr>
      </w:pPr>
      <w:r w:rsidRPr="00F6318C">
        <w:rPr>
          <w:rFonts w:ascii="Arial" w:hAnsi="Arial" w:cs="Arial"/>
          <w:b/>
          <w:bCs/>
          <w:szCs w:val="20"/>
        </w:rPr>
        <w:t>C)</w:t>
      </w:r>
      <w:r w:rsidRPr="00F6318C">
        <w:rPr>
          <w:rFonts w:ascii="Arial" w:hAnsi="Arial" w:cs="Arial"/>
          <w:bCs/>
          <w:szCs w:val="20"/>
        </w:rPr>
        <w:t xml:space="preserve"> Incumplir con la cláusula de confidencialidad y reserva consignada en el contrato. </w:t>
      </w:r>
    </w:p>
    <w:p w14:paraId="3C57FCDE" w14:textId="77777777" w:rsidR="00DD58B3" w:rsidRPr="00F6318C" w:rsidRDefault="00DD58B3" w:rsidP="00DD58B3">
      <w:pPr>
        <w:jc w:val="both"/>
        <w:rPr>
          <w:rFonts w:ascii="Arial" w:hAnsi="Arial" w:cs="Arial"/>
          <w:bCs/>
          <w:szCs w:val="20"/>
        </w:rPr>
      </w:pPr>
    </w:p>
    <w:p w14:paraId="168CA565" w14:textId="77777777" w:rsidR="00DD58B3" w:rsidRPr="00F6318C" w:rsidRDefault="00DD58B3" w:rsidP="00DD58B3">
      <w:pPr>
        <w:jc w:val="both"/>
        <w:rPr>
          <w:rFonts w:ascii="Arial" w:hAnsi="Arial" w:cs="Arial"/>
          <w:bCs/>
          <w:szCs w:val="20"/>
        </w:rPr>
      </w:pPr>
      <w:r w:rsidRPr="00F6318C">
        <w:rPr>
          <w:rFonts w:ascii="Arial" w:hAnsi="Arial" w:cs="Arial"/>
          <w:b/>
          <w:bCs/>
          <w:szCs w:val="20"/>
        </w:rPr>
        <w:t>D)</w:t>
      </w:r>
      <w:r w:rsidRPr="00F6318C">
        <w:rPr>
          <w:rFonts w:ascii="Arial" w:hAnsi="Arial" w:cs="Arial"/>
          <w:bCs/>
          <w:szCs w:val="20"/>
        </w:rPr>
        <w:t xml:space="preserve"> Por incumplimiento de cualquiera de las obligaciones contraídas en la Ley, el contrato y sus anexos o las que sean exigibles conforme a la normatividad respectiva.</w:t>
      </w:r>
    </w:p>
    <w:p w14:paraId="2CB1D7E1" w14:textId="77777777" w:rsidR="00DD58B3" w:rsidRPr="00F6318C" w:rsidRDefault="00DD58B3" w:rsidP="00DD58B3">
      <w:pPr>
        <w:jc w:val="both"/>
        <w:rPr>
          <w:rFonts w:ascii="Arial" w:hAnsi="Arial" w:cs="Arial"/>
          <w:bCs/>
          <w:szCs w:val="20"/>
        </w:rPr>
      </w:pPr>
    </w:p>
    <w:p w14:paraId="3DB39174" w14:textId="42714C36" w:rsidR="00DD58B3" w:rsidRPr="00F6318C" w:rsidRDefault="00DD58B3" w:rsidP="00DD58B3">
      <w:pPr>
        <w:jc w:val="both"/>
        <w:rPr>
          <w:rFonts w:ascii="Arial" w:hAnsi="Arial" w:cs="Arial"/>
          <w:bCs/>
          <w:szCs w:val="20"/>
        </w:rPr>
      </w:pPr>
      <w:r>
        <w:rPr>
          <w:rFonts w:ascii="Arial" w:hAnsi="Arial" w:cs="Arial"/>
          <w:b/>
          <w:bCs/>
          <w:szCs w:val="20"/>
        </w:rPr>
        <w:t>E</w:t>
      </w:r>
      <w:r w:rsidRPr="00F6318C">
        <w:rPr>
          <w:rFonts w:ascii="Arial" w:hAnsi="Arial" w:cs="Arial"/>
          <w:b/>
          <w:bCs/>
          <w:szCs w:val="20"/>
        </w:rPr>
        <w:t>)</w:t>
      </w:r>
      <w:r w:rsidRPr="00F6318C">
        <w:rPr>
          <w:rFonts w:ascii="Arial" w:hAnsi="Arial" w:cs="Arial"/>
          <w:bCs/>
          <w:szCs w:val="20"/>
        </w:rPr>
        <w:t xml:space="preserve"> Cuando se compruebe que el </w:t>
      </w:r>
      <w:r w:rsidRPr="00F6318C">
        <w:rPr>
          <w:rFonts w:ascii="Arial" w:hAnsi="Arial" w:cs="Arial"/>
          <w:b/>
          <w:bCs/>
          <w:szCs w:val="20"/>
        </w:rPr>
        <w:t>“PRESTADOR DE SERVICIOS”</w:t>
      </w:r>
      <w:r w:rsidRPr="00F6318C">
        <w:rPr>
          <w:rFonts w:ascii="Arial" w:hAnsi="Arial" w:cs="Arial"/>
          <w:bCs/>
          <w:szCs w:val="20"/>
        </w:rPr>
        <w:t xml:space="preserve"> </w:t>
      </w:r>
      <w:r>
        <w:rPr>
          <w:rFonts w:ascii="Arial" w:hAnsi="Arial" w:cs="Arial"/>
          <w:bCs/>
          <w:szCs w:val="20"/>
        </w:rPr>
        <w:t>este</w:t>
      </w:r>
      <w:r w:rsidRPr="00F6318C">
        <w:rPr>
          <w:rFonts w:ascii="Arial" w:hAnsi="Arial" w:cs="Arial"/>
          <w:bCs/>
          <w:szCs w:val="20"/>
        </w:rPr>
        <w:t xml:space="preserve"> prestado el servicio con descripciones y características distintas a las pactadas en el presente contrato.</w:t>
      </w:r>
    </w:p>
    <w:p w14:paraId="2445D3C8" w14:textId="143CA639" w:rsidR="00DB2946" w:rsidRPr="00005C99" w:rsidRDefault="00DB2946" w:rsidP="00DD58B3">
      <w:pPr>
        <w:numPr>
          <w:ilvl w:val="12"/>
          <w:numId w:val="0"/>
        </w:numPr>
        <w:ind w:right="-93"/>
        <w:jc w:val="both"/>
        <w:rPr>
          <w:rFonts w:ascii="Arial" w:hAnsi="Arial" w:cs="Arial"/>
          <w:b/>
          <w:bCs/>
          <w:szCs w:val="20"/>
          <w:lang w:eastAsia="es-MX"/>
        </w:rPr>
      </w:pPr>
    </w:p>
    <w:p w14:paraId="25DA6F15" w14:textId="155DC357" w:rsidR="00DB2946" w:rsidRPr="00005C99" w:rsidRDefault="00DB2946" w:rsidP="00005C99">
      <w:pPr>
        <w:jc w:val="both"/>
        <w:rPr>
          <w:rFonts w:ascii="Arial" w:hAnsi="Arial" w:cs="Arial"/>
          <w:szCs w:val="20"/>
          <w:lang w:val="es-ES_tradnl" w:eastAsia="es-MX"/>
        </w:rPr>
      </w:pPr>
      <w:r w:rsidRPr="00005C99">
        <w:rPr>
          <w:rFonts w:ascii="Arial" w:hAnsi="Arial" w:cs="Arial"/>
          <w:b/>
          <w:bCs/>
          <w:szCs w:val="20"/>
          <w:lang w:eastAsia="es-MX"/>
        </w:rPr>
        <w:t xml:space="preserve">VIGÉSIMA </w:t>
      </w:r>
      <w:r w:rsidR="00E22328">
        <w:rPr>
          <w:rFonts w:ascii="Arial" w:hAnsi="Arial" w:cs="Arial"/>
          <w:b/>
          <w:bCs/>
          <w:szCs w:val="20"/>
          <w:lang w:eastAsia="es-MX"/>
        </w:rPr>
        <w:t>OCTAVA</w:t>
      </w:r>
      <w:r w:rsidRPr="00005C99">
        <w:rPr>
          <w:rFonts w:ascii="Arial" w:hAnsi="Arial" w:cs="Arial"/>
          <w:b/>
          <w:bCs/>
          <w:szCs w:val="20"/>
          <w:lang w:eastAsia="es-MX"/>
        </w:rPr>
        <w:t xml:space="preserve">.- </w:t>
      </w:r>
      <w:r w:rsidRPr="00005C99">
        <w:rPr>
          <w:rFonts w:ascii="Arial" w:hAnsi="Arial" w:cs="Arial"/>
          <w:b/>
          <w:szCs w:val="20"/>
          <w:lang w:eastAsia="es-MX"/>
        </w:rPr>
        <w:t xml:space="preserve">Domicilios. </w:t>
      </w:r>
      <w:r w:rsidRPr="00005C99">
        <w:rPr>
          <w:rFonts w:ascii="Arial" w:hAnsi="Arial" w:cs="Arial"/>
          <w:szCs w:val="20"/>
          <w:lang w:eastAsia="es-MX"/>
        </w:rPr>
        <w:t>Para los efectos del presente contrato las partes señalan como sus domicilios convencionales así como para las notificaciones que se requieran, los siguientes:</w:t>
      </w:r>
    </w:p>
    <w:p w14:paraId="47E440C9" w14:textId="77777777" w:rsidR="00DB2946" w:rsidRPr="00005C99" w:rsidRDefault="00DB2946" w:rsidP="00005C99">
      <w:pPr>
        <w:jc w:val="both"/>
        <w:rPr>
          <w:rFonts w:ascii="Arial" w:hAnsi="Arial" w:cs="Arial"/>
          <w:szCs w:val="20"/>
          <w:lang w:eastAsia="es-MX"/>
        </w:rPr>
      </w:pPr>
    </w:p>
    <w:p w14:paraId="1A9635CA" w14:textId="77777777" w:rsidR="00DB2946" w:rsidRPr="00005C99" w:rsidRDefault="00DB2946" w:rsidP="00005C99">
      <w:pPr>
        <w:jc w:val="both"/>
        <w:rPr>
          <w:rFonts w:ascii="Arial" w:hAnsi="Arial" w:cs="Arial"/>
          <w:b/>
          <w:szCs w:val="20"/>
          <w:lang w:eastAsia="es-MX"/>
        </w:rPr>
      </w:pPr>
      <w:r w:rsidRPr="00005C99">
        <w:rPr>
          <w:rFonts w:ascii="Arial" w:hAnsi="Arial" w:cs="Arial"/>
          <w:b/>
          <w:szCs w:val="20"/>
          <w:lang w:eastAsia="es-MX"/>
        </w:rPr>
        <w:t>“FIDUCIARIA”</w:t>
      </w:r>
    </w:p>
    <w:p w14:paraId="0F9A46E6" w14:textId="77777777" w:rsidR="00DB2946" w:rsidRPr="00005C99" w:rsidRDefault="00DB2946" w:rsidP="00005C99">
      <w:pPr>
        <w:jc w:val="both"/>
        <w:rPr>
          <w:rFonts w:ascii="Arial" w:hAnsi="Arial" w:cs="Arial"/>
          <w:szCs w:val="20"/>
          <w:lang w:eastAsia="es-MX"/>
        </w:rPr>
      </w:pPr>
      <w:r w:rsidRPr="00005C99">
        <w:rPr>
          <w:rFonts w:ascii="Arial" w:hAnsi="Arial" w:cs="Arial"/>
          <w:szCs w:val="20"/>
          <w:lang w:eastAsia="es-MX"/>
        </w:rPr>
        <w:t>Calzada de la Virgen No. 2799, Edificio “D”, 2° Piso, Colonia CTM Culhuacán, Delegación Coyoacán, C.P. 04480, Ciudad de México.</w:t>
      </w:r>
    </w:p>
    <w:p w14:paraId="2C9EA818" w14:textId="77777777" w:rsidR="00DB2946" w:rsidRPr="00005C99" w:rsidRDefault="00DB2946" w:rsidP="00005C99">
      <w:pPr>
        <w:jc w:val="both"/>
        <w:rPr>
          <w:rFonts w:ascii="Arial" w:hAnsi="Arial" w:cs="Arial"/>
          <w:b/>
          <w:szCs w:val="20"/>
          <w:lang w:eastAsia="es-MX"/>
        </w:rPr>
      </w:pPr>
    </w:p>
    <w:p w14:paraId="5DA35F95" w14:textId="77777777" w:rsidR="00DB2946" w:rsidRPr="00005C99" w:rsidRDefault="00DB2946" w:rsidP="00005C99">
      <w:pPr>
        <w:jc w:val="both"/>
        <w:rPr>
          <w:rFonts w:ascii="Arial" w:hAnsi="Arial" w:cs="Arial"/>
          <w:b/>
          <w:szCs w:val="20"/>
          <w:lang w:eastAsia="es-MX"/>
        </w:rPr>
      </w:pPr>
      <w:r w:rsidRPr="00005C99">
        <w:rPr>
          <w:rFonts w:ascii="Arial" w:hAnsi="Arial" w:cs="Arial"/>
          <w:b/>
          <w:szCs w:val="20"/>
          <w:lang w:eastAsia="es-MX"/>
        </w:rPr>
        <w:t>“PRESTADOR DE SERVICIOS”</w:t>
      </w:r>
    </w:p>
    <w:p w14:paraId="5F96C02D" w14:textId="77777777" w:rsidR="00DB2946" w:rsidRPr="00005C99" w:rsidRDefault="00DB2946" w:rsidP="00005C99">
      <w:pPr>
        <w:jc w:val="both"/>
        <w:rPr>
          <w:rFonts w:ascii="Arial" w:hAnsi="Arial" w:cs="Arial"/>
          <w:b/>
          <w:szCs w:val="20"/>
          <w:lang w:eastAsia="es-MX"/>
        </w:rPr>
      </w:pPr>
      <w:r w:rsidRPr="00005C99">
        <w:rPr>
          <w:rFonts w:ascii="Arial" w:hAnsi="Arial" w:cs="Arial"/>
          <w:b/>
          <w:bCs/>
          <w:szCs w:val="20"/>
          <w:lang w:eastAsia="es-MX"/>
        </w:rPr>
        <w:t>_________________________________________________________________</w:t>
      </w:r>
      <w:r w:rsidRPr="00005C99">
        <w:rPr>
          <w:rFonts w:ascii="Arial" w:hAnsi="Arial" w:cs="Arial"/>
          <w:bCs/>
          <w:szCs w:val="20"/>
          <w:lang w:eastAsia="es-MX"/>
        </w:rPr>
        <w:t>.</w:t>
      </w:r>
    </w:p>
    <w:p w14:paraId="35577183" w14:textId="77777777" w:rsidR="00DB2946" w:rsidRPr="00005C99" w:rsidRDefault="00DB2946" w:rsidP="00005C99">
      <w:pPr>
        <w:jc w:val="both"/>
        <w:rPr>
          <w:rFonts w:ascii="Arial" w:hAnsi="Arial" w:cs="Arial"/>
          <w:b/>
          <w:szCs w:val="20"/>
          <w:lang w:eastAsia="es-MX"/>
        </w:rPr>
      </w:pPr>
    </w:p>
    <w:p w14:paraId="76AA8F65" w14:textId="77777777" w:rsidR="00DB2946" w:rsidRPr="00005C99" w:rsidRDefault="00DB2946" w:rsidP="00005C99">
      <w:pPr>
        <w:jc w:val="both"/>
        <w:rPr>
          <w:rFonts w:ascii="Arial" w:hAnsi="Arial" w:cs="Arial"/>
          <w:szCs w:val="20"/>
          <w:lang w:eastAsia="es-MX"/>
        </w:rPr>
      </w:pPr>
      <w:r w:rsidRPr="00005C99">
        <w:rPr>
          <w:rFonts w:ascii="Arial" w:hAnsi="Arial" w:cs="Arial"/>
          <w:szCs w:val="20"/>
          <w:lang w:eastAsia="es-MX"/>
        </w:rPr>
        <w:t>Cualquier cambio de domicilio deberá ser notificado a la contraparte, con acuse de recibo, con 5 (cinco) días naturales de anticipación a la fecha en que se pretenda que surta efectos el referido cambio. Sin este aviso, todas las comunicaciones se entenderán válidamente hechas en los domicilios señalados.</w:t>
      </w:r>
    </w:p>
    <w:p w14:paraId="084C099C" w14:textId="77777777" w:rsidR="00DB2946" w:rsidRPr="00005C99" w:rsidRDefault="00DB2946" w:rsidP="00005C99">
      <w:pPr>
        <w:numPr>
          <w:ilvl w:val="12"/>
          <w:numId w:val="0"/>
        </w:numPr>
        <w:ind w:right="-93"/>
        <w:jc w:val="both"/>
        <w:rPr>
          <w:rFonts w:ascii="Arial" w:hAnsi="Arial" w:cs="Arial"/>
          <w:b/>
          <w:szCs w:val="20"/>
          <w:lang w:eastAsia="es-MX"/>
        </w:rPr>
      </w:pPr>
    </w:p>
    <w:p w14:paraId="68195925" w14:textId="0963CA7C" w:rsidR="00DB2946" w:rsidRPr="00005C99" w:rsidRDefault="00DB2946" w:rsidP="00005C99">
      <w:pPr>
        <w:numPr>
          <w:ilvl w:val="12"/>
          <w:numId w:val="0"/>
        </w:numPr>
        <w:ind w:right="-93"/>
        <w:jc w:val="both"/>
        <w:rPr>
          <w:rFonts w:ascii="Arial" w:hAnsi="Arial" w:cs="Arial"/>
          <w:b/>
          <w:szCs w:val="20"/>
          <w:lang w:eastAsia="es-MX"/>
        </w:rPr>
      </w:pPr>
      <w:r w:rsidRPr="00005C99">
        <w:rPr>
          <w:rFonts w:ascii="Arial" w:hAnsi="Arial" w:cs="Arial"/>
          <w:b/>
          <w:szCs w:val="20"/>
          <w:lang w:eastAsia="es-MX"/>
        </w:rPr>
        <w:t xml:space="preserve">VIGÉSIMA </w:t>
      </w:r>
      <w:r w:rsidR="00E22328">
        <w:rPr>
          <w:rFonts w:ascii="Arial" w:hAnsi="Arial" w:cs="Arial"/>
          <w:b/>
          <w:szCs w:val="20"/>
          <w:lang w:eastAsia="es-MX"/>
        </w:rPr>
        <w:t>NOVENA</w:t>
      </w:r>
      <w:r w:rsidRPr="00005C99">
        <w:rPr>
          <w:rFonts w:ascii="Arial" w:hAnsi="Arial" w:cs="Arial"/>
          <w:b/>
          <w:szCs w:val="20"/>
          <w:lang w:eastAsia="es-MX"/>
        </w:rPr>
        <w:t xml:space="preserve">.- Legislación Aplicable.- </w:t>
      </w:r>
      <w:r w:rsidRPr="00005C99">
        <w:rPr>
          <w:rFonts w:ascii="Arial" w:hAnsi="Arial" w:cs="Arial"/>
          <w:szCs w:val="20"/>
          <w:lang w:eastAsia="es-MX"/>
        </w:rPr>
        <w:t>Las partes se obligan a sujetarse estrictamente para el cumplimiento del presente contrato, a todas y cada una de las cláusulas del mismo, y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14:paraId="2F7DD87A" w14:textId="77777777" w:rsidR="00DB2946" w:rsidRPr="00005C99" w:rsidRDefault="00DB2946" w:rsidP="00005C99">
      <w:pPr>
        <w:jc w:val="both"/>
        <w:rPr>
          <w:rFonts w:ascii="Arial" w:hAnsi="Arial" w:cs="Arial"/>
          <w:b/>
          <w:szCs w:val="20"/>
          <w:lang w:eastAsia="es-MX"/>
        </w:rPr>
      </w:pPr>
    </w:p>
    <w:p w14:paraId="09E699B7" w14:textId="506D1680" w:rsidR="00DB2946" w:rsidRPr="00005C99" w:rsidRDefault="00E22328" w:rsidP="00005C99">
      <w:pPr>
        <w:jc w:val="both"/>
        <w:rPr>
          <w:rFonts w:ascii="Arial" w:hAnsi="Arial" w:cs="Arial"/>
          <w:b/>
          <w:szCs w:val="20"/>
          <w:lang w:eastAsia="es-MX"/>
        </w:rPr>
      </w:pPr>
      <w:r>
        <w:rPr>
          <w:rFonts w:ascii="Arial" w:hAnsi="Arial" w:cs="Arial"/>
          <w:b/>
          <w:szCs w:val="20"/>
          <w:lang w:eastAsia="es-MX"/>
        </w:rPr>
        <w:t>TRIGÉSIMA</w:t>
      </w:r>
      <w:r w:rsidR="00DB2946" w:rsidRPr="00005C99">
        <w:rPr>
          <w:rFonts w:ascii="Arial" w:hAnsi="Arial" w:cs="Arial"/>
          <w:b/>
          <w:szCs w:val="20"/>
          <w:lang w:eastAsia="es-MX"/>
        </w:rPr>
        <w:t>.- Competencia Jurisdiccional</w:t>
      </w:r>
      <w:r w:rsidR="00DB2946" w:rsidRPr="00005C99">
        <w:rPr>
          <w:rFonts w:ascii="Arial" w:hAnsi="Arial" w:cs="Arial"/>
          <w:bCs/>
          <w:szCs w:val="20"/>
          <w:lang w:eastAsia="es-MX"/>
        </w:rPr>
        <w:t xml:space="preserve">. </w:t>
      </w:r>
      <w:r w:rsidR="00DB2946" w:rsidRPr="00005C99">
        <w:rPr>
          <w:rFonts w:ascii="Arial" w:hAnsi="Arial" w:cs="Arial"/>
          <w:szCs w:val="20"/>
          <w:lang w:eastAsia="es-MX"/>
        </w:rPr>
        <w:t>Para la interpretación y cumplimiento de este instrumento jurídico, así como para todo aquello que no esté expresamente estipulado en el mismo, las partes se someten a la jurisdicción de los tribunales federales competentes de la Ciudad de México, renunciando a cualquier otro fuero presente o futuro que por razón de domicilio o que por cualquier otra causa les pudiera corresponder.</w:t>
      </w:r>
    </w:p>
    <w:p w14:paraId="6EA3A957" w14:textId="77777777" w:rsidR="00DB2946" w:rsidRPr="00005C99" w:rsidRDefault="00DB2946" w:rsidP="00005C99">
      <w:pPr>
        <w:widowControl w:val="0"/>
        <w:numPr>
          <w:ilvl w:val="12"/>
          <w:numId w:val="0"/>
        </w:numPr>
        <w:overflowPunct w:val="0"/>
        <w:autoSpaceDE w:val="0"/>
        <w:autoSpaceDN w:val="0"/>
        <w:adjustRightInd w:val="0"/>
        <w:ind w:right="-93"/>
        <w:jc w:val="both"/>
        <w:textAlignment w:val="baseline"/>
        <w:rPr>
          <w:rFonts w:ascii="Arial" w:hAnsi="Arial" w:cs="Arial"/>
          <w:szCs w:val="20"/>
          <w:lang w:val="es-ES"/>
        </w:rPr>
      </w:pPr>
    </w:p>
    <w:p w14:paraId="17A460B9" w14:textId="77777777" w:rsidR="00DB2946" w:rsidRPr="00005C99" w:rsidRDefault="00DB2946" w:rsidP="00005C99">
      <w:pPr>
        <w:widowControl w:val="0"/>
        <w:numPr>
          <w:ilvl w:val="12"/>
          <w:numId w:val="0"/>
        </w:numPr>
        <w:overflowPunct w:val="0"/>
        <w:autoSpaceDE w:val="0"/>
        <w:autoSpaceDN w:val="0"/>
        <w:adjustRightInd w:val="0"/>
        <w:ind w:right="-93"/>
        <w:jc w:val="both"/>
        <w:textAlignment w:val="baseline"/>
        <w:rPr>
          <w:rFonts w:ascii="Arial" w:hAnsi="Arial" w:cs="Arial"/>
          <w:szCs w:val="20"/>
          <w:lang w:val="es-ES"/>
        </w:rPr>
      </w:pPr>
    </w:p>
    <w:p w14:paraId="181F6543" w14:textId="77777777" w:rsidR="00DB2946" w:rsidRPr="00005C99" w:rsidRDefault="00DB2946" w:rsidP="00005C99">
      <w:pPr>
        <w:jc w:val="both"/>
        <w:rPr>
          <w:rFonts w:ascii="Arial" w:hAnsi="Arial" w:cs="Arial"/>
          <w:szCs w:val="20"/>
          <w:lang w:eastAsia="es-MX"/>
        </w:rPr>
      </w:pPr>
      <w:r w:rsidRPr="00005C99">
        <w:rPr>
          <w:rFonts w:ascii="Arial" w:hAnsi="Arial" w:cs="Arial"/>
          <w:szCs w:val="20"/>
          <w:lang w:eastAsia="es-MX"/>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duplicado, el </w:t>
      </w:r>
      <w:r w:rsidRPr="00005C99">
        <w:rPr>
          <w:rFonts w:ascii="Arial" w:hAnsi="Arial" w:cs="Arial"/>
          <w:b/>
          <w:noProof/>
          <w:szCs w:val="20"/>
          <w:lang w:eastAsia="es-MX"/>
        </w:rPr>
        <w:t>______________</w:t>
      </w:r>
      <w:r w:rsidRPr="00005C99">
        <w:rPr>
          <w:rFonts w:ascii="Arial" w:hAnsi="Arial" w:cs="Arial"/>
          <w:szCs w:val="20"/>
          <w:lang w:eastAsia="es-MX"/>
        </w:rPr>
        <w:t>.</w:t>
      </w:r>
    </w:p>
    <w:p w14:paraId="077C7CD5" w14:textId="77777777" w:rsidR="00DB2946" w:rsidRPr="00005C99" w:rsidRDefault="00DB2946" w:rsidP="00005C99">
      <w:pPr>
        <w:jc w:val="both"/>
        <w:rPr>
          <w:rFonts w:ascii="Arial" w:hAnsi="Arial" w:cs="Arial"/>
          <w:szCs w:val="20"/>
          <w:lang w:eastAsia="es-MX"/>
        </w:rPr>
      </w:pPr>
    </w:p>
    <w:p w14:paraId="4DCDA16A" w14:textId="77777777" w:rsidR="00DB2946" w:rsidRPr="00005C99" w:rsidRDefault="00DB2946" w:rsidP="00005C99">
      <w:pPr>
        <w:jc w:val="both"/>
        <w:rPr>
          <w:rFonts w:ascii="Arial" w:hAnsi="Arial" w:cs="Arial"/>
          <w:szCs w:val="20"/>
          <w:lang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5313"/>
        <w:gridCol w:w="5308"/>
      </w:tblGrid>
      <w:tr w:rsidR="00DB2946" w:rsidRPr="00005C99" w14:paraId="258B6139" w14:textId="77777777" w:rsidTr="000146FE">
        <w:trPr>
          <w:cantSplit/>
          <w:trHeight w:val="2129"/>
        </w:trPr>
        <w:tc>
          <w:tcPr>
            <w:tcW w:w="2501" w:type="pct"/>
            <w:tcBorders>
              <w:top w:val="single" w:sz="4" w:space="0" w:color="auto"/>
              <w:left w:val="single" w:sz="4" w:space="0" w:color="auto"/>
              <w:bottom w:val="single" w:sz="4" w:space="0" w:color="auto"/>
              <w:right w:val="single" w:sz="4" w:space="0" w:color="auto"/>
            </w:tcBorders>
          </w:tcPr>
          <w:p w14:paraId="64B63586" w14:textId="77777777" w:rsidR="00DB2946" w:rsidRPr="00005C99" w:rsidRDefault="00DB2946" w:rsidP="00005C99">
            <w:pPr>
              <w:contextualSpacing/>
              <w:jc w:val="center"/>
              <w:rPr>
                <w:rFonts w:ascii="Arial" w:hAnsi="Arial" w:cs="Arial"/>
                <w:b/>
                <w:bCs/>
                <w:noProof/>
                <w:szCs w:val="20"/>
              </w:rPr>
            </w:pPr>
            <w:r w:rsidRPr="00005C99">
              <w:rPr>
                <w:rFonts w:ascii="Arial" w:hAnsi="Arial" w:cs="Arial"/>
                <w:szCs w:val="20"/>
                <w:lang w:eastAsia="es-MX"/>
              </w:rPr>
              <w:br w:type="page"/>
            </w:r>
            <w:r w:rsidRPr="00005C99">
              <w:rPr>
                <w:rFonts w:ascii="Arial" w:hAnsi="Arial" w:cs="Arial"/>
                <w:b/>
                <w:bCs/>
                <w:szCs w:val="20"/>
                <w:lang w:eastAsia="es-MX"/>
              </w:rPr>
              <w:br w:type="page"/>
            </w:r>
            <w:r w:rsidRPr="00005C99">
              <w:rPr>
                <w:rFonts w:ascii="Arial" w:hAnsi="Arial" w:cs="Arial"/>
                <w:b/>
                <w:bCs/>
                <w:szCs w:val="20"/>
                <w:lang w:eastAsia="es-MX"/>
              </w:rPr>
              <w:br w:type="page"/>
              <w:t>“FIDUCIARIA”</w:t>
            </w:r>
          </w:p>
          <w:p w14:paraId="3D30439A" w14:textId="77777777" w:rsidR="00DB2946" w:rsidRPr="00005C99" w:rsidRDefault="00DB2946" w:rsidP="00005C99">
            <w:pPr>
              <w:contextualSpacing/>
              <w:jc w:val="center"/>
              <w:rPr>
                <w:rFonts w:ascii="Arial" w:hAnsi="Arial" w:cs="Arial"/>
                <w:b/>
                <w:szCs w:val="20"/>
                <w:lang w:val="es-ES" w:eastAsia="es-MX"/>
              </w:rPr>
            </w:pPr>
            <w:r w:rsidRPr="00005C99">
              <w:rPr>
                <w:rFonts w:ascii="Arial" w:hAnsi="Arial" w:cs="Arial"/>
                <w:b/>
                <w:szCs w:val="20"/>
                <w:lang w:eastAsia="es-MX"/>
              </w:rPr>
              <w:t>NACIONAL FINANCIERA, S.N.C. FIDUCIARIA DEL FIDEICOMISO FONDO DE PENSIONES DEL SISTEMA BANRURAL</w:t>
            </w:r>
          </w:p>
          <w:p w14:paraId="7F9E3053" w14:textId="77777777" w:rsidR="00DB2946" w:rsidRPr="00005C99" w:rsidRDefault="00DB2946" w:rsidP="00005C99">
            <w:pPr>
              <w:contextualSpacing/>
              <w:jc w:val="center"/>
              <w:rPr>
                <w:rFonts w:ascii="Arial" w:hAnsi="Arial" w:cs="Arial"/>
                <w:b/>
                <w:szCs w:val="20"/>
                <w:lang w:eastAsia="es-MX"/>
              </w:rPr>
            </w:pPr>
          </w:p>
          <w:p w14:paraId="72B0E7FF" w14:textId="77777777" w:rsidR="00DB2946" w:rsidRPr="00005C99" w:rsidRDefault="00DB2946" w:rsidP="00005C99">
            <w:pPr>
              <w:contextualSpacing/>
              <w:rPr>
                <w:rFonts w:ascii="Arial" w:hAnsi="Arial" w:cs="Arial"/>
                <w:b/>
                <w:szCs w:val="20"/>
                <w:lang w:eastAsia="es-MX"/>
              </w:rPr>
            </w:pPr>
          </w:p>
          <w:p w14:paraId="07C1079E" w14:textId="77777777" w:rsidR="00DB2946" w:rsidRPr="00005C99" w:rsidRDefault="00DB2946" w:rsidP="00005C99">
            <w:pPr>
              <w:contextualSpacing/>
              <w:rPr>
                <w:rFonts w:ascii="Arial" w:hAnsi="Arial" w:cs="Arial"/>
                <w:b/>
                <w:szCs w:val="20"/>
                <w:lang w:eastAsia="es-MX"/>
              </w:rPr>
            </w:pPr>
          </w:p>
          <w:p w14:paraId="134DF41F" w14:textId="77777777" w:rsidR="00DB2946" w:rsidRPr="00005C99" w:rsidRDefault="00DB2946" w:rsidP="00005C99">
            <w:pPr>
              <w:contextualSpacing/>
              <w:rPr>
                <w:rFonts w:ascii="Arial" w:hAnsi="Arial" w:cs="Arial"/>
                <w:b/>
                <w:szCs w:val="20"/>
                <w:lang w:eastAsia="es-MX"/>
              </w:rPr>
            </w:pPr>
          </w:p>
          <w:p w14:paraId="309AF3D2" w14:textId="77777777" w:rsidR="00DB2946" w:rsidRPr="00005C99" w:rsidRDefault="00DB2946" w:rsidP="00005C99">
            <w:pPr>
              <w:contextualSpacing/>
              <w:jc w:val="center"/>
              <w:rPr>
                <w:rFonts w:ascii="Arial" w:hAnsi="Arial" w:cs="Arial"/>
                <w:b/>
                <w:szCs w:val="20"/>
                <w:lang w:eastAsia="es-MX"/>
              </w:rPr>
            </w:pPr>
            <w:r w:rsidRPr="00005C99">
              <w:rPr>
                <w:rFonts w:ascii="Arial" w:hAnsi="Arial" w:cs="Arial"/>
                <w:b/>
                <w:szCs w:val="20"/>
                <w:lang w:eastAsia="es-MX"/>
              </w:rPr>
              <w:t>_________________________________</w:t>
            </w:r>
          </w:p>
          <w:p w14:paraId="43889FB9" w14:textId="77777777" w:rsidR="00DB2946" w:rsidRPr="00005C99" w:rsidRDefault="00DB2946" w:rsidP="00005C99">
            <w:pPr>
              <w:contextualSpacing/>
              <w:jc w:val="center"/>
              <w:rPr>
                <w:rFonts w:ascii="Arial" w:hAnsi="Arial" w:cs="Arial"/>
                <w:b/>
                <w:szCs w:val="20"/>
                <w:lang w:eastAsia="es-MX"/>
              </w:rPr>
            </w:pPr>
            <w:r w:rsidRPr="00005C99">
              <w:rPr>
                <w:rFonts w:ascii="Arial" w:hAnsi="Arial" w:cs="Arial"/>
                <w:b/>
                <w:bCs/>
                <w:szCs w:val="20"/>
                <w:lang w:eastAsia="es-MX"/>
              </w:rPr>
              <w:t>(NOMBRE)</w:t>
            </w:r>
          </w:p>
          <w:p w14:paraId="6B644D47" w14:textId="77777777" w:rsidR="00DB2946" w:rsidRPr="00005C99" w:rsidRDefault="00DB2946" w:rsidP="00005C99">
            <w:pPr>
              <w:contextualSpacing/>
              <w:jc w:val="center"/>
              <w:rPr>
                <w:rFonts w:ascii="Arial" w:hAnsi="Arial" w:cs="Arial"/>
                <w:szCs w:val="20"/>
                <w:lang w:eastAsia="es-MX"/>
              </w:rPr>
            </w:pPr>
            <w:r w:rsidRPr="00005C99">
              <w:rPr>
                <w:rFonts w:ascii="Arial" w:hAnsi="Arial" w:cs="Arial"/>
                <w:szCs w:val="20"/>
                <w:lang w:eastAsia="es-MX"/>
              </w:rPr>
              <w:t>Apoderado Fiduciario</w:t>
            </w:r>
          </w:p>
          <w:p w14:paraId="01F58B2B" w14:textId="77777777" w:rsidR="00DB2946" w:rsidRPr="00005C99" w:rsidRDefault="00DB2946" w:rsidP="00005C99">
            <w:pPr>
              <w:autoSpaceDN w:val="0"/>
              <w:contextualSpacing/>
              <w:jc w:val="center"/>
              <w:rPr>
                <w:rFonts w:ascii="Arial" w:hAnsi="Arial" w:cs="Arial"/>
                <w:szCs w:val="20"/>
                <w:lang w:val="es-ES"/>
              </w:rPr>
            </w:pPr>
          </w:p>
        </w:tc>
        <w:tc>
          <w:tcPr>
            <w:tcW w:w="2499" w:type="pct"/>
            <w:tcBorders>
              <w:top w:val="single" w:sz="4" w:space="0" w:color="auto"/>
              <w:left w:val="single" w:sz="4" w:space="0" w:color="auto"/>
              <w:bottom w:val="single" w:sz="4" w:space="0" w:color="auto"/>
              <w:right w:val="single" w:sz="4" w:space="0" w:color="auto"/>
            </w:tcBorders>
          </w:tcPr>
          <w:p w14:paraId="43E8932A" w14:textId="77777777" w:rsidR="00DB2946" w:rsidRPr="00005C99" w:rsidRDefault="00DB2946" w:rsidP="00005C99">
            <w:pPr>
              <w:contextualSpacing/>
              <w:jc w:val="center"/>
              <w:rPr>
                <w:rFonts w:ascii="Arial" w:hAnsi="Arial" w:cs="Arial"/>
                <w:b/>
                <w:bCs/>
                <w:noProof/>
                <w:szCs w:val="20"/>
              </w:rPr>
            </w:pPr>
            <w:r w:rsidRPr="00005C99">
              <w:rPr>
                <w:rFonts w:ascii="Arial" w:hAnsi="Arial" w:cs="Arial"/>
                <w:b/>
                <w:bCs/>
                <w:szCs w:val="20"/>
                <w:lang w:eastAsia="es-MX"/>
              </w:rPr>
              <w:t>“PRESTADOR DE SERVICIOS”</w:t>
            </w:r>
          </w:p>
          <w:p w14:paraId="4C6281FC" w14:textId="77777777" w:rsidR="00DB2946" w:rsidRPr="00005C99" w:rsidRDefault="00DB2946" w:rsidP="00005C99">
            <w:pPr>
              <w:contextualSpacing/>
              <w:jc w:val="center"/>
              <w:rPr>
                <w:rFonts w:ascii="Arial" w:hAnsi="Arial" w:cs="Arial"/>
                <w:b/>
                <w:bCs/>
                <w:szCs w:val="20"/>
                <w:lang w:eastAsia="es-MX"/>
              </w:rPr>
            </w:pPr>
            <w:r w:rsidRPr="00005C99">
              <w:rPr>
                <w:rFonts w:ascii="Arial" w:hAnsi="Arial" w:cs="Arial"/>
                <w:b/>
                <w:bCs/>
                <w:szCs w:val="20"/>
                <w:lang w:eastAsia="es-MX"/>
              </w:rPr>
              <w:t>_________________________________</w:t>
            </w:r>
          </w:p>
          <w:p w14:paraId="7A217536" w14:textId="77777777" w:rsidR="00DB2946" w:rsidRPr="00005C99" w:rsidRDefault="00DB2946" w:rsidP="00005C99">
            <w:pPr>
              <w:contextualSpacing/>
              <w:jc w:val="center"/>
              <w:rPr>
                <w:rFonts w:ascii="Arial" w:hAnsi="Arial" w:cs="Arial"/>
                <w:b/>
                <w:bCs/>
                <w:szCs w:val="20"/>
                <w:lang w:eastAsia="es-MX"/>
              </w:rPr>
            </w:pPr>
          </w:p>
          <w:p w14:paraId="709AA28F" w14:textId="77777777" w:rsidR="00DB2946" w:rsidRPr="00005C99" w:rsidRDefault="00DB2946" w:rsidP="00005C99">
            <w:pPr>
              <w:contextualSpacing/>
              <w:jc w:val="center"/>
              <w:rPr>
                <w:rFonts w:ascii="Arial" w:hAnsi="Arial" w:cs="Arial"/>
                <w:b/>
                <w:bCs/>
                <w:szCs w:val="20"/>
                <w:lang w:eastAsia="es-MX"/>
              </w:rPr>
            </w:pPr>
          </w:p>
          <w:p w14:paraId="775B3138" w14:textId="77777777" w:rsidR="00DB2946" w:rsidRPr="00005C99" w:rsidRDefault="00DB2946" w:rsidP="00005C99">
            <w:pPr>
              <w:contextualSpacing/>
              <w:rPr>
                <w:rFonts w:ascii="Arial" w:hAnsi="Arial" w:cs="Arial"/>
                <w:b/>
                <w:bCs/>
                <w:szCs w:val="20"/>
                <w:lang w:eastAsia="es-MX"/>
              </w:rPr>
            </w:pPr>
          </w:p>
          <w:p w14:paraId="007C397E" w14:textId="77777777" w:rsidR="00DB2946" w:rsidRPr="00005C99" w:rsidRDefault="00DB2946" w:rsidP="00005C99">
            <w:pPr>
              <w:contextualSpacing/>
              <w:rPr>
                <w:rFonts w:ascii="Arial" w:hAnsi="Arial" w:cs="Arial"/>
                <w:b/>
                <w:bCs/>
                <w:szCs w:val="20"/>
                <w:lang w:eastAsia="es-MX"/>
              </w:rPr>
            </w:pPr>
          </w:p>
          <w:p w14:paraId="38B64BE6" w14:textId="77777777" w:rsidR="00DB2946" w:rsidRPr="00005C99" w:rsidRDefault="00DB2946" w:rsidP="00005C99">
            <w:pPr>
              <w:contextualSpacing/>
              <w:rPr>
                <w:rFonts w:ascii="Arial" w:hAnsi="Arial" w:cs="Arial"/>
                <w:b/>
                <w:bCs/>
                <w:szCs w:val="20"/>
                <w:lang w:eastAsia="es-MX"/>
              </w:rPr>
            </w:pPr>
          </w:p>
          <w:p w14:paraId="448A8814" w14:textId="77777777" w:rsidR="00DB2946" w:rsidRPr="00005C99" w:rsidRDefault="00DB2946" w:rsidP="00005C99">
            <w:pPr>
              <w:contextualSpacing/>
              <w:jc w:val="center"/>
              <w:rPr>
                <w:rFonts w:ascii="Arial" w:hAnsi="Arial" w:cs="Arial"/>
                <w:b/>
                <w:bCs/>
                <w:szCs w:val="20"/>
                <w:lang w:eastAsia="es-MX"/>
              </w:rPr>
            </w:pPr>
            <w:r w:rsidRPr="00005C99">
              <w:rPr>
                <w:rFonts w:ascii="Arial" w:hAnsi="Arial" w:cs="Arial"/>
                <w:b/>
                <w:bCs/>
                <w:szCs w:val="20"/>
                <w:lang w:eastAsia="es-MX"/>
              </w:rPr>
              <w:t>_________________________________</w:t>
            </w:r>
          </w:p>
          <w:p w14:paraId="11933E30" w14:textId="77777777" w:rsidR="00DB2946" w:rsidRPr="00005C99" w:rsidRDefault="00DB2946" w:rsidP="00005C99">
            <w:pPr>
              <w:keepNext/>
              <w:tabs>
                <w:tab w:val="left" w:pos="0"/>
                <w:tab w:val="center" w:pos="1885"/>
                <w:tab w:val="left" w:pos="3891"/>
                <w:tab w:val="right" w:pos="4819"/>
              </w:tabs>
              <w:contextualSpacing/>
              <w:jc w:val="center"/>
              <w:rPr>
                <w:rFonts w:ascii="Arial" w:hAnsi="Arial" w:cs="Arial"/>
                <w:b/>
                <w:bCs/>
                <w:szCs w:val="20"/>
                <w:lang w:eastAsia="es-MX"/>
              </w:rPr>
            </w:pPr>
            <w:r w:rsidRPr="00005C99">
              <w:rPr>
                <w:rFonts w:ascii="Arial" w:hAnsi="Arial" w:cs="Arial"/>
                <w:b/>
                <w:bCs/>
                <w:szCs w:val="20"/>
                <w:lang w:eastAsia="es-MX"/>
              </w:rPr>
              <w:t>(NOMBRE)</w:t>
            </w:r>
          </w:p>
          <w:p w14:paraId="58C55F86" w14:textId="77777777" w:rsidR="00DB2946" w:rsidRPr="00005C99" w:rsidRDefault="00DB2946" w:rsidP="00005C99">
            <w:pPr>
              <w:keepNext/>
              <w:tabs>
                <w:tab w:val="left" w:pos="0"/>
                <w:tab w:val="center" w:pos="1885"/>
                <w:tab w:val="left" w:pos="3891"/>
                <w:tab w:val="right" w:pos="4819"/>
              </w:tabs>
              <w:contextualSpacing/>
              <w:jc w:val="center"/>
              <w:rPr>
                <w:rFonts w:ascii="Arial" w:hAnsi="Arial" w:cs="Arial"/>
                <w:bCs/>
                <w:szCs w:val="20"/>
                <w:lang w:val="es-ES" w:eastAsia="es-MX"/>
              </w:rPr>
            </w:pPr>
            <w:r w:rsidRPr="00005C99">
              <w:rPr>
                <w:rFonts w:ascii="Arial" w:hAnsi="Arial" w:cs="Arial"/>
                <w:bCs/>
                <w:szCs w:val="20"/>
                <w:lang w:eastAsia="es-MX"/>
              </w:rPr>
              <w:t>Representante Legal</w:t>
            </w:r>
          </w:p>
          <w:p w14:paraId="26EE7857" w14:textId="77777777" w:rsidR="00DB2946" w:rsidRPr="00005C99" w:rsidRDefault="00DB2946" w:rsidP="00005C99">
            <w:pPr>
              <w:keepNext/>
              <w:tabs>
                <w:tab w:val="left" w:pos="0"/>
                <w:tab w:val="center" w:pos="1885"/>
                <w:tab w:val="left" w:pos="3891"/>
                <w:tab w:val="right" w:pos="4819"/>
              </w:tabs>
              <w:autoSpaceDN w:val="0"/>
              <w:contextualSpacing/>
              <w:jc w:val="center"/>
              <w:rPr>
                <w:rFonts w:ascii="Arial" w:hAnsi="Arial" w:cs="Arial"/>
                <w:b/>
                <w:szCs w:val="20"/>
                <w:lang w:val="es-ES"/>
              </w:rPr>
            </w:pPr>
          </w:p>
        </w:tc>
      </w:tr>
      <w:tr w:rsidR="00DB2946" w:rsidRPr="00005C99" w14:paraId="75026F84" w14:textId="77777777" w:rsidTr="000146FE">
        <w:trPr>
          <w:cantSplit/>
          <w:trHeight w:val="1725"/>
        </w:trPr>
        <w:tc>
          <w:tcPr>
            <w:tcW w:w="2501" w:type="pct"/>
            <w:tcBorders>
              <w:top w:val="single" w:sz="4" w:space="0" w:color="auto"/>
              <w:left w:val="single" w:sz="4" w:space="0" w:color="auto"/>
              <w:bottom w:val="single" w:sz="4" w:space="0" w:color="auto"/>
              <w:right w:val="single" w:sz="4" w:space="0" w:color="auto"/>
            </w:tcBorders>
          </w:tcPr>
          <w:p w14:paraId="6F1D8359" w14:textId="77777777" w:rsidR="00DB2946" w:rsidRPr="00BF32AB" w:rsidRDefault="00DB2946" w:rsidP="00005C99">
            <w:pPr>
              <w:contextualSpacing/>
              <w:jc w:val="center"/>
              <w:rPr>
                <w:rFonts w:ascii="Arial" w:hAnsi="Arial" w:cs="Arial"/>
                <w:b/>
                <w:szCs w:val="20"/>
                <w:lang w:eastAsia="es-MX"/>
              </w:rPr>
            </w:pPr>
          </w:p>
          <w:p w14:paraId="5A44DDA6" w14:textId="77777777" w:rsidR="00DB2946" w:rsidRPr="00BF32AB" w:rsidRDefault="00DB2946" w:rsidP="00005C99">
            <w:pPr>
              <w:contextualSpacing/>
              <w:rPr>
                <w:rFonts w:ascii="Arial" w:hAnsi="Arial" w:cs="Arial"/>
                <w:b/>
                <w:szCs w:val="20"/>
                <w:lang w:eastAsia="es-MX"/>
              </w:rPr>
            </w:pPr>
          </w:p>
          <w:p w14:paraId="1EF80DF0" w14:textId="77777777" w:rsidR="00DB2946" w:rsidRPr="00BF32AB" w:rsidRDefault="00DB2946" w:rsidP="00005C99">
            <w:pPr>
              <w:contextualSpacing/>
              <w:rPr>
                <w:rFonts w:ascii="Arial" w:hAnsi="Arial" w:cs="Arial"/>
                <w:b/>
                <w:szCs w:val="20"/>
                <w:lang w:eastAsia="es-MX"/>
              </w:rPr>
            </w:pPr>
          </w:p>
          <w:p w14:paraId="2D3B617E" w14:textId="77777777" w:rsidR="00DB2946" w:rsidRPr="00BF32AB" w:rsidRDefault="00DB2946" w:rsidP="00005C99">
            <w:pPr>
              <w:contextualSpacing/>
              <w:rPr>
                <w:rFonts w:ascii="Arial" w:hAnsi="Arial" w:cs="Arial"/>
                <w:b/>
                <w:szCs w:val="20"/>
                <w:lang w:eastAsia="es-MX"/>
              </w:rPr>
            </w:pPr>
          </w:p>
          <w:p w14:paraId="5A17E62E" w14:textId="77777777" w:rsidR="00DB2946" w:rsidRPr="00BF32AB" w:rsidRDefault="00DB2946" w:rsidP="00005C99">
            <w:pPr>
              <w:contextualSpacing/>
              <w:jc w:val="center"/>
              <w:rPr>
                <w:rFonts w:ascii="Arial" w:hAnsi="Arial" w:cs="Arial"/>
                <w:b/>
                <w:szCs w:val="20"/>
                <w:lang w:eastAsia="es-MX"/>
              </w:rPr>
            </w:pPr>
            <w:r w:rsidRPr="00BF32AB">
              <w:rPr>
                <w:rFonts w:ascii="Arial" w:hAnsi="Arial" w:cs="Arial"/>
                <w:b/>
                <w:szCs w:val="20"/>
                <w:lang w:eastAsia="es-MX"/>
              </w:rPr>
              <w:t>________________________________</w:t>
            </w:r>
          </w:p>
          <w:p w14:paraId="61E65085" w14:textId="77777777" w:rsidR="00DB2946" w:rsidRPr="00BF32AB" w:rsidRDefault="00DB2946" w:rsidP="00005C99">
            <w:pPr>
              <w:contextualSpacing/>
              <w:jc w:val="center"/>
              <w:rPr>
                <w:rFonts w:ascii="Arial" w:hAnsi="Arial" w:cs="Arial"/>
                <w:b/>
                <w:szCs w:val="20"/>
                <w:lang w:eastAsia="es-MX"/>
              </w:rPr>
            </w:pPr>
            <w:r w:rsidRPr="00BF32AB">
              <w:rPr>
                <w:rFonts w:ascii="Arial" w:hAnsi="Arial" w:cs="Arial"/>
                <w:b/>
                <w:szCs w:val="20"/>
                <w:lang w:eastAsia="es-MX"/>
              </w:rPr>
              <w:t>(NOMBRE)</w:t>
            </w:r>
          </w:p>
          <w:p w14:paraId="5BABE80A" w14:textId="5170281D" w:rsidR="00DB2946" w:rsidRPr="00BF32AB" w:rsidRDefault="00DB2946" w:rsidP="00BF32AB">
            <w:pPr>
              <w:overflowPunct w:val="0"/>
              <w:autoSpaceDE w:val="0"/>
              <w:autoSpaceDN w:val="0"/>
              <w:adjustRightInd w:val="0"/>
              <w:contextualSpacing/>
              <w:jc w:val="center"/>
              <w:rPr>
                <w:rFonts w:ascii="Arial" w:hAnsi="Arial" w:cs="Arial"/>
                <w:noProof/>
                <w:szCs w:val="20"/>
              </w:rPr>
            </w:pPr>
            <w:r w:rsidRPr="00BF32AB">
              <w:rPr>
                <w:rFonts w:ascii="Arial" w:hAnsi="Arial" w:cs="Arial"/>
                <w:szCs w:val="20"/>
                <w:lang w:eastAsia="es-MX"/>
              </w:rPr>
              <w:t xml:space="preserve">Coordinador de </w:t>
            </w:r>
            <w:r w:rsidR="000D5F66" w:rsidRPr="00BF32AB">
              <w:rPr>
                <w:rFonts w:ascii="Arial" w:hAnsi="Arial" w:cs="Arial"/>
                <w:szCs w:val="20"/>
                <w:lang w:eastAsia="es-MX"/>
              </w:rPr>
              <w:t>Administración</w:t>
            </w:r>
          </w:p>
        </w:tc>
        <w:tc>
          <w:tcPr>
            <w:tcW w:w="2499" w:type="pct"/>
            <w:tcBorders>
              <w:top w:val="single" w:sz="4" w:space="0" w:color="auto"/>
              <w:left w:val="single" w:sz="4" w:space="0" w:color="auto"/>
              <w:bottom w:val="single" w:sz="4" w:space="0" w:color="auto"/>
              <w:right w:val="single" w:sz="4" w:space="0" w:color="auto"/>
            </w:tcBorders>
          </w:tcPr>
          <w:p w14:paraId="6CF1ACC9" w14:textId="77777777" w:rsidR="00DB2946" w:rsidRPr="00BF32AB" w:rsidRDefault="00DB2946" w:rsidP="00005C99">
            <w:pPr>
              <w:contextualSpacing/>
              <w:jc w:val="center"/>
              <w:rPr>
                <w:rFonts w:ascii="Arial" w:hAnsi="Arial" w:cs="Arial"/>
                <w:b/>
                <w:bCs/>
                <w:szCs w:val="20"/>
                <w:lang w:eastAsia="es-MX"/>
              </w:rPr>
            </w:pPr>
          </w:p>
          <w:p w14:paraId="0E7E7D1B" w14:textId="77777777" w:rsidR="00DB2946" w:rsidRPr="00BF32AB" w:rsidRDefault="00DB2946" w:rsidP="00005C99">
            <w:pPr>
              <w:contextualSpacing/>
              <w:rPr>
                <w:rFonts w:ascii="Arial" w:hAnsi="Arial" w:cs="Arial"/>
                <w:b/>
                <w:bCs/>
                <w:szCs w:val="20"/>
                <w:lang w:eastAsia="es-MX"/>
              </w:rPr>
            </w:pPr>
          </w:p>
          <w:p w14:paraId="25921F72" w14:textId="77777777" w:rsidR="00DB2946" w:rsidRPr="00BF32AB" w:rsidRDefault="00DB2946" w:rsidP="00005C99">
            <w:pPr>
              <w:contextualSpacing/>
              <w:rPr>
                <w:rFonts w:ascii="Arial" w:hAnsi="Arial" w:cs="Arial"/>
                <w:b/>
                <w:bCs/>
                <w:szCs w:val="20"/>
                <w:lang w:eastAsia="es-MX"/>
              </w:rPr>
            </w:pPr>
          </w:p>
          <w:p w14:paraId="71CD1973" w14:textId="77777777" w:rsidR="00DB2946" w:rsidRPr="00BF32AB" w:rsidRDefault="00DB2946" w:rsidP="00005C99">
            <w:pPr>
              <w:contextualSpacing/>
              <w:rPr>
                <w:rFonts w:ascii="Arial" w:hAnsi="Arial" w:cs="Arial"/>
                <w:b/>
                <w:bCs/>
                <w:szCs w:val="20"/>
                <w:lang w:eastAsia="es-MX"/>
              </w:rPr>
            </w:pPr>
          </w:p>
          <w:p w14:paraId="64564417" w14:textId="77777777" w:rsidR="00DB2946" w:rsidRPr="00BF32AB" w:rsidRDefault="00DB2946" w:rsidP="00005C99">
            <w:pPr>
              <w:contextualSpacing/>
              <w:jc w:val="center"/>
              <w:rPr>
                <w:rFonts w:ascii="Arial" w:hAnsi="Arial" w:cs="Arial"/>
                <w:b/>
                <w:bCs/>
                <w:szCs w:val="20"/>
                <w:lang w:eastAsia="es-MX"/>
              </w:rPr>
            </w:pPr>
            <w:r w:rsidRPr="00BF32AB">
              <w:rPr>
                <w:rFonts w:ascii="Arial" w:hAnsi="Arial" w:cs="Arial"/>
                <w:b/>
                <w:bCs/>
                <w:szCs w:val="20"/>
                <w:lang w:eastAsia="es-MX"/>
              </w:rPr>
              <w:t>__________________________________</w:t>
            </w:r>
          </w:p>
          <w:p w14:paraId="5C7F152C" w14:textId="77777777" w:rsidR="00DB2946" w:rsidRPr="00BF32AB" w:rsidRDefault="00DB2946" w:rsidP="00005C99">
            <w:pPr>
              <w:contextualSpacing/>
              <w:jc w:val="center"/>
              <w:rPr>
                <w:rFonts w:ascii="Arial" w:hAnsi="Arial" w:cs="Arial"/>
                <w:b/>
                <w:bCs/>
                <w:szCs w:val="20"/>
                <w:lang w:eastAsia="es-MX"/>
              </w:rPr>
            </w:pPr>
            <w:r w:rsidRPr="00BF32AB">
              <w:rPr>
                <w:rFonts w:ascii="Arial" w:hAnsi="Arial" w:cs="Arial"/>
                <w:b/>
                <w:bCs/>
                <w:szCs w:val="20"/>
                <w:lang w:eastAsia="es-MX"/>
              </w:rPr>
              <w:t>(NOMBRE)</w:t>
            </w:r>
          </w:p>
          <w:p w14:paraId="125C2BA1" w14:textId="56BFD366" w:rsidR="00DB2946" w:rsidRPr="00BF32AB" w:rsidRDefault="000D5F66" w:rsidP="00BF32AB">
            <w:pPr>
              <w:contextualSpacing/>
              <w:jc w:val="center"/>
              <w:rPr>
                <w:rFonts w:ascii="Arial" w:hAnsi="Arial" w:cs="Arial"/>
                <w:bCs/>
                <w:noProof/>
                <w:szCs w:val="20"/>
              </w:rPr>
            </w:pPr>
            <w:r w:rsidRPr="00BF32AB">
              <w:rPr>
                <w:rFonts w:ascii="Arial" w:hAnsi="Arial" w:cs="Arial"/>
                <w:bCs/>
                <w:szCs w:val="20"/>
                <w:lang w:eastAsia="es-MX"/>
              </w:rPr>
              <w:t xml:space="preserve">Gerente “C” de Seguimiento a Contratos </w:t>
            </w:r>
          </w:p>
        </w:tc>
      </w:tr>
    </w:tbl>
    <w:p w14:paraId="797D0559" w14:textId="77777777" w:rsidR="00DB2946" w:rsidRPr="00005C99" w:rsidRDefault="00DB2946" w:rsidP="00005C99">
      <w:pPr>
        <w:jc w:val="center"/>
        <w:rPr>
          <w:rFonts w:ascii="Arial" w:hAnsi="Arial" w:cs="Arial"/>
          <w:b/>
          <w:szCs w:val="20"/>
          <w:lang w:eastAsia="es-MX"/>
        </w:rPr>
      </w:pPr>
    </w:p>
    <w:p w14:paraId="4C4324D6" w14:textId="77777777" w:rsidR="00DB2946" w:rsidRDefault="00DB2946" w:rsidP="00005C99">
      <w:pPr>
        <w:jc w:val="both"/>
        <w:rPr>
          <w:rFonts w:ascii="Arial" w:hAnsi="Arial" w:cs="Arial"/>
          <w:b/>
          <w:szCs w:val="20"/>
          <w:lang w:eastAsia="es-MX"/>
        </w:rPr>
      </w:pPr>
      <w:r w:rsidRPr="00005C99">
        <w:rPr>
          <w:rFonts w:ascii="Arial" w:hAnsi="Arial" w:cs="Arial"/>
          <w:b/>
          <w:szCs w:val="20"/>
          <w:lang w:eastAsia="es-MX"/>
        </w:rPr>
        <w:t>LAS FIRMAS QUE ANTECEDEN CORRESPONDEN AL CONTRATO DE PRESTACIÓN DE SERVICIOS PARA LA __________________________________ QUE CELEBRAN EL DÍA __</w:t>
      </w:r>
      <w:r w:rsidRPr="00005C99">
        <w:rPr>
          <w:rFonts w:ascii="Arial" w:hAnsi="Arial" w:cs="Arial"/>
          <w:b/>
          <w:noProof/>
          <w:szCs w:val="20"/>
          <w:lang w:eastAsia="es-MX"/>
        </w:rPr>
        <w:t xml:space="preserve"> DE ___________ DE ____, </w:t>
      </w:r>
      <w:r w:rsidRPr="00005C99">
        <w:rPr>
          <w:rFonts w:ascii="Arial" w:hAnsi="Arial" w:cs="Arial"/>
          <w:b/>
          <w:szCs w:val="20"/>
          <w:lang w:eastAsia="es-MX"/>
        </w:rPr>
        <w:t>NACIONAL FINANCIERA, S.N.C. EN SU CARÁCTER DE FIDUCIARIA EN EL FIDEICOMISO NÚMERO 80320 DENOMINADO FONDO DE PENSIONES DEL SISTEMA BANRURAL Y _________________________________________________________, POR LO QUE NO EXISTE NINGUNA OTRA CLÁUSULA, ACUERDO O DISPOSICIÓN POSTERIOR A ESTA LEYENDA EN ESTA HOJA.</w:t>
      </w:r>
    </w:p>
    <w:p w14:paraId="2836EEC3" w14:textId="77777777" w:rsidR="00F86B6B" w:rsidRDefault="00F86B6B" w:rsidP="00F86B6B">
      <w:pPr>
        <w:pStyle w:val="Listaconnmeros2"/>
        <w:rPr>
          <w:lang w:eastAsia="es-MX"/>
        </w:rPr>
      </w:pPr>
    </w:p>
    <w:p w14:paraId="04051FAB" w14:textId="77777777" w:rsidR="00E22328" w:rsidRDefault="00E22328" w:rsidP="00F86B6B">
      <w:pPr>
        <w:pStyle w:val="Listaconnmeros2"/>
        <w:rPr>
          <w:lang w:eastAsia="es-MX"/>
        </w:rPr>
      </w:pPr>
    </w:p>
    <w:p w14:paraId="539C9D90" w14:textId="77777777" w:rsidR="00E22328" w:rsidRDefault="00E22328" w:rsidP="00F86B6B">
      <w:pPr>
        <w:pStyle w:val="Listaconnmeros2"/>
        <w:rPr>
          <w:lang w:eastAsia="es-MX"/>
        </w:rPr>
      </w:pPr>
    </w:p>
    <w:p w14:paraId="3A55913A" w14:textId="77777777" w:rsidR="00E22328" w:rsidRDefault="00E22328" w:rsidP="00F86B6B">
      <w:pPr>
        <w:pStyle w:val="Listaconnmeros2"/>
        <w:rPr>
          <w:lang w:eastAsia="es-MX"/>
        </w:rPr>
      </w:pPr>
    </w:p>
    <w:p w14:paraId="7FB137D5" w14:textId="77777777" w:rsidR="00E22328" w:rsidRDefault="00E22328" w:rsidP="00F86B6B">
      <w:pPr>
        <w:pStyle w:val="Listaconnmeros2"/>
        <w:rPr>
          <w:lang w:eastAsia="es-MX"/>
        </w:rPr>
      </w:pPr>
    </w:p>
    <w:p w14:paraId="4CB7D772" w14:textId="77777777" w:rsidR="00E22328" w:rsidRDefault="00E22328" w:rsidP="00F86B6B">
      <w:pPr>
        <w:pStyle w:val="Listaconnmeros2"/>
        <w:rPr>
          <w:lang w:eastAsia="es-MX"/>
        </w:rPr>
      </w:pPr>
    </w:p>
    <w:p w14:paraId="43D10E00" w14:textId="77777777" w:rsidR="00E22328" w:rsidRDefault="00E22328" w:rsidP="00F86B6B">
      <w:pPr>
        <w:pStyle w:val="Listaconnmeros2"/>
        <w:rPr>
          <w:lang w:eastAsia="es-MX"/>
        </w:rPr>
      </w:pPr>
    </w:p>
    <w:p w14:paraId="4612EAD2" w14:textId="77777777" w:rsidR="00E22328" w:rsidRDefault="00E22328" w:rsidP="00F86B6B">
      <w:pPr>
        <w:pStyle w:val="Listaconnmeros2"/>
        <w:rPr>
          <w:lang w:eastAsia="es-MX"/>
        </w:rPr>
      </w:pPr>
    </w:p>
    <w:p w14:paraId="5EC74571" w14:textId="77777777" w:rsidR="00E22328" w:rsidRDefault="00E22328" w:rsidP="00F86B6B">
      <w:pPr>
        <w:pStyle w:val="Listaconnmeros2"/>
        <w:rPr>
          <w:lang w:eastAsia="es-MX"/>
        </w:rPr>
      </w:pPr>
    </w:p>
    <w:p w14:paraId="6F2A5575" w14:textId="77777777" w:rsidR="005F0488" w:rsidRDefault="005F0488" w:rsidP="00F86B6B">
      <w:pPr>
        <w:pStyle w:val="Listaconnmeros2"/>
        <w:rPr>
          <w:lang w:eastAsia="es-MX"/>
        </w:rPr>
      </w:pPr>
    </w:p>
    <w:p w14:paraId="461D5D91" w14:textId="77777777" w:rsidR="005F0488" w:rsidRDefault="005F0488" w:rsidP="00F86B6B">
      <w:pPr>
        <w:pStyle w:val="Listaconnmeros2"/>
        <w:rPr>
          <w:lang w:eastAsia="es-MX"/>
        </w:rPr>
      </w:pPr>
    </w:p>
    <w:p w14:paraId="6F9B6B73" w14:textId="77777777" w:rsidR="005F0488" w:rsidRDefault="005F0488" w:rsidP="00F86B6B">
      <w:pPr>
        <w:pStyle w:val="Listaconnmeros2"/>
        <w:rPr>
          <w:lang w:eastAsia="es-MX"/>
        </w:rPr>
      </w:pPr>
    </w:p>
    <w:p w14:paraId="38760A92" w14:textId="77777777" w:rsidR="005F0488" w:rsidRDefault="005F0488" w:rsidP="00F86B6B">
      <w:pPr>
        <w:pStyle w:val="Listaconnmeros2"/>
        <w:rPr>
          <w:lang w:eastAsia="es-MX"/>
        </w:rPr>
      </w:pPr>
    </w:p>
    <w:p w14:paraId="23805D2E" w14:textId="77777777" w:rsidR="005F0488" w:rsidRDefault="005F0488" w:rsidP="00F86B6B">
      <w:pPr>
        <w:pStyle w:val="Listaconnmeros2"/>
        <w:rPr>
          <w:lang w:eastAsia="es-MX"/>
        </w:rPr>
      </w:pPr>
    </w:p>
    <w:p w14:paraId="1DBFE103" w14:textId="77777777" w:rsidR="00E22328" w:rsidRDefault="00E22328" w:rsidP="00F86B6B">
      <w:pPr>
        <w:pStyle w:val="Listaconnmeros2"/>
        <w:rPr>
          <w:lang w:eastAsia="es-MX"/>
        </w:rPr>
      </w:pPr>
    </w:p>
    <w:p w14:paraId="5E7276EB" w14:textId="77777777" w:rsidR="00F86B6B" w:rsidRDefault="00F86B6B" w:rsidP="00F86B6B">
      <w:pPr>
        <w:pStyle w:val="Listaconnmeros2"/>
        <w:rPr>
          <w:lang w:eastAsia="es-MX"/>
        </w:rPr>
      </w:pPr>
    </w:p>
    <w:p w14:paraId="68490B88" w14:textId="77777777" w:rsidR="00F86B6B" w:rsidRDefault="00F86B6B" w:rsidP="00F86B6B">
      <w:pPr>
        <w:pStyle w:val="Listaconnmeros2"/>
        <w:rPr>
          <w:lang w:eastAsia="es-MX"/>
        </w:rPr>
      </w:pPr>
    </w:p>
    <w:p w14:paraId="554C4B67" w14:textId="77777777" w:rsidR="00F86B6B" w:rsidRDefault="00F86B6B" w:rsidP="00F86B6B">
      <w:pPr>
        <w:pStyle w:val="Listaconnmeros2"/>
        <w:rPr>
          <w:lang w:eastAsia="es-MX"/>
        </w:rPr>
      </w:pPr>
    </w:p>
    <w:p w14:paraId="6AF596F1" w14:textId="77777777" w:rsidR="00F86B6B" w:rsidRDefault="00F86B6B" w:rsidP="00F86B6B">
      <w:pPr>
        <w:pStyle w:val="Listaconnmeros2"/>
        <w:rPr>
          <w:lang w:eastAsia="es-MX"/>
        </w:rPr>
      </w:pPr>
    </w:p>
    <w:p w14:paraId="6AAC844C" w14:textId="77777777" w:rsidR="00F86B6B" w:rsidRPr="00F86B6B" w:rsidRDefault="00F86B6B" w:rsidP="00F86B6B">
      <w:pPr>
        <w:pStyle w:val="Listaconnmeros2"/>
        <w:rPr>
          <w:rFonts w:ascii="Arial" w:hAnsi="Arial" w:cs="Arial"/>
          <w:lang w:eastAsia="es-MX"/>
        </w:rPr>
      </w:pPr>
    </w:p>
    <w:p w14:paraId="775C5569" w14:textId="06812BEB" w:rsidR="00F86B6B" w:rsidRDefault="00F86B6B" w:rsidP="00F86B6B">
      <w:pPr>
        <w:pStyle w:val="Listaconnmeros2"/>
        <w:jc w:val="center"/>
        <w:rPr>
          <w:rFonts w:ascii="Arial" w:hAnsi="Arial" w:cs="Arial"/>
          <w:b/>
          <w:lang w:eastAsia="es-MX"/>
        </w:rPr>
      </w:pPr>
      <w:r w:rsidRPr="00F86B6B">
        <w:rPr>
          <w:rFonts w:ascii="Arial" w:hAnsi="Arial" w:cs="Arial"/>
          <w:b/>
          <w:lang w:eastAsia="es-MX"/>
        </w:rPr>
        <w:t>ANEXO 3</w:t>
      </w:r>
    </w:p>
    <w:p w14:paraId="2B6AED1A" w14:textId="47BEF6D4" w:rsidR="00F86B6B" w:rsidRDefault="00F86B6B" w:rsidP="00F86B6B">
      <w:pPr>
        <w:pStyle w:val="Listaconnmeros2"/>
        <w:jc w:val="center"/>
        <w:rPr>
          <w:rFonts w:ascii="Arial" w:hAnsi="Arial" w:cs="Arial"/>
          <w:b/>
          <w:lang w:eastAsia="es-MX"/>
        </w:rPr>
      </w:pPr>
      <w:r>
        <w:rPr>
          <w:rFonts w:ascii="Arial" w:hAnsi="Arial" w:cs="Arial"/>
          <w:b/>
          <w:lang w:eastAsia="es-MX"/>
        </w:rPr>
        <w:t>CONSTANCIA DE VISITA A LAS INSTALACIONES</w:t>
      </w:r>
    </w:p>
    <w:p w14:paraId="4016DA3C" w14:textId="77777777" w:rsidR="00F86B6B" w:rsidRDefault="00F86B6B" w:rsidP="00F86B6B">
      <w:pPr>
        <w:pStyle w:val="Listaconnmeros2"/>
        <w:jc w:val="center"/>
        <w:rPr>
          <w:rFonts w:ascii="Arial" w:hAnsi="Arial" w:cs="Arial"/>
          <w:b/>
          <w:lang w:eastAsia="es-MX"/>
        </w:rPr>
      </w:pPr>
    </w:p>
    <w:p w14:paraId="0410045A" w14:textId="77777777" w:rsidR="00F86B6B" w:rsidRDefault="00F86B6B" w:rsidP="00F86B6B">
      <w:pPr>
        <w:pStyle w:val="Listaconnmeros2"/>
        <w:jc w:val="center"/>
        <w:rPr>
          <w:rFonts w:ascii="Arial" w:hAnsi="Arial" w:cs="Arial"/>
          <w:b/>
          <w:lang w:eastAsia="es-MX"/>
        </w:rPr>
      </w:pPr>
    </w:p>
    <w:p w14:paraId="7583A24B" w14:textId="7787E40C" w:rsidR="00F86B6B" w:rsidRDefault="00F86B6B" w:rsidP="00F86B6B">
      <w:pPr>
        <w:pStyle w:val="Listaconnmeros2"/>
        <w:jc w:val="center"/>
        <w:rPr>
          <w:rFonts w:ascii="Arial" w:hAnsi="Arial" w:cs="Arial"/>
          <w:b/>
          <w:lang w:eastAsia="es-MX"/>
        </w:rPr>
      </w:pPr>
      <w:r>
        <w:rPr>
          <w:rFonts w:ascii="Arial" w:hAnsi="Arial" w:cs="Arial"/>
          <w:b/>
          <w:lang w:eastAsia="es-MX"/>
        </w:rPr>
        <w:t>INVITACIÓN A CUANDO MENOS TRES PERSONAS NACIONAL ELECTRÓNICA</w:t>
      </w:r>
    </w:p>
    <w:p w14:paraId="08030949" w14:textId="2D4422AA" w:rsidR="00F86B6B" w:rsidRDefault="00F86B6B" w:rsidP="00F86B6B">
      <w:pPr>
        <w:pStyle w:val="Listaconnmeros2"/>
        <w:jc w:val="center"/>
        <w:rPr>
          <w:rFonts w:ascii="Arial" w:hAnsi="Arial" w:cs="Arial"/>
          <w:b/>
          <w:lang w:eastAsia="es-MX"/>
        </w:rPr>
      </w:pPr>
      <w:r>
        <w:rPr>
          <w:rFonts w:ascii="Arial" w:hAnsi="Arial" w:cs="Arial"/>
          <w:b/>
          <w:lang w:eastAsia="es-MX"/>
        </w:rPr>
        <w:t xml:space="preserve">No. </w:t>
      </w:r>
      <w:r w:rsidR="00D5580A" w:rsidRPr="00D5580A">
        <w:rPr>
          <w:rFonts w:ascii="Arial" w:hAnsi="Arial" w:cs="Arial"/>
          <w:b/>
          <w:lang w:eastAsia="es-MX"/>
        </w:rPr>
        <w:t>IA-006HIU002-E13-2018</w:t>
      </w:r>
    </w:p>
    <w:p w14:paraId="334498D8" w14:textId="77777777" w:rsidR="00F86B6B" w:rsidRDefault="00F86B6B" w:rsidP="00F86B6B">
      <w:pPr>
        <w:pStyle w:val="Listaconnmeros2"/>
        <w:jc w:val="center"/>
        <w:rPr>
          <w:rFonts w:ascii="Arial" w:hAnsi="Arial" w:cs="Arial"/>
          <w:b/>
          <w:lang w:eastAsia="es-MX"/>
        </w:rPr>
      </w:pPr>
    </w:p>
    <w:p w14:paraId="7E5C5332" w14:textId="77777777" w:rsidR="00F86B6B" w:rsidRDefault="00F86B6B" w:rsidP="00F86B6B">
      <w:pPr>
        <w:pStyle w:val="Listaconnmeros2"/>
        <w:jc w:val="center"/>
        <w:rPr>
          <w:rFonts w:ascii="Arial" w:hAnsi="Arial" w:cs="Arial"/>
          <w:b/>
          <w:lang w:eastAsia="es-MX"/>
        </w:rPr>
      </w:pPr>
    </w:p>
    <w:p w14:paraId="36F09987" w14:textId="77777777" w:rsidR="00F86B6B" w:rsidRDefault="00F86B6B" w:rsidP="00F86B6B">
      <w:pPr>
        <w:pStyle w:val="Listaconnmeros2"/>
        <w:jc w:val="center"/>
        <w:rPr>
          <w:rFonts w:ascii="Arial" w:hAnsi="Arial" w:cs="Arial"/>
          <w:b/>
          <w:lang w:eastAsia="es-MX"/>
        </w:rPr>
      </w:pPr>
    </w:p>
    <w:p w14:paraId="2851ED69" w14:textId="77777777" w:rsidR="00F86B6B" w:rsidRDefault="00F86B6B" w:rsidP="00F86B6B">
      <w:pPr>
        <w:pStyle w:val="Listaconnmeros2"/>
        <w:jc w:val="center"/>
        <w:rPr>
          <w:rFonts w:ascii="Arial" w:hAnsi="Arial" w:cs="Arial"/>
          <w:b/>
          <w:lang w:eastAsia="es-MX"/>
        </w:rPr>
      </w:pPr>
    </w:p>
    <w:p w14:paraId="6A0D9642" w14:textId="77777777" w:rsidR="00F86B6B" w:rsidRDefault="00F86B6B" w:rsidP="00F86B6B">
      <w:pPr>
        <w:pStyle w:val="Listaconnmeros2"/>
        <w:jc w:val="center"/>
        <w:rPr>
          <w:rFonts w:ascii="Arial" w:hAnsi="Arial" w:cs="Arial"/>
          <w:b/>
          <w:lang w:eastAsia="es-MX"/>
        </w:rPr>
      </w:pPr>
    </w:p>
    <w:p w14:paraId="473EAD54" w14:textId="4A8C4ED3" w:rsidR="00F86B6B" w:rsidRDefault="00F86B6B" w:rsidP="00F86B6B">
      <w:pPr>
        <w:pStyle w:val="Listaconnmeros2"/>
        <w:rPr>
          <w:rFonts w:ascii="Arial" w:hAnsi="Arial" w:cs="Arial"/>
          <w:b/>
          <w:lang w:eastAsia="es-MX"/>
        </w:rPr>
      </w:pPr>
      <w:r>
        <w:rPr>
          <w:rFonts w:ascii="Arial" w:hAnsi="Arial" w:cs="Arial"/>
          <w:b/>
          <w:lang w:eastAsia="es-MX"/>
        </w:rPr>
        <w:t>CONSTANCIA DE VISITA A LAS INSTALACIONES</w:t>
      </w:r>
    </w:p>
    <w:p w14:paraId="03B8D04B" w14:textId="77777777" w:rsidR="00F86B6B" w:rsidRDefault="00F86B6B" w:rsidP="00F86B6B">
      <w:pPr>
        <w:pStyle w:val="Listaconnmeros2"/>
        <w:rPr>
          <w:rFonts w:ascii="Arial" w:hAnsi="Arial" w:cs="Arial"/>
          <w:b/>
          <w:lang w:eastAsia="es-MX"/>
        </w:rPr>
      </w:pPr>
    </w:p>
    <w:p w14:paraId="641B8657" w14:textId="77777777" w:rsidR="00F86B6B" w:rsidRDefault="00F86B6B" w:rsidP="00F86B6B">
      <w:pPr>
        <w:pStyle w:val="Listaconnmeros2"/>
        <w:rPr>
          <w:rFonts w:ascii="Arial" w:hAnsi="Arial" w:cs="Arial"/>
          <w:b/>
          <w:lang w:eastAsia="es-MX"/>
        </w:rPr>
      </w:pPr>
    </w:p>
    <w:p w14:paraId="0EFDA12F" w14:textId="77777777" w:rsidR="00F86B6B" w:rsidRDefault="00F86B6B" w:rsidP="00F86B6B">
      <w:pPr>
        <w:pStyle w:val="Listaconnmeros2"/>
        <w:jc w:val="both"/>
        <w:rPr>
          <w:rFonts w:ascii="Arial" w:hAnsi="Arial" w:cs="Arial"/>
          <w:b/>
          <w:lang w:eastAsia="es-MX"/>
        </w:rPr>
      </w:pPr>
    </w:p>
    <w:p w14:paraId="331D38EE" w14:textId="205AB0DA" w:rsidR="00F86B6B" w:rsidRDefault="00F86B6B" w:rsidP="00F86B6B">
      <w:pPr>
        <w:pStyle w:val="Listaconnmeros2"/>
        <w:jc w:val="both"/>
        <w:rPr>
          <w:rFonts w:ascii="Arial" w:hAnsi="Arial" w:cs="Arial"/>
          <w:lang w:eastAsia="es-MX"/>
        </w:rPr>
      </w:pPr>
      <w:r>
        <w:rPr>
          <w:rFonts w:ascii="Arial" w:hAnsi="Arial" w:cs="Arial"/>
          <w:lang w:eastAsia="es-MX"/>
        </w:rPr>
        <w:t>Por este medio hago constar que el C. _________________________________________________, quien se identifica con _______________________________________________________________, representante de la empresa: _________________________________________________________, se presenta en las instalciones de la Clínica Médica del Fideicomiso Fondo de Pensiones del Sistema Banrural, ubicada en Calle Sur 71 No. 317, Col. Banjidal, Delegación Iztapalapa, C.P. 09450, Ciudad de México; con</w:t>
      </w:r>
      <w:r w:rsidR="00571DD8">
        <w:rPr>
          <w:rFonts w:ascii="Arial" w:hAnsi="Arial" w:cs="Arial"/>
          <w:lang w:eastAsia="es-MX"/>
        </w:rPr>
        <w:t xml:space="preserve"> la finalidad de hacer la visita con respecto a la contratación del Servicio de Mantenimiento al Inmueble de la Clínica Médica del Fideicomiso Fondo de Pensiones del Sistema Banrural a través de la Invitación a cuando menos tres personas nacional electrónica No. </w:t>
      </w:r>
      <w:r w:rsidR="00D5580A" w:rsidRPr="00D5580A">
        <w:rPr>
          <w:rFonts w:ascii="Arial" w:hAnsi="Arial" w:cs="Arial"/>
          <w:lang w:eastAsia="es-MX"/>
        </w:rPr>
        <w:t>IA-006HIU002-E13-2018</w:t>
      </w:r>
      <w:r w:rsidR="00571DD8">
        <w:rPr>
          <w:rFonts w:ascii="Arial" w:hAnsi="Arial" w:cs="Arial"/>
          <w:lang w:eastAsia="es-MX"/>
        </w:rPr>
        <w:t>.</w:t>
      </w:r>
    </w:p>
    <w:p w14:paraId="44198320" w14:textId="77777777" w:rsidR="00571DD8" w:rsidRDefault="00571DD8" w:rsidP="00F86B6B">
      <w:pPr>
        <w:pStyle w:val="Listaconnmeros2"/>
        <w:jc w:val="both"/>
        <w:rPr>
          <w:rFonts w:ascii="Arial" w:hAnsi="Arial" w:cs="Arial"/>
          <w:lang w:eastAsia="es-MX"/>
        </w:rPr>
      </w:pPr>
    </w:p>
    <w:p w14:paraId="21C83E57" w14:textId="77777777" w:rsidR="00571DD8" w:rsidRDefault="00571DD8" w:rsidP="00F86B6B">
      <w:pPr>
        <w:pStyle w:val="Listaconnmeros2"/>
        <w:jc w:val="both"/>
        <w:rPr>
          <w:rFonts w:ascii="Arial" w:hAnsi="Arial" w:cs="Arial"/>
          <w:lang w:eastAsia="es-MX"/>
        </w:rPr>
      </w:pPr>
    </w:p>
    <w:p w14:paraId="1A0C4FAC" w14:textId="77777777" w:rsidR="00571DD8" w:rsidRDefault="00571DD8" w:rsidP="00F86B6B">
      <w:pPr>
        <w:pStyle w:val="Listaconnmeros2"/>
        <w:jc w:val="both"/>
        <w:rPr>
          <w:rFonts w:ascii="Arial" w:hAnsi="Arial" w:cs="Arial"/>
          <w:lang w:eastAsia="es-MX"/>
        </w:rPr>
      </w:pPr>
    </w:p>
    <w:p w14:paraId="65593892" w14:textId="77777777" w:rsidR="00571DD8" w:rsidRDefault="00571DD8" w:rsidP="00F86B6B">
      <w:pPr>
        <w:pStyle w:val="Listaconnmeros2"/>
        <w:jc w:val="both"/>
        <w:rPr>
          <w:rFonts w:ascii="Arial" w:hAnsi="Arial" w:cs="Arial"/>
          <w:lang w:eastAsia="es-MX"/>
        </w:rPr>
      </w:pPr>
    </w:p>
    <w:p w14:paraId="2ADC36FF" w14:textId="77777777" w:rsidR="00571DD8" w:rsidRDefault="00571DD8" w:rsidP="00F86B6B">
      <w:pPr>
        <w:pStyle w:val="Listaconnmeros2"/>
        <w:jc w:val="both"/>
        <w:rPr>
          <w:rFonts w:ascii="Arial" w:hAnsi="Arial" w:cs="Arial"/>
          <w:lang w:eastAsia="es-MX"/>
        </w:rPr>
      </w:pPr>
    </w:p>
    <w:p w14:paraId="5D369513" w14:textId="77777777" w:rsidR="00571DD8" w:rsidRDefault="00571DD8" w:rsidP="00F86B6B">
      <w:pPr>
        <w:pStyle w:val="Listaconnmeros2"/>
        <w:jc w:val="both"/>
        <w:rPr>
          <w:rFonts w:ascii="Arial" w:hAnsi="Arial" w:cs="Arial"/>
          <w:lang w:eastAsia="es-MX"/>
        </w:rPr>
      </w:pPr>
    </w:p>
    <w:p w14:paraId="1201DBD6" w14:textId="77777777" w:rsidR="00571DD8" w:rsidRDefault="00571DD8" w:rsidP="00F86B6B">
      <w:pPr>
        <w:pStyle w:val="Listaconnmeros2"/>
        <w:jc w:val="both"/>
        <w:rPr>
          <w:rFonts w:ascii="Arial" w:hAnsi="Arial" w:cs="Arial"/>
          <w:lang w:eastAsia="es-MX"/>
        </w:rPr>
      </w:pPr>
    </w:p>
    <w:p w14:paraId="6C5B63BA" w14:textId="77777777" w:rsidR="00571DD8" w:rsidRDefault="00571DD8" w:rsidP="00F86B6B">
      <w:pPr>
        <w:pStyle w:val="Listaconnmeros2"/>
        <w:jc w:val="both"/>
        <w:rPr>
          <w:rFonts w:ascii="Arial" w:hAnsi="Arial" w:cs="Arial"/>
          <w:lang w:eastAsia="es-MX"/>
        </w:rPr>
      </w:pPr>
    </w:p>
    <w:p w14:paraId="090DBF40" w14:textId="77777777" w:rsidR="00571DD8" w:rsidRDefault="00571DD8" w:rsidP="00F86B6B">
      <w:pPr>
        <w:pStyle w:val="Listaconnmeros2"/>
        <w:jc w:val="both"/>
        <w:rPr>
          <w:rFonts w:ascii="Arial" w:hAnsi="Arial" w:cs="Arial"/>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311"/>
      </w:tblGrid>
      <w:tr w:rsidR="00571DD8" w14:paraId="68D117D0" w14:textId="77777777" w:rsidTr="00571DD8">
        <w:tc>
          <w:tcPr>
            <w:tcW w:w="5310" w:type="dxa"/>
            <w:vAlign w:val="center"/>
          </w:tcPr>
          <w:p w14:paraId="388B6C9E" w14:textId="77777777" w:rsidR="00571DD8" w:rsidRDefault="00571DD8" w:rsidP="00571DD8">
            <w:pPr>
              <w:pStyle w:val="Listaconnmeros2"/>
              <w:jc w:val="center"/>
              <w:rPr>
                <w:rFonts w:ascii="Arial" w:hAnsi="Arial" w:cs="Arial"/>
                <w:lang w:eastAsia="es-MX"/>
              </w:rPr>
            </w:pPr>
          </w:p>
          <w:p w14:paraId="57D2AC02" w14:textId="77777777" w:rsidR="00571DD8" w:rsidRDefault="00571DD8" w:rsidP="00571DD8">
            <w:pPr>
              <w:pStyle w:val="Listaconnmeros2"/>
              <w:jc w:val="center"/>
              <w:rPr>
                <w:rFonts w:ascii="Arial" w:hAnsi="Arial" w:cs="Arial"/>
                <w:lang w:eastAsia="es-MX"/>
              </w:rPr>
            </w:pPr>
          </w:p>
          <w:p w14:paraId="481DB4EC" w14:textId="77777777" w:rsidR="00571DD8" w:rsidRDefault="00571DD8" w:rsidP="00571DD8">
            <w:pPr>
              <w:pStyle w:val="Listaconnmeros2"/>
              <w:jc w:val="center"/>
              <w:rPr>
                <w:rFonts w:ascii="Arial" w:hAnsi="Arial" w:cs="Arial"/>
                <w:lang w:eastAsia="es-MX"/>
              </w:rPr>
            </w:pPr>
          </w:p>
          <w:p w14:paraId="03F4977B" w14:textId="77777777" w:rsidR="00571DD8" w:rsidRDefault="00571DD8" w:rsidP="00571DD8">
            <w:pPr>
              <w:pStyle w:val="Listaconnmeros2"/>
              <w:jc w:val="center"/>
              <w:rPr>
                <w:rFonts w:ascii="Arial" w:hAnsi="Arial" w:cs="Arial"/>
                <w:lang w:eastAsia="es-MX"/>
              </w:rPr>
            </w:pPr>
          </w:p>
          <w:p w14:paraId="36B2A6AA" w14:textId="77777777" w:rsidR="00571DD8" w:rsidRDefault="00571DD8" w:rsidP="00571DD8">
            <w:pPr>
              <w:pStyle w:val="Listaconnmeros2"/>
              <w:jc w:val="center"/>
              <w:rPr>
                <w:rFonts w:ascii="Arial" w:hAnsi="Arial" w:cs="Arial"/>
                <w:lang w:eastAsia="es-MX"/>
              </w:rPr>
            </w:pPr>
          </w:p>
          <w:p w14:paraId="7EB094EE" w14:textId="777C7B8D" w:rsidR="00571DD8" w:rsidRDefault="00571DD8" w:rsidP="00571DD8">
            <w:pPr>
              <w:pStyle w:val="Listaconnmeros2"/>
              <w:jc w:val="center"/>
              <w:rPr>
                <w:rFonts w:ascii="Arial" w:hAnsi="Arial" w:cs="Arial"/>
                <w:lang w:eastAsia="es-MX"/>
              </w:rPr>
            </w:pPr>
            <w:r>
              <w:rPr>
                <w:rFonts w:ascii="Arial" w:hAnsi="Arial" w:cs="Arial"/>
                <w:lang w:eastAsia="es-MX"/>
              </w:rPr>
              <w:t>_____________________________________________</w:t>
            </w:r>
          </w:p>
          <w:p w14:paraId="574E721C" w14:textId="41B7DA2C" w:rsidR="00571DD8" w:rsidRPr="00571DD8" w:rsidRDefault="00571DD8" w:rsidP="00571DD8">
            <w:pPr>
              <w:pStyle w:val="Listaconnmeros2"/>
              <w:jc w:val="center"/>
              <w:rPr>
                <w:rFonts w:ascii="Arial" w:hAnsi="Arial" w:cs="Arial"/>
                <w:b/>
                <w:lang w:eastAsia="es-MX"/>
              </w:rPr>
            </w:pPr>
            <w:r>
              <w:rPr>
                <w:rFonts w:ascii="Arial" w:hAnsi="Arial" w:cs="Arial"/>
                <w:b/>
                <w:lang w:eastAsia="es-MX"/>
              </w:rPr>
              <w:t>POR LA CONVOCANTE</w:t>
            </w:r>
          </w:p>
          <w:p w14:paraId="417CA44F" w14:textId="77777777" w:rsidR="00571DD8" w:rsidRDefault="00571DD8" w:rsidP="00571DD8">
            <w:pPr>
              <w:pStyle w:val="Listaconnmeros2"/>
              <w:jc w:val="center"/>
              <w:rPr>
                <w:rFonts w:ascii="Arial" w:hAnsi="Arial" w:cs="Arial"/>
                <w:lang w:eastAsia="es-MX"/>
              </w:rPr>
            </w:pPr>
          </w:p>
        </w:tc>
        <w:tc>
          <w:tcPr>
            <w:tcW w:w="5311" w:type="dxa"/>
            <w:vAlign w:val="center"/>
          </w:tcPr>
          <w:p w14:paraId="7D9CD930" w14:textId="77777777" w:rsidR="00571DD8" w:rsidRDefault="00571DD8" w:rsidP="00571DD8">
            <w:pPr>
              <w:pStyle w:val="Listaconnmeros2"/>
              <w:jc w:val="center"/>
              <w:rPr>
                <w:rFonts w:ascii="Arial" w:hAnsi="Arial" w:cs="Arial"/>
                <w:lang w:eastAsia="es-MX"/>
              </w:rPr>
            </w:pPr>
          </w:p>
          <w:p w14:paraId="05450824" w14:textId="77777777" w:rsidR="00571DD8" w:rsidRDefault="00571DD8" w:rsidP="00571DD8">
            <w:pPr>
              <w:pStyle w:val="Listaconnmeros2"/>
              <w:jc w:val="center"/>
              <w:rPr>
                <w:rFonts w:ascii="Arial" w:hAnsi="Arial" w:cs="Arial"/>
                <w:lang w:eastAsia="es-MX"/>
              </w:rPr>
            </w:pPr>
          </w:p>
          <w:p w14:paraId="445610BD" w14:textId="77777777" w:rsidR="00571DD8" w:rsidRDefault="00571DD8" w:rsidP="00571DD8">
            <w:pPr>
              <w:pStyle w:val="Listaconnmeros2"/>
              <w:jc w:val="center"/>
              <w:rPr>
                <w:rFonts w:ascii="Arial" w:hAnsi="Arial" w:cs="Arial"/>
                <w:lang w:eastAsia="es-MX"/>
              </w:rPr>
            </w:pPr>
          </w:p>
          <w:p w14:paraId="4E2F3442" w14:textId="77777777" w:rsidR="00571DD8" w:rsidRDefault="00571DD8" w:rsidP="00571DD8">
            <w:pPr>
              <w:pStyle w:val="Listaconnmeros2"/>
              <w:jc w:val="center"/>
              <w:rPr>
                <w:rFonts w:ascii="Arial" w:hAnsi="Arial" w:cs="Arial"/>
                <w:lang w:eastAsia="es-MX"/>
              </w:rPr>
            </w:pPr>
          </w:p>
          <w:p w14:paraId="34CCFD53" w14:textId="77777777" w:rsidR="00571DD8" w:rsidRDefault="00571DD8" w:rsidP="00571DD8">
            <w:pPr>
              <w:pStyle w:val="Listaconnmeros2"/>
              <w:pBdr>
                <w:bottom w:val="single" w:sz="12" w:space="1" w:color="auto"/>
              </w:pBdr>
              <w:jc w:val="center"/>
              <w:rPr>
                <w:rFonts w:ascii="Arial" w:hAnsi="Arial" w:cs="Arial"/>
                <w:lang w:eastAsia="es-MX"/>
              </w:rPr>
            </w:pPr>
          </w:p>
          <w:p w14:paraId="65B84237" w14:textId="70136867" w:rsidR="00571DD8" w:rsidRPr="00571DD8" w:rsidRDefault="00571DD8" w:rsidP="00571DD8">
            <w:pPr>
              <w:pStyle w:val="Listaconnmeros2"/>
              <w:jc w:val="center"/>
              <w:rPr>
                <w:rFonts w:ascii="Arial" w:hAnsi="Arial" w:cs="Arial"/>
                <w:b/>
                <w:lang w:eastAsia="es-MX"/>
              </w:rPr>
            </w:pPr>
            <w:r>
              <w:rPr>
                <w:rFonts w:ascii="Arial" w:hAnsi="Arial" w:cs="Arial"/>
                <w:b/>
                <w:lang w:eastAsia="es-MX"/>
              </w:rPr>
              <w:t>POR EL LICITANTE</w:t>
            </w:r>
          </w:p>
        </w:tc>
      </w:tr>
    </w:tbl>
    <w:p w14:paraId="6F6EA448" w14:textId="77777777" w:rsidR="00571DD8" w:rsidRPr="00F86B6B" w:rsidRDefault="00571DD8" w:rsidP="00F86B6B">
      <w:pPr>
        <w:pStyle w:val="Listaconnmeros2"/>
        <w:jc w:val="both"/>
        <w:rPr>
          <w:rFonts w:ascii="Arial" w:hAnsi="Arial" w:cs="Arial"/>
          <w:lang w:eastAsia="es-MX"/>
        </w:rPr>
      </w:pPr>
    </w:p>
    <w:p w14:paraId="031DC66D" w14:textId="77777777" w:rsidR="00F86B6B" w:rsidRPr="00F86B6B" w:rsidRDefault="00F86B6B" w:rsidP="00F86B6B">
      <w:pPr>
        <w:pStyle w:val="Listaconnmeros2"/>
        <w:jc w:val="both"/>
        <w:rPr>
          <w:rFonts w:ascii="Arial" w:hAnsi="Arial" w:cs="Arial"/>
          <w:b/>
          <w:lang w:eastAsia="es-MX"/>
        </w:rPr>
      </w:pPr>
    </w:p>
    <w:p w14:paraId="2C459C60" w14:textId="77777777" w:rsidR="00F86B6B" w:rsidRPr="00F86B6B" w:rsidRDefault="00F86B6B" w:rsidP="00F86B6B">
      <w:pPr>
        <w:pStyle w:val="Listaconnmeros2"/>
        <w:jc w:val="both"/>
        <w:rPr>
          <w:rFonts w:ascii="Arial" w:hAnsi="Arial" w:cs="Arial"/>
          <w:lang w:eastAsia="es-MX"/>
        </w:rPr>
      </w:pPr>
    </w:p>
    <w:p w14:paraId="058CD2D7" w14:textId="77777777" w:rsidR="00F86B6B" w:rsidRPr="00F86B6B" w:rsidRDefault="00F86B6B" w:rsidP="00F86B6B">
      <w:pPr>
        <w:pStyle w:val="Listaconnmeros2"/>
        <w:jc w:val="both"/>
        <w:rPr>
          <w:rFonts w:ascii="Arial" w:hAnsi="Arial" w:cs="Arial"/>
          <w:lang w:eastAsia="es-MX"/>
        </w:rPr>
      </w:pPr>
    </w:p>
    <w:sectPr w:rsidR="00F86B6B" w:rsidRPr="00F86B6B" w:rsidSect="006E286A">
      <w:headerReference w:type="default" r:id="rId11"/>
      <w:footerReference w:type="default" r:id="rId12"/>
      <w:type w:val="continuous"/>
      <w:pgSz w:w="12242" w:h="15842" w:code="1"/>
      <w:pgMar w:top="568" w:right="618" w:bottom="851" w:left="993" w:header="142" w:footer="49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090A3E" w14:textId="77777777" w:rsidR="00695938" w:rsidRDefault="00695938">
      <w:r>
        <w:separator/>
      </w:r>
    </w:p>
  </w:endnote>
  <w:endnote w:type="continuationSeparator" w:id="0">
    <w:p w14:paraId="45ED0477" w14:textId="77777777" w:rsidR="00695938" w:rsidRDefault="00695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umanst521 BT">
    <w:altName w:val="Lucida Sans Unicode"/>
    <w:panose1 w:val="020B0602020204020204"/>
    <w:charset w:val="00"/>
    <w:family w:val="swiss"/>
    <w:pitch w:val="variable"/>
    <w:sig w:usb0="00000087" w:usb1="00000000" w:usb2="00000000" w:usb3="00000000" w:csb0="0000001B" w:csb1="00000000"/>
  </w:font>
  <w:font w:name="Albertus Medium">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Futura Bk">
    <w:altName w:val="Arial"/>
    <w:charset w:val="00"/>
    <w:family w:val="swiss"/>
    <w:pitch w:val="variable"/>
    <w:sig w:usb0="00000001" w:usb1="00000000" w:usb2="00000000" w:usb3="00000000" w:csb0="0000009F" w:csb1="00000000"/>
  </w:font>
  <w:font w:name="Futura Hv">
    <w:altName w:val="Century Gothic"/>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G Times (W1)">
    <w:altName w:val="Times New Roman"/>
    <w:charset w:val="00"/>
    <w:family w:val="roman"/>
    <w:pitch w:val="variable"/>
    <w:sig w:usb0="00000003" w:usb1="00000000" w:usb2="00000000" w:usb3="00000000" w:csb0="00000001" w:csb1="00000000"/>
  </w:font>
  <w:font w:name="CG Times">
    <w:altName w:val="Times New Roman"/>
    <w:charset w:val="00"/>
    <w:family w:val="roman"/>
    <w:pitch w:val="variable"/>
    <w:sig w:usb0="00000003" w:usb1="00000000" w:usb2="00000000" w:usb3="00000000" w:csb0="00000001" w:csb1="00000000"/>
  </w:font>
  <w:font w:name="Optima">
    <w:charset w:val="00"/>
    <w:family w:val="swiss"/>
    <w:pitch w:val="variable"/>
    <w:sig w:usb0="00000003" w:usb1="00000000" w:usb2="00000000" w:usb3="00000000" w:csb0="00000001" w:csb1="00000000"/>
  </w:font>
  <w:font w:name="BPCAD H+ Bank Gothic Lt BT">
    <w:altName w:val="Bank Gothic Light"/>
    <w:panose1 w:val="00000000000000000000"/>
    <w:charset w:val="00"/>
    <w:family w:val="roman"/>
    <w:notTrueType/>
    <w:pitch w:val="default"/>
    <w:sig w:usb0="00000003" w:usb1="00000000" w:usb2="00000000" w:usb3="00000000" w:csb0="00000001" w:csb1="00000000"/>
  </w:font>
  <w:font w:name="Times New Roman;Symbol;Arial;??">
    <w:altName w:val="Times New Roman"/>
    <w:panose1 w:val="00000000000000000000"/>
    <w:charset w:val="00"/>
    <w:family w:val="auto"/>
    <w:notTrueType/>
    <w:pitch w:val="default"/>
    <w:sig w:usb0="00000003" w:usb1="00000000" w:usb2="00000000" w:usb3="00000000" w:csb0="00000001" w:csb1="00000000"/>
  </w:font>
  <w:font w:name="Arial MT">
    <w:altName w:val="Times New Roman"/>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B5BA3" w14:textId="77777777" w:rsidR="003B6967" w:rsidRPr="00E743CB" w:rsidRDefault="003B6967" w:rsidP="00346113">
    <w:pPr>
      <w:pStyle w:val="Piedepgina"/>
      <w:ind w:right="360"/>
      <w:jc w:val="right"/>
      <w:rPr>
        <w:rFonts w:ascii="Arial" w:hAnsi="Arial" w:cs="Arial"/>
        <w:sz w:val="16"/>
        <w:szCs w:val="16"/>
      </w:rPr>
    </w:pPr>
    <w:r w:rsidRPr="00026CF2">
      <w:rPr>
        <w:rFonts w:ascii="Arial" w:hAnsi="Arial" w:cs="Arial"/>
        <w:szCs w:val="20"/>
        <w:shd w:val="clear" w:color="auto" w:fill="FFFFFF"/>
      </w:rPr>
      <w:t xml:space="preserve">       </w:t>
    </w:r>
    <w:r w:rsidRPr="00E743CB">
      <w:rPr>
        <w:rStyle w:val="Nmerodepgina"/>
        <w:rFonts w:ascii="Arial" w:hAnsi="Arial" w:cs="Arial"/>
        <w:b/>
        <w:sz w:val="16"/>
        <w:szCs w:val="16"/>
      </w:rPr>
      <w:fldChar w:fldCharType="begin"/>
    </w:r>
    <w:r w:rsidRPr="00E743CB">
      <w:rPr>
        <w:rStyle w:val="Nmerodepgina"/>
        <w:rFonts w:ascii="Arial" w:hAnsi="Arial" w:cs="Arial"/>
        <w:b/>
        <w:sz w:val="16"/>
        <w:szCs w:val="16"/>
      </w:rPr>
      <w:instrText xml:space="preserve"> PAGE </w:instrText>
    </w:r>
    <w:r w:rsidRPr="00E743CB">
      <w:rPr>
        <w:rStyle w:val="Nmerodepgina"/>
        <w:rFonts w:ascii="Arial" w:hAnsi="Arial" w:cs="Arial"/>
        <w:b/>
        <w:sz w:val="16"/>
        <w:szCs w:val="16"/>
      </w:rPr>
      <w:fldChar w:fldCharType="separate"/>
    </w:r>
    <w:r w:rsidR="007E2E67">
      <w:rPr>
        <w:rStyle w:val="Nmerodepgina"/>
        <w:rFonts w:ascii="Arial" w:hAnsi="Arial" w:cs="Arial"/>
        <w:b/>
        <w:noProof/>
        <w:sz w:val="16"/>
        <w:szCs w:val="16"/>
      </w:rPr>
      <w:t>26</w:t>
    </w:r>
    <w:r w:rsidRPr="00E743CB">
      <w:rPr>
        <w:rStyle w:val="Nmerodepgina"/>
        <w:rFonts w:ascii="Arial" w:hAnsi="Arial" w:cs="Arial"/>
        <w:b/>
        <w:sz w:val="16"/>
        <w:szCs w:val="16"/>
      </w:rPr>
      <w:fldChar w:fldCharType="end"/>
    </w:r>
    <w:r w:rsidRPr="00E743CB">
      <w:rPr>
        <w:rStyle w:val="Nmerodepgina"/>
        <w:rFonts w:ascii="Arial" w:hAnsi="Arial" w:cs="Arial"/>
        <w:b/>
        <w:sz w:val="16"/>
        <w:szCs w:val="16"/>
      </w:rPr>
      <w:t xml:space="preserve"> de </w:t>
    </w:r>
    <w:r w:rsidRPr="00E743CB">
      <w:rPr>
        <w:rStyle w:val="Nmerodepgina"/>
        <w:rFonts w:ascii="Arial" w:hAnsi="Arial" w:cs="Arial"/>
        <w:b/>
        <w:sz w:val="16"/>
        <w:szCs w:val="16"/>
      </w:rPr>
      <w:fldChar w:fldCharType="begin"/>
    </w:r>
    <w:r w:rsidRPr="00E743CB">
      <w:rPr>
        <w:rStyle w:val="Nmerodepgina"/>
        <w:rFonts w:ascii="Arial" w:hAnsi="Arial" w:cs="Arial"/>
        <w:b/>
        <w:sz w:val="16"/>
        <w:szCs w:val="16"/>
      </w:rPr>
      <w:instrText xml:space="preserve"> NUMPAGES </w:instrText>
    </w:r>
    <w:r w:rsidRPr="00E743CB">
      <w:rPr>
        <w:rStyle w:val="Nmerodepgina"/>
        <w:rFonts w:ascii="Arial" w:hAnsi="Arial" w:cs="Arial"/>
        <w:b/>
        <w:sz w:val="16"/>
        <w:szCs w:val="16"/>
      </w:rPr>
      <w:fldChar w:fldCharType="separate"/>
    </w:r>
    <w:r w:rsidR="007E2E67">
      <w:rPr>
        <w:rStyle w:val="Nmerodepgina"/>
        <w:rFonts w:ascii="Arial" w:hAnsi="Arial" w:cs="Arial"/>
        <w:b/>
        <w:noProof/>
        <w:sz w:val="16"/>
        <w:szCs w:val="16"/>
      </w:rPr>
      <w:t>33</w:t>
    </w:r>
    <w:r w:rsidRPr="00E743CB">
      <w:rPr>
        <w:rStyle w:val="Nmerodepgina"/>
        <w:rFonts w:ascii="Arial" w:hAnsi="Arial" w:cs="Arial"/>
        <w:b/>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18A06C" w14:textId="77777777" w:rsidR="00695938" w:rsidRDefault="00695938">
      <w:r>
        <w:separator/>
      </w:r>
    </w:p>
  </w:footnote>
  <w:footnote w:type="continuationSeparator" w:id="0">
    <w:p w14:paraId="61428846" w14:textId="77777777" w:rsidR="00695938" w:rsidRDefault="006959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F76E3" w14:textId="77777777" w:rsidR="003B6967" w:rsidRDefault="003B6967">
    <w:pPr>
      <w:pStyle w:val="Encabezado"/>
    </w:pPr>
    <w:r>
      <w:rPr>
        <w:noProof/>
        <w:lang w:eastAsia="es-MX"/>
      </w:rPr>
      <mc:AlternateContent>
        <mc:Choice Requires="wpg">
          <w:drawing>
            <wp:anchor distT="0" distB="0" distL="114300" distR="114300" simplePos="0" relativeHeight="251658240" behindDoc="0" locked="0" layoutInCell="1" allowOverlap="1" wp14:anchorId="2C6C3C0D" wp14:editId="4F487BDD">
              <wp:simplePos x="0" y="0"/>
              <wp:positionH relativeFrom="column">
                <wp:posOffset>-646412</wp:posOffset>
              </wp:positionH>
              <wp:positionV relativeFrom="paragraph">
                <wp:posOffset>147680</wp:posOffset>
              </wp:positionV>
              <wp:extent cx="7276465" cy="1235075"/>
              <wp:effectExtent l="0" t="0" r="635"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6465" cy="1235075"/>
                        <a:chOff x="-147" y="288"/>
                        <a:chExt cx="11459" cy="1945"/>
                      </a:xfrm>
                    </wpg:grpSpPr>
                    <pic:pic xmlns:pic="http://schemas.openxmlformats.org/drawingml/2006/picture">
                      <pic:nvPicPr>
                        <pic:cNvPr id="2" name="Picture 2" descr="NAF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438" y="288"/>
                          <a:ext cx="2874" cy="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_FFPSB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335" y="418"/>
                          <a:ext cx="4173"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Cuadro de texto 2"/>
                      <wps:cNvSpPr txBox="1">
                        <a:spLocks noChangeArrowheads="1"/>
                      </wps:cNvSpPr>
                      <wps:spPr bwMode="auto">
                        <a:xfrm>
                          <a:off x="1193" y="1417"/>
                          <a:ext cx="5430"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C4AF85" w14:textId="77777777" w:rsidR="003B6967" w:rsidRPr="007E562B" w:rsidRDefault="003B6967" w:rsidP="000C24F1">
                            <w:pPr>
                              <w:rPr>
                                <w:rFonts w:ascii="Arial" w:hAnsi="Arial" w:cs="Arial"/>
                                <w:color w:val="808080"/>
                                <w:sz w:val="22"/>
                              </w:rPr>
                            </w:pPr>
                            <w:r w:rsidRPr="007E562B">
                              <w:rPr>
                                <w:rFonts w:ascii="Arial" w:hAnsi="Arial" w:cs="Arial"/>
                                <w:color w:val="808080"/>
                                <w:sz w:val="16"/>
                                <w:szCs w:val="18"/>
                              </w:rPr>
                              <w:t>FIDEICOMISO 80320 DE NACIONAL FINANCIERA, S.N.C.</w:t>
                            </w:r>
                          </w:p>
                        </w:txbxContent>
                      </wps:txbx>
                      <wps:bodyPr rot="0" vert="horz" wrap="square" lIns="91440" tIns="45720" rIns="91440" bIns="45720" anchor="t" anchorCtr="0" upright="1">
                        <a:noAutofit/>
                      </wps:bodyPr>
                    </wps:wsp>
                    <wps:wsp>
                      <wps:cNvPr id="5" name="Cuadro de texto 2"/>
                      <wps:cNvSpPr txBox="1">
                        <a:spLocks noChangeArrowheads="1"/>
                      </wps:cNvSpPr>
                      <wps:spPr bwMode="auto">
                        <a:xfrm>
                          <a:off x="-147" y="1905"/>
                          <a:ext cx="3754"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CB8C1" w14:textId="77777777" w:rsidR="003B6967" w:rsidRPr="00F50071" w:rsidRDefault="003B6967" w:rsidP="000C24F1">
                            <w:pPr>
                              <w:jc w:val="center"/>
                              <w:rPr>
                                <w:rFonts w:ascii="Arial" w:hAnsi="Arial" w:cs="Arial"/>
                                <w:color w:val="A6A6A6"/>
                                <w:sz w:val="16"/>
                              </w:rPr>
                            </w:pP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C6C3C0D" id="Grupo 1" o:spid="_x0000_s1026" style="position:absolute;margin-left:-50.9pt;margin-top:11.65pt;width:572.95pt;height:97.25pt;z-index:251658240" coordorigin="-147,288" coordsize="11459,1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NAFIN" style="position:absolute;left:8438;top:288;width:2874;height:1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sR2zBAAAA2gAAAA8AAABkcnMvZG93bnJldi54bWxEj91qAjEUhO8LfYdwCr2r2S5UZGsUu6J4&#10;688DHDenm+DmZEmirj69EQq9HGbmG2Y6H1wnLhSi9azgc1SAIG68ttwqOOxXHxMQMSFr7DyTghtF&#10;mM9eX6ZYaX/lLV12qRUZwrFCBSalvpIyNoYcxpHvibP364PDlGVopQ54zXDXybIoxtKh5bxgsKfa&#10;UHPanZ2CeriP91/B4PrYrcvJT2+3y9oq9f42LL5BJBrSf/ivvdEKSnheyTdAz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isR2zBAAAA2gAAAA8AAAAAAAAAAAAAAAAAnwIA&#10;AGRycy9kb3ducmV2LnhtbFBLBQYAAAAABAAEAPcAAACNAwAAAAA=&#10;">
                <v:imagedata r:id="rId3" o:title="NAFIN"/>
              </v:shape>
              <v:shape id="Picture 3" o:spid="_x0000_s1028" type="#_x0000_t75" alt="logo_FFPSB2" style="position:absolute;left:1335;top:418;width:4173;height: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ouZLDAAAA2gAAAA8AAABkcnMvZG93bnJldi54bWxEj81qwzAQhO+FvIPYQG6NnARKcaMYkx8I&#10;oYfW8QMs1tZ2a62EJSf220eFQo/DzHzDbLPRdOJGvW8tK1gtExDEldUt1wrK6+n5FYQPyBo7y6Rg&#10;Ig/Zbva0xVTbO3/SrQi1iBD2KSpoQnCplL5qyKBfWkccvS/bGwxR9rXUPd4j3HRynSQv0mDLcaFB&#10;R/uGqp9iMAq+i+Jw+ZjK0rduOr7nPBy9G5RazMf8DUSgMfyH/9pnrWADv1fiDZC7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i5ksMAAADaAAAADwAAAAAAAAAAAAAAAACf&#10;AgAAZHJzL2Rvd25yZXYueG1sUEsFBgAAAAAEAAQA9wAAAI8DAAAAAA==&#10;">
                <v:imagedata r:id="rId4" o:title="logo_FFPSB2"/>
              </v:shape>
              <v:shapetype id="_x0000_t202" coordsize="21600,21600" o:spt="202" path="m,l,21600r21600,l21600,xe">
                <v:stroke joinstyle="miter"/>
                <v:path gradientshapeok="t" o:connecttype="rect"/>
              </v:shapetype>
              <v:shape id="Cuadro de texto 2" o:spid="_x0000_s1029" type="#_x0000_t202" style="position:absolute;left:1193;top:1417;width:5430;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14:paraId="2AC4AF85" w14:textId="77777777" w:rsidR="003B6967" w:rsidRPr="007E562B" w:rsidRDefault="003B6967" w:rsidP="000C24F1">
                      <w:pPr>
                        <w:rPr>
                          <w:rFonts w:ascii="Arial" w:hAnsi="Arial" w:cs="Arial"/>
                          <w:color w:val="808080"/>
                          <w:sz w:val="22"/>
                        </w:rPr>
                      </w:pPr>
                      <w:r w:rsidRPr="007E562B">
                        <w:rPr>
                          <w:rFonts w:ascii="Arial" w:hAnsi="Arial" w:cs="Arial"/>
                          <w:color w:val="808080"/>
                          <w:sz w:val="16"/>
                          <w:szCs w:val="18"/>
                        </w:rPr>
                        <w:t>FIDEICOMISO 80320 DE NACIONAL FINANCIERA, S.N.C.</w:t>
                      </w:r>
                    </w:p>
                  </w:txbxContent>
                </v:textbox>
              </v:shape>
              <v:shape id="Cuadro de texto 2" o:spid="_x0000_s1030" type="#_x0000_t202" style="position:absolute;left:-147;top:1905;width:3754;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RAcIA&#10;AADaAAAADwAAAGRycy9kb3ducmV2LnhtbESPX2vCMBTF3wW/Q7jC3mzqQBld0zIGwhg+TOfDHi/J&#10;XdO1ualN1O7bLwPBx8P58+OU9eR6caExtJ4VrLIcBLH2puVGwfFzu3wCESKywd4zKfilAHU1n5VY&#10;GH/lPV0OsRFphEOBCmyMQyFl0JYchswPxMn79qPDmOTYSDPiNY27Xj7m+UY6bDkRLA70akl3h7NL&#10;kF3Q570//ax2nfyy3QbXH/ZdqYfF9PIMItIU7+Fb+80oWMP/lXQDZ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9EBwgAAANoAAAAPAAAAAAAAAAAAAAAAAJgCAABkcnMvZG93&#10;bnJldi54bWxQSwUGAAAAAAQABAD1AAAAhwMAAAAA&#10;" stroked="f">
                <v:textbox style="mso-fit-shape-to-text:t">
                  <w:txbxContent>
                    <w:p w14:paraId="294CB8C1" w14:textId="77777777" w:rsidR="003B6967" w:rsidRPr="00F50071" w:rsidRDefault="003B6967" w:rsidP="000C24F1">
                      <w:pPr>
                        <w:jc w:val="center"/>
                        <w:rPr>
                          <w:rFonts w:ascii="Arial" w:hAnsi="Arial" w:cs="Arial"/>
                          <w:color w:val="A6A6A6"/>
                          <w:sz w:val="16"/>
                        </w:rPr>
                      </w:pPr>
                    </w:p>
                  </w:txbxContent>
                </v:textbox>
              </v:shape>
            </v:group>
          </w:pict>
        </mc:Fallback>
      </mc:AlternateContent>
    </w:r>
  </w:p>
  <w:p w14:paraId="6920A4B3" w14:textId="77777777" w:rsidR="003B6967" w:rsidRDefault="003B6967">
    <w:pPr>
      <w:pStyle w:val="Encabezado"/>
    </w:pPr>
  </w:p>
  <w:p w14:paraId="245B56C0" w14:textId="77777777" w:rsidR="003B6967" w:rsidRDefault="003B6967">
    <w:pPr>
      <w:pStyle w:val="Encabezado"/>
    </w:pPr>
  </w:p>
  <w:p w14:paraId="5F1BC78F" w14:textId="77777777" w:rsidR="003B6967" w:rsidRDefault="003B6967">
    <w:pPr>
      <w:pStyle w:val="Encabezado"/>
    </w:pPr>
  </w:p>
  <w:p w14:paraId="47C3A18D" w14:textId="77777777" w:rsidR="003B6967" w:rsidRDefault="003B6967">
    <w:pPr>
      <w:pStyle w:val="Encabezado"/>
    </w:pPr>
  </w:p>
  <w:p w14:paraId="37196794" w14:textId="77777777" w:rsidR="003B6967" w:rsidRDefault="003B6967">
    <w:pPr>
      <w:pStyle w:val="Encabezado"/>
    </w:pPr>
  </w:p>
  <w:p w14:paraId="64A76BEF" w14:textId="77777777" w:rsidR="003B6967" w:rsidRDefault="003B6967">
    <w:pPr>
      <w:pStyle w:val="Encabezado"/>
    </w:pPr>
  </w:p>
  <w:p w14:paraId="05E4A17F" w14:textId="77777777" w:rsidR="003B6967" w:rsidRDefault="003B6967">
    <w:pPr>
      <w:pStyle w:val="Encabezado"/>
    </w:pPr>
  </w:p>
  <w:p w14:paraId="2F14274E" w14:textId="11F15037" w:rsidR="003B6967" w:rsidRPr="003F066A" w:rsidRDefault="003B6967" w:rsidP="004A16BD">
    <w:pPr>
      <w:overflowPunct w:val="0"/>
      <w:autoSpaceDE w:val="0"/>
      <w:autoSpaceDN w:val="0"/>
      <w:adjustRightInd w:val="0"/>
      <w:jc w:val="right"/>
      <w:textAlignment w:val="baseline"/>
      <w:rPr>
        <w:rFonts w:ascii="Arial" w:hAnsi="Arial" w:cs="Arial"/>
        <w:b/>
        <w:szCs w:val="20"/>
        <w:lang w:val="es-ES" w:eastAsia="es-MX"/>
      </w:rPr>
    </w:pPr>
    <w:r>
      <w:rPr>
        <w:rFonts w:ascii="Arial" w:hAnsi="Arial" w:cs="Arial"/>
        <w:b/>
        <w:szCs w:val="20"/>
        <w:lang w:val="es-ES" w:eastAsia="es-MX"/>
      </w:rPr>
      <w:t xml:space="preserve">  </w:t>
    </w:r>
    <w:r w:rsidRPr="003F066A">
      <w:rPr>
        <w:rFonts w:ascii="Arial" w:hAnsi="Arial" w:cs="Arial"/>
        <w:b/>
        <w:szCs w:val="20"/>
        <w:lang w:val="es-ES" w:eastAsia="es-MX"/>
      </w:rPr>
      <w:t xml:space="preserve">Convocatoria a la </w:t>
    </w:r>
    <w:r>
      <w:rPr>
        <w:rFonts w:ascii="Arial" w:hAnsi="Arial" w:cs="Arial"/>
        <w:b/>
        <w:szCs w:val="20"/>
        <w:lang w:val="es-ES" w:eastAsia="es-MX"/>
      </w:rPr>
      <w:t>Invitación a Cuando Menos Tres Personas Nacional</w:t>
    </w:r>
    <w:r w:rsidRPr="003F066A">
      <w:rPr>
        <w:rFonts w:ascii="Arial" w:hAnsi="Arial" w:cs="Arial"/>
        <w:b/>
        <w:szCs w:val="20"/>
        <w:lang w:val="es-ES" w:eastAsia="es-MX"/>
      </w:rPr>
      <w:t xml:space="preserve"> </w:t>
    </w:r>
    <w:r>
      <w:rPr>
        <w:rFonts w:ascii="Arial" w:hAnsi="Arial" w:cs="Arial"/>
        <w:b/>
        <w:szCs w:val="20"/>
        <w:lang w:val="es-ES" w:eastAsia="es-MX"/>
      </w:rPr>
      <w:t>Electrónica</w:t>
    </w:r>
  </w:p>
  <w:p w14:paraId="3334AE95" w14:textId="1A6665FE" w:rsidR="003B6967" w:rsidRDefault="003B6967" w:rsidP="004A16BD">
    <w:pPr>
      <w:overflowPunct w:val="0"/>
      <w:autoSpaceDE w:val="0"/>
      <w:autoSpaceDN w:val="0"/>
      <w:adjustRightInd w:val="0"/>
      <w:jc w:val="right"/>
      <w:textAlignment w:val="baseline"/>
      <w:rPr>
        <w:rFonts w:ascii="Arial Narrow" w:hAnsi="Arial Narrow"/>
        <w:b/>
        <w:szCs w:val="20"/>
        <w:lang w:val="es-ES" w:eastAsia="es-MX"/>
      </w:rPr>
    </w:pPr>
    <w:r w:rsidRPr="006C38DB">
      <w:rPr>
        <w:rFonts w:ascii="Arial" w:hAnsi="Arial" w:cs="Arial"/>
        <w:b/>
        <w:szCs w:val="20"/>
        <w:lang w:val="es-ES" w:eastAsia="es-MX"/>
      </w:rPr>
      <w:t xml:space="preserve">No. </w:t>
    </w:r>
    <w:r w:rsidRPr="00D5580A">
      <w:rPr>
        <w:rFonts w:ascii="Arial" w:hAnsi="Arial" w:cs="Arial"/>
        <w:b/>
        <w:szCs w:val="20"/>
        <w:lang w:val="es-ES" w:eastAsia="es-MX"/>
      </w:rPr>
      <w:t>IA-006HIU002-E13-2018</w:t>
    </w:r>
  </w:p>
  <w:p w14:paraId="071A5C67" w14:textId="77777777" w:rsidR="003B6967" w:rsidRPr="004A16BD" w:rsidRDefault="003B6967" w:rsidP="004A16BD">
    <w:pPr>
      <w:pStyle w:val="Listaconnmeros2"/>
      <w:rPr>
        <w:lang w:val="es-ES" w:eastAsia="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2304D5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8B0BD9"/>
    <w:multiLevelType w:val="hybridMultilevel"/>
    <w:tmpl w:val="67E08DA8"/>
    <w:lvl w:ilvl="0" w:tplc="2C9EF75A">
      <w:start w:val="1"/>
      <w:numFmt w:val="decimal"/>
      <w:pStyle w:val="Numbered"/>
      <w:lvlText w:val="%1."/>
      <w:lvlJc w:val="left"/>
      <w:pPr>
        <w:tabs>
          <w:tab w:val="num" w:pos="1080"/>
        </w:tabs>
        <w:ind w:left="1080" w:hanging="360"/>
      </w:pPr>
    </w:lvl>
    <w:lvl w:ilvl="1" w:tplc="F3EA14E8">
      <w:start w:val="1"/>
      <w:numFmt w:val="lowerLetter"/>
      <w:lvlText w:val="%2."/>
      <w:lvlJc w:val="left"/>
      <w:pPr>
        <w:tabs>
          <w:tab w:val="num" w:pos="1800"/>
        </w:tabs>
        <w:ind w:left="1800" w:hanging="360"/>
      </w:pPr>
    </w:lvl>
    <w:lvl w:ilvl="2" w:tplc="4B5C9E42" w:tentative="1">
      <w:start w:val="1"/>
      <w:numFmt w:val="lowerRoman"/>
      <w:lvlText w:val="%3."/>
      <w:lvlJc w:val="right"/>
      <w:pPr>
        <w:tabs>
          <w:tab w:val="num" w:pos="2520"/>
        </w:tabs>
        <w:ind w:left="2520" w:hanging="180"/>
      </w:pPr>
    </w:lvl>
    <w:lvl w:ilvl="3" w:tplc="E62E0FF2" w:tentative="1">
      <w:start w:val="1"/>
      <w:numFmt w:val="decimal"/>
      <w:lvlText w:val="%4."/>
      <w:lvlJc w:val="left"/>
      <w:pPr>
        <w:tabs>
          <w:tab w:val="num" w:pos="3240"/>
        </w:tabs>
        <w:ind w:left="3240" w:hanging="360"/>
      </w:pPr>
    </w:lvl>
    <w:lvl w:ilvl="4" w:tplc="2752D60C" w:tentative="1">
      <w:start w:val="1"/>
      <w:numFmt w:val="lowerLetter"/>
      <w:lvlText w:val="%5."/>
      <w:lvlJc w:val="left"/>
      <w:pPr>
        <w:tabs>
          <w:tab w:val="num" w:pos="3960"/>
        </w:tabs>
        <w:ind w:left="3960" w:hanging="360"/>
      </w:pPr>
    </w:lvl>
    <w:lvl w:ilvl="5" w:tplc="3684F6E0" w:tentative="1">
      <w:start w:val="1"/>
      <w:numFmt w:val="lowerRoman"/>
      <w:lvlText w:val="%6."/>
      <w:lvlJc w:val="right"/>
      <w:pPr>
        <w:tabs>
          <w:tab w:val="num" w:pos="4680"/>
        </w:tabs>
        <w:ind w:left="4680" w:hanging="180"/>
      </w:pPr>
    </w:lvl>
    <w:lvl w:ilvl="6" w:tplc="AFEEC450" w:tentative="1">
      <w:start w:val="1"/>
      <w:numFmt w:val="decimal"/>
      <w:lvlText w:val="%7."/>
      <w:lvlJc w:val="left"/>
      <w:pPr>
        <w:tabs>
          <w:tab w:val="num" w:pos="5400"/>
        </w:tabs>
        <w:ind w:left="5400" w:hanging="360"/>
      </w:pPr>
    </w:lvl>
    <w:lvl w:ilvl="7" w:tplc="E08CDD42" w:tentative="1">
      <w:start w:val="1"/>
      <w:numFmt w:val="lowerLetter"/>
      <w:lvlText w:val="%8."/>
      <w:lvlJc w:val="left"/>
      <w:pPr>
        <w:tabs>
          <w:tab w:val="num" w:pos="6120"/>
        </w:tabs>
        <w:ind w:left="6120" w:hanging="360"/>
      </w:pPr>
    </w:lvl>
    <w:lvl w:ilvl="8" w:tplc="E7F66278" w:tentative="1">
      <w:start w:val="1"/>
      <w:numFmt w:val="lowerRoman"/>
      <w:lvlText w:val="%9."/>
      <w:lvlJc w:val="right"/>
      <w:pPr>
        <w:tabs>
          <w:tab w:val="num" w:pos="6840"/>
        </w:tabs>
        <w:ind w:left="6840" w:hanging="180"/>
      </w:pPr>
    </w:lvl>
  </w:abstractNum>
  <w:abstractNum w:abstractNumId="2" w15:restartNumberingAfterBreak="0">
    <w:nsid w:val="009622EB"/>
    <w:multiLevelType w:val="hybridMultilevel"/>
    <w:tmpl w:val="C6C858A0"/>
    <w:lvl w:ilvl="0" w:tplc="85046B3A">
      <w:start w:val="2"/>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0B119A"/>
    <w:multiLevelType w:val="singleLevel"/>
    <w:tmpl w:val="9574073E"/>
    <w:lvl w:ilvl="0">
      <w:start w:val="1"/>
      <w:numFmt w:val="bullet"/>
      <w:pStyle w:val="alphalist"/>
      <w:lvlText w:val=""/>
      <w:lvlJc w:val="left"/>
      <w:pPr>
        <w:tabs>
          <w:tab w:val="num" w:pos="360"/>
        </w:tabs>
        <w:ind w:left="360" w:hanging="360"/>
      </w:pPr>
      <w:rPr>
        <w:rFonts w:ascii="Wingdings" w:hAnsi="Wingdings" w:hint="default"/>
        <w:sz w:val="16"/>
      </w:rPr>
    </w:lvl>
  </w:abstractNum>
  <w:abstractNum w:abstractNumId="4" w15:restartNumberingAfterBreak="0">
    <w:nsid w:val="04E27FEA"/>
    <w:multiLevelType w:val="hybridMultilevel"/>
    <w:tmpl w:val="D8000B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3D01EF"/>
    <w:multiLevelType w:val="multilevel"/>
    <w:tmpl w:val="5A5E2D34"/>
    <w:lvl w:ilvl="0">
      <w:start w:val="1"/>
      <w:numFmt w:val="decimal"/>
      <w:lvlText w:val="%1."/>
      <w:lvlJc w:val="left"/>
      <w:pPr>
        <w:ind w:left="645" w:hanging="360"/>
      </w:pPr>
      <w:rPr>
        <w:rFonts w:hint="default"/>
        <w:b/>
      </w:rPr>
    </w:lvl>
    <w:lvl w:ilvl="1">
      <w:start w:val="7"/>
      <w:numFmt w:val="decimal"/>
      <w:isLgl/>
      <w:lvlText w:val="%1.%2"/>
      <w:lvlJc w:val="left"/>
      <w:pPr>
        <w:ind w:left="645" w:hanging="360"/>
      </w:pPr>
      <w:rPr>
        <w:rFonts w:ascii="Arial" w:hAnsi="Arial" w:cs="Arial" w:hint="default"/>
        <w:sz w:val="16"/>
      </w:rPr>
    </w:lvl>
    <w:lvl w:ilvl="2">
      <w:start w:val="1"/>
      <w:numFmt w:val="decimal"/>
      <w:isLgl/>
      <w:lvlText w:val="%1.%2.%3"/>
      <w:lvlJc w:val="left"/>
      <w:pPr>
        <w:ind w:left="1005" w:hanging="720"/>
      </w:pPr>
      <w:rPr>
        <w:rFonts w:ascii="Arial" w:hAnsi="Arial" w:cs="Arial" w:hint="default"/>
        <w:sz w:val="16"/>
      </w:rPr>
    </w:lvl>
    <w:lvl w:ilvl="3">
      <w:start w:val="1"/>
      <w:numFmt w:val="decimal"/>
      <w:isLgl/>
      <w:lvlText w:val="%1.%2.%3.%4"/>
      <w:lvlJc w:val="left"/>
      <w:pPr>
        <w:ind w:left="1005" w:hanging="720"/>
      </w:pPr>
      <w:rPr>
        <w:rFonts w:ascii="Arial" w:hAnsi="Arial" w:cs="Arial" w:hint="default"/>
        <w:sz w:val="16"/>
      </w:rPr>
    </w:lvl>
    <w:lvl w:ilvl="4">
      <w:start w:val="1"/>
      <w:numFmt w:val="decimal"/>
      <w:isLgl/>
      <w:lvlText w:val="%1.%2.%3.%4.%5"/>
      <w:lvlJc w:val="left"/>
      <w:pPr>
        <w:ind w:left="1005" w:hanging="720"/>
      </w:pPr>
      <w:rPr>
        <w:rFonts w:ascii="Arial" w:hAnsi="Arial" w:cs="Arial" w:hint="default"/>
        <w:sz w:val="16"/>
      </w:rPr>
    </w:lvl>
    <w:lvl w:ilvl="5">
      <w:start w:val="1"/>
      <w:numFmt w:val="decimal"/>
      <w:isLgl/>
      <w:lvlText w:val="%1.%2.%3.%4.%5.%6"/>
      <w:lvlJc w:val="left"/>
      <w:pPr>
        <w:ind w:left="1365" w:hanging="1080"/>
      </w:pPr>
      <w:rPr>
        <w:rFonts w:ascii="Arial" w:hAnsi="Arial" w:cs="Arial" w:hint="default"/>
        <w:sz w:val="16"/>
      </w:rPr>
    </w:lvl>
    <w:lvl w:ilvl="6">
      <w:start w:val="1"/>
      <w:numFmt w:val="decimal"/>
      <w:isLgl/>
      <w:lvlText w:val="%1.%2.%3.%4.%5.%6.%7"/>
      <w:lvlJc w:val="left"/>
      <w:pPr>
        <w:ind w:left="1365" w:hanging="1080"/>
      </w:pPr>
      <w:rPr>
        <w:rFonts w:ascii="Arial" w:hAnsi="Arial" w:cs="Arial" w:hint="default"/>
        <w:sz w:val="16"/>
      </w:rPr>
    </w:lvl>
    <w:lvl w:ilvl="7">
      <w:start w:val="1"/>
      <w:numFmt w:val="decimal"/>
      <w:isLgl/>
      <w:lvlText w:val="%1.%2.%3.%4.%5.%6.%7.%8"/>
      <w:lvlJc w:val="left"/>
      <w:pPr>
        <w:ind w:left="1725" w:hanging="1440"/>
      </w:pPr>
      <w:rPr>
        <w:rFonts w:ascii="Arial" w:hAnsi="Arial" w:cs="Arial" w:hint="default"/>
        <w:sz w:val="16"/>
      </w:rPr>
    </w:lvl>
    <w:lvl w:ilvl="8">
      <w:start w:val="1"/>
      <w:numFmt w:val="decimal"/>
      <w:isLgl/>
      <w:lvlText w:val="%1.%2.%3.%4.%5.%6.%7.%8.%9"/>
      <w:lvlJc w:val="left"/>
      <w:pPr>
        <w:ind w:left="1725" w:hanging="1440"/>
      </w:pPr>
      <w:rPr>
        <w:rFonts w:ascii="Arial" w:hAnsi="Arial" w:cs="Arial" w:hint="default"/>
        <w:sz w:val="16"/>
      </w:rPr>
    </w:lvl>
  </w:abstractNum>
  <w:abstractNum w:abstractNumId="6" w15:restartNumberingAfterBreak="0">
    <w:nsid w:val="070A2B6C"/>
    <w:multiLevelType w:val="hybridMultilevel"/>
    <w:tmpl w:val="3EA00330"/>
    <w:lvl w:ilvl="0" w:tplc="890E684C">
      <w:start w:val="1"/>
      <w:numFmt w:val="lowerLetter"/>
      <w:lvlText w:val="%1)"/>
      <w:lvlJc w:val="left"/>
      <w:pPr>
        <w:tabs>
          <w:tab w:val="num" w:pos="1427"/>
        </w:tabs>
        <w:ind w:left="1427" w:hanging="360"/>
      </w:pPr>
      <w:rPr>
        <w:b/>
        <w:sz w:val="20"/>
        <w:szCs w:val="20"/>
      </w:rPr>
    </w:lvl>
    <w:lvl w:ilvl="1" w:tplc="0C0A0019" w:tentative="1">
      <w:start w:val="1"/>
      <w:numFmt w:val="lowerLetter"/>
      <w:lvlText w:val="%2."/>
      <w:lvlJc w:val="left"/>
      <w:pPr>
        <w:tabs>
          <w:tab w:val="num" w:pos="2147"/>
        </w:tabs>
        <w:ind w:left="2147" w:hanging="360"/>
      </w:pPr>
    </w:lvl>
    <w:lvl w:ilvl="2" w:tplc="0C0A001B" w:tentative="1">
      <w:start w:val="1"/>
      <w:numFmt w:val="lowerRoman"/>
      <w:lvlText w:val="%3."/>
      <w:lvlJc w:val="right"/>
      <w:pPr>
        <w:tabs>
          <w:tab w:val="num" w:pos="2867"/>
        </w:tabs>
        <w:ind w:left="2867" w:hanging="180"/>
      </w:pPr>
    </w:lvl>
    <w:lvl w:ilvl="3" w:tplc="0C0A000F" w:tentative="1">
      <w:start w:val="1"/>
      <w:numFmt w:val="decimal"/>
      <w:lvlText w:val="%4."/>
      <w:lvlJc w:val="left"/>
      <w:pPr>
        <w:tabs>
          <w:tab w:val="num" w:pos="3587"/>
        </w:tabs>
        <w:ind w:left="3587" w:hanging="360"/>
      </w:pPr>
    </w:lvl>
    <w:lvl w:ilvl="4" w:tplc="0C0A0019" w:tentative="1">
      <w:start w:val="1"/>
      <w:numFmt w:val="lowerLetter"/>
      <w:lvlText w:val="%5."/>
      <w:lvlJc w:val="left"/>
      <w:pPr>
        <w:tabs>
          <w:tab w:val="num" w:pos="4307"/>
        </w:tabs>
        <w:ind w:left="4307" w:hanging="360"/>
      </w:pPr>
    </w:lvl>
    <w:lvl w:ilvl="5" w:tplc="0C0A001B" w:tentative="1">
      <w:start w:val="1"/>
      <w:numFmt w:val="lowerRoman"/>
      <w:lvlText w:val="%6."/>
      <w:lvlJc w:val="right"/>
      <w:pPr>
        <w:tabs>
          <w:tab w:val="num" w:pos="5027"/>
        </w:tabs>
        <w:ind w:left="5027" w:hanging="180"/>
      </w:pPr>
    </w:lvl>
    <w:lvl w:ilvl="6" w:tplc="0C0A000F" w:tentative="1">
      <w:start w:val="1"/>
      <w:numFmt w:val="decimal"/>
      <w:lvlText w:val="%7."/>
      <w:lvlJc w:val="left"/>
      <w:pPr>
        <w:tabs>
          <w:tab w:val="num" w:pos="5747"/>
        </w:tabs>
        <w:ind w:left="5747" w:hanging="360"/>
      </w:pPr>
    </w:lvl>
    <w:lvl w:ilvl="7" w:tplc="0C0A0019" w:tentative="1">
      <w:start w:val="1"/>
      <w:numFmt w:val="lowerLetter"/>
      <w:lvlText w:val="%8."/>
      <w:lvlJc w:val="left"/>
      <w:pPr>
        <w:tabs>
          <w:tab w:val="num" w:pos="6467"/>
        </w:tabs>
        <w:ind w:left="6467" w:hanging="360"/>
      </w:pPr>
    </w:lvl>
    <w:lvl w:ilvl="8" w:tplc="0C0A001B" w:tentative="1">
      <w:start w:val="1"/>
      <w:numFmt w:val="lowerRoman"/>
      <w:lvlText w:val="%9."/>
      <w:lvlJc w:val="right"/>
      <w:pPr>
        <w:tabs>
          <w:tab w:val="num" w:pos="7187"/>
        </w:tabs>
        <w:ind w:left="7187" w:hanging="180"/>
      </w:pPr>
    </w:lvl>
  </w:abstractNum>
  <w:abstractNum w:abstractNumId="7" w15:restartNumberingAfterBreak="0">
    <w:nsid w:val="0A00644B"/>
    <w:multiLevelType w:val="multilevel"/>
    <w:tmpl w:val="2BFCF144"/>
    <w:styleLink w:val="Estilo2"/>
    <w:lvl w:ilvl="0">
      <w:start w:val="1"/>
      <w:numFmt w:val="lowerLetter"/>
      <w:lvlText w:val="%1"/>
      <w:lvlJc w:val="left"/>
      <w:pPr>
        <w:tabs>
          <w:tab w:val="num" w:pos="360"/>
        </w:tabs>
        <w:ind w:left="360" w:hanging="360"/>
      </w:pPr>
      <w:rPr>
        <w:rFonts w:hint="default"/>
        <w:b/>
        <w:color w:val="0000FF"/>
      </w:rPr>
    </w:lvl>
    <w:lvl w:ilvl="1">
      <w:start w:val="1"/>
      <w:numFmt w:val="decimal"/>
      <w:lvlText w:val="%1.%2"/>
      <w:lvlJc w:val="left"/>
      <w:pPr>
        <w:tabs>
          <w:tab w:val="num" w:pos="1260"/>
        </w:tabs>
        <w:ind w:left="1260" w:hanging="360"/>
      </w:pPr>
      <w:rPr>
        <w:rFonts w:hint="default"/>
        <w:b/>
        <w:color w:val="0000FF"/>
        <w:sz w:val="16"/>
        <w:szCs w:val="16"/>
      </w:rPr>
    </w:lvl>
    <w:lvl w:ilvl="2">
      <w:start w:val="1"/>
      <w:numFmt w:val="decimal"/>
      <w:lvlText w:val="%1.%2.%3"/>
      <w:lvlJc w:val="left"/>
      <w:pPr>
        <w:tabs>
          <w:tab w:val="num" w:pos="2520"/>
        </w:tabs>
        <w:ind w:left="2520" w:hanging="720"/>
      </w:pPr>
      <w:rPr>
        <w:rFonts w:ascii="Times New Roman" w:hAnsi="Times New Roman" w:cs="Times New Roman" w:hint="default"/>
        <w:b/>
        <w:color w:val="0000FF"/>
        <w:sz w:val="16"/>
        <w:szCs w:val="16"/>
      </w:rPr>
    </w:lvl>
    <w:lvl w:ilvl="3">
      <w:start w:val="1"/>
      <w:numFmt w:val="lowerLetter"/>
      <w:lvlText w:val="%4)"/>
      <w:lvlJc w:val="left"/>
      <w:pPr>
        <w:tabs>
          <w:tab w:val="num" w:pos="3420"/>
        </w:tabs>
        <w:ind w:left="3420" w:hanging="720"/>
      </w:pPr>
      <w:rPr>
        <w:rFonts w:ascii="Times New Roman" w:eastAsia="Times New Roman" w:hAnsi="Times New Roman" w:cs="Times New Roman" w:hint="default"/>
        <w:b/>
        <w:color w:val="0000FF"/>
        <w:sz w:val="14"/>
        <w:szCs w:val="14"/>
      </w:rPr>
    </w:lvl>
    <w:lvl w:ilvl="4">
      <w:start w:val="1"/>
      <w:numFmt w:val="decimal"/>
      <w:lvlText w:val="%1.%2.%3.%4.%5"/>
      <w:lvlJc w:val="left"/>
      <w:pPr>
        <w:tabs>
          <w:tab w:val="num" w:pos="4320"/>
        </w:tabs>
        <w:ind w:left="4320" w:hanging="720"/>
      </w:pPr>
      <w:rPr>
        <w:rFonts w:hint="default"/>
        <w:b/>
      </w:rPr>
    </w:lvl>
    <w:lvl w:ilvl="5">
      <w:start w:val="1"/>
      <w:numFmt w:val="decimal"/>
      <w:lvlText w:val="%1.%2.%3.%4.%5.%6"/>
      <w:lvlJc w:val="left"/>
      <w:pPr>
        <w:tabs>
          <w:tab w:val="num" w:pos="5580"/>
        </w:tabs>
        <w:ind w:left="5580" w:hanging="1080"/>
      </w:pPr>
      <w:rPr>
        <w:rFonts w:hint="default"/>
        <w:b/>
      </w:rPr>
    </w:lvl>
    <w:lvl w:ilvl="6">
      <w:start w:val="1"/>
      <w:numFmt w:val="decimal"/>
      <w:lvlText w:val="%1.%2.%3.%4.%5.%6.%7"/>
      <w:lvlJc w:val="left"/>
      <w:pPr>
        <w:tabs>
          <w:tab w:val="num" w:pos="6480"/>
        </w:tabs>
        <w:ind w:left="6480" w:hanging="1080"/>
      </w:pPr>
      <w:rPr>
        <w:rFonts w:hint="default"/>
        <w:b/>
      </w:rPr>
    </w:lvl>
    <w:lvl w:ilvl="7">
      <w:start w:val="1"/>
      <w:numFmt w:val="decimal"/>
      <w:lvlText w:val="%1.%2.%3.%4.%5.%6.%7.%8"/>
      <w:lvlJc w:val="left"/>
      <w:pPr>
        <w:tabs>
          <w:tab w:val="num" w:pos="7740"/>
        </w:tabs>
        <w:ind w:left="7740" w:hanging="1440"/>
      </w:pPr>
      <w:rPr>
        <w:rFonts w:hint="default"/>
        <w:b/>
      </w:rPr>
    </w:lvl>
    <w:lvl w:ilvl="8">
      <w:start w:val="1"/>
      <w:numFmt w:val="decimal"/>
      <w:lvlText w:val="%1.%2.%3.%4.%5.%6.%7.%8.%9"/>
      <w:lvlJc w:val="left"/>
      <w:pPr>
        <w:tabs>
          <w:tab w:val="num" w:pos="8640"/>
        </w:tabs>
        <w:ind w:left="8640" w:hanging="1440"/>
      </w:pPr>
      <w:rPr>
        <w:rFonts w:hint="default"/>
        <w:b/>
      </w:rPr>
    </w:lvl>
  </w:abstractNum>
  <w:abstractNum w:abstractNumId="8" w15:restartNumberingAfterBreak="0">
    <w:nsid w:val="0AFB72B9"/>
    <w:multiLevelType w:val="hybridMultilevel"/>
    <w:tmpl w:val="ABC40DCA"/>
    <w:lvl w:ilvl="0" w:tplc="0C0A000B">
      <w:start w:val="1"/>
      <w:numFmt w:val="bullet"/>
      <w:pStyle w:val="Bullet1"/>
      <w:lvlText w:val=""/>
      <w:lvlJc w:val="left"/>
      <w:pPr>
        <w:tabs>
          <w:tab w:val="num" w:pos="1080"/>
        </w:tabs>
        <w:ind w:left="1080" w:hanging="360"/>
      </w:pPr>
      <w:rPr>
        <w:rFonts w:ascii="Symbol" w:hAnsi="Symbol" w:hint="default"/>
      </w:rPr>
    </w:lvl>
    <w:lvl w:ilvl="1" w:tplc="080A0003">
      <w:start w:val="1"/>
      <w:numFmt w:val="bullet"/>
      <w:lvlText w:val="o"/>
      <w:lvlJc w:val="left"/>
      <w:pPr>
        <w:tabs>
          <w:tab w:val="num" w:pos="1800"/>
        </w:tabs>
        <w:ind w:left="1800" w:hanging="360"/>
      </w:pPr>
      <w:rPr>
        <w:rFonts w:ascii="Courier New" w:hAnsi="Courier New" w:cs="Courier New" w:hint="default"/>
      </w:rPr>
    </w:lvl>
    <w:lvl w:ilvl="2" w:tplc="080A0005" w:tentative="1">
      <w:start w:val="1"/>
      <w:numFmt w:val="bullet"/>
      <w:lvlText w:val=""/>
      <w:lvlJc w:val="left"/>
      <w:pPr>
        <w:tabs>
          <w:tab w:val="num" w:pos="2520"/>
        </w:tabs>
        <w:ind w:left="2520" w:hanging="360"/>
      </w:pPr>
      <w:rPr>
        <w:rFonts w:ascii="Wingdings" w:hAnsi="Wingdings" w:hint="default"/>
      </w:rPr>
    </w:lvl>
    <w:lvl w:ilvl="3" w:tplc="080A0001" w:tentative="1">
      <w:start w:val="1"/>
      <w:numFmt w:val="bullet"/>
      <w:lvlText w:val=""/>
      <w:lvlJc w:val="left"/>
      <w:pPr>
        <w:tabs>
          <w:tab w:val="num" w:pos="3240"/>
        </w:tabs>
        <w:ind w:left="3240" w:hanging="360"/>
      </w:pPr>
      <w:rPr>
        <w:rFonts w:ascii="Symbol" w:hAnsi="Symbol" w:hint="default"/>
      </w:rPr>
    </w:lvl>
    <w:lvl w:ilvl="4" w:tplc="080A0003" w:tentative="1">
      <w:start w:val="1"/>
      <w:numFmt w:val="bullet"/>
      <w:lvlText w:val="o"/>
      <w:lvlJc w:val="left"/>
      <w:pPr>
        <w:tabs>
          <w:tab w:val="num" w:pos="3960"/>
        </w:tabs>
        <w:ind w:left="3960" w:hanging="360"/>
      </w:pPr>
      <w:rPr>
        <w:rFonts w:ascii="Courier New" w:hAnsi="Courier New" w:cs="Courier New" w:hint="default"/>
      </w:rPr>
    </w:lvl>
    <w:lvl w:ilvl="5" w:tplc="080A0005" w:tentative="1">
      <w:start w:val="1"/>
      <w:numFmt w:val="bullet"/>
      <w:lvlText w:val=""/>
      <w:lvlJc w:val="left"/>
      <w:pPr>
        <w:tabs>
          <w:tab w:val="num" w:pos="4680"/>
        </w:tabs>
        <w:ind w:left="4680" w:hanging="360"/>
      </w:pPr>
      <w:rPr>
        <w:rFonts w:ascii="Wingdings" w:hAnsi="Wingdings" w:hint="default"/>
      </w:rPr>
    </w:lvl>
    <w:lvl w:ilvl="6" w:tplc="080A0001" w:tentative="1">
      <w:start w:val="1"/>
      <w:numFmt w:val="bullet"/>
      <w:lvlText w:val=""/>
      <w:lvlJc w:val="left"/>
      <w:pPr>
        <w:tabs>
          <w:tab w:val="num" w:pos="5400"/>
        </w:tabs>
        <w:ind w:left="5400" w:hanging="360"/>
      </w:pPr>
      <w:rPr>
        <w:rFonts w:ascii="Symbol" w:hAnsi="Symbol" w:hint="default"/>
      </w:rPr>
    </w:lvl>
    <w:lvl w:ilvl="7" w:tplc="080A0003" w:tentative="1">
      <w:start w:val="1"/>
      <w:numFmt w:val="bullet"/>
      <w:lvlText w:val="o"/>
      <w:lvlJc w:val="left"/>
      <w:pPr>
        <w:tabs>
          <w:tab w:val="num" w:pos="6120"/>
        </w:tabs>
        <w:ind w:left="6120" w:hanging="360"/>
      </w:pPr>
      <w:rPr>
        <w:rFonts w:ascii="Courier New" w:hAnsi="Courier New" w:cs="Courier New" w:hint="default"/>
      </w:rPr>
    </w:lvl>
    <w:lvl w:ilvl="8" w:tplc="080A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0B555FE7"/>
    <w:multiLevelType w:val="hybridMultilevel"/>
    <w:tmpl w:val="A5C29254"/>
    <w:lvl w:ilvl="0" w:tplc="27CE59B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C507E31"/>
    <w:multiLevelType w:val="multilevel"/>
    <w:tmpl w:val="28327D8A"/>
    <w:styleLink w:val="Estilo3"/>
    <w:lvl w:ilvl="0">
      <w:start w:val="1"/>
      <w:numFmt w:val="ordinalText"/>
      <w:lvlText w:val="Artículo %1."/>
      <w:lvlJc w:val="left"/>
      <w:pPr>
        <w:tabs>
          <w:tab w:val="num" w:pos="1440"/>
        </w:tabs>
        <w:ind w:left="0" w:firstLine="0"/>
      </w:pPr>
      <w:rPr>
        <w:rFonts w:ascii="Times New Roman" w:hAnsi="Times New Roman" w:hint="default"/>
      </w:rPr>
    </w:lvl>
    <w:lvl w:ilvl="1">
      <w:start w:val="1"/>
      <w:numFmt w:val="decimalZero"/>
      <w:isLgl/>
      <w:lvlText w:val="Sección %1.%2"/>
      <w:lvlJc w:val="left"/>
      <w:pPr>
        <w:tabs>
          <w:tab w:val="num" w:pos="1080"/>
        </w:tabs>
        <w:ind w:left="0" w:firstLine="0"/>
      </w:pPr>
      <w:rPr>
        <w:rFonts w:hint="default"/>
      </w:rPr>
    </w:lvl>
    <w:lvl w:ilvl="2">
      <w:start w:val="1"/>
      <w:numFmt w:val="none"/>
      <w:lvlText w:val="PRIMERA.-"/>
      <w:lvlJc w:val="left"/>
      <w:pPr>
        <w:tabs>
          <w:tab w:val="num" w:pos="720"/>
        </w:tabs>
        <w:ind w:left="720" w:hanging="432"/>
      </w:pPr>
      <w:rPr>
        <w:rFonts w:ascii="Times New Roman" w:hAnsi="Times New Roman" w:cs="Times New Roman" w:hint="default"/>
        <w:b/>
        <w:sz w:val="16"/>
        <w:szCs w:val="16"/>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1" w15:restartNumberingAfterBreak="0">
    <w:nsid w:val="0EB13F41"/>
    <w:multiLevelType w:val="hybridMultilevel"/>
    <w:tmpl w:val="5D6A220C"/>
    <w:lvl w:ilvl="0" w:tplc="318648C2">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0937BC6"/>
    <w:multiLevelType w:val="multilevel"/>
    <w:tmpl w:val="D038B3E4"/>
    <w:styleLink w:val="Listaactual1"/>
    <w:lvl w:ilvl="0">
      <w:start w:val="1"/>
      <w:numFmt w:val="upperRoman"/>
      <w:lvlText w:val="Artículo %1."/>
      <w:lvlJc w:val="left"/>
      <w:pPr>
        <w:tabs>
          <w:tab w:val="num" w:pos="1440"/>
        </w:tabs>
        <w:ind w:left="0" w:firstLine="0"/>
      </w:pPr>
      <w:rPr>
        <w:rFonts w:hint="default"/>
      </w:rPr>
    </w:lvl>
    <w:lvl w:ilvl="1">
      <w:start w:val="1"/>
      <w:numFmt w:val="decimalZero"/>
      <w:isLgl/>
      <w:lvlText w:val="Sección %1.%2"/>
      <w:lvlJc w:val="left"/>
      <w:pPr>
        <w:tabs>
          <w:tab w:val="num" w:pos="1080"/>
        </w:tabs>
        <w:ind w:left="0" w:firstLine="0"/>
      </w:pPr>
      <w:rPr>
        <w:rFonts w:hint="default"/>
      </w:rPr>
    </w:lvl>
    <w:lvl w:ilvl="2">
      <w:start w:val="1"/>
      <w:numFmt w:val="none"/>
      <w:lvlText w:val="PRIMERA.-"/>
      <w:lvlJc w:val="left"/>
      <w:pPr>
        <w:tabs>
          <w:tab w:val="num" w:pos="720"/>
        </w:tabs>
        <w:ind w:left="720" w:hanging="432"/>
      </w:pPr>
      <w:rPr>
        <w:rFonts w:ascii="Times New Roman" w:hAnsi="Times New Roman" w:cs="Times New Roman" w:hint="default"/>
        <w:b/>
        <w:sz w:val="16"/>
        <w:szCs w:val="16"/>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3" w15:restartNumberingAfterBreak="0">
    <w:nsid w:val="11435C08"/>
    <w:multiLevelType w:val="multilevel"/>
    <w:tmpl w:val="4CEEA01E"/>
    <w:lvl w:ilvl="0">
      <w:start w:val="1"/>
      <w:numFmt w:val="upperRoman"/>
      <w:pStyle w:val="Ttulo1"/>
      <w:lvlText w:val="Artículo %1."/>
      <w:lvlJc w:val="left"/>
      <w:pPr>
        <w:tabs>
          <w:tab w:val="num" w:pos="1440"/>
        </w:tabs>
        <w:ind w:left="0" w:firstLine="0"/>
      </w:pPr>
      <w:rPr>
        <w:rFonts w:hint="default"/>
      </w:rPr>
    </w:lvl>
    <w:lvl w:ilvl="1">
      <w:start w:val="1"/>
      <w:numFmt w:val="none"/>
      <w:pStyle w:val="Ttulo2"/>
      <w:isLgl/>
      <w:lvlText w:val="SEGUNDA.-"/>
      <w:lvlJc w:val="left"/>
      <w:pPr>
        <w:tabs>
          <w:tab w:val="num" w:pos="1080"/>
        </w:tabs>
        <w:ind w:left="0" w:firstLine="0"/>
      </w:pPr>
      <w:rPr>
        <w:rFonts w:hint="default"/>
      </w:rPr>
    </w:lvl>
    <w:lvl w:ilvl="2">
      <w:start w:val="1"/>
      <w:numFmt w:val="none"/>
      <w:pStyle w:val="Ttulo3"/>
      <w:lvlText w:val="PRIMERA.-"/>
      <w:lvlJc w:val="left"/>
      <w:pPr>
        <w:tabs>
          <w:tab w:val="num" w:pos="720"/>
        </w:tabs>
        <w:ind w:left="720" w:hanging="432"/>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16"/>
        <w:szCs w:val="16"/>
        <w:u w:val="none"/>
        <w:vertAlign w:val="baseline"/>
        <w:em w:val="none"/>
      </w:rPr>
    </w:lvl>
    <w:lvl w:ilvl="3">
      <w:start w:val="1"/>
      <w:numFmt w:val="lowerRoman"/>
      <w:pStyle w:val="Ttulo4"/>
      <w:lvlText w:val="(%4)"/>
      <w:lvlJc w:val="right"/>
      <w:pPr>
        <w:tabs>
          <w:tab w:val="num" w:pos="864"/>
        </w:tabs>
        <w:ind w:left="864" w:hanging="144"/>
      </w:pPr>
      <w:rPr>
        <w:rFonts w:hint="default"/>
      </w:rPr>
    </w:lvl>
    <w:lvl w:ilvl="4">
      <w:start w:val="1"/>
      <w:numFmt w:val="decimal"/>
      <w:pStyle w:val="Ttulo5"/>
      <w:lvlText w:val="%5)"/>
      <w:lvlJc w:val="left"/>
      <w:pPr>
        <w:tabs>
          <w:tab w:val="num" w:pos="1008"/>
        </w:tabs>
        <w:ind w:left="1008" w:hanging="432"/>
      </w:pPr>
      <w:rPr>
        <w:rFonts w:hint="default"/>
      </w:rPr>
    </w:lvl>
    <w:lvl w:ilvl="5">
      <w:start w:val="1"/>
      <w:numFmt w:val="lowerLetter"/>
      <w:pStyle w:val="Ttulo6"/>
      <w:lvlText w:val="%6)"/>
      <w:lvlJc w:val="left"/>
      <w:pPr>
        <w:tabs>
          <w:tab w:val="num" w:pos="1152"/>
        </w:tabs>
        <w:ind w:left="1152" w:hanging="432"/>
      </w:pPr>
      <w:rPr>
        <w:rFonts w:hint="default"/>
        <w:color w:val="000080"/>
      </w:rPr>
    </w:lvl>
    <w:lvl w:ilvl="6">
      <w:start w:val="1"/>
      <w:numFmt w:val="lowerRoman"/>
      <w:pStyle w:val="Ttulo7"/>
      <w:lvlText w:val="%7)"/>
      <w:lvlJc w:val="right"/>
      <w:pPr>
        <w:tabs>
          <w:tab w:val="num" w:pos="1296"/>
        </w:tabs>
        <w:ind w:left="1296" w:hanging="288"/>
      </w:pPr>
      <w:rPr>
        <w:rFonts w:hint="default"/>
      </w:rPr>
    </w:lvl>
    <w:lvl w:ilvl="7">
      <w:start w:val="1"/>
      <w:numFmt w:val="lowerLetter"/>
      <w:pStyle w:val="Ttulo8"/>
      <w:lvlText w:val="%8."/>
      <w:lvlJc w:val="left"/>
      <w:pPr>
        <w:tabs>
          <w:tab w:val="num" w:pos="1440"/>
        </w:tabs>
        <w:ind w:left="1440" w:hanging="432"/>
      </w:pPr>
      <w:rPr>
        <w:rFonts w:hint="default"/>
      </w:rPr>
    </w:lvl>
    <w:lvl w:ilvl="8">
      <w:start w:val="1"/>
      <w:numFmt w:val="lowerRoman"/>
      <w:pStyle w:val="Ttulo9"/>
      <w:lvlText w:val="%9."/>
      <w:lvlJc w:val="right"/>
      <w:pPr>
        <w:tabs>
          <w:tab w:val="num" w:pos="1584"/>
        </w:tabs>
        <w:ind w:left="1584" w:hanging="144"/>
      </w:pPr>
      <w:rPr>
        <w:rFonts w:hint="default"/>
      </w:rPr>
    </w:lvl>
  </w:abstractNum>
  <w:abstractNum w:abstractNumId="14" w15:restartNumberingAfterBreak="0">
    <w:nsid w:val="13AA09A0"/>
    <w:multiLevelType w:val="hybridMultilevel"/>
    <w:tmpl w:val="ABFC7C36"/>
    <w:lvl w:ilvl="0" w:tplc="DDE2B470">
      <w:numFmt w:val="bullet"/>
      <w:lvlText w:val="•"/>
      <w:lvlJc w:val="left"/>
      <w:pPr>
        <w:ind w:left="1145" w:hanging="360"/>
      </w:pPr>
      <w:rPr>
        <w:rFonts w:ascii="Times New Roman" w:eastAsia="Times New Roman" w:hAnsi="Times New Roman" w:cs="Times New Roman" w:hint="default"/>
      </w:rPr>
    </w:lvl>
    <w:lvl w:ilvl="1" w:tplc="1B00136C" w:tentative="1">
      <w:start w:val="1"/>
      <w:numFmt w:val="bullet"/>
      <w:lvlText w:val="o"/>
      <w:lvlJc w:val="left"/>
      <w:pPr>
        <w:ind w:left="1865" w:hanging="360"/>
      </w:pPr>
      <w:rPr>
        <w:rFonts w:ascii="Courier New" w:hAnsi="Courier New" w:cs="Courier New" w:hint="default"/>
      </w:rPr>
    </w:lvl>
    <w:lvl w:ilvl="2" w:tplc="8A4AD624" w:tentative="1">
      <w:start w:val="1"/>
      <w:numFmt w:val="bullet"/>
      <w:lvlText w:val=""/>
      <w:lvlJc w:val="left"/>
      <w:pPr>
        <w:ind w:left="2585" w:hanging="360"/>
      </w:pPr>
      <w:rPr>
        <w:rFonts w:ascii="Wingdings" w:hAnsi="Wingdings" w:hint="default"/>
      </w:rPr>
    </w:lvl>
    <w:lvl w:ilvl="3" w:tplc="B15A5CCA" w:tentative="1">
      <w:start w:val="1"/>
      <w:numFmt w:val="bullet"/>
      <w:lvlText w:val=""/>
      <w:lvlJc w:val="left"/>
      <w:pPr>
        <w:ind w:left="3305" w:hanging="360"/>
      </w:pPr>
      <w:rPr>
        <w:rFonts w:ascii="Symbol" w:hAnsi="Symbol" w:hint="default"/>
      </w:rPr>
    </w:lvl>
    <w:lvl w:ilvl="4" w:tplc="1C46EB44" w:tentative="1">
      <w:start w:val="1"/>
      <w:numFmt w:val="bullet"/>
      <w:lvlText w:val="o"/>
      <w:lvlJc w:val="left"/>
      <w:pPr>
        <w:ind w:left="4025" w:hanging="360"/>
      </w:pPr>
      <w:rPr>
        <w:rFonts w:ascii="Courier New" w:hAnsi="Courier New" w:cs="Courier New" w:hint="default"/>
      </w:rPr>
    </w:lvl>
    <w:lvl w:ilvl="5" w:tplc="4630EB00" w:tentative="1">
      <w:start w:val="1"/>
      <w:numFmt w:val="bullet"/>
      <w:lvlText w:val=""/>
      <w:lvlJc w:val="left"/>
      <w:pPr>
        <w:ind w:left="4745" w:hanging="360"/>
      </w:pPr>
      <w:rPr>
        <w:rFonts w:ascii="Wingdings" w:hAnsi="Wingdings" w:hint="default"/>
      </w:rPr>
    </w:lvl>
    <w:lvl w:ilvl="6" w:tplc="063A2908" w:tentative="1">
      <w:start w:val="1"/>
      <w:numFmt w:val="bullet"/>
      <w:lvlText w:val=""/>
      <w:lvlJc w:val="left"/>
      <w:pPr>
        <w:ind w:left="5465" w:hanging="360"/>
      </w:pPr>
      <w:rPr>
        <w:rFonts w:ascii="Symbol" w:hAnsi="Symbol" w:hint="default"/>
      </w:rPr>
    </w:lvl>
    <w:lvl w:ilvl="7" w:tplc="917A5A9A" w:tentative="1">
      <w:start w:val="1"/>
      <w:numFmt w:val="bullet"/>
      <w:lvlText w:val="o"/>
      <w:lvlJc w:val="left"/>
      <w:pPr>
        <w:ind w:left="6185" w:hanging="360"/>
      </w:pPr>
      <w:rPr>
        <w:rFonts w:ascii="Courier New" w:hAnsi="Courier New" w:cs="Courier New" w:hint="default"/>
      </w:rPr>
    </w:lvl>
    <w:lvl w:ilvl="8" w:tplc="27D6A9DA" w:tentative="1">
      <w:start w:val="1"/>
      <w:numFmt w:val="bullet"/>
      <w:lvlText w:val=""/>
      <w:lvlJc w:val="left"/>
      <w:pPr>
        <w:ind w:left="6905" w:hanging="360"/>
      </w:pPr>
      <w:rPr>
        <w:rFonts w:ascii="Wingdings" w:hAnsi="Wingdings" w:hint="default"/>
      </w:rPr>
    </w:lvl>
  </w:abstractNum>
  <w:abstractNum w:abstractNumId="15" w15:restartNumberingAfterBreak="0">
    <w:nsid w:val="15616F8C"/>
    <w:multiLevelType w:val="singleLevel"/>
    <w:tmpl w:val="3BEE71EA"/>
    <w:lvl w:ilvl="0">
      <w:start w:val="1"/>
      <w:numFmt w:val="bullet"/>
      <w:pStyle w:val="bullet"/>
      <w:lvlText w:val=""/>
      <w:lvlJc w:val="left"/>
      <w:pPr>
        <w:tabs>
          <w:tab w:val="num" w:pos="360"/>
        </w:tabs>
        <w:ind w:left="144" w:hanging="144"/>
      </w:pPr>
      <w:rPr>
        <w:rFonts w:ascii="Symbol" w:hAnsi="Symbol" w:hint="default"/>
      </w:rPr>
    </w:lvl>
  </w:abstractNum>
  <w:abstractNum w:abstractNumId="16" w15:restartNumberingAfterBreak="0">
    <w:nsid w:val="19CD11D2"/>
    <w:multiLevelType w:val="hybridMultilevel"/>
    <w:tmpl w:val="77AEAD9A"/>
    <w:lvl w:ilvl="0" w:tplc="C39CE734">
      <w:start w:val="1"/>
      <w:numFmt w:val="lowerLetter"/>
      <w:lvlText w:val="%1)"/>
      <w:lvlJc w:val="left"/>
      <w:pPr>
        <w:ind w:left="720" w:hanging="360"/>
      </w:pPr>
      <w:rPr>
        <w:rFonts w:hint="default"/>
        <w:b/>
      </w:rPr>
    </w:lvl>
    <w:lvl w:ilvl="1" w:tplc="9AC6368E">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DD23639"/>
    <w:multiLevelType w:val="hybridMultilevel"/>
    <w:tmpl w:val="C6C858A0"/>
    <w:lvl w:ilvl="0" w:tplc="85046B3A">
      <w:start w:val="2"/>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F872FC5"/>
    <w:multiLevelType w:val="multilevel"/>
    <w:tmpl w:val="39086878"/>
    <w:lvl w:ilvl="0">
      <w:start w:val="1"/>
      <w:numFmt w:val="decimal"/>
      <w:pStyle w:val="Estilob"/>
      <w:lvlText w:val="%1"/>
      <w:lvlJc w:val="left"/>
      <w:pPr>
        <w:tabs>
          <w:tab w:val="num" w:pos="1068"/>
        </w:tabs>
        <w:ind w:left="1068" w:hanging="360"/>
      </w:pPr>
      <w:rPr>
        <w:rFonts w:hint="default"/>
        <w:b w:val="0"/>
        <w:u w:val="none"/>
      </w:rPr>
    </w:lvl>
    <w:lvl w:ilvl="1">
      <w:start w:val="1"/>
      <w:numFmt w:val="decimal"/>
      <w:lvlText w:val="1.%2"/>
      <w:lvlJc w:val="left"/>
      <w:pPr>
        <w:tabs>
          <w:tab w:val="num" w:pos="1860"/>
        </w:tabs>
        <w:ind w:left="1860" w:hanging="360"/>
      </w:pPr>
      <w:rPr>
        <w:rFonts w:ascii="Times New Roman" w:eastAsia="Times New Roman" w:hAnsi="Times New Roman" w:cs="Times New Roman" w:hint="default"/>
        <w:b w:val="0"/>
        <w:u w:val="none"/>
      </w:rPr>
    </w:lvl>
    <w:lvl w:ilvl="2">
      <w:start w:val="1"/>
      <w:numFmt w:val="decimal"/>
      <w:lvlText w:val="%1.3.%3"/>
      <w:lvlJc w:val="left"/>
      <w:pPr>
        <w:tabs>
          <w:tab w:val="num" w:pos="3012"/>
        </w:tabs>
        <w:ind w:left="3012" w:hanging="720"/>
      </w:pPr>
      <w:rPr>
        <w:rFonts w:ascii="Times New Roman" w:eastAsia="Times New Roman" w:hAnsi="Times New Roman" w:cs="Times New Roman" w:hint="default"/>
        <w:b w:val="0"/>
        <w:u w:val="none"/>
      </w:rPr>
    </w:lvl>
    <w:lvl w:ilvl="3">
      <w:start w:val="1"/>
      <w:numFmt w:val="decimal"/>
      <w:lvlText w:val="%1.%2.%3.%4"/>
      <w:lvlJc w:val="left"/>
      <w:pPr>
        <w:tabs>
          <w:tab w:val="num" w:pos="3804"/>
        </w:tabs>
        <w:ind w:left="3804" w:hanging="720"/>
      </w:pPr>
      <w:rPr>
        <w:rFonts w:hint="default"/>
        <w:b w:val="0"/>
        <w:u w:val="none"/>
      </w:rPr>
    </w:lvl>
    <w:lvl w:ilvl="4">
      <w:start w:val="1"/>
      <w:numFmt w:val="decimal"/>
      <w:lvlText w:val="%1.%2.%3.%4.%5"/>
      <w:lvlJc w:val="left"/>
      <w:pPr>
        <w:tabs>
          <w:tab w:val="num" w:pos="4956"/>
        </w:tabs>
        <w:ind w:left="4956" w:hanging="1080"/>
      </w:pPr>
      <w:rPr>
        <w:rFonts w:hint="default"/>
        <w:b w:val="0"/>
        <w:u w:val="none"/>
      </w:rPr>
    </w:lvl>
    <w:lvl w:ilvl="5">
      <w:start w:val="1"/>
      <w:numFmt w:val="decimal"/>
      <w:lvlText w:val="%1.%2.%3.%4.%5.%6"/>
      <w:lvlJc w:val="left"/>
      <w:pPr>
        <w:tabs>
          <w:tab w:val="num" w:pos="5748"/>
        </w:tabs>
        <w:ind w:left="5748" w:hanging="1080"/>
      </w:pPr>
      <w:rPr>
        <w:rFonts w:hint="default"/>
        <w:b w:val="0"/>
        <w:u w:val="none"/>
      </w:rPr>
    </w:lvl>
    <w:lvl w:ilvl="6">
      <w:start w:val="1"/>
      <w:numFmt w:val="decimal"/>
      <w:lvlText w:val="%1.%2.%3.%4.%5.%6.%7"/>
      <w:lvlJc w:val="left"/>
      <w:pPr>
        <w:tabs>
          <w:tab w:val="num" w:pos="6900"/>
        </w:tabs>
        <w:ind w:left="6900" w:hanging="1440"/>
      </w:pPr>
      <w:rPr>
        <w:rFonts w:hint="default"/>
        <w:b w:val="0"/>
        <w:u w:val="none"/>
      </w:rPr>
    </w:lvl>
    <w:lvl w:ilvl="7">
      <w:start w:val="1"/>
      <w:numFmt w:val="decimal"/>
      <w:lvlText w:val="%1.%2.%3.%4.%5.%6.%7.%8"/>
      <w:lvlJc w:val="left"/>
      <w:pPr>
        <w:tabs>
          <w:tab w:val="num" w:pos="7692"/>
        </w:tabs>
        <w:ind w:left="7692" w:hanging="1440"/>
      </w:pPr>
      <w:rPr>
        <w:rFonts w:hint="default"/>
        <w:b w:val="0"/>
        <w:u w:val="none"/>
      </w:rPr>
    </w:lvl>
    <w:lvl w:ilvl="8">
      <w:start w:val="1"/>
      <w:numFmt w:val="decimal"/>
      <w:lvlText w:val="%1.%2.%3.%4.%5.%6.%7.%8.%9"/>
      <w:lvlJc w:val="left"/>
      <w:pPr>
        <w:tabs>
          <w:tab w:val="num" w:pos="8844"/>
        </w:tabs>
        <w:ind w:left="8844" w:hanging="1800"/>
      </w:pPr>
      <w:rPr>
        <w:rFonts w:hint="default"/>
        <w:b w:val="0"/>
        <w:u w:val="none"/>
      </w:rPr>
    </w:lvl>
  </w:abstractNum>
  <w:abstractNum w:abstractNumId="19" w15:restartNumberingAfterBreak="0">
    <w:nsid w:val="228D25D7"/>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23483842"/>
    <w:multiLevelType w:val="hybridMultilevel"/>
    <w:tmpl w:val="C6C858A0"/>
    <w:lvl w:ilvl="0" w:tplc="85046B3A">
      <w:start w:val="2"/>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B257757"/>
    <w:multiLevelType w:val="hybridMultilevel"/>
    <w:tmpl w:val="E2DCBF92"/>
    <w:lvl w:ilvl="0" w:tplc="E8FC89B4">
      <w:start w:val="1"/>
      <w:numFmt w:val="lowerLetter"/>
      <w:lvlText w:val="%1)"/>
      <w:lvlJc w:val="left"/>
      <w:pPr>
        <w:ind w:left="644" w:hanging="360"/>
      </w:pPr>
      <w:rPr>
        <w:rFonts w:ascii="Century Gothic" w:hAnsi="Century Gothic" w:hint="default"/>
        <w:b w:val="0"/>
        <w:sz w:val="20"/>
        <w:szCs w:val="2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2" w15:restartNumberingAfterBreak="0">
    <w:nsid w:val="2F5B7B75"/>
    <w:multiLevelType w:val="multilevel"/>
    <w:tmpl w:val="96AE2032"/>
    <w:lvl w:ilvl="0">
      <w:start w:val="1"/>
      <w:numFmt w:val="decimal"/>
      <w:pStyle w:val="Body"/>
      <w:lvlText w:val="%1"/>
      <w:lvlJc w:val="left"/>
      <w:pPr>
        <w:tabs>
          <w:tab w:val="num" w:pos="858"/>
        </w:tabs>
        <w:ind w:left="858" w:hanging="432"/>
      </w:pPr>
      <w:rPr>
        <w:rFonts w:hint="default"/>
      </w:rPr>
    </w:lvl>
    <w:lvl w:ilvl="1">
      <w:start w:val="1"/>
      <w:numFmt w:val="decimal"/>
      <w:pStyle w:val="EstiloTtulo216ptCar"/>
      <w:lvlText w:val="%1.%2"/>
      <w:lvlJc w:val="left"/>
      <w:pPr>
        <w:tabs>
          <w:tab w:val="num" w:pos="1002"/>
        </w:tabs>
        <w:ind w:left="1002" w:hanging="576"/>
      </w:pPr>
      <w:rPr>
        <w:rFonts w:hint="default"/>
      </w:rPr>
    </w:lvl>
    <w:lvl w:ilvl="2">
      <w:start w:val="1"/>
      <w:numFmt w:val="decimal"/>
      <w:lvlText w:val="%1.%2.%3"/>
      <w:lvlJc w:val="left"/>
      <w:pPr>
        <w:tabs>
          <w:tab w:val="num" w:pos="1146"/>
        </w:tabs>
        <w:ind w:left="1146" w:hanging="720"/>
      </w:pPr>
      <w:rPr>
        <w:rFonts w:hint="default"/>
      </w:rPr>
    </w:lvl>
    <w:lvl w:ilvl="3">
      <w:start w:val="1"/>
      <w:numFmt w:val="decimal"/>
      <w:lvlText w:val="%1.%2.%3.%4"/>
      <w:lvlJc w:val="left"/>
      <w:pPr>
        <w:tabs>
          <w:tab w:val="num" w:pos="1290"/>
        </w:tabs>
        <w:ind w:left="1290" w:hanging="864"/>
      </w:pPr>
      <w:rPr>
        <w:rFonts w:hint="default"/>
      </w:rPr>
    </w:lvl>
    <w:lvl w:ilvl="4">
      <w:start w:val="1"/>
      <w:numFmt w:val="decimal"/>
      <w:lvlText w:val="%1.%2.%3.%4.%5"/>
      <w:lvlJc w:val="left"/>
      <w:pPr>
        <w:tabs>
          <w:tab w:val="num" w:pos="1434"/>
        </w:tabs>
        <w:ind w:left="1434" w:hanging="1008"/>
      </w:pPr>
      <w:rPr>
        <w:rFonts w:hint="default"/>
      </w:rPr>
    </w:lvl>
    <w:lvl w:ilvl="5">
      <w:start w:val="1"/>
      <w:numFmt w:val="decimal"/>
      <w:lvlText w:val="%1.%2.%3.%4.%5.%6"/>
      <w:lvlJc w:val="left"/>
      <w:pPr>
        <w:tabs>
          <w:tab w:val="num" w:pos="1578"/>
        </w:tabs>
        <w:ind w:left="1578" w:hanging="1152"/>
      </w:pPr>
      <w:rPr>
        <w:rFonts w:hint="default"/>
      </w:rPr>
    </w:lvl>
    <w:lvl w:ilvl="6">
      <w:start w:val="1"/>
      <w:numFmt w:val="decimal"/>
      <w:lvlText w:val="%1.%2.%3.%4.%5.%6.%7"/>
      <w:lvlJc w:val="left"/>
      <w:pPr>
        <w:tabs>
          <w:tab w:val="num" w:pos="1722"/>
        </w:tabs>
        <w:ind w:left="1722" w:hanging="1296"/>
      </w:pPr>
      <w:rPr>
        <w:rFonts w:hint="default"/>
      </w:rPr>
    </w:lvl>
    <w:lvl w:ilvl="7">
      <w:start w:val="1"/>
      <w:numFmt w:val="decimal"/>
      <w:lvlText w:val="%1.%2.%3.%4.%5.%6.%7.%8"/>
      <w:lvlJc w:val="left"/>
      <w:pPr>
        <w:tabs>
          <w:tab w:val="num" w:pos="1866"/>
        </w:tabs>
        <w:ind w:left="1866" w:hanging="1440"/>
      </w:pPr>
      <w:rPr>
        <w:rFonts w:hint="default"/>
      </w:rPr>
    </w:lvl>
    <w:lvl w:ilvl="8">
      <w:start w:val="1"/>
      <w:numFmt w:val="decimal"/>
      <w:lvlText w:val="%1.%2.%3.%4.%5.%6.%7.%8.%9"/>
      <w:lvlJc w:val="left"/>
      <w:pPr>
        <w:tabs>
          <w:tab w:val="num" w:pos="2010"/>
        </w:tabs>
        <w:ind w:left="2010" w:hanging="1584"/>
      </w:pPr>
      <w:rPr>
        <w:rFonts w:hint="default"/>
      </w:rPr>
    </w:lvl>
  </w:abstractNum>
  <w:abstractNum w:abstractNumId="23" w15:restartNumberingAfterBreak="0">
    <w:nsid w:val="338819E6"/>
    <w:multiLevelType w:val="hybridMultilevel"/>
    <w:tmpl w:val="57222194"/>
    <w:lvl w:ilvl="0" w:tplc="EB34E28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A5B7697"/>
    <w:multiLevelType w:val="hybridMultilevel"/>
    <w:tmpl w:val="AA5E7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CC634BD"/>
    <w:multiLevelType w:val="hybridMultilevel"/>
    <w:tmpl w:val="283C0558"/>
    <w:lvl w:ilvl="0" w:tplc="6882C96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D367EA7"/>
    <w:multiLevelType w:val="hybridMultilevel"/>
    <w:tmpl w:val="BC4660AC"/>
    <w:lvl w:ilvl="0" w:tplc="223E0286">
      <w:start w:val="1"/>
      <w:numFmt w:val="decimal"/>
      <w:lvlText w:val="%1."/>
      <w:lvlJc w:val="left"/>
      <w:pPr>
        <w:ind w:left="1800" w:hanging="360"/>
      </w:pPr>
      <w:rPr>
        <w:rFonts w:hint="default"/>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7" w15:restartNumberingAfterBreak="0">
    <w:nsid w:val="49004229"/>
    <w:multiLevelType w:val="hybridMultilevel"/>
    <w:tmpl w:val="AF780CE4"/>
    <w:styleLink w:val="Estilo211"/>
    <w:lvl w:ilvl="0" w:tplc="E5A8D916">
      <w:start w:val="1"/>
      <w:numFmt w:val="lowerLetter"/>
      <w:lvlText w:val="%1)"/>
      <w:lvlJc w:val="left"/>
      <w:pPr>
        <w:ind w:left="720" w:hanging="360"/>
      </w:pPr>
      <w:rPr>
        <w:rFonts w:hint="default"/>
        <w:b/>
        <w:sz w:val="16"/>
        <w:szCs w:val="16"/>
      </w:rPr>
    </w:lvl>
    <w:lvl w:ilvl="1" w:tplc="0A52452A" w:tentative="1">
      <w:start w:val="1"/>
      <w:numFmt w:val="lowerLetter"/>
      <w:lvlText w:val="%2."/>
      <w:lvlJc w:val="left"/>
      <w:pPr>
        <w:ind w:left="1440" w:hanging="360"/>
      </w:pPr>
    </w:lvl>
    <w:lvl w:ilvl="2" w:tplc="C80C038C">
      <w:start w:val="1"/>
      <w:numFmt w:val="lowerRoman"/>
      <w:lvlText w:val="%3."/>
      <w:lvlJc w:val="right"/>
      <w:pPr>
        <w:ind w:left="2160" w:hanging="180"/>
      </w:pPr>
    </w:lvl>
    <w:lvl w:ilvl="3" w:tplc="606ED814" w:tentative="1">
      <w:start w:val="1"/>
      <w:numFmt w:val="decimal"/>
      <w:lvlText w:val="%4."/>
      <w:lvlJc w:val="left"/>
      <w:pPr>
        <w:ind w:left="2880" w:hanging="360"/>
      </w:pPr>
    </w:lvl>
    <w:lvl w:ilvl="4" w:tplc="315AA548" w:tentative="1">
      <w:start w:val="1"/>
      <w:numFmt w:val="lowerLetter"/>
      <w:lvlText w:val="%5."/>
      <w:lvlJc w:val="left"/>
      <w:pPr>
        <w:ind w:left="3600" w:hanging="360"/>
      </w:pPr>
    </w:lvl>
    <w:lvl w:ilvl="5" w:tplc="256645A4" w:tentative="1">
      <w:start w:val="1"/>
      <w:numFmt w:val="lowerRoman"/>
      <w:lvlText w:val="%6."/>
      <w:lvlJc w:val="right"/>
      <w:pPr>
        <w:ind w:left="4320" w:hanging="180"/>
      </w:pPr>
    </w:lvl>
    <w:lvl w:ilvl="6" w:tplc="2916A142" w:tentative="1">
      <w:start w:val="1"/>
      <w:numFmt w:val="decimal"/>
      <w:lvlText w:val="%7."/>
      <w:lvlJc w:val="left"/>
      <w:pPr>
        <w:ind w:left="5040" w:hanging="360"/>
      </w:pPr>
    </w:lvl>
    <w:lvl w:ilvl="7" w:tplc="1116C8A4" w:tentative="1">
      <w:start w:val="1"/>
      <w:numFmt w:val="lowerLetter"/>
      <w:lvlText w:val="%8."/>
      <w:lvlJc w:val="left"/>
      <w:pPr>
        <w:ind w:left="5760" w:hanging="360"/>
      </w:pPr>
    </w:lvl>
    <w:lvl w:ilvl="8" w:tplc="D4F6941C" w:tentative="1">
      <w:start w:val="1"/>
      <w:numFmt w:val="lowerRoman"/>
      <w:lvlText w:val="%9."/>
      <w:lvlJc w:val="right"/>
      <w:pPr>
        <w:ind w:left="6480" w:hanging="180"/>
      </w:pPr>
    </w:lvl>
  </w:abstractNum>
  <w:abstractNum w:abstractNumId="28" w15:restartNumberingAfterBreak="0">
    <w:nsid w:val="4DFC7B6D"/>
    <w:multiLevelType w:val="hybridMultilevel"/>
    <w:tmpl w:val="DAEE59E4"/>
    <w:lvl w:ilvl="0" w:tplc="E772B602">
      <w:start w:val="1"/>
      <w:numFmt w:val="decimal"/>
      <w:lvlText w:val="%1."/>
      <w:lvlJc w:val="left"/>
      <w:pPr>
        <w:ind w:left="1004" w:hanging="360"/>
      </w:pPr>
      <w:rPr>
        <w:rFonts w:hint="default"/>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9" w15:restartNumberingAfterBreak="0">
    <w:nsid w:val="560B27EE"/>
    <w:multiLevelType w:val="hybridMultilevel"/>
    <w:tmpl w:val="43B8650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87959E6"/>
    <w:multiLevelType w:val="hybridMultilevel"/>
    <w:tmpl w:val="144041C2"/>
    <w:lvl w:ilvl="0" w:tplc="36AA75E2">
      <w:start w:val="1"/>
      <w:numFmt w:val="lowerLetter"/>
      <w:lvlText w:val="%1)"/>
      <w:lvlJc w:val="left"/>
      <w:pPr>
        <w:tabs>
          <w:tab w:val="num" w:pos="1713"/>
        </w:tabs>
        <w:ind w:left="1713" w:hanging="360"/>
      </w:pPr>
      <w:rPr>
        <w:b/>
        <w:sz w:val="20"/>
        <w:szCs w:val="20"/>
      </w:rPr>
    </w:lvl>
    <w:lvl w:ilvl="1" w:tplc="0C0A0019" w:tentative="1">
      <w:start w:val="1"/>
      <w:numFmt w:val="lowerLetter"/>
      <w:lvlText w:val="%2."/>
      <w:lvlJc w:val="left"/>
      <w:pPr>
        <w:tabs>
          <w:tab w:val="num" w:pos="2433"/>
        </w:tabs>
        <w:ind w:left="2433" w:hanging="360"/>
      </w:pPr>
    </w:lvl>
    <w:lvl w:ilvl="2" w:tplc="0C0A001B" w:tentative="1">
      <w:start w:val="1"/>
      <w:numFmt w:val="lowerRoman"/>
      <w:lvlText w:val="%3."/>
      <w:lvlJc w:val="right"/>
      <w:pPr>
        <w:tabs>
          <w:tab w:val="num" w:pos="3153"/>
        </w:tabs>
        <w:ind w:left="3153" w:hanging="180"/>
      </w:pPr>
    </w:lvl>
    <w:lvl w:ilvl="3" w:tplc="0C0A000F" w:tentative="1">
      <w:start w:val="1"/>
      <w:numFmt w:val="decimal"/>
      <w:lvlText w:val="%4."/>
      <w:lvlJc w:val="left"/>
      <w:pPr>
        <w:tabs>
          <w:tab w:val="num" w:pos="3873"/>
        </w:tabs>
        <w:ind w:left="3873" w:hanging="360"/>
      </w:pPr>
    </w:lvl>
    <w:lvl w:ilvl="4" w:tplc="0C0A0019" w:tentative="1">
      <w:start w:val="1"/>
      <w:numFmt w:val="lowerLetter"/>
      <w:lvlText w:val="%5."/>
      <w:lvlJc w:val="left"/>
      <w:pPr>
        <w:tabs>
          <w:tab w:val="num" w:pos="4593"/>
        </w:tabs>
        <w:ind w:left="4593" w:hanging="360"/>
      </w:pPr>
    </w:lvl>
    <w:lvl w:ilvl="5" w:tplc="0C0A001B" w:tentative="1">
      <w:start w:val="1"/>
      <w:numFmt w:val="lowerRoman"/>
      <w:lvlText w:val="%6."/>
      <w:lvlJc w:val="right"/>
      <w:pPr>
        <w:tabs>
          <w:tab w:val="num" w:pos="5313"/>
        </w:tabs>
        <w:ind w:left="5313" w:hanging="180"/>
      </w:pPr>
    </w:lvl>
    <w:lvl w:ilvl="6" w:tplc="0C0A000F" w:tentative="1">
      <w:start w:val="1"/>
      <w:numFmt w:val="decimal"/>
      <w:lvlText w:val="%7."/>
      <w:lvlJc w:val="left"/>
      <w:pPr>
        <w:tabs>
          <w:tab w:val="num" w:pos="6033"/>
        </w:tabs>
        <w:ind w:left="6033" w:hanging="360"/>
      </w:pPr>
    </w:lvl>
    <w:lvl w:ilvl="7" w:tplc="0C0A0019" w:tentative="1">
      <w:start w:val="1"/>
      <w:numFmt w:val="lowerLetter"/>
      <w:lvlText w:val="%8."/>
      <w:lvlJc w:val="left"/>
      <w:pPr>
        <w:tabs>
          <w:tab w:val="num" w:pos="6753"/>
        </w:tabs>
        <w:ind w:left="6753" w:hanging="360"/>
      </w:pPr>
    </w:lvl>
    <w:lvl w:ilvl="8" w:tplc="0C0A001B" w:tentative="1">
      <w:start w:val="1"/>
      <w:numFmt w:val="lowerRoman"/>
      <w:lvlText w:val="%9."/>
      <w:lvlJc w:val="right"/>
      <w:pPr>
        <w:tabs>
          <w:tab w:val="num" w:pos="7473"/>
        </w:tabs>
        <w:ind w:left="7473" w:hanging="180"/>
      </w:pPr>
    </w:lvl>
  </w:abstractNum>
  <w:abstractNum w:abstractNumId="31" w15:restartNumberingAfterBreak="0">
    <w:nsid w:val="5B1D323B"/>
    <w:multiLevelType w:val="hybridMultilevel"/>
    <w:tmpl w:val="FE6045DE"/>
    <w:lvl w:ilvl="0" w:tplc="B5225844">
      <w:start w:val="1"/>
      <w:numFmt w:val="bullet"/>
      <w:lvlText w:val=""/>
      <w:lvlJc w:val="left"/>
      <w:pPr>
        <w:ind w:left="1854" w:hanging="360"/>
      </w:pPr>
      <w:rPr>
        <w:rFonts w:ascii="Symbol" w:hAnsi="Symbol" w:hint="default"/>
        <w:color w:val="auto"/>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32" w15:restartNumberingAfterBreak="0">
    <w:nsid w:val="5B616285"/>
    <w:multiLevelType w:val="hybridMultilevel"/>
    <w:tmpl w:val="6FC66DB0"/>
    <w:lvl w:ilvl="0" w:tplc="6D9ECC0E">
      <w:start w:val="1"/>
      <w:numFmt w:val="upperLetter"/>
      <w:lvlText w:val="%1)"/>
      <w:lvlJc w:val="left"/>
      <w:pPr>
        <w:ind w:left="720" w:hanging="360"/>
      </w:pPr>
      <w:rPr>
        <w:b/>
        <w:sz w:val="20"/>
        <w:szCs w:val="2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5E7B54FD"/>
    <w:multiLevelType w:val="multilevel"/>
    <w:tmpl w:val="5EF43F48"/>
    <w:lvl w:ilvl="0">
      <w:start w:val="1"/>
      <w:numFmt w:val="upperRoman"/>
      <w:lvlText w:val="%1."/>
      <w:lvlJc w:val="right"/>
      <w:pPr>
        <w:ind w:left="1400" w:hanging="360"/>
      </w:pPr>
      <w:rPr>
        <w:b/>
      </w:rPr>
    </w:lvl>
    <w:lvl w:ilvl="1">
      <w:start w:val="7"/>
      <w:numFmt w:val="decimal"/>
      <w:isLgl/>
      <w:lvlText w:val="%1.%2."/>
      <w:lvlJc w:val="left"/>
      <w:pPr>
        <w:ind w:left="1400" w:hanging="360"/>
      </w:pPr>
      <w:rPr>
        <w:rFonts w:ascii="Arial" w:hAnsi="Arial" w:cs="Arial" w:hint="default"/>
        <w:sz w:val="16"/>
      </w:rPr>
    </w:lvl>
    <w:lvl w:ilvl="2">
      <w:start w:val="1"/>
      <w:numFmt w:val="decimal"/>
      <w:isLgl/>
      <w:lvlText w:val="%1.%2.%3."/>
      <w:lvlJc w:val="left"/>
      <w:pPr>
        <w:ind w:left="1760" w:hanging="720"/>
      </w:pPr>
      <w:rPr>
        <w:rFonts w:ascii="Arial" w:hAnsi="Arial" w:cs="Arial" w:hint="default"/>
        <w:sz w:val="16"/>
      </w:rPr>
    </w:lvl>
    <w:lvl w:ilvl="3">
      <w:start w:val="1"/>
      <w:numFmt w:val="decimal"/>
      <w:isLgl/>
      <w:lvlText w:val="%1.%2.%3.%4."/>
      <w:lvlJc w:val="left"/>
      <w:pPr>
        <w:ind w:left="1760" w:hanging="720"/>
      </w:pPr>
      <w:rPr>
        <w:rFonts w:ascii="Arial" w:hAnsi="Arial" w:cs="Arial" w:hint="default"/>
        <w:sz w:val="16"/>
      </w:rPr>
    </w:lvl>
    <w:lvl w:ilvl="4">
      <w:start w:val="1"/>
      <w:numFmt w:val="decimal"/>
      <w:isLgl/>
      <w:lvlText w:val="%1.%2.%3.%4.%5."/>
      <w:lvlJc w:val="left"/>
      <w:pPr>
        <w:ind w:left="2120" w:hanging="1080"/>
      </w:pPr>
      <w:rPr>
        <w:rFonts w:ascii="Arial" w:hAnsi="Arial" w:cs="Arial" w:hint="default"/>
        <w:sz w:val="16"/>
      </w:rPr>
    </w:lvl>
    <w:lvl w:ilvl="5">
      <w:start w:val="1"/>
      <w:numFmt w:val="decimal"/>
      <w:isLgl/>
      <w:lvlText w:val="%1.%2.%3.%4.%5.%6."/>
      <w:lvlJc w:val="left"/>
      <w:pPr>
        <w:ind w:left="2120" w:hanging="1080"/>
      </w:pPr>
      <w:rPr>
        <w:rFonts w:ascii="Arial" w:hAnsi="Arial" w:cs="Arial" w:hint="default"/>
        <w:sz w:val="16"/>
      </w:rPr>
    </w:lvl>
    <w:lvl w:ilvl="6">
      <w:start w:val="1"/>
      <w:numFmt w:val="decimal"/>
      <w:isLgl/>
      <w:lvlText w:val="%1.%2.%3.%4.%5.%6.%7."/>
      <w:lvlJc w:val="left"/>
      <w:pPr>
        <w:ind w:left="2120" w:hanging="1080"/>
      </w:pPr>
      <w:rPr>
        <w:rFonts w:ascii="Arial" w:hAnsi="Arial" w:cs="Arial" w:hint="default"/>
        <w:sz w:val="16"/>
      </w:rPr>
    </w:lvl>
    <w:lvl w:ilvl="7">
      <w:start w:val="1"/>
      <w:numFmt w:val="decimal"/>
      <w:isLgl/>
      <w:lvlText w:val="%1.%2.%3.%4.%5.%6.%7.%8."/>
      <w:lvlJc w:val="left"/>
      <w:pPr>
        <w:ind w:left="2480" w:hanging="1440"/>
      </w:pPr>
      <w:rPr>
        <w:rFonts w:ascii="Arial" w:hAnsi="Arial" w:cs="Arial" w:hint="default"/>
        <w:sz w:val="16"/>
      </w:rPr>
    </w:lvl>
    <w:lvl w:ilvl="8">
      <w:start w:val="1"/>
      <w:numFmt w:val="decimal"/>
      <w:isLgl/>
      <w:lvlText w:val="%1.%2.%3.%4.%5.%6.%7.%8.%9."/>
      <w:lvlJc w:val="left"/>
      <w:pPr>
        <w:ind w:left="2480" w:hanging="1440"/>
      </w:pPr>
      <w:rPr>
        <w:rFonts w:ascii="Arial" w:hAnsi="Arial" w:cs="Arial" w:hint="default"/>
        <w:sz w:val="16"/>
      </w:rPr>
    </w:lvl>
  </w:abstractNum>
  <w:abstractNum w:abstractNumId="34" w15:restartNumberingAfterBreak="0">
    <w:nsid w:val="659712B0"/>
    <w:multiLevelType w:val="hybridMultilevel"/>
    <w:tmpl w:val="3BD4B2AE"/>
    <w:lvl w:ilvl="0" w:tplc="72127674">
      <w:start w:val="1"/>
      <w:numFmt w:val="bullet"/>
      <w:lvlText w:val=""/>
      <w:lvlJc w:val="left"/>
      <w:pPr>
        <w:ind w:left="720" w:hanging="360"/>
      </w:pPr>
      <w:rPr>
        <w:rFonts w:ascii="Symbol" w:hAnsi="Symbol" w:hint="default"/>
        <w:strike w:val="0"/>
        <w:color w:val="auto"/>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6563775"/>
    <w:multiLevelType w:val="multilevel"/>
    <w:tmpl w:val="E21CDC96"/>
    <w:lvl w:ilvl="0">
      <w:start w:val="1"/>
      <w:numFmt w:val="decimal"/>
      <w:lvlText w:val="%1"/>
      <w:lvlJc w:val="left"/>
      <w:pPr>
        <w:tabs>
          <w:tab w:val="num" w:pos="1008"/>
        </w:tabs>
        <w:ind w:left="1008" w:hanging="432"/>
      </w:pPr>
      <w:rPr>
        <w:rFonts w:hint="default"/>
      </w:rPr>
    </w:lvl>
    <w:lvl w:ilvl="1">
      <w:start w:val="1"/>
      <w:numFmt w:val="decimal"/>
      <w:pStyle w:val="MainText"/>
      <w:lvlText w:val="3.%2"/>
      <w:lvlJc w:val="left"/>
      <w:pPr>
        <w:tabs>
          <w:tab w:val="num" w:pos="1152"/>
        </w:tabs>
        <w:ind w:left="1152" w:hanging="576"/>
      </w:pPr>
      <w:rPr>
        <w:rFonts w:hint="default"/>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440"/>
        </w:tabs>
        <w:ind w:left="1440" w:hanging="864"/>
      </w:pPr>
      <w:rPr>
        <w:rFonts w:hint="default"/>
      </w:rPr>
    </w:lvl>
    <w:lvl w:ilvl="4">
      <w:start w:val="1"/>
      <w:numFmt w:val="decimal"/>
      <w:lvlText w:val="%1.%2.%3.%4.%5"/>
      <w:lvlJc w:val="left"/>
      <w:pPr>
        <w:tabs>
          <w:tab w:val="num" w:pos="1584"/>
        </w:tabs>
        <w:ind w:left="1584" w:hanging="1008"/>
      </w:pPr>
      <w:rPr>
        <w:rFonts w:hint="default"/>
      </w:rPr>
    </w:lvl>
    <w:lvl w:ilvl="5">
      <w:start w:val="1"/>
      <w:numFmt w:val="decimal"/>
      <w:lvlText w:val="%1.%2.%3.%4.%5.%6"/>
      <w:lvlJc w:val="left"/>
      <w:pPr>
        <w:tabs>
          <w:tab w:val="num" w:pos="1728"/>
        </w:tabs>
        <w:ind w:left="1728" w:hanging="1152"/>
      </w:pPr>
      <w:rPr>
        <w:rFonts w:hint="default"/>
      </w:rPr>
    </w:lvl>
    <w:lvl w:ilvl="6">
      <w:start w:val="1"/>
      <w:numFmt w:val="decimal"/>
      <w:lvlText w:val="%1.%2.%3.%4.%5.%6.%7"/>
      <w:lvlJc w:val="left"/>
      <w:pPr>
        <w:tabs>
          <w:tab w:val="num" w:pos="1872"/>
        </w:tabs>
        <w:ind w:left="1872" w:hanging="1296"/>
      </w:pPr>
      <w:rPr>
        <w:rFonts w:hint="default"/>
      </w:rPr>
    </w:lvl>
    <w:lvl w:ilvl="7">
      <w:start w:val="1"/>
      <w:numFmt w:val="decimal"/>
      <w:lvlText w:val="%1.%2.%3.%4.%5.%6.%7.%8"/>
      <w:lvlJc w:val="left"/>
      <w:pPr>
        <w:tabs>
          <w:tab w:val="num" w:pos="2016"/>
        </w:tabs>
        <w:ind w:left="2016" w:hanging="1440"/>
      </w:pPr>
      <w:rPr>
        <w:rFonts w:hint="default"/>
      </w:rPr>
    </w:lvl>
    <w:lvl w:ilvl="8">
      <w:start w:val="1"/>
      <w:numFmt w:val="decimal"/>
      <w:lvlText w:val="%1.%2.%3.%4.%5.%6.%7.%8.%9"/>
      <w:lvlJc w:val="left"/>
      <w:pPr>
        <w:tabs>
          <w:tab w:val="num" w:pos="2160"/>
        </w:tabs>
        <w:ind w:left="2160" w:hanging="1584"/>
      </w:pPr>
      <w:rPr>
        <w:rFonts w:hint="default"/>
      </w:rPr>
    </w:lvl>
  </w:abstractNum>
  <w:abstractNum w:abstractNumId="36" w15:restartNumberingAfterBreak="0">
    <w:nsid w:val="717559F9"/>
    <w:multiLevelType w:val="multilevel"/>
    <w:tmpl w:val="C55CEF14"/>
    <w:styleLink w:val="1111111112"/>
    <w:lvl w:ilvl="0">
      <w:start w:val="1"/>
      <w:numFmt w:val="decimal"/>
      <w:lvlText w:val="%1."/>
      <w:lvlJc w:val="left"/>
      <w:pPr>
        <w:ind w:left="360" w:hanging="360"/>
      </w:pPr>
      <w:rPr>
        <w:b/>
        <w:sz w:val="18"/>
        <w:szCs w:val="18"/>
      </w:rPr>
    </w:lvl>
    <w:lvl w:ilvl="1">
      <w:start w:val="1"/>
      <w:numFmt w:val="bullet"/>
      <w:lvlText w:val=""/>
      <w:lvlJc w:val="left"/>
      <w:pPr>
        <w:ind w:left="502" w:hanging="360"/>
      </w:pPr>
      <w:rPr>
        <w:rFonts w:ascii="Symbol" w:hAnsi="Symbol" w:hint="default"/>
        <w:b/>
        <w:sz w:val="16"/>
      </w:rPr>
    </w:lvl>
    <w:lvl w:ilvl="2">
      <w:start w:val="1"/>
      <w:numFmt w:val="decimal"/>
      <w:isLgl/>
      <w:lvlText w:val="%1.%2.%3"/>
      <w:lvlJc w:val="left"/>
      <w:pPr>
        <w:ind w:left="720" w:hanging="720"/>
      </w:pPr>
      <w:rPr>
        <w:rFonts w:hint="default"/>
        <w:b/>
        <w:sz w:val="16"/>
      </w:rPr>
    </w:lvl>
    <w:lvl w:ilvl="3">
      <w:start w:val="1"/>
      <w:numFmt w:val="decimal"/>
      <w:isLgl/>
      <w:lvlText w:val="%1.%2.%3.%4"/>
      <w:lvlJc w:val="left"/>
      <w:pPr>
        <w:ind w:left="720" w:hanging="720"/>
      </w:pPr>
      <w:rPr>
        <w:rFonts w:hint="default"/>
        <w:b/>
        <w:sz w:val="16"/>
      </w:rPr>
    </w:lvl>
    <w:lvl w:ilvl="4">
      <w:start w:val="1"/>
      <w:numFmt w:val="decimal"/>
      <w:isLgl/>
      <w:lvlText w:val="%1.%2.%3.%4.%5"/>
      <w:lvlJc w:val="left"/>
      <w:pPr>
        <w:ind w:left="720" w:hanging="720"/>
      </w:pPr>
      <w:rPr>
        <w:rFonts w:hint="default"/>
        <w:b/>
        <w:sz w:val="16"/>
      </w:rPr>
    </w:lvl>
    <w:lvl w:ilvl="5">
      <w:start w:val="1"/>
      <w:numFmt w:val="decimal"/>
      <w:isLgl/>
      <w:lvlText w:val="%1.%2.%3.%4.%5.%6"/>
      <w:lvlJc w:val="left"/>
      <w:pPr>
        <w:ind w:left="1080" w:hanging="1080"/>
      </w:pPr>
      <w:rPr>
        <w:rFonts w:hint="default"/>
        <w:b/>
        <w:sz w:val="16"/>
      </w:rPr>
    </w:lvl>
    <w:lvl w:ilvl="6">
      <w:start w:val="1"/>
      <w:numFmt w:val="decimal"/>
      <w:isLgl/>
      <w:lvlText w:val="%1.%2.%3.%4.%5.%6.%7"/>
      <w:lvlJc w:val="left"/>
      <w:pPr>
        <w:ind w:left="1080" w:hanging="1080"/>
      </w:pPr>
      <w:rPr>
        <w:rFonts w:hint="default"/>
        <w:b/>
        <w:sz w:val="16"/>
      </w:rPr>
    </w:lvl>
    <w:lvl w:ilvl="7">
      <w:start w:val="1"/>
      <w:numFmt w:val="decimal"/>
      <w:isLgl/>
      <w:lvlText w:val="%1.%2.%3.%4.%5.%6.%7.%8"/>
      <w:lvlJc w:val="left"/>
      <w:pPr>
        <w:ind w:left="1440" w:hanging="1440"/>
      </w:pPr>
      <w:rPr>
        <w:rFonts w:hint="default"/>
        <w:b/>
        <w:sz w:val="16"/>
      </w:rPr>
    </w:lvl>
    <w:lvl w:ilvl="8">
      <w:start w:val="1"/>
      <w:numFmt w:val="decimal"/>
      <w:isLgl/>
      <w:lvlText w:val="%1.%2.%3.%4.%5.%6.%7.%8.%9"/>
      <w:lvlJc w:val="left"/>
      <w:pPr>
        <w:ind w:left="1440" w:hanging="1440"/>
      </w:pPr>
      <w:rPr>
        <w:rFonts w:hint="default"/>
        <w:b/>
        <w:sz w:val="16"/>
      </w:rPr>
    </w:lvl>
  </w:abstractNum>
  <w:abstractNum w:abstractNumId="37" w15:restartNumberingAfterBreak="0">
    <w:nsid w:val="744C478A"/>
    <w:multiLevelType w:val="hybridMultilevel"/>
    <w:tmpl w:val="990AB254"/>
    <w:lvl w:ilvl="0" w:tplc="27CE59B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BD2DE2"/>
    <w:multiLevelType w:val="multilevel"/>
    <w:tmpl w:val="DB12ECEC"/>
    <w:lvl w:ilvl="0">
      <w:start w:val="1"/>
      <w:numFmt w:val="decimal"/>
      <w:lvlText w:val="%1."/>
      <w:lvlJc w:val="left"/>
      <w:pPr>
        <w:tabs>
          <w:tab w:val="num" w:pos="0"/>
        </w:tabs>
        <w:ind w:left="284" w:hanging="284"/>
      </w:pPr>
      <w:rPr>
        <w:rFonts w:ascii="Arial" w:hAnsi="Arial" w:cs="Arial" w:hint="default"/>
        <w:b/>
        <w:i w:val="0"/>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0"/>
        </w:tabs>
        <w:ind w:left="284" w:hanging="284"/>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15:restartNumberingAfterBreak="0">
    <w:nsid w:val="7AAD1EC2"/>
    <w:multiLevelType w:val="hybridMultilevel"/>
    <w:tmpl w:val="2E1EBB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AB53762"/>
    <w:multiLevelType w:val="multilevel"/>
    <w:tmpl w:val="155243AE"/>
    <w:styleLink w:val="111111211"/>
    <w:lvl w:ilvl="0">
      <w:start w:val="1"/>
      <w:numFmt w:val="decimal"/>
      <w:lvlText w:val="%1."/>
      <w:lvlJc w:val="left"/>
      <w:pPr>
        <w:ind w:left="360" w:hanging="360"/>
      </w:pPr>
      <w:rPr>
        <w:b/>
        <w:sz w:val="18"/>
        <w:szCs w:val="18"/>
      </w:rPr>
    </w:lvl>
    <w:lvl w:ilvl="1">
      <w:start w:val="1"/>
      <w:numFmt w:val="decimal"/>
      <w:isLgl/>
      <w:lvlText w:val="%1.%2"/>
      <w:lvlJc w:val="left"/>
      <w:pPr>
        <w:ind w:left="502" w:hanging="360"/>
      </w:pPr>
      <w:rPr>
        <w:rFonts w:hint="default"/>
        <w:b/>
        <w:sz w:val="16"/>
      </w:rPr>
    </w:lvl>
    <w:lvl w:ilvl="2">
      <w:start w:val="1"/>
      <w:numFmt w:val="decimal"/>
      <w:isLgl/>
      <w:lvlText w:val="%1.%2.%3"/>
      <w:lvlJc w:val="left"/>
      <w:pPr>
        <w:ind w:left="720" w:hanging="720"/>
      </w:pPr>
      <w:rPr>
        <w:rFonts w:hint="default"/>
        <w:b/>
        <w:sz w:val="16"/>
      </w:rPr>
    </w:lvl>
    <w:lvl w:ilvl="3">
      <w:start w:val="1"/>
      <w:numFmt w:val="decimal"/>
      <w:isLgl/>
      <w:lvlText w:val="%1.%2.%3.%4"/>
      <w:lvlJc w:val="left"/>
      <w:pPr>
        <w:ind w:left="720" w:hanging="720"/>
      </w:pPr>
      <w:rPr>
        <w:rFonts w:hint="default"/>
        <w:b/>
        <w:sz w:val="16"/>
      </w:rPr>
    </w:lvl>
    <w:lvl w:ilvl="4">
      <w:start w:val="1"/>
      <w:numFmt w:val="decimal"/>
      <w:isLgl/>
      <w:lvlText w:val="%1.%2.%3.%4.%5"/>
      <w:lvlJc w:val="left"/>
      <w:pPr>
        <w:ind w:left="720" w:hanging="720"/>
      </w:pPr>
      <w:rPr>
        <w:rFonts w:hint="default"/>
        <w:b/>
        <w:sz w:val="16"/>
      </w:rPr>
    </w:lvl>
    <w:lvl w:ilvl="5">
      <w:start w:val="1"/>
      <w:numFmt w:val="decimal"/>
      <w:isLgl/>
      <w:lvlText w:val="%1.%2.%3.%4.%5.%6"/>
      <w:lvlJc w:val="left"/>
      <w:pPr>
        <w:ind w:left="1080" w:hanging="1080"/>
      </w:pPr>
      <w:rPr>
        <w:rFonts w:hint="default"/>
        <w:b/>
        <w:sz w:val="16"/>
      </w:rPr>
    </w:lvl>
    <w:lvl w:ilvl="6">
      <w:start w:val="1"/>
      <w:numFmt w:val="decimal"/>
      <w:isLgl/>
      <w:lvlText w:val="%1.%2.%3.%4.%5.%6.%7"/>
      <w:lvlJc w:val="left"/>
      <w:pPr>
        <w:ind w:left="1080" w:hanging="1080"/>
      </w:pPr>
      <w:rPr>
        <w:rFonts w:hint="default"/>
        <w:b/>
        <w:sz w:val="16"/>
      </w:rPr>
    </w:lvl>
    <w:lvl w:ilvl="7">
      <w:start w:val="1"/>
      <w:numFmt w:val="decimal"/>
      <w:isLgl/>
      <w:lvlText w:val="%1.%2.%3.%4.%5.%6.%7.%8"/>
      <w:lvlJc w:val="left"/>
      <w:pPr>
        <w:ind w:left="1440" w:hanging="1440"/>
      </w:pPr>
      <w:rPr>
        <w:rFonts w:hint="default"/>
        <w:b/>
        <w:sz w:val="16"/>
      </w:rPr>
    </w:lvl>
    <w:lvl w:ilvl="8">
      <w:start w:val="1"/>
      <w:numFmt w:val="decimal"/>
      <w:isLgl/>
      <w:lvlText w:val="%1.%2.%3.%4.%5.%6.%7.%8.%9"/>
      <w:lvlJc w:val="left"/>
      <w:pPr>
        <w:ind w:left="1440" w:hanging="1440"/>
      </w:pPr>
      <w:rPr>
        <w:rFonts w:hint="default"/>
        <w:b/>
        <w:sz w:val="16"/>
      </w:rPr>
    </w:lvl>
  </w:abstractNum>
  <w:abstractNum w:abstractNumId="41" w15:restartNumberingAfterBreak="0">
    <w:nsid w:val="7C0053E1"/>
    <w:multiLevelType w:val="hybridMultilevel"/>
    <w:tmpl w:val="C97423F8"/>
    <w:styleLink w:val="Estilo2122"/>
    <w:lvl w:ilvl="0" w:tplc="2BD8624C">
      <w:start w:val="1"/>
      <w:numFmt w:val="decimal"/>
      <w:lvlText w:val="%1."/>
      <w:lvlJc w:val="left"/>
      <w:pPr>
        <w:ind w:left="360" w:hanging="360"/>
      </w:pPr>
      <w:rPr>
        <w:b/>
        <w:sz w:val="16"/>
        <w:szCs w:val="16"/>
      </w:rPr>
    </w:lvl>
    <w:lvl w:ilvl="1" w:tplc="080A0003">
      <w:start w:val="1"/>
      <w:numFmt w:val="lowerLetter"/>
      <w:lvlText w:val="%2)"/>
      <w:lvlJc w:val="left"/>
      <w:pPr>
        <w:ind w:left="1110" w:hanging="390"/>
      </w:pPr>
      <w:rPr>
        <w:rFonts w:hint="default"/>
      </w:rPr>
    </w:lvl>
    <w:lvl w:ilvl="2" w:tplc="080A0005" w:tentative="1">
      <w:start w:val="1"/>
      <w:numFmt w:val="lowerRoman"/>
      <w:lvlText w:val="%3."/>
      <w:lvlJc w:val="right"/>
      <w:pPr>
        <w:ind w:left="1800" w:hanging="180"/>
      </w:pPr>
    </w:lvl>
    <w:lvl w:ilvl="3" w:tplc="080A0001" w:tentative="1">
      <w:start w:val="1"/>
      <w:numFmt w:val="decimal"/>
      <w:lvlText w:val="%4."/>
      <w:lvlJc w:val="left"/>
      <w:pPr>
        <w:ind w:left="2520" w:hanging="360"/>
      </w:pPr>
    </w:lvl>
    <w:lvl w:ilvl="4" w:tplc="080A0003" w:tentative="1">
      <w:start w:val="1"/>
      <w:numFmt w:val="lowerLetter"/>
      <w:lvlText w:val="%5."/>
      <w:lvlJc w:val="left"/>
      <w:pPr>
        <w:ind w:left="3240" w:hanging="360"/>
      </w:pPr>
    </w:lvl>
    <w:lvl w:ilvl="5" w:tplc="080A0005" w:tentative="1">
      <w:start w:val="1"/>
      <w:numFmt w:val="lowerRoman"/>
      <w:lvlText w:val="%6."/>
      <w:lvlJc w:val="right"/>
      <w:pPr>
        <w:ind w:left="3960" w:hanging="180"/>
      </w:pPr>
    </w:lvl>
    <w:lvl w:ilvl="6" w:tplc="080A0001" w:tentative="1">
      <w:start w:val="1"/>
      <w:numFmt w:val="decimal"/>
      <w:lvlText w:val="%7."/>
      <w:lvlJc w:val="left"/>
      <w:pPr>
        <w:ind w:left="4680" w:hanging="360"/>
      </w:pPr>
    </w:lvl>
    <w:lvl w:ilvl="7" w:tplc="080A0003" w:tentative="1">
      <w:start w:val="1"/>
      <w:numFmt w:val="lowerLetter"/>
      <w:lvlText w:val="%8."/>
      <w:lvlJc w:val="left"/>
      <w:pPr>
        <w:ind w:left="5400" w:hanging="360"/>
      </w:pPr>
    </w:lvl>
    <w:lvl w:ilvl="8" w:tplc="080A0005" w:tentative="1">
      <w:start w:val="1"/>
      <w:numFmt w:val="lowerRoman"/>
      <w:lvlText w:val="%9."/>
      <w:lvlJc w:val="right"/>
      <w:pPr>
        <w:ind w:left="6120" w:hanging="180"/>
      </w:pPr>
    </w:lvl>
  </w:abstractNum>
  <w:abstractNum w:abstractNumId="42" w15:restartNumberingAfterBreak="0">
    <w:nsid w:val="7E600812"/>
    <w:multiLevelType w:val="hybridMultilevel"/>
    <w:tmpl w:val="F5B0FE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FDF6349"/>
    <w:multiLevelType w:val="multilevel"/>
    <w:tmpl w:val="4354724A"/>
    <w:lvl w:ilvl="0">
      <w:start w:val="1"/>
      <w:numFmt w:val="decimal"/>
      <w:lvlText w:val="%1."/>
      <w:lvlJc w:val="left"/>
      <w:pPr>
        <w:ind w:left="360" w:hanging="360"/>
      </w:pPr>
      <w:rPr>
        <w:b/>
        <w:i w:val="0"/>
        <w:color w:val="auto"/>
        <w:sz w:val="18"/>
        <w:szCs w:val="18"/>
      </w:rPr>
    </w:lvl>
    <w:lvl w:ilvl="1">
      <w:start w:val="1"/>
      <w:numFmt w:val="decimal"/>
      <w:isLgl/>
      <w:lvlText w:val="%1.%2"/>
      <w:lvlJc w:val="left"/>
      <w:pPr>
        <w:ind w:left="1146" w:hanging="360"/>
      </w:pPr>
      <w:rPr>
        <w:rFonts w:hint="default"/>
        <w:b/>
        <w:i w:val="0"/>
        <w:color w:val="auto"/>
        <w:sz w:val="18"/>
        <w:szCs w:val="18"/>
      </w:rPr>
    </w:lvl>
    <w:lvl w:ilvl="2">
      <w:start w:val="1"/>
      <w:numFmt w:val="decimal"/>
      <w:isLgl/>
      <w:lvlText w:val="%1.%2.%3"/>
      <w:lvlJc w:val="left"/>
      <w:pPr>
        <w:ind w:left="2292" w:hanging="720"/>
      </w:pPr>
      <w:rPr>
        <w:rFonts w:hint="default"/>
      </w:rPr>
    </w:lvl>
    <w:lvl w:ilvl="3">
      <w:start w:val="1"/>
      <w:numFmt w:val="decimal"/>
      <w:isLgl/>
      <w:lvlText w:val="%1.%2.%3.%4"/>
      <w:lvlJc w:val="left"/>
      <w:pPr>
        <w:ind w:left="3078" w:hanging="720"/>
      </w:pPr>
      <w:rPr>
        <w:rFonts w:hint="default"/>
      </w:rPr>
    </w:lvl>
    <w:lvl w:ilvl="4">
      <w:start w:val="1"/>
      <w:numFmt w:val="decimal"/>
      <w:isLgl/>
      <w:lvlText w:val="%1.%2.%3.%4.%5"/>
      <w:lvlJc w:val="left"/>
      <w:pPr>
        <w:ind w:left="3864" w:hanging="720"/>
      </w:pPr>
      <w:rPr>
        <w:rFonts w:hint="default"/>
      </w:rPr>
    </w:lvl>
    <w:lvl w:ilvl="5">
      <w:start w:val="1"/>
      <w:numFmt w:val="decimal"/>
      <w:isLgl/>
      <w:lvlText w:val="%1.%2.%3.%4.%5.%6"/>
      <w:lvlJc w:val="left"/>
      <w:pPr>
        <w:ind w:left="5010" w:hanging="1080"/>
      </w:pPr>
      <w:rPr>
        <w:rFonts w:hint="default"/>
      </w:rPr>
    </w:lvl>
    <w:lvl w:ilvl="6">
      <w:start w:val="1"/>
      <w:numFmt w:val="decimal"/>
      <w:isLgl/>
      <w:lvlText w:val="%1.%2.%3.%4.%5.%6.%7"/>
      <w:lvlJc w:val="left"/>
      <w:pPr>
        <w:ind w:left="5796" w:hanging="1080"/>
      </w:pPr>
      <w:rPr>
        <w:rFonts w:hint="default"/>
      </w:rPr>
    </w:lvl>
    <w:lvl w:ilvl="7">
      <w:start w:val="1"/>
      <w:numFmt w:val="decimal"/>
      <w:isLgl/>
      <w:lvlText w:val="%1.%2.%3.%4.%5.%6.%7.%8"/>
      <w:lvlJc w:val="left"/>
      <w:pPr>
        <w:ind w:left="6942" w:hanging="1440"/>
      </w:pPr>
      <w:rPr>
        <w:rFonts w:hint="default"/>
      </w:rPr>
    </w:lvl>
    <w:lvl w:ilvl="8">
      <w:start w:val="1"/>
      <w:numFmt w:val="decimal"/>
      <w:isLgl/>
      <w:lvlText w:val="%1.%2.%3.%4.%5.%6.%7.%8.%9"/>
      <w:lvlJc w:val="left"/>
      <w:pPr>
        <w:ind w:left="7728" w:hanging="1440"/>
      </w:pPr>
      <w:rPr>
        <w:rFonts w:hint="default"/>
      </w:rPr>
    </w:lvl>
  </w:abstractNum>
  <w:num w:numId="1">
    <w:abstractNumId w:val="13"/>
  </w:num>
  <w:num w:numId="2">
    <w:abstractNumId w:val="22"/>
  </w:num>
  <w:num w:numId="3">
    <w:abstractNumId w:val="35"/>
  </w:num>
  <w:num w:numId="4">
    <w:abstractNumId w:val="18"/>
  </w:num>
  <w:num w:numId="5">
    <w:abstractNumId w:val="12"/>
  </w:num>
  <w:num w:numId="6">
    <w:abstractNumId w:val="10"/>
  </w:num>
  <w:num w:numId="7">
    <w:abstractNumId w:val="1"/>
  </w:num>
  <w:num w:numId="8">
    <w:abstractNumId w:val="15"/>
  </w:num>
  <w:num w:numId="9">
    <w:abstractNumId w:val="3"/>
  </w:num>
  <w:num w:numId="10">
    <w:abstractNumId w:val="7"/>
  </w:num>
  <w:num w:numId="11">
    <w:abstractNumId w:val="0"/>
  </w:num>
  <w:num w:numId="12">
    <w:abstractNumId w:val="8"/>
  </w:num>
  <w:num w:numId="13">
    <w:abstractNumId w:val="14"/>
  </w:num>
  <w:num w:numId="14">
    <w:abstractNumId w:val="19"/>
  </w:num>
  <w:num w:numId="15">
    <w:abstractNumId w:val="6"/>
  </w:num>
  <w:num w:numId="16">
    <w:abstractNumId w:val="30"/>
  </w:num>
  <w:num w:numId="17">
    <w:abstractNumId w:val="9"/>
  </w:num>
  <w:num w:numId="18">
    <w:abstractNumId w:val="21"/>
  </w:num>
  <w:num w:numId="19">
    <w:abstractNumId w:val="4"/>
  </w:num>
  <w:num w:numId="20">
    <w:abstractNumId w:val="33"/>
  </w:num>
  <w:num w:numId="21">
    <w:abstractNumId w:val="39"/>
  </w:num>
  <w:num w:numId="22">
    <w:abstractNumId w:val="38"/>
  </w:num>
  <w:num w:numId="23">
    <w:abstractNumId w:val="11"/>
  </w:num>
  <w:num w:numId="24">
    <w:abstractNumId w:val="29"/>
  </w:num>
  <w:num w:numId="25">
    <w:abstractNumId w:val="42"/>
  </w:num>
  <w:num w:numId="26">
    <w:abstractNumId w:val="17"/>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37"/>
  </w:num>
  <w:num w:numId="30">
    <w:abstractNumId w:val="20"/>
  </w:num>
  <w:num w:numId="31">
    <w:abstractNumId w:val="2"/>
  </w:num>
  <w:num w:numId="32">
    <w:abstractNumId w:val="34"/>
  </w:num>
  <w:num w:numId="33">
    <w:abstractNumId w:val="31"/>
  </w:num>
  <w:num w:numId="34">
    <w:abstractNumId w:val="27"/>
    <w:lvlOverride w:ilvl="0">
      <w:lvl w:ilvl="0" w:tplc="E5A8D916">
        <w:start w:val="1"/>
        <w:numFmt w:val="lowerLetter"/>
        <w:lvlText w:val="%1)"/>
        <w:lvlJc w:val="left"/>
        <w:pPr>
          <w:ind w:left="720" w:hanging="360"/>
        </w:pPr>
        <w:rPr>
          <w:rFonts w:hint="default"/>
          <w:b/>
          <w:color w:val="984806" w:themeColor="accent6" w:themeShade="80"/>
          <w:sz w:val="16"/>
          <w:szCs w:val="16"/>
        </w:rPr>
      </w:lvl>
    </w:lvlOverride>
  </w:num>
  <w:num w:numId="35">
    <w:abstractNumId w:val="40"/>
    <w:lvlOverride w:ilvl="0">
      <w:lvl w:ilvl="0">
        <w:start w:val="1"/>
        <w:numFmt w:val="decimal"/>
        <w:lvlText w:val="%1."/>
        <w:lvlJc w:val="left"/>
        <w:pPr>
          <w:ind w:left="360" w:hanging="360"/>
        </w:pPr>
        <w:rPr>
          <w:b/>
          <w:color w:val="984806" w:themeColor="accent6" w:themeShade="80"/>
          <w:sz w:val="18"/>
          <w:szCs w:val="18"/>
        </w:rPr>
      </w:lvl>
    </w:lvlOverride>
    <w:lvlOverride w:ilvl="1">
      <w:lvl w:ilvl="1">
        <w:start w:val="1"/>
        <w:numFmt w:val="decimal"/>
        <w:isLgl/>
        <w:lvlText w:val="%1.%2"/>
        <w:lvlJc w:val="left"/>
        <w:pPr>
          <w:ind w:left="502" w:hanging="360"/>
        </w:pPr>
        <w:rPr>
          <w:rFonts w:hint="default"/>
          <w:b/>
          <w:color w:val="984806" w:themeColor="accent6" w:themeShade="80"/>
          <w:sz w:val="16"/>
        </w:rPr>
      </w:lvl>
    </w:lvlOverride>
  </w:num>
  <w:num w:numId="36">
    <w:abstractNumId w:val="36"/>
    <w:lvlOverride w:ilvl="0">
      <w:lvl w:ilvl="0">
        <w:start w:val="1"/>
        <w:numFmt w:val="decimal"/>
        <w:lvlText w:val="%1."/>
        <w:lvlJc w:val="left"/>
        <w:pPr>
          <w:ind w:left="360" w:hanging="360"/>
        </w:pPr>
        <w:rPr>
          <w:b/>
          <w:sz w:val="20"/>
          <w:szCs w:val="20"/>
        </w:rPr>
      </w:lvl>
    </w:lvlOverride>
    <w:lvlOverride w:ilvl="1">
      <w:lvl w:ilvl="1">
        <w:start w:val="1"/>
        <w:numFmt w:val="bullet"/>
        <w:lvlText w:val=""/>
        <w:lvlJc w:val="left"/>
        <w:pPr>
          <w:ind w:left="502" w:hanging="360"/>
        </w:pPr>
        <w:rPr>
          <w:rFonts w:ascii="Symbol" w:hAnsi="Symbol" w:hint="default"/>
          <w:b/>
          <w:color w:val="984806" w:themeColor="accent6" w:themeShade="80"/>
          <w:sz w:val="16"/>
        </w:rPr>
      </w:lvl>
    </w:lvlOverride>
    <w:lvlOverride w:ilvl="2">
      <w:lvl w:ilvl="2">
        <w:start w:val="1"/>
        <w:numFmt w:val="decimal"/>
        <w:isLgl/>
        <w:lvlText w:val="%1.%2.%3"/>
        <w:lvlJc w:val="left"/>
        <w:pPr>
          <w:ind w:left="720" w:hanging="720"/>
        </w:pPr>
        <w:rPr>
          <w:rFonts w:hint="default"/>
          <w:b/>
          <w:sz w:val="16"/>
        </w:rPr>
      </w:lvl>
    </w:lvlOverride>
    <w:lvlOverride w:ilvl="3">
      <w:lvl w:ilvl="3">
        <w:start w:val="1"/>
        <w:numFmt w:val="decimal"/>
        <w:isLgl/>
        <w:lvlText w:val="%1.%2.%3.%4"/>
        <w:lvlJc w:val="left"/>
        <w:pPr>
          <w:ind w:left="720" w:hanging="720"/>
        </w:pPr>
        <w:rPr>
          <w:rFonts w:hint="default"/>
          <w:b/>
          <w:sz w:val="16"/>
        </w:rPr>
      </w:lvl>
    </w:lvlOverride>
    <w:lvlOverride w:ilvl="4">
      <w:lvl w:ilvl="4">
        <w:start w:val="1"/>
        <w:numFmt w:val="decimal"/>
        <w:isLgl/>
        <w:lvlText w:val="%1.%2.%3.%4.%5"/>
        <w:lvlJc w:val="left"/>
        <w:pPr>
          <w:ind w:left="720" w:hanging="720"/>
        </w:pPr>
        <w:rPr>
          <w:rFonts w:hint="default"/>
          <w:b/>
          <w:sz w:val="16"/>
        </w:rPr>
      </w:lvl>
    </w:lvlOverride>
    <w:lvlOverride w:ilvl="5">
      <w:lvl w:ilvl="5">
        <w:start w:val="1"/>
        <w:numFmt w:val="decimal"/>
        <w:isLgl/>
        <w:lvlText w:val="%1.%2.%3.%4.%5.%6"/>
        <w:lvlJc w:val="left"/>
        <w:pPr>
          <w:ind w:left="1080" w:hanging="1080"/>
        </w:pPr>
        <w:rPr>
          <w:rFonts w:hint="default"/>
          <w:b/>
          <w:sz w:val="16"/>
        </w:rPr>
      </w:lvl>
    </w:lvlOverride>
    <w:lvlOverride w:ilvl="6">
      <w:lvl w:ilvl="6">
        <w:start w:val="1"/>
        <w:numFmt w:val="decimal"/>
        <w:isLgl/>
        <w:lvlText w:val="%1.%2.%3.%4.%5.%6.%7"/>
        <w:lvlJc w:val="left"/>
        <w:pPr>
          <w:ind w:left="1080" w:hanging="1080"/>
        </w:pPr>
        <w:rPr>
          <w:rFonts w:hint="default"/>
          <w:b/>
          <w:sz w:val="16"/>
        </w:rPr>
      </w:lvl>
    </w:lvlOverride>
    <w:lvlOverride w:ilvl="7">
      <w:lvl w:ilvl="7">
        <w:start w:val="1"/>
        <w:numFmt w:val="decimal"/>
        <w:isLgl/>
        <w:lvlText w:val="%1.%2.%3.%4.%5.%6.%7.%8"/>
        <w:lvlJc w:val="left"/>
        <w:pPr>
          <w:ind w:left="1440" w:hanging="1440"/>
        </w:pPr>
        <w:rPr>
          <w:rFonts w:hint="default"/>
          <w:b/>
          <w:sz w:val="16"/>
        </w:rPr>
      </w:lvl>
    </w:lvlOverride>
    <w:lvlOverride w:ilvl="8">
      <w:lvl w:ilvl="8">
        <w:start w:val="1"/>
        <w:numFmt w:val="decimal"/>
        <w:isLgl/>
        <w:lvlText w:val="%1.%2.%3.%4.%5.%6.%7.%8.%9"/>
        <w:lvlJc w:val="left"/>
        <w:pPr>
          <w:ind w:left="1440" w:hanging="1440"/>
        </w:pPr>
        <w:rPr>
          <w:rFonts w:hint="default"/>
          <w:b/>
          <w:sz w:val="16"/>
        </w:rPr>
      </w:lvl>
    </w:lvlOverride>
  </w:num>
  <w:num w:numId="37">
    <w:abstractNumId w:val="16"/>
  </w:num>
  <w:num w:numId="38">
    <w:abstractNumId w:val="41"/>
    <w:lvlOverride w:ilvl="0">
      <w:lvl w:ilvl="0" w:tplc="2BD8624C">
        <w:start w:val="1"/>
        <w:numFmt w:val="decimal"/>
        <w:lvlText w:val="%1."/>
        <w:lvlJc w:val="left"/>
        <w:pPr>
          <w:ind w:left="360" w:hanging="360"/>
        </w:pPr>
        <w:rPr>
          <w:b/>
          <w:color w:val="auto"/>
          <w:sz w:val="16"/>
          <w:szCs w:val="16"/>
        </w:rPr>
      </w:lvl>
    </w:lvlOverride>
  </w:num>
  <w:num w:numId="39">
    <w:abstractNumId w:val="28"/>
  </w:num>
  <w:num w:numId="40">
    <w:abstractNumId w:val="26"/>
  </w:num>
  <w:num w:numId="41">
    <w:abstractNumId w:val="5"/>
  </w:num>
  <w:num w:numId="42">
    <w:abstractNumId w:val="23"/>
  </w:num>
  <w:num w:numId="43">
    <w:abstractNumId w:val="25"/>
  </w:num>
  <w:num w:numId="44">
    <w:abstractNumId w:val="27"/>
  </w:num>
  <w:num w:numId="45">
    <w:abstractNumId w:val="36"/>
  </w:num>
  <w:num w:numId="46">
    <w:abstractNumId w:val="40"/>
  </w:num>
  <w:num w:numId="47">
    <w:abstractNumId w:val="41"/>
  </w:num>
  <w:num w:numId="48">
    <w:abstractNumId w:val="4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s-ES"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fr-FR" w:vendorID="64" w:dllVersion="6" w:nlCheck="1" w:checkStyle="1"/>
  <w:activeWritingStyle w:appName="MSWord" w:lang="es-MX" w:vendorID="64" w:dllVersion="6" w:nlCheck="1" w:checkStyle="0"/>
  <w:activeWritingStyle w:appName="MSWord" w:lang="en-GB" w:vendorID="64" w:dllVersion="6" w:nlCheck="1" w:checkStyle="1"/>
  <w:activeWritingStyle w:appName="MSWord" w:lang="es-MX" w:vendorID="64" w:dllVersion="0" w:nlCheck="1" w:checkStyle="0"/>
  <w:activeWritingStyle w:appName="MSWord" w:lang="es-ES" w:vendorID="64" w:dllVersion="0"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427"/>
    <w:rsid w:val="000002AA"/>
    <w:rsid w:val="000002B0"/>
    <w:rsid w:val="000007C5"/>
    <w:rsid w:val="00000A0E"/>
    <w:rsid w:val="00000B72"/>
    <w:rsid w:val="00000CEE"/>
    <w:rsid w:val="00000D4B"/>
    <w:rsid w:val="00000DBF"/>
    <w:rsid w:val="00000F6F"/>
    <w:rsid w:val="0000123A"/>
    <w:rsid w:val="000015AC"/>
    <w:rsid w:val="0000182B"/>
    <w:rsid w:val="00001873"/>
    <w:rsid w:val="0000196D"/>
    <w:rsid w:val="00001B2E"/>
    <w:rsid w:val="00001CB9"/>
    <w:rsid w:val="00001FED"/>
    <w:rsid w:val="0000234E"/>
    <w:rsid w:val="000024DD"/>
    <w:rsid w:val="00002DF3"/>
    <w:rsid w:val="000030CC"/>
    <w:rsid w:val="000030F7"/>
    <w:rsid w:val="00003E62"/>
    <w:rsid w:val="00003E7B"/>
    <w:rsid w:val="00003F25"/>
    <w:rsid w:val="0000432C"/>
    <w:rsid w:val="0000437D"/>
    <w:rsid w:val="00004591"/>
    <w:rsid w:val="000048A0"/>
    <w:rsid w:val="00004A4F"/>
    <w:rsid w:val="000055CF"/>
    <w:rsid w:val="0000575D"/>
    <w:rsid w:val="000057AD"/>
    <w:rsid w:val="00005904"/>
    <w:rsid w:val="00005C18"/>
    <w:rsid w:val="00005C99"/>
    <w:rsid w:val="00005D7C"/>
    <w:rsid w:val="00005DDC"/>
    <w:rsid w:val="000062BD"/>
    <w:rsid w:val="000067BF"/>
    <w:rsid w:val="00006992"/>
    <w:rsid w:val="00006DCC"/>
    <w:rsid w:val="000070C0"/>
    <w:rsid w:val="000072D9"/>
    <w:rsid w:val="000074AF"/>
    <w:rsid w:val="000074F1"/>
    <w:rsid w:val="0000750C"/>
    <w:rsid w:val="00007CFE"/>
    <w:rsid w:val="000105CB"/>
    <w:rsid w:val="00010616"/>
    <w:rsid w:val="00010B77"/>
    <w:rsid w:val="00010C08"/>
    <w:rsid w:val="00011150"/>
    <w:rsid w:val="0001123B"/>
    <w:rsid w:val="000113F4"/>
    <w:rsid w:val="0001160C"/>
    <w:rsid w:val="0001165B"/>
    <w:rsid w:val="0001181F"/>
    <w:rsid w:val="00011C18"/>
    <w:rsid w:val="00011DBD"/>
    <w:rsid w:val="00011F46"/>
    <w:rsid w:val="00012005"/>
    <w:rsid w:val="00012236"/>
    <w:rsid w:val="000124E7"/>
    <w:rsid w:val="000126D8"/>
    <w:rsid w:val="000127A7"/>
    <w:rsid w:val="00012948"/>
    <w:rsid w:val="00012B8A"/>
    <w:rsid w:val="00012BD8"/>
    <w:rsid w:val="00012CBD"/>
    <w:rsid w:val="00012E9E"/>
    <w:rsid w:val="000130D8"/>
    <w:rsid w:val="00013190"/>
    <w:rsid w:val="000132FD"/>
    <w:rsid w:val="000133C4"/>
    <w:rsid w:val="00013410"/>
    <w:rsid w:val="00013492"/>
    <w:rsid w:val="0001349B"/>
    <w:rsid w:val="0001360A"/>
    <w:rsid w:val="0001378A"/>
    <w:rsid w:val="000137DE"/>
    <w:rsid w:val="00013A66"/>
    <w:rsid w:val="00013FBF"/>
    <w:rsid w:val="00014084"/>
    <w:rsid w:val="000146FE"/>
    <w:rsid w:val="0001474F"/>
    <w:rsid w:val="00014814"/>
    <w:rsid w:val="000148EB"/>
    <w:rsid w:val="00014B64"/>
    <w:rsid w:val="00014E33"/>
    <w:rsid w:val="00014F33"/>
    <w:rsid w:val="00015593"/>
    <w:rsid w:val="000156CF"/>
    <w:rsid w:val="00015A21"/>
    <w:rsid w:val="00015D6F"/>
    <w:rsid w:val="00015D95"/>
    <w:rsid w:val="0001635F"/>
    <w:rsid w:val="00016572"/>
    <w:rsid w:val="00016603"/>
    <w:rsid w:val="00016A64"/>
    <w:rsid w:val="00016B1C"/>
    <w:rsid w:val="00016B44"/>
    <w:rsid w:val="00016C76"/>
    <w:rsid w:val="00016DDD"/>
    <w:rsid w:val="0001712C"/>
    <w:rsid w:val="000171D6"/>
    <w:rsid w:val="0001729F"/>
    <w:rsid w:val="0001733D"/>
    <w:rsid w:val="00017345"/>
    <w:rsid w:val="00017594"/>
    <w:rsid w:val="00017699"/>
    <w:rsid w:val="000179C3"/>
    <w:rsid w:val="00017A68"/>
    <w:rsid w:val="00017C48"/>
    <w:rsid w:val="00017CED"/>
    <w:rsid w:val="00017E15"/>
    <w:rsid w:val="00017F3D"/>
    <w:rsid w:val="000200D3"/>
    <w:rsid w:val="0002022E"/>
    <w:rsid w:val="000203CA"/>
    <w:rsid w:val="000209C3"/>
    <w:rsid w:val="000209FE"/>
    <w:rsid w:val="00020E9E"/>
    <w:rsid w:val="000212CB"/>
    <w:rsid w:val="00021466"/>
    <w:rsid w:val="0002147E"/>
    <w:rsid w:val="0002169C"/>
    <w:rsid w:val="00021B67"/>
    <w:rsid w:val="00021C19"/>
    <w:rsid w:val="000222DB"/>
    <w:rsid w:val="00022316"/>
    <w:rsid w:val="00022505"/>
    <w:rsid w:val="000225DA"/>
    <w:rsid w:val="0002263B"/>
    <w:rsid w:val="00023181"/>
    <w:rsid w:val="00023368"/>
    <w:rsid w:val="00023904"/>
    <w:rsid w:val="00023ABA"/>
    <w:rsid w:val="00023E2C"/>
    <w:rsid w:val="00023F8D"/>
    <w:rsid w:val="00024364"/>
    <w:rsid w:val="0002482D"/>
    <w:rsid w:val="00024AF8"/>
    <w:rsid w:val="00024D13"/>
    <w:rsid w:val="00024E42"/>
    <w:rsid w:val="00025543"/>
    <w:rsid w:val="000255AC"/>
    <w:rsid w:val="000255C1"/>
    <w:rsid w:val="0002563E"/>
    <w:rsid w:val="000256BB"/>
    <w:rsid w:val="00025BB9"/>
    <w:rsid w:val="00025E83"/>
    <w:rsid w:val="00026054"/>
    <w:rsid w:val="0002625E"/>
    <w:rsid w:val="000262FC"/>
    <w:rsid w:val="0002689E"/>
    <w:rsid w:val="00026B6B"/>
    <w:rsid w:val="00026CF2"/>
    <w:rsid w:val="00026D12"/>
    <w:rsid w:val="00026D9F"/>
    <w:rsid w:val="000273A1"/>
    <w:rsid w:val="000275C9"/>
    <w:rsid w:val="00027929"/>
    <w:rsid w:val="00027A57"/>
    <w:rsid w:val="00027B82"/>
    <w:rsid w:val="00027E71"/>
    <w:rsid w:val="0003011F"/>
    <w:rsid w:val="000305D6"/>
    <w:rsid w:val="000305EF"/>
    <w:rsid w:val="000306BE"/>
    <w:rsid w:val="00030879"/>
    <w:rsid w:val="0003097D"/>
    <w:rsid w:val="000309B1"/>
    <w:rsid w:val="000309F4"/>
    <w:rsid w:val="00030A6A"/>
    <w:rsid w:val="00030D33"/>
    <w:rsid w:val="00030D93"/>
    <w:rsid w:val="00030E13"/>
    <w:rsid w:val="000314A7"/>
    <w:rsid w:val="00031589"/>
    <w:rsid w:val="0003208E"/>
    <w:rsid w:val="0003218E"/>
    <w:rsid w:val="00032288"/>
    <w:rsid w:val="00032428"/>
    <w:rsid w:val="000324D8"/>
    <w:rsid w:val="00032880"/>
    <w:rsid w:val="000328AF"/>
    <w:rsid w:val="000329DE"/>
    <w:rsid w:val="00032CA1"/>
    <w:rsid w:val="00032F01"/>
    <w:rsid w:val="00033273"/>
    <w:rsid w:val="00033375"/>
    <w:rsid w:val="000333D8"/>
    <w:rsid w:val="00033403"/>
    <w:rsid w:val="00033404"/>
    <w:rsid w:val="00033426"/>
    <w:rsid w:val="00033CBB"/>
    <w:rsid w:val="00033F36"/>
    <w:rsid w:val="000343A1"/>
    <w:rsid w:val="0003461D"/>
    <w:rsid w:val="000346FD"/>
    <w:rsid w:val="00034794"/>
    <w:rsid w:val="00034833"/>
    <w:rsid w:val="000349EF"/>
    <w:rsid w:val="00034A76"/>
    <w:rsid w:val="00034BC5"/>
    <w:rsid w:val="00034C4A"/>
    <w:rsid w:val="00035098"/>
    <w:rsid w:val="000350AB"/>
    <w:rsid w:val="000355D0"/>
    <w:rsid w:val="00035E8F"/>
    <w:rsid w:val="00035F1D"/>
    <w:rsid w:val="000360A5"/>
    <w:rsid w:val="0003632F"/>
    <w:rsid w:val="0003669A"/>
    <w:rsid w:val="00036720"/>
    <w:rsid w:val="00036A39"/>
    <w:rsid w:val="00036C9F"/>
    <w:rsid w:val="00036E13"/>
    <w:rsid w:val="00036F17"/>
    <w:rsid w:val="00036FC4"/>
    <w:rsid w:val="00037302"/>
    <w:rsid w:val="00037A1A"/>
    <w:rsid w:val="00037DB8"/>
    <w:rsid w:val="00040658"/>
    <w:rsid w:val="00040BAA"/>
    <w:rsid w:val="00040D68"/>
    <w:rsid w:val="00040FC0"/>
    <w:rsid w:val="000418F1"/>
    <w:rsid w:val="00041A71"/>
    <w:rsid w:val="00041E3A"/>
    <w:rsid w:val="00041F95"/>
    <w:rsid w:val="0004245C"/>
    <w:rsid w:val="00042507"/>
    <w:rsid w:val="00042511"/>
    <w:rsid w:val="00042586"/>
    <w:rsid w:val="00042626"/>
    <w:rsid w:val="00042B7F"/>
    <w:rsid w:val="00042F51"/>
    <w:rsid w:val="00043179"/>
    <w:rsid w:val="000431DC"/>
    <w:rsid w:val="000433C5"/>
    <w:rsid w:val="00043503"/>
    <w:rsid w:val="0004376B"/>
    <w:rsid w:val="00043A1E"/>
    <w:rsid w:val="00043D2D"/>
    <w:rsid w:val="00044166"/>
    <w:rsid w:val="00044297"/>
    <w:rsid w:val="00044572"/>
    <w:rsid w:val="00044793"/>
    <w:rsid w:val="00044A19"/>
    <w:rsid w:val="00044D08"/>
    <w:rsid w:val="00044FE5"/>
    <w:rsid w:val="000450C1"/>
    <w:rsid w:val="000454BC"/>
    <w:rsid w:val="0004580A"/>
    <w:rsid w:val="000459C0"/>
    <w:rsid w:val="000459FF"/>
    <w:rsid w:val="00045DCE"/>
    <w:rsid w:val="00045F6D"/>
    <w:rsid w:val="00046C94"/>
    <w:rsid w:val="00046D14"/>
    <w:rsid w:val="0004726D"/>
    <w:rsid w:val="000473E5"/>
    <w:rsid w:val="000474AD"/>
    <w:rsid w:val="0004785C"/>
    <w:rsid w:val="00047AF2"/>
    <w:rsid w:val="00047B16"/>
    <w:rsid w:val="00047BAF"/>
    <w:rsid w:val="00047C51"/>
    <w:rsid w:val="00047D05"/>
    <w:rsid w:val="00047DD5"/>
    <w:rsid w:val="00047FE2"/>
    <w:rsid w:val="00050011"/>
    <w:rsid w:val="00050881"/>
    <w:rsid w:val="00050AA1"/>
    <w:rsid w:val="00050D52"/>
    <w:rsid w:val="00050E1C"/>
    <w:rsid w:val="000516EA"/>
    <w:rsid w:val="000518C8"/>
    <w:rsid w:val="00051A77"/>
    <w:rsid w:val="00051AEA"/>
    <w:rsid w:val="00051B16"/>
    <w:rsid w:val="00051C92"/>
    <w:rsid w:val="00051D10"/>
    <w:rsid w:val="00051EAB"/>
    <w:rsid w:val="0005277C"/>
    <w:rsid w:val="000529AE"/>
    <w:rsid w:val="000529CB"/>
    <w:rsid w:val="00052B37"/>
    <w:rsid w:val="000530CE"/>
    <w:rsid w:val="0005369A"/>
    <w:rsid w:val="000539AA"/>
    <w:rsid w:val="00053A6B"/>
    <w:rsid w:val="0005408C"/>
    <w:rsid w:val="000541EE"/>
    <w:rsid w:val="00054DBE"/>
    <w:rsid w:val="00054E32"/>
    <w:rsid w:val="00054F38"/>
    <w:rsid w:val="00054FA3"/>
    <w:rsid w:val="00055398"/>
    <w:rsid w:val="00055879"/>
    <w:rsid w:val="00055AD8"/>
    <w:rsid w:val="00055C64"/>
    <w:rsid w:val="00055D0A"/>
    <w:rsid w:val="00056136"/>
    <w:rsid w:val="00056631"/>
    <w:rsid w:val="00056657"/>
    <w:rsid w:val="00056FFE"/>
    <w:rsid w:val="00057553"/>
    <w:rsid w:val="00057984"/>
    <w:rsid w:val="00057D5F"/>
    <w:rsid w:val="00057F88"/>
    <w:rsid w:val="00057FF6"/>
    <w:rsid w:val="00060051"/>
    <w:rsid w:val="00060227"/>
    <w:rsid w:val="000603B9"/>
    <w:rsid w:val="000605EF"/>
    <w:rsid w:val="00060863"/>
    <w:rsid w:val="00060EBE"/>
    <w:rsid w:val="0006105A"/>
    <w:rsid w:val="00061335"/>
    <w:rsid w:val="000617FD"/>
    <w:rsid w:val="00061C3C"/>
    <w:rsid w:val="00061EC8"/>
    <w:rsid w:val="00061F73"/>
    <w:rsid w:val="00061FA8"/>
    <w:rsid w:val="00062104"/>
    <w:rsid w:val="000621FC"/>
    <w:rsid w:val="000623A8"/>
    <w:rsid w:val="00062473"/>
    <w:rsid w:val="000624BA"/>
    <w:rsid w:val="0006271C"/>
    <w:rsid w:val="000628C3"/>
    <w:rsid w:val="00062E50"/>
    <w:rsid w:val="00062EB1"/>
    <w:rsid w:val="000631D4"/>
    <w:rsid w:val="0006321C"/>
    <w:rsid w:val="000639D7"/>
    <w:rsid w:val="00063B2A"/>
    <w:rsid w:val="000646DE"/>
    <w:rsid w:val="00064ACD"/>
    <w:rsid w:val="00064B0F"/>
    <w:rsid w:val="00064C93"/>
    <w:rsid w:val="000654AD"/>
    <w:rsid w:val="000663E7"/>
    <w:rsid w:val="0006646A"/>
    <w:rsid w:val="000665EB"/>
    <w:rsid w:val="00066891"/>
    <w:rsid w:val="00066AB3"/>
    <w:rsid w:val="00066AB7"/>
    <w:rsid w:val="00066C52"/>
    <w:rsid w:val="00066EBB"/>
    <w:rsid w:val="00067225"/>
    <w:rsid w:val="0006752B"/>
    <w:rsid w:val="000676B1"/>
    <w:rsid w:val="00067BF2"/>
    <w:rsid w:val="00067C07"/>
    <w:rsid w:val="00067E2F"/>
    <w:rsid w:val="00067E69"/>
    <w:rsid w:val="00067F9F"/>
    <w:rsid w:val="0007006B"/>
    <w:rsid w:val="0007009D"/>
    <w:rsid w:val="0007020E"/>
    <w:rsid w:val="0007027E"/>
    <w:rsid w:val="000704CE"/>
    <w:rsid w:val="00070B4F"/>
    <w:rsid w:val="00070B8B"/>
    <w:rsid w:val="00070C5E"/>
    <w:rsid w:val="00071506"/>
    <w:rsid w:val="0007197E"/>
    <w:rsid w:val="00071EBC"/>
    <w:rsid w:val="000722CA"/>
    <w:rsid w:val="00072513"/>
    <w:rsid w:val="00072657"/>
    <w:rsid w:val="000726A7"/>
    <w:rsid w:val="0007293D"/>
    <w:rsid w:val="00072A7F"/>
    <w:rsid w:val="00072B28"/>
    <w:rsid w:val="00072B58"/>
    <w:rsid w:val="00072B9F"/>
    <w:rsid w:val="00072DFC"/>
    <w:rsid w:val="000733D7"/>
    <w:rsid w:val="000734E3"/>
    <w:rsid w:val="0007367C"/>
    <w:rsid w:val="00073808"/>
    <w:rsid w:val="000739F8"/>
    <w:rsid w:val="00073DB6"/>
    <w:rsid w:val="00074074"/>
    <w:rsid w:val="0007434E"/>
    <w:rsid w:val="0007435C"/>
    <w:rsid w:val="00074765"/>
    <w:rsid w:val="00074C7B"/>
    <w:rsid w:val="00075220"/>
    <w:rsid w:val="00075269"/>
    <w:rsid w:val="00075374"/>
    <w:rsid w:val="00075652"/>
    <w:rsid w:val="00075830"/>
    <w:rsid w:val="00075CDC"/>
    <w:rsid w:val="00075F06"/>
    <w:rsid w:val="00075FB6"/>
    <w:rsid w:val="0007607B"/>
    <w:rsid w:val="00076358"/>
    <w:rsid w:val="000766F6"/>
    <w:rsid w:val="00076744"/>
    <w:rsid w:val="000767E2"/>
    <w:rsid w:val="000768C6"/>
    <w:rsid w:val="000769B9"/>
    <w:rsid w:val="00076AA3"/>
    <w:rsid w:val="00076F9A"/>
    <w:rsid w:val="0007712D"/>
    <w:rsid w:val="00077145"/>
    <w:rsid w:val="00077287"/>
    <w:rsid w:val="00077391"/>
    <w:rsid w:val="00077551"/>
    <w:rsid w:val="0007761C"/>
    <w:rsid w:val="000778B2"/>
    <w:rsid w:val="00077BD4"/>
    <w:rsid w:val="00077E51"/>
    <w:rsid w:val="00077E85"/>
    <w:rsid w:val="00077FD6"/>
    <w:rsid w:val="000804EF"/>
    <w:rsid w:val="00080B4B"/>
    <w:rsid w:val="00080D8B"/>
    <w:rsid w:val="00081096"/>
    <w:rsid w:val="00081185"/>
    <w:rsid w:val="0008135D"/>
    <w:rsid w:val="000815D0"/>
    <w:rsid w:val="000816CE"/>
    <w:rsid w:val="0008175F"/>
    <w:rsid w:val="000818AD"/>
    <w:rsid w:val="00081AB7"/>
    <w:rsid w:val="00081ACB"/>
    <w:rsid w:val="0008220B"/>
    <w:rsid w:val="00082314"/>
    <w:rsid w:val="000823A1"/>
    <w:rsid w:val="00082612"/>
    <w:rsid w:val="00082B6B"/>
    <w:rsid w:val="00082F2B"/>
    <w:rsid w:val="00082F2E"/>
    <w:rsid w:val="00083034"/>
    <w:rsid w:val="00083377"/>
    <w:rsid w:val="000839DD"/>
    <w:rsid w:val="00083C21"/>
    <w:rsid w:val="00083D69"/>
    <w:rsid w:val="00084001"/>
    <w:rsid w:val="000842B5"/>
    <w:rsid w:val="000846CF"/>
    <w:rsid w:val="00084735"/>
    <w:rsid w:val="000847DA"/>
    <w:rsid w:val="000847F1"/>
    <w:rsid w:val="00084873"/>
    <w:rsid w:val="000849B1"/>
    <w:rsid w:val="00084FC4"/>
    <w:rsid w:val="0008512B"/>
    <w:rsid w:val="000851D7"/>
    <w:rsid w:val="00085359"/>
    <w:rsid w:val="0008598E"/>
    <w:rsid w:val="00085F5B"/>
    <w:rsid w:val="000860A7"/>
    <w:rsid w:val="000860CB"/>
    <w:rsid w:val="00086243"/>
    <w:rsid w:val="0008672C"/>
    <w:rsid w:val="00086826"/>
    <w:rsid w:val="000869B9"/>
    <w:rsid w:val="000869D2"/>
    <w:rsid w:val="00086E43"/>
    <w:rsid w:val="00086ED8"/>
    <w:rsid w:val="00087206"/>
    <w:rsid w:val="000875F1"/>
    <w:rsid w:val="000876C5"/>
    <w:rsid w:val="00087768"/>
    <w:rsid w:val="00087D7E"/>
    <w:rsid w:val="00087EAD"/>
    <w:rsid w:val="0009001E"/>
    <w:rsid w:val="00090043"/>
    <w:rsid w:val="00090167"/>
    <w:rsid w:val="00090224"/>
    <w:rsid w:val="000904BA"/>
    <w:rsid w:val="000905E8"/>
    <w:rsid w:val="000905FD"/>
    <w:rsid w:val="0009090C"/>
    <w:rsid w:val="00090A60"/>
    <w:rsid w:val="00090C06"/>
    <w:rsid w:val="00091109"/>
    <w:rsid w:val="000912C4"/>
    <w:rsid w:val="0009168F"/>
    <w:rsid w:val="000919D6"/>
    <w:rsid w:val="00091AA1"/>
    <w:rsid w:val="00091C3F"/>
    <w:rsid w:val="00091FA8"/>
    <w:rsid w:val="00092519"/>
    <w:rsid w:val="0009278B"/>
    <w:rsid w:val="000927A2"/>
    <w:rsid w:val="000927BD"/>
    <w:rsid w:val="0009295C"/>
    <w:rsid w:val="00092AA2"/>
    <w:rsid w:val="00093105"/>
    <w:rsid w:val="0009322C"/>
    <w:rsid w:val="00093347"/>
    <w:rsid w:val="000939ED"/>
    <w:rsid w:val="00093B3A"/>
    <w:rsid w:val="00093E91"/>
    <w:rsid w:val="00094493"/>
    <w:rsid w:val="00094575"/>
    <w:rsid w:val="00094707"/>
    <w:rsid w:val="00094835"/>
    <w:rsid w:val="000949B8"/>
    <w:rsid w:val="00094C6A"/>
    <w:rsid w:val="00094CD3"/>
    <w:rsid w:val="00094CDD"/>
    <w:rsid w:val="00094D2F"/>
    <w:rsid w:val="00094EC6"/>
    <w:rsid w:val="0009524E"/>
    <w:rsid w:val="000952E8"/>
    <w:rsid w:val="0009532C"/>
    <w:rsid w:val="00095380"/>
    <w:rsid w:val="00095846"/>
    <w:rsid w:val="000958E6"/>
    <w:rsid w:val="00095A99"/>
    <w:rsid w:val="00096300"/>
    <w:rsid w:val="00096D13"/>
    <w:rsid w:val="00097041"/>
    <w:rsid w:val="000971A9"/>
    <w:rsid w:val="0009752F"/>
    <w:rsid w:val="000976A1"/>
    <w:rsid w:val="0009781D"/>
    <w:rsid w:val="00097F51"/>
    <w:rsid w:val="000A0111"/>
    <w:rsid w:val="000A0256"/>
    <w:rsid w:val="000A05B7"/>
    <w:rsid w:val="000A0926"/>
    <w:rsid w:val="000A0A6C"/>
    <w:rsid w:val="000A0C7B"/>
    <w:rsid w:val="000A0C9E"/>
    <w:rsid w:val="000A0D55"/>
    <w:rsid w:val="000A0DFB"/>
    <w:rsid w:val="000A0E3B"/>
    <w:rsid w:val="000A1410"/>
    <w:rsid w:val="000A1541"/>
    <w:rsid w:val="000A1BEA"/>
    <w:rsid w:val="000A1D19"/>
    <w:rsid w:val="000A1D8E"/>
    <w:rsid w:val="000A1F23"/>
    <w:rsid w:val="000A1F9E"/>
    <w:rsid w:val="000A210D"/>
    <w:rsid w:val="000A2137"/>
    <w:rsid w:val="000A22BD"/>
    <w:rsid w:val="000A2320"/>
    <w:rsid w:val="000A2386"/>
    <w:rsid w:val="000A2C1E"/>
    <w:rsid w:val="000A2EC8"/>
    <w:rsid w:val="000A32BC"/>
    <w:rsid w:val="000A34B1"/>
    <w:rsid w:val="000A36D2"/>
    <w:rsid w:val="000A373E"/>
    <w:rsid w:val="000A38F1"/>
    <w:rsid w:val="000A3AEC"/>
    <w:rsid w:val="000A3B5E"/>
    <w:rsid w:val="000A3E64"/>
    <w:rsid w:val="000A3EB6"/>
    <w:rsid w:val="000A4189"/>
    <w:rsid w:val="000A459E"/>
    <w:rsid w:val="000A4689"/>
    <w:rsid w:val="000A4692"/>
    <w:rsid w:val="000A4BD7"/>
    <w:rsid w:val="000A526E"/>
    <w:rsid w:val="000A55B1"/>
    <w:rsid w:val="000A55B5"/>
    <w:rsid w:val="000A5640"/>
    <w:rsid w:val="000A5680"/>
    <w:rsid w:val="000A5D0E"/>
    <w:rsid w:val="000A5E28"/>
    <w:rsid w:val="000A5E5D"/>
    <w:rsid w:val="000A6600"/>
    <w:rsid w:val="000A68A6"/>
    <w:rsid w:val="000A7024"/>
    <w:rsid w:val="000A7619"/>
    <w:rsid w:val="000A763A"/>
    <w:rsid w:val="000A7B45"/>
    <w:rsid w:val="000A7D47"/>
    <w:rsid w:val="000A7D51"/>
    <w:rsid w:val="000B02D1"/>
    <w:rsid w:val="000B0758"/>
    <w:rsid w:val="000B07D5"/>
    <w:rsid w:val="000B09B7"/>
    <w:rsid w:val="000B0A1E"/>
    <w:rsid w:val="000B0CBD"/>
    <w:rsid w:val="000B117F"/>
    <w:rsid w:val="000B123F"/>
    <w:rsid w:val="000B1374"/>
    <w:rsid w:val="000B1904"/>
    <w:rsid w:val="000B1B7C"/>
    <w:rsid w:val="000B1CCF"/>
    <w:rsid w:val="000B1D14"/>
    <w:rsid w:val="000B1FE3"/>
    <w:rsid w:val="000B21F0"/>
    <w:rsid w:val="000B247E"/>
    <w:rsid w:val="000B29E2"/>
    <w:rsid w:val="000B2AA6"/>
    <w:rsid w:val="000B2C08"/>
    <w:rsid w:val="000B2FD0"/>
    <w:rsid w:val="000B337D"/>
    <w:rsid w:val="000B33AE"/>
    <w:rsid w:val="000B35F3"/>
    <w:rsid w:val="000B3676"/>
    <w:rsid w:val="000B3802"/>
    <w:rsid w:val="000B3831"/>
    <w:rsid w:val="000B3BA9"/>
    <w:rsid w:val="000B3D97"/>
    <w:rsid w:val="000B3E80"/>
    <w:rsid w:val="000B4130"/>
    <w:rsid w:val="000B44F6"/>
    <w:rsid w:val="000B4775"/>
    <w:rsid w:val="000B4864"/>
    <w:rsid w:val="000B49A1"/>
    <w:rsid w:val="000B4B3D"/>
    <w:rsid w:val="000B4D2D"/>
    <w:rsid w:val="000B4D65"/>
    <w:rsid w:val="000B4DD1"/>
    <w:rsid w:val="000B52CC"/>
    <w:rsid w:val="000B5642"/>
    <w:rsid w:val="000B572F"/>
    <w:rsid w:val="000B5891"/>
    <w:rsid w:val="000B5A48"/>
    <w:rsid w:val="000B5BE7"/>
    <w:rsid w:val="000B5DFD"/>
    <w:rsid w:val="000B5EE0"/>
    <w:rsid w:val="000B630C"/>
    <w:rsid w:val="000B643C"/>
    <w:rsid w:val="000B6489"/>
    <w:rsid w:val="000B6CEE"/>
    <w:rsid w:val="000B6DD7"/>
    <w:rsid w:val="000B7AA5"/>
    <w:rsid w:val="000B7F42"/>
    <w:rsid w:val="000C002B"/>
    <w:rsid w:val="000C00B2"/>
    <w:rsid w:val="000C03A8"/>
    <w:rsid w:val="000C0665"/>
    <w:rsid w:val="000C09DC"/>
    <w:rsid w:val="000C0B57"/>
    <w:rsid w:val="000C0DEC"/>
    <w:rsid w:val="000C17E1"/>
    <w:rsid w:val="000C18E8"/>
    <w:rsid w:val="000C1A16"/>
    <w:rsid w:val="000C1ACD"/>
    <w:rsid w:val="000C1D23"/>
    <w:rsid w:val="000C1E6D"/>
    <w:rsid w:val="000C2128"/>
    <w:rsid w:val="000C235E"/>
    <w:rsid w:val="000C23ED"/>
    <w:rsid w:val="000C246A"/>
    <w:rsid w:val="000C24F1"/>
    <w:rsid w:val="000C2D82"/>
    <w:rsid w:val="000C2F58"/>
    <w:rsid w:val="000C2FE3"/>
    <w:rsid w:val="000C307F"/>
    <w:rsid w:val="000C31D5"/>
    <w:rsid w:val="000C3320"/>
    <w:rsid w:val="000C34E2"/>
    <w:rsid w:val="000C3532"/>
    <w:rsid w:val="000C38F5"/>
    <w:rsid w:val="000C4039"/>
    <w:rsid w:val="000C43C3"/>
    <w:rsid w:val="000C45BF"/>
    <w:rsid w:val="000C4867"/>
    <w:rsid w:val="000C4AE1"/>
    <w:rsid w:val="000C4EF3"/>
    <w:rsid w:val="000C505C"/>
    <w:rsid w:val="000C507D"/>
    <w:rsid w:val="000C50FA"/>
    <w:rsid w:val="000C546F"/>
    <w:rsid w:val="000C569B"/>
    <w:rsid w:val="000C56AD"/>
    <w:rsid w:val="000C56C8"/>
    <w:rsid w:val="000C56E6"/>
    <w:rsid w:val="000C57AA"/>
    <w:rsid w:val="000C5DD2"/>
    <w:rsid w:val="000C609F"/>
    <w:rsid w:val="000C6276"/>
    <w:rsid w:val="000C66D6"/>
    <w:rsid w:val="000C697F"/>
    <w:rsid w:val="000C6AD0"/>
    <w:rsid w:val="000C6D43"/>
    <w:rsid w:val="000C6DFF"/>
    <w:rsid w:val="000C7495"/>
    <w:rsid w:val="000C7783"/>
    <w:rsid w:val="000C78E8"/>
    <w:rsid w:val="000C7A49"/>
    <w:rsid w:val="000C7E9F"/>
    <w:rsid w:val="000D0190"/>
    <w:rsid w:val="000D01F2"/>
    <w:rsid w:val="000D0869"/>
    <w:rsid w:val="000D0C04"/>
    <w:rsid w:val="000D0CCF"/>
    <w:rsid w:val="000D1088"/>
    <w:rsid w:val="000D1261"/>
    <w:rsid w:val="000D13C1"/>
    <w:rsid w:val="000D1619"/>
    <w:rsid w:val="000D162D"/>
    <w:rsid w:val="000D1BF3"/>
    <w:rsid w:val="000D1D5E"/>
    <w:rsid w:val="000D1E7A"/>
    <w:rsid w:val="000D2346"/>
    <w:rsid w:val="000D2D89"/>
    <w:rsid w:val="000D2EDC"/>
    <w:rsid w:val="000D3207"/>
    <w:rsid w:val="000D3312"/>
    <w:rsid w:val="000D3E7A"/>
    <w:rsid w:val="000D47C7"/>
    <w:rsid w:val="000D4B4E"/>
    <w:rsid w:val="000D4D05"/>
    <w:rsid w:val="000D4DDD"/>
    <w:rsid w:val="000D50A6"/>
    <w:rsid w:val="000D5438"/>
    <w:rsid w:val="000D5A55"/>
    <w:rsid w:val="000D5C62"/>
    <w:rsid w:val="000D5F66"/>
    <w:rsid w:val="000D602C"/>
    <w:rsid w:val="000D67E9"/>
    <w:rsid w:val="000D682A"/>
    <w:rsid w:val="000D69AD"/>
    <w:rsid w:val="000D6E90"/>
    <w:rsid w:val="000D7797"/>
    <w:rsid w:val="000D7ECC"/>
    <w:rsid w:val="000E0855"/>
    <w:rsid w:val="000E08DC"/>
    <w:rsid w:val="000E0BDA"/>
    <w:rsid w:val="000E10E4"/>
    <w:rsid w:val="000E10FE"/>
    <w:rsid w:val="000E1515"/>
    <w:rsid w:val="000E1748"/>
    <w:rsid w:val="000E1852"/>
    <w:rsid w:val="000E216A"/>
    <w:rsid w:val="000E2333"/>
    <w:rsid w:val="000E253F"/>
    <w:rsid w:val="000E2888"/>
    <w:rsid w:val="000E2BB2"/>
    <w:rsid w:val="000E2F87"/>
    <w:rsid w:val="000E3164"/>
    <w:rsid w:val="000E3209"/>
    <w:rsid w:val="000E33CC"/>
    <w:rsid w:val="000E3826"/>
    <w:rsid w:val="000E385B"/>
    <w:rsid w:val="000E38EB"/>
    <w:rsid w:val="000E39CB"/>
    <w:rsid w:val="000E3AC0"/>
    <w:rsid w:val="000E3E4C"/>
    <w:rsid w:val="000E4254"/>
    <w:rsid w:val="000E4361"/>
    <w:rsid w:val="000E47BC"/>
    <w:rsid w:val="000E4829"/>
    <w:rsid w:val="000E48D8"/>
    <w:rsid w:val="000E4E0B"/>
    <w:rsid w:val="000E537C"/>
    <w:rsid w:val="000E5966"/>
    <w:rsid w:val="000E5D6A"/>
    <w:rsid w:val="000E5F4C"/>
    <w:rsid w:val="000E62A9"/>
    <w:rsid w:val="000E64D3"/>
    <w:rsid w:val="000E6581"/>
    <w:rsid w:val="000E65CD"/>
    <w:rsid w:val="000E65EF"/>
    <w:rsid w:val="000E672D"/>
    <w:rsid w:val="000E67DD"/>
    <w:rsid w:val="000E6A84"/>
    <w:rsid w:val="000E6B83"/>
    <w:rsid w:val="000E72AF"/>
    <w:rsid w:val="000E74BD"/>
    <w:rsid w:val="000E74CC"/>
    <w:rsid w:val="000E753F"/>
    <w:rsid w:val="000E7607"/>
    <w:rsid w:val="000E7685"/>
    <w:rsid w:val="000E7A4A"/>
    <w:rsid w:val="000E7A7A"/>
    <w:rsid w:val="000E7EFC"/>
    <w:rsid w:val="000E7F56"/>
    <w:rsid w:val="000F0106"/>
    <w:rsid w:val="000F0463"/>
    <w:rsid w:val="000F061B"/>
    <w:rsid w:val="000F08A0"/>
    <w:rsid w:val="000F09E8"/>
    <w:rsid w:val="000F0B33"/>
    <w:rsid w:val="000F10AB"/>
    <w:rsid w:val="000F1271"/>
    <w:rsid w:val="000F157A"/>
    <w:rsid w:val="000F1752"/>
    <w:rsid w:val="000F1764"/>
    <w:rsid w:val="000F1805"/>
    <w:rsid w:val="000F1B0B"/>
    <w:rsid w:val="000F1CB7"/>
    <w:rsid w:val="000F1F3E"/>
    <w:rsid w:val="000F20A0"/>
    <w:rsid w:val="000F2274"/>
    <w:rsid w:val="000F2794"/>
    <w:rsid w:val="000F2C40"/>
    <w:rsid w:val="000F2C6C"/>
    <w:rsid w:val="000F2CC2"/>
    <w:rsid w:val="000F397B"/>
    <w:rsid w:val="000F3FAD"/>
    <w:rsid w:val="000F409C"/>
    <w:rsid w:val="000F4134"/>
    <w:rsid w:val="000F43C5"/>
    <w:rsid w:val="000F4680"/>
    <w:rsid w:val="000F46D9"/>
    <w:rsid w:val="000F475A"/>
    <w:rsid w:val="000F49A6"/>
    <w:rsid w:val="000F4B39"/>
    <w:rsid w:val="000F4C37"/>
    <w:rsid w:val="000F4CD1"/>
    <w:rsid w:val="000F5537"/>
    <w:rsid w:val="000F55E3"/>
    <w:rsid w:val="000F5631"/>
    <w:rsid w:val="000F57F9"/>
    <w:rsid w:val="000F5880"/>
    <w:rsid w:val="000F5FAC"/>
    <w:rsid w:val="000F6035"/>
    <w:rsid w:val="000F609B"/>
    <w:rsid w:val="000F61C4"/>
    <w:rsid w:val="000F62E8"/>
    <w:rsid w:val="000F647A"/>
    <w:rsid w:val="000F6519"/>
    <w:rsid w:val="000F668D"/>
    <w:rsid w:val="000F66D3"/>
    <w:rsid w:val="000F6C0F"/>
    <w:rsid w:val="000F713D"/>
    <w:rsid w:val="000F7470"/>
    <w:rsid w:val="000F74D1"/>
    <w:rsid w:val="000F78FB"/>
    <w:rsid w:val="000F7CAB"/>
    <w:rsid w:val="000F7EC7"/>
    <w:rsid w:val="001002C8"/>
    <w:rsid w:val="00100473"/>
    <w:rsid w:val="001006A6"/>
    <w:rsid w:val="00101092"/>
    <w:rsid w:val="0010143B"/>
    <w:rsid w:val="00101D72"/>
    <w:rsid w:val="0010239C"/>
    <w:rsid w:val="001029A7"/>
    <w:rsid w:val="00102A9C"/>
    <w:rsid w:val="00102AAD"/>
    <w:rsid w:val="001039A6"/>
    <w:rsid w:val="00103AE1"/>
    <w:rsid w:val="00103D6F"/>
    <w:rsid w:val="0010402A"/>
    <w:rsid w:val="001048C0"/>
    <w:rsid w:val="0010499A"/>
    <w:rsid w:val="00104D85"/>
    <w:rsid w:val="00104F40"/>
    <w:rsid w:val="0010508F"/>
    <w:rsid w:val="001052DF"/>
    <w:rsid w:val="001053C1"/>
    <w:rsid w:val="00105439"/>
    <w:rsid w:val="00105D55"/>
    <w:rsid w:val="00105F6E"/>
    <w:rsid w:val="00106636"/>
    <w:rsid w:val="00106D14"/>
    <w:rsid w:val="001071A3"/>
    <w:rsid w:val="00107342"/>
    <w:rsid w:val="00110314"/>
    <w:rsid w:val="001107EA"/>
    <w:rsid w:val="00110C9A"/>
    <w:rsid w:val="00110E18"/>
    <w:rsid w:val="00110FE7"/>
    <w:rsid w:val="00111546"/>
    <w:rsid w:val="0011171A"/>
    <w:rsid w:val="00111AC2"/>
    <w:rsid w:val="00111D3B"/>
    <w:rsid w:val="00111FAC"/>
    <w:rsid w:val="00111FC2"/>
    <w:rsid w:val="00112283"/>
    <w:rsid w:val="00112305"/>
    <w:rsid w:val="001126A7"/>
    <w:rsid w:val="0011297F"/>
    <w:rsid w:val="00112D87"/>
    <w:rsid w:val="00112D8E"/>
    <w:rsid w:val="001130E5"/>
    <w:rsid w:val="0011357D"/>
    <w:rsid w:val="001137B7"/>
    <w:rsid w:val="00113A98"/>
    <w:rsid w:val="00113AC8"/>
    <w:rsid w:val="00113AF7"/>
    <w:rsid w:val="00113DC8"/>
    <w:rsid w:val="00114017"/>
    <w:rsid w:val="00114396"/>
    <w:rsid w:val="0011439B"/>
    <w:rsid w:val="00114DA0"/>
    <w:rsid w:val="0011505E"/>
    <w:rsid w:val="0011529E"/>
    <w:rsid w:val="001153AF"/>
    <w:rsid w:val="0011547A"/>
    <w:rsid w:val="001158BB"/>
    <w:rsid w:val="00115DF5"/>
    <w:rsid w:val="001160DB"/>
    <w:rsid w:val="00116112"/>
    <w:rsid w:val="001161B6"/>
    <w:rsid w:val="001163D2"/>
    <w:rsid w:val="0011642F"/>
    <w:rsid w:val="001168B9"/>
    <w:rsid w:val="0011693C"/>
    <w:rsid w:val="00116990"/>
    <w:rsid w:val="001169E9"/>
    <w:rsid w:val="00116D26"/>
    <w:rsid w:val="00116EF7"/>
    <w:rsid w:val="001172D0"/>
    <w:rsid w:val="001176E9"/>
    <w:rsid w:val="00117C87"/>
    <w:rsid w:val="00117CD3"/>
    <w:rsid w:val="00117D47"/>
    <w:rsid w:val="00117DE4"/>
    <w:rsid w:val="00117F78"/>
    <w:rsid w:val="0012025E"/>
    <w:rsid w:val="0012027E"/>
    <w:rsid w:val="0012056E"/>
    <w:rsid w:val="00120896"/>
    <w:rsid w:val="00120987"/>
    <w:rsid w:val="00120B16"/>
    <w:rsid w:val="00120B17"/>
    <w:rsid w:val="00120B93"/>
    <w:rsid w:val="00120E16"/>
    <w:rsid w:val="00120EFD"/>
    <w:rsid w:val="001211F9"/>
    <w:rsid w:val="00121A76"/>
    <w:rsid w:val="00121B6D"/>
    <w:rsid w:val="0012205D"/>
    <w:rsid w:val="0012211B"/>
    <w:rsid w:val="00122133"/>
    <w:rsid w:val="00122637"/>
    <w:rsid w:val="00122711"/>
    <w:rsid w:val="00122BF5"/>
    <w:rsid w:val="00123202"/>
    <w:rsid w:val="001236B1"/>
    <w:rsid w:val="001237FF"/>
    <w:rsid w:val="001238A3"/>
    <w:rsid w:val="0012393C"/>
    <w:rsid w:val="00123A98"/>
    <w:rsid w:val="00123BB5"/>
    <w:rsid w:val="00123C02"/>
    <w:rsid w:val="00123D93"/>
    <w:rsid w:val="001240DE"/>
    <w:rsid w:val="001243C2"/>
    <w:rsid w:val="00124419"/>
    <w:rsid w:val="00124420"/>
    <w:rsid w:val="0012458A"/>
    <w:rsid w:val="00124BE8"/>
    <w:rsid w:val="0012579C"/>
    <w:rsid w:val="001257AD"/>
    <w:rsid w:val="00125849"/>
    <w:rsid w:val="0012585D"/>
    <w:rsid w:val="00125A0D"/>
    <w:rsid w:val="00125FEE"/>
    <w:rsid w:val="001264E4"/>
    <w:rsid w:val="00126800"/>
    <w:rsid w:val="00126955"/>
    <w:rsid w:val="00126BD7"/>
    <w:rsid w:val="00126F42"/>
    <w:rsid w:val="00127369"/>
    <w:rsid w:val="0012738C"/>
    <w:rsid w:val="0012782C"/>
    <w:rsid w:val="00127A7B"/>
    <w:rsid w:val="00127C50"/>
    <w:rsid w:val="00127ED5"/>
    <w:rsid w:val="001305B5"/>
    <w:rsid w:val="0013065C"/>
    <w:rsid w:val="0013067D"/>
    <w:rsid w:val="00130A0F"/>
    <w:rsid w:val="00130A63"/>
    <w:rsid w:val="00130B31"/>
    <w:rsid w:val="001315FA"/>
    <w:rsid w:val="001316F4"/>
    <w:rsid w:val="001323FD"/>
    <w:rsid w:val="0013248B"/>
    <w:rsid w:val="001327E5"/>
    <w:rsid w:val="00132913"/>
    <w:rsid w:val="00132C22"/>
    <w:rsid w:val="001332FD"/>
    <w:rsid w:val="0013351B"/>
    <w:rsid w:val="001339EA"/>
    <w:rsid w:val="00133B2F"/>
    <w:rsid w:val="00133D08"/>
    <w:rsid w:val="00133F14"/>
    <w:rsid w:val="001340D4"/>
    <w:rsid w:val="001341ED"/>
    <w:rsid w:val="001344AC"/>
    <w:rsid w:val="001344E6"/>
    <w:rsid w:val="001345B0"/>
    <w:rsid w:val="00134A22"/>
    <w:rsid w:val="00135589"/>
    <w:rsid w:val="001356C6"/>
    <w:rsid w:val="0013574B"/>
    <w:rsid w:val="001357B2"/>
    <w:rsid w:val="001358B8"/>
    <w:rsid w:val="001358CE"/>
    <w:rsid w:val="00135903"/>
    <w:rsid w:val="00135D96"/>
    <w:rsid w:val="001360BF"/>
    <w:rsid w:val="0013618C"/>
    <w:rsid w:val="001364F4"/>
    <w:rsid w:val="00136509"/>
    <w:rsid w:val="00136A0E"/>
    <w:rsid w:val="00136E95"/>
    <w:rsid w:val="00136F9F"/>
    <w:rsid w:val="00137809"/>
    <w:rsid w:val="00137CA1"/>
    <w:rsid w:val="0014067D"/>
    <w:rsid w:val="001406C5"/>
    <w:rsid w:val="001406D9"/>
    <w:rsid w:val="00140BA3"/>
    <w:rsid w:val="00140C8D"/>
    <w:rsid w:val="00140D3F"/>
    <w:rsid w:val="00140D6D"/>
    <w:rsid w:val="00140DC7"/>
    <w:rsid w:val="00141697"/>
    <w:rsid w:val="00141B35"/>
    <w:rsid w:val="00141C91"/>
    <w:rsid w:val="00141D5B"/>
    <w:rsid w:val="00141E31"/>
    <w:rsid w:val="00141E4A"/>
    <w:rsid w:val="00141E9C"/>
    <w:rsid w:val="001423C1"/>
    <w:rsid w:val="00142509"/>
    <w:rsid w:val="001425EC"/>
    <w:rsid w:val="00142B3D"/>
    <w:rsid w:val="00142ED8"/>
    <w:rsid w:val="00143148"/>
    <w:rsid w:val="00143586"/>
    <w:rsid w:val="001435AD"/>
    <w:rsid w:val="00143791"/>
    <w:rsid w:val="00143994"/>
    <w:rsid w:val="001444F9"/>
    <w:rsid w:val="001444FC"/>
    <w:rsid w:val="00144D75"/>
    <w:rsid w:val="00144F1D"/>
    <w:rsid w:val="00145082"/>
    <w:rsid w:val="00145199"/>
    <w:rsid w:val="00145275"/>
    <w:rsid w:val="001455A6"/>
    <w:rsid w:val="00145722"/>
    <w:rsid w:val="00145746"/>
    <w:rsid w:val="001458CF"/>
    <w:rsid w:val="00145A85"/>
    <w:rsid w:val="00145FFF"/>
    <w:rsid w:val="00146179"/>
    <w:rsid w:val="0014645E"/>
    <w:rsid w:val="001467F4"/>
    <w:rsid w:val="00146C64"/>
    <w:rsid w:val="00146DC0"/>
    <w:rsid w:val="001472A4"/>
    <w:rsid w:val="001472E2"/>
    <w:rsid w:val="0014740E"/>
    <w:rsid w:val="00147647"/>
    <w:rsid w:val="00147BA9"/>
    <w:rsid w:val="00147D3F"/>
    <w:rsid w:val="00147FD2"/>
    <w:rsid w:val="00150162"/>
    <w:rsid w:val="00150305"/>
    <w:rsid w:val="001504E0"/>
    <w:rsid w:val="00150A27"/>
    <w:rsid w:val="00150AE6"/>
    <w:rsid w:val="00150B73"/>
    <w:rsid w:val="00151267"/>
    <w:rsid w:val="00151450"/>
    <w:rsid w:val="00151492"/>
    <w:rsid w:val="001516F1"/>
    <w:rsid w:val="00151851"/>
    <w:rsid w:val="00151DA6"/>
    <w:rsid w:val="00151F27"/>
    <w:rsid w:val="00151FAB"/>
    <w:rsid w:val="00151FBF"/>
    <w:rsid w:val="00152294"/>
    <w:rsid w:val="00152310"/>
    <w:rsid w:val="00152575"/>
    <w:rsid w:val="001525B4"/>
    <w:rsid w:val="0015282E"/>
    <w:rsid w:val="00152EA6"/>
    <w:rsid w:val="00152EDA"/>
    <w:rsid w:val="00153470"/>
    <w:rsid w:val="001534EF"/>
    <w:rsid w:val="00153591"/>
    <w:rsid w:val="00153650"/>
    <w:rsid w:val="001536A2"/>
    <w:rsid w:val="00153971"/>
    <w:rsid w:val="00153D8E"/>
    <w:rsid w:val="00153F57"/>
    <w:rsid w:val="00153FB8"/>
    <w:rsid w:val="00154086"/>
    <w:rsid w:val="0015426C"/>
    <w:rsid w:val="001544CF"/>
    <w:rsid w:val="00154558"/>
    <w:rsid w:val="0015496F"/>
    <w:rsid w:val="00154978"/>
    <w:rsid w:val="00154B68"/>
    <w:rsid w:val="00154C48"/>
    <w:rsid w:val="00154FB7"/>
    <w:rsid w:val="0015518A"/>
    <w:rsid w:val="00155219"/>
    <w:rsid w:val="00155287"/>
    <w:rsid w:val="001553A1"/>
    <w:rsid w:val="0015540E"/>
    <w:rsid w:val="0015550A"/>
    <w:rsid w:val="00155B79"/>
    <w:rsid w:val="00155FDF"/>
    <w:rsid w:val="00156049"/>
    <w:rsid w:val="0015609A"/>
    <w:rsid w:val="001564F5"/>
    <w:rsid w:val="001565C0"/>
    <w:rsid w:val="00156756"/>
    <w:rsid w:val="0015679F"/>
    <w:rsid w:val="00156997"/>
    <w:rsid w:val="00156C96"/>
    <w:rsid w:val="00156DA7"/>
    <w:rsid w:val="00157008"/>
    <w:rsid w:val="001574B6"/>
    <w:rsid w:val="0015756A"/>
    <w:rsid w:val="00157B78"/>
    <w:rsid w:val="00157BFC"/>
    <w:rsid w:val="00157E54"/>
    <w:rsid w:val="00157F8F"/>
    <w:rsid w:val="00160125"/>
    <w:rsid w:val="00160381"/>
    <w:rsid w:val="00160A27"/>
    <w:rsid w:val="00160B6D"/>
    <w:rsid w:val="00160CC7"/>
    <w:rsid w:val="00160CE5"/>
    <w:rsid w:val="00160CE8"/>
    <w:rsid w:val="00160E8A"/>
    <w:rsid w:val="001610BF"/>
    <w:rsid w:val="001611AB"/>
    <w:rsid w:val="0016161C"/>
    <w:rsid w:val="00161935"/>
    <w:rsid w:val="00161ACE"/>
    <w:rsid w:val="00161BEE"/>
    <w:rsid w:val="00161C22"/>
    <w:rsid w:val="00161F68"/>
    <w:rsid w:val="0016231F"/>
    <w:rsid w:val="00162744"/>
    <w:rsid w:val="00162A68"/>
    <w:rsid w:val="00162C45"/>
    <w:rsid w:val="00162FBB"/>
    <w:rsid w:val="00163183"/>
    <w:rsid w:val="0016336B"/>
    <w:rsid w:val="0016351E"/>
    <w:rsid w:val="001635BC"/>
    <w:rsid w:val="0016364E"/>
    <w:rsid w:val="0016372B"/>
    <w:rsid w:val="00163740"/>
    <w:rsid w:val="001637E8"/>
    <w:rsid w:val="0016388C"/>
    <w:rsid w:val="0016389B"/>
    <w:rsid w:val="00163AF8"/>
    <w:rsid w:val="00163E9F"/>
    <w:rsid w:val="001641D5"/>
    <w:rsid w:val="00164252"/>
    <w:rsid w:val="0016446E"/>
    <w:rsid w:val="00164971"/>
    <w:rsid w:val="001649C5"/>
    <w:rsid w:val="00164C04"/>
    <w:rsid w:val="00164CAE"/>
    <w:rsid w:val="0016527B"/>
    <w:rsid w:val="0016550B"/>
    <w:rsid w:val="00165735"/>
    <w:rsid w:val="001659C5"/>
    <w:rsid w:val="00165A25"/>
    <w:rsid w:val="00165A38"/>
    <w:rsid w:val="00165A6A"/>
    <w:rsid w:val="001660E0"/>
    <w:rsid w:val="00166316"/>
    <w:rsid w:val="00166353"/>
    <w:rsid w:val="00166488"/>
    <w:rsid w:val="00166CB0"/>
    <w:rsid w:val="0016729B"/>
    <w:rsid w:val="001673E1"/>
    <w:rsid w:val="00167472"/>
    <w:rsid w:val="0016794D"/>
    <w:rsid w:val="00167DFD"/>
    <w:rsid w:val="00167F04"/>
    <w:rsid w:val="00167F15"/>
    <w:rsid w:val="001701BC"/>
    <w:rsid w:val="00170337"/>
    <w:rsid w:val="001703F3"/>
    <w:rsid w:val="00170F3B"/>
    <w:rsid w:val="00171180"/>
    <w:rsid w:val="001712AD"/>
    <w:rsid w:val="001712B0"/>
    <w:rsid w:val="001713B0"/>
    <w:rsid w:val="0017165E"/>
    <w:rsid w:val="001716C9"/>
    <w:rsid w:val="001717DB"/>
    <w:rsid w:val="0017186F"/>
    <w:rsid w:val="00171BF5"/>
    <w:rsid w:val="00171F44"/>
    <w:rsid w:val="00171F8B"/>
    <w:rsid w:val="00171FFC"/>
    <w:rsid w:val="001721DC"/>
    <w:rsid w:val="0017226F"/>
    <w:rsid w:val="00172762"/>
    <w:rsid w:val="0017280E"/>
    <w:rsid w:val="00172901"/>
    <w:rsid w:val="00172AF9"/>
    <w:rsid w:val="00172C13"/>
    <w:rsid w:val="00172D30"/>
    <w:rsid w:val="00173276"/>
    <w:rsid w:val="001732E3"/>
    <w:rsid w:val="00173332"/>
    <w:rsid w:val="00173782"/>
    <w:rsid w:val="00173A21"/>
    <w:rsid w:val="00173AC5"/>
    <w:rsid w:val="00173C82"/>
    <w:rsid w:val="00173CA5"/>
    <w:rsid w:val="00173EA8"/>
    <w:rsid w:val="00174167"/>
    <w:rsid w:val="001746AE"/>
    <w:rsid w:val="001746D2"/>
    <w:rsid w:val="00174F21"/>
    <w:rsid w:val="00174F6A"/>
    <w:rsid w:val="0017504F"/>
    <w:rsid w:val="0017543F"/>
    <w:rsid w:val="001755A3"/>
    <w:rsid w:val="00175AA2"/>
    <w:rsid w:val="00175CAB"/>
    <w:rsid w:val="00175EA6"/>
    <w:rsid w:val="001767A2"/>
    <w:rsid w:val="00176C09"/>
    <w:rsid w:val="00176E2B"/>
    <w:rsid w:val="00177434"/>
    <w:rsid w:val="00177921"/>
    <w:rsid w:val="00177928"/>
    <w:rsid w:val="00177C53"/>
    <w:rsid w:val="00177D98"/>
    <w:rsid w:val="00177F00"/>
    <w:rsid w:val="00177F5C"/>
    <w:rsid w:val="00180001"/>
    <w:rsid w:val="0018038D"/>
    <w:rsid w:val="001804E1"/>
    <w:rsid w:val="0018056C"/>
    <w:rsid w:val="001809E9"/>
    <w:rsid w:val="00180B79"/>
    <w:rsid w:val="0018159D"/>
    <w:rsid w:val="0018169C"/>
    <w:rsid w:val="0018172F"/>
    <w:rsid w:val="001818C5"/>
    <w:rsid w:val="00181903"/>
    <w:rsid w:val="00181B03"/>
    <w:rsid w:val="00181C08"/>
    <w:rsid w:val="00181F7B"/>
    <w:rsid w:val="00182104"/>
    <w:rsid w:val="00182836"/>
    <w:rsid w:val="00182D90"/>
    <w:rsid w:val="0018322A"/>
    <w:rsid w:val="0018354E"/>
    <w:rsid w:val="00183563"/>
    <w:rsid w:val="00183740"/>
    <w:rsid w:val="00183B71"/>
    <w:rsid w:val="0018407E"/>
    <w:rsid w:val="001845B0"/>
    <w:rsid w:val="00184950"/>
    <w:rsid w:val="00184A18"/>
    <w:rsid w:val="00184E32"/>
    <w:rsid w:val="00185099"/>
    <w:rsid w:val="00185227"/>
    <w:rsid w:val="001852E8"/>
    <w:rsid w:val="00185793"/>
    <w:rsid w:val="0018584E"/>
    <w:rsid w:val="00185AE8"/>
    <w:rsid w:val="00185FCC"/>
    <w:rsid w:val="0018617E"/>
    <w:rsid w:val="001863E4"/>
    <w:rsid w:val="0018646B"/>
    <w:rsid w:val="00186DFE"/>
    <w:rsid w:val="0018700D"/>
    <w:rsid w:val="0018717C"/>
    <w:rsid w:val="0018795F"/>
    <w:rsid w:val="001879D4"/>
    <w:rsid w:val="00187C12"/>
    <w:rsid w:val="00187ECB"/>
    <w:rsid w:val="001900C1"/>
    <w:rsid w:val="00190248"/>
    <w:rsid w:val="00190534"/>
    <w:rsid w:val="0019076B"/>
    <w:rsid w:val="00190FF0"/>
    <w:rsid w:val="00191951"/>
    <w:rsid w:val="00191B2F"/>
    <w:rsid w:val="00191B7A"/>
    <w:rsid w:val="00192198"/>
    <w:rsid w:val="00192657"/>
    <w:rsid w:val="001929D0"/>
    <w:rsid w:val="00192AE4"/>
    <w:rsid w:val="00192C26"/>
    <w:rsid w:val="00192E49"/>
    <w:rsid w:val="0019328C"/>
    <w:rsid w:val="001935C4"/>
    <w:rsid w:val="00193BD3"/>
    <w:rsid w:val="00193D4E"/>
    <w:rsid w:val="00193E2F"/>
    <w:rsid w:val="00193F3C"/>
    <w:rsid w:val="001941A2"/>
    <w:rsid w:val="0019451E"/>
    <w:rsid w:val="00194667"/>
    <w:rsid w:val="001946BC"/>
    <w:rsid w:val="001947B6"/>
    <w:rsid w:val="001948D3"/>
    <w:rsid w:val="00194B6C"/>
    <w:rsid w:val="00194C06"/>
    <w:rsid w:val="0019583A"/>
    <w:rsid w:val="00195D1C"/>
    <w:rsid w:val="001964D1"/>
    <w:rsid w:val="0019688C"/>
    <w:rsid w:val="00196BAE"/>
    <w:rsid w:val="00196F2C"/>
    <w:rsid w:val="001970E6"/>
    <w:rsid w:val="00197167"/>
    <w:rsid w:val="00197269"/>
    <w:rsid w:val="00197A98"/>
    <w:rsid w:val="00197E93"/>
    <w:rsid w:val="00197EAF"/>
    <w:rsid w:val="001A00FC"/>
    <w:rsid w:val="001A0250"/>
    <w:rsid w:val="001A08CC"/>
    <w:rsid w:val="001A09F1"/>
    <w:rsid w:val="001A0CAD"/>
    <w:rsid w:val="001A0F4D"/>
    <w:rsid w:val="001A14DF"/>
    <w:rsid w:val="001A14E6"/>
    <w:rsid w:val="001A1576"/>
    <w:rsid w:val="001A15B5"/>
    <w:rsid w:val="001A1AC7"/>
    <w:rsid w:val="001A1DE9"/>
    <w:rsid w:val="001A1F7E"/>
    <w:rsid w:val="001A230C"/>
    <w:rsid w:val="001A233F"/>
    <w:rsid w:val="001A2550"/>
    <w:rsid w:val="001A2A1E"/>
    <w:rsid w:val="001A2A50"/>
    <w:rsid w:val="001A2A73"/>
    <w:rsid w:val="001A2ADE"/>
    <w:rsid w:val="001A2E55"/>
    <w:rsid w:val="001A2F15"/>
    <w:rsid w:val="001A3108"/>
    <w:rsid w:val="001A33BF"/>
    <w:rsid w:val="001A41B0"/>
    <w:rsid w:val="001A4299"/>
    <w:rsid w:val="001A4593"/>
    <w:rsid w:val="001A46B4"/>
    <w:rsid w:val="001A4975"/>
    <w:rsid w:val="001A4B20"/>
    <w:rsid w:val="001A4BE1"/>
    <w:rsid w:val="001A502D"/>
    <w:rsid w:val="001A55E1"/>
    <w:rsid w:val="001A58F0"/>
    <w:rsid w:val="001A5EF3"/>
    <w:rsid w:val="001A60C0"/>
    <w:rsid w:val="001A61D9"/>
    <w:rsid w:val="001A62D7"/>
    <w:rsid w:val="001A683E"/>
    <w:rsid w:val="001A6910"/>
    <w:rsid w:val="001A6B05"/>
    <w:rsid w:val="001A6E54"/>
    <w:rsid w:val="001A6FBA"/>
    <w:rsid w:val="001A7293"/>
    <w:rsid w:val="001A7369"/>
    <w:rsid w:val="001A791E"/>
    <w:rsid w:val="001A7ABD"/>
    <w:rsid w:val="001B00A7"/>
    <w:rsid w:val="001B0452"/>
    <w:rsid w:val="001B07A4"/>
    <w:rsid w:val="001B0931"/>
    <w:rsid w:val="001B095E"/>
    <w:rsid w:val="001B0C29"/>
    <w:rsid w:val="001B0C39"/>
    <w:rsid w:val="001B0C72"/>
    <w:rsid w:val="001B0C97"/>
    <w:rsid w:val="001B0D83"/>
    <w:rsid w:val="001B0E3C"/>
    <w:rsid w:val="001B1146"/>
    <w:rsid w:val="001B13DD"/>
    <w:rsid w:val="001B1603"/>
    <w:rsid w:val="001B1639"/>
    <w:rsid w:val="001B16D3"/>
    <w:rsid w:val="001B18A4"/>
    <w:rsid w:val="001B18F8"/>
    <w:rsid w:val="001B191D"/>
    <w:rsid w:val="001B1B8C"/>
    <w:rsid w:val="001B1BB8"/>
    <w:rsid w:val="001B1FA6"/>
    <w:rsid w:val="001B2363"/>
    <w:rsid w:val="001B2806"/>
    <w:rsid w:val="001B2894"/>
    <w:rsid w:val="001B29A5"/>
    <w:rsid w:val="001B2C55"/>
    <w:rsid w:val="001B2F9C"/>
    <w:rsid w:val="001B360A"/>
    <w:rsid w:val="001B3677"/>
    <w:rsid w:val="001B3B1B"/>
    <w:rsid w:val="001B3B2C"/>
    <w:rsid w:val="001B3B96"/>
    <w:rsid w:val="001B3C13"/>
    <w:rsid w:val="001B3DAD"/>
    <w:rsid w:val="001B3E46"/>
    <w:rsid w:val="001B3E7A"/>
    <w:rsid w:val="001B4259"/>
    <w:rsid w:val="001B441D"/>
    <w:rsid w:val="001B46E9"/>
    <w:rsid w:val="001B4B9C"/>
    <w:rsid w:val="001B4F46"/>
    <w:rsid w:val="001B52E5"/>
    <w:rsid w:val="001B5926"/>
    <w:rsid w:val="001B6057"/>
    <w:rsid w:val="001B619C"/>
    <w:rsid w:val="001B63D9"/>
    <w:rsid w:val="001B6485"/>
    <w:rsid w:val="001B6661"/>
    <w:rsid w:val="001B67C8"/>
    <w:rsid w:val="001B69BF"/>
    <w:rsid w:val="001B6D60"/>
    <w:rsid w:val="001B702A"/>
    <w:rsid w:val="001B7143"/>
    <w:rsid w:val="001B71A1"/>
    <w:rsid w:val="001B727F"/>
    <w:rsid w:val="001B7345"/>
    <w:rsid w:val="001B75AF"/>
    <w:rsid w:val="001B7856"/>
    <w:rsid w:val="001B7F51"/>
    <w:rsid w:val="001C00E0"/>
    <w:rsid w:val="001C0889"/>
    <w:rsid w:val="001C0A71"/>
    <w:rsid w:val="001C0C58"/>
    <w:rsid w:val="001C0FD9"/>
    <w:rsid w:val="001C1690"/>
    <w:rsid w:val="001C18B6"/>
    <w:rsid w:val="001C1AF1"/>
    <w:rsid w:val="001C1E4B"/>
    <w:rsid w:val="001C235D"/>
    <w:rsid w:val="001C295D"/>
    <w:rsid w:val="001C298D"/>
    <w:rsid w:val="001C2ABB"/>
    <w:rsid w:val="001C3598"/>
    <w:rsid w:val="001C3950"/>
    <w:rsid w:val="001C3D8C"/>
    <w:rsid w:val="001C40CE"/>
    <w:rsid w:val="001C42D3"/>
    <w:rsid w:val="001C436B"/>
    <w:rsid w:val="001C46EB"/>
    <w:rsid w:val="001C4BA7"/>
    <w:rsid w:val="001C4C43"/>
    <w:rsid w:val="001C4DF7"/>
    <w:rsid w:val="001C4EA1"/>
    <w:rsid w:val="001C5134"/>
    <w:rsid w:val="001C573E"/>
    <w:rsid w:val="001C57E7"/>
    <w:rsid w:val="001C5814"/>
    <w:rsid w:val="001C5B67"/>
    <w:rsid w:val="001C5C17"/>
    <w:rsid w:val="001C5F8B"/>
    <w:rsid w:val="001C6068"/>
    <w:rsid w:val="001C6174"/>
    <w:rsid w:val="001C6260"/>
    <w:rsid w:val="001C6360"/>
    <w:rsid w:val="001C6435"/>
    <w:rsid w:val="001C65E3"/>
    <w:rsid w:val="001C65FC"/>
    <w:rsid w:val="001C67F1"/>
    <w:rsid w:val="001C697E"/>
    <w:rsid w:val="001C6CED"/>
    <w:rsid w:val="001C6D97"/>
    <w:rsid w:val="001C6E7A"/>
    <w:rsid w:val="001C758A"/>
    <w:rsid w:val="001C7776"/>
    <w:rsid w:val="001C7D61"/>
    <w:rsid w:val="001C7F3E"/>
    <w:rsid w:val="001D0315"/>
    <w:rsid w:val="001D05C2"/>
    <w:rsid w:val="001D06AC"/>
    <w:rsid w:val="001D0906"/>
    <w:rsid w:val="001D1A00"/>
    <w:rsid w:val="001D1A0F"/>
    <w:rsid w:val="001D1AF1"/>
    <w:rsid w:val="001D1BB2"/>
    <w:rsid w:val="001D2228"/>
    <w:rsid w:val="001D24F1"/>
    <w:rsid w:val="001D261C"/>
    <w:rsid w:val="001D279F"/>
    <w:rsid w:val="001D2C45"/>
    <w:rsid w:val="001D2E08"/>
    <w:rsid w:val="001D2EE3"/>
    <w:rsid w:val="001D35B6"/>
    <w:rsid w:val="001D36CD"/>
    <w:rsid w:val="001D3B89"/>
    <w:rsid w:val="001D3C40"/>
    <w:rsid w:val="001D3CBE"/>
    <w:rsid w:val="001D403B"/>
    <w:rsid w:val="001D43F8"/>
    <w:rsid w:val="001D4ABD"/>
    <w:rsid w:val="001D4AC1"/>
    <w:rsid w:val="001D4BD5"/>
    <w:rsid w:val="001D4D52"/>
    <w:rsid w:val="001D4E58"/>
    <w:rsid w:val="001D4ED6"/>
    <w:rsid w:val="001D5247"/>
    <w:rsid w:val="001D5456"/>
    <w:rsid w:val="001D57E9"/>
    <w:rsid w:val="001D58EB"/>
    <w:rsid w:val="001D5A10"/>
    <w:rsid w:val="001D5AE6"/>
    <w:rsid w:val="001D5B5D"/>
    <w:rsid w:val="001D5D84"/>
    <w:rsid w:val="001D5F15"/>
    <w:rsid w:val="001D5FE4"/>
    <w:rsid w:val="001D611D"/>
    <w:rsid w:val="001D645E"/>
    <w:rsid w:val="001D65E5"/>
    <w:rsid w:val="001D6A93"/>
    <w:rsid w:val="001D6C72"/>
    <w:rsid w:val="001D6CC3"/>
    <w:rsid w:val="001D6E19"/>
    <w:rsid w:val="001D7045"/>
    <w:rsid w:val="001D7495"/>
    <w:rsid w:val="001D759D"/>
    <w:rsid w:val="001D76AD"/>
    <w:rsid w:val="001D77E8"/>
    <w:rsid w:val="001D7865"/>
    <w:rsid w:val="001D786A"/>
    <w:rsid w:val="001D7B9E"/>
    <w:rsid w:val="001D7E16"/>
    <w:rsid w:val="001D7FB0"/>
    <w:rsid w:val="001E06E1"/>
    <w:rsid w:val="001E0769"/>
    <w:rsid w:val="001E08B2"/>
    <w:rsid w:val="001E0D84"/>
    <w:rsid w:val="001E1164"/>
    <w:rsid w:val="001E1227"/>
    <w:rsid w:val="001E1345"/>
    <w:rsid w:val="001E139A"/>
    <w:rsid w:val="001E15FA"/>
    <w:rsid w:val="001E1C9A"/>
    <w:rsid w:val="001E1CCD"/>
    <w:rsid w:val="001E1ED8"/>
    <w:rsid w:val="001E2297"/>
    <w:rsid w:val="001E23E1"/>
    <w:rsid w:val="001E264D"/>
    <w:rsid w:val="001E296F"/>
    <w:rsid w:val="001E2A24"/>
    <w:rsid w:val="001E2DA4"/>
    <w:rsid w:val="001E2E55"/>
    <w:rsid w:val="001E2EFD"/>
    <w:rsid w:val="001E3069"/>
    <w:rsid w:val="001E3120"/>
    <w:rsid w:val="001E32E9"/>
    <w:rsid w:val="001E33A2"/>
    <w:rsid w:val="001E3670"/>
    <w:rsid w:val="001E4223"/>
    <w:rsid w:val="001E422B"/>
    <w:rsid w:val="001E44A2"/>
    <w:rsid w:val="001E48EE"/>
    <w:rsid w:val="001E49FC"/>
    <w:rsid w:val="001E4A24"/>
    <w:rsid w:val="001E4C6F"/>
    <w:rsid w:val="001E52E2"/>
    <w:rsid w:val="001E5350"/>
    <w:rsid w:val="001E550E"/>
    <w:rsid w:val="001E5A31"/>
    <w:rsid w:val="001E5CDA"/>
    <w:rsid w:val="001E62EA"/>
    <w:rsid w:val="001E65A2"/>
    <w:rsid w:val="001E67B6"/>
    <w:rsid w:val="001E67FC"/>
    <w:rsid w:val="001E6997"/>
    <w:rsid w:val="001E6A0B"/>
    <w:rsid w:val="001E6DD3"/>
    <w:rsid w:val="001E6F08"/>
    <w:rsid w:val="001E6F12"/>
    <w:rsid w:val="001E6FE3"/>
    <w:rsid w:val="001E72CE"/>
    <w:rsid w:val="001E78AF"/>
    <w:rsid w:val="001E79EE"/>
    <w:rsid w:val="001E7D01"/>
    <w:rsid w:val="001F036E"/>
    <w:rsid w:val="001F07DA"/>
    <w:rsid w:val="001F08A4"/>
    <w:rsid w:val="001F08E2"/>
    <w:rsid w:val="001F0B2F"/>
    <w:rsid w:val="001F0E83"/>
    <w:rsid w:val="001F2EDC"/>
    <w:rsid w:val="001F3154"/>
    <w:rsid w:val="001F368A"/>
    <w:rsid w:val="001F3DED"/>
    <w:rsid w:val="001F3FBB"/>
    <w:rsid w:val="001F4020"/>
    <w:rsid w:val="001F445A"/>
    <w:rsid w:val="001F4509"/>
    <w:rsid w:val="001F455B"/>
    <w:rsid w:val="001F4ABF"/>
    <w:rsid w:val="001F4E67"/>
    <w:rsid w:val="001F511F"/>
    <w:rsid w:val="001F5180"/>
    <w:rsid w:val="001F51F6"/>
    <w:rsid w:val="001F57FF"/>
    <w:rsid w:val="001F5D49"/>
    <w:rsid w:val="001F62B3"/>
    <w:rsid w:val="001F65C3"/>
    <w:rsid w:val="001F6631"/>
    <w:rsid w:val="001F6993"/>
    <w:rsid w:val="001F6F9F"/>
    <w:rsid w:val="001F702C"/>
    <w:rsid w:val="001F717E"/>
    <w:rsid w:val="001F7275"/>
    <w:rsid w:val="001F757A"/>
    <w:rsid w:val="001F780C"/>
    <w:rsid w:val="001F7E3B"/>
    <w:rsid w:val="002003F8"/>
    <w:rsid w:val="0020042C"/>
    <w:rsid w:val="0020103F"/>
    <w:rsid w:val="0020134F"/>
    <w:rsid w:val="00201485"/>
    <w:rsid w:val="0020188B"/>
    <w:rsid w:val="002018E8"/>
    <w:rsid w:val="00201B61"/>
    <w:rsid w:val="00201D12"/>
    <w:rsid w:val="00202229"/>
    <w:rsid w:val="00202408"/>
    <w:rsid w:val="00203230"/>
    <w:rsid w:val="002035FF"/>
    <w:rsid w:val="002036EF"/>
    <w:rsid w:val="00203748"/>
    <w:rsid w:val="00203CF7"/>
    <w:rsid w:val="00203F58"/>
    <w:rsid w:val="00203F8A"/>
    <w:rsid w:val="00204243"/>
    <w:rsid w:val="00204244"/>
    <w:rsid w:val="00204439"/>
    <w:rsid w:val="002045BF"/>
    <w:rsid w:val="0020466C"/>
    <w:rsid w:val="002050F1"/>
    <w:rsid w:val="00205253"/>
    <w:rsid w:val="0020530A"/>
    <w:rsid w:val="00205743"/>
    <w:rsid w:val="00205851"/>
    <w:rsid w:val="00205988"/>
    <w:rsid w:val="00205AA4"/>
    <w:rsid w:val="00205E5F"/>
    <w:rsid w:val="0020639A"/>
    <w:rsid w:val="002063BE"/>
    <w:rsid w:val="002064AE"/>
    <w:rsid w:val="002064E0"/>
    <w:rsid w:val="0020664C"/>
    <w:rsid w:val="00206810"/>
    <w:rsid w:val="0020683C"/>
    <w:rsid w:val="00206961"/>
    <w:rsid w:val="0020724F"/>
    <w:rsid w:val="002078B4"/>
    <w:rsid w:val="00207A8E"/>
    <w:rsid w:val="00207DF5"/>
    <w:rsid w:val="00207F9E"/>
    <w:rsid w:val="00210A33"/>
    <w:rsid w:val="00210D10"/>
    <w:rsid w:val="00210DBC"/>
    <w:rsid w:val="00210FC5"/>
    <w:rsid w:val="00211100"/>
    <w:rsid w:val="0021150A"/>
    <w:rsid w:val="0021172A"/>
    <w:rsid w:val="00211BFF"/>
    <w:rsid w:val="00211C4A"/>
    <w:rsid w:val="00211D7C"/>
    <w:rsid w:val="00211DF9"/>
    <w:rsid w:val="0021242D"/>
    <w:rsid w:val="002126D1"/>
    <w:rsid w:val="00212738"/>
    <w:rsid w:val="00212A86"/>
    <w:rsid w:val="00212BE9"/>
    <w:rsid w:val="00212FC1"/>
    <w:rsid w:val="00213444"/>
    <w:rsid w:val="002134F3"/>
    <w:rsid w:val="0021351C"/>
    <w:rsid w:val="0021352E"/>
    <w:rsid w:val="00213861"/>
    <w:rsid w:val="0021393F"/>
    <w:rsid w:val="00213EC9"/>
    <w:rsid w:val="00213F74"/>
    <w:rsid w:val="002141DB"/>
    <w:rsid w:val="002142D3"/>
    <w:rsid w:val="002146B3"/>
    <w:rsid w:val="002146FD"/>
    <w:rsid w:val="00214726"/>
    <w:rsid w:val="00214974"/>
    <w:rsid w:val="00214A77"/>
    <w:rsid w:val="00214D72"/>
    <w:rsid w:val="00215080"/>
    <w:rsid w:val="00215277"/>
    <w:rsid w:val="002152A1"/>
    <w:rsid w:val="0021533D"/>
    <w:rsid w:val="00215A97"/>
    <w:rsid w:val="00215BD4"/>
    <w:rsid w:val="00215E3C"/>
    <w:rsid w:val="002161E0"/>
    <w:rsid w:val="002163DB"/>
    <w:rsid w:val="00216755"/>
    <w:rsid w:val="002169D5"/>
    <w:rsid w:val="00216A4A"/>
    <w:rsid w:val="00216BA4"/>
    <w:rsid w:val="0021701F"/>
    <w:rsid w:val="00217030"/>
    <w:rsid w:val="002170B5"/>
    <w:rsid w:val="00217B80"/>
    <w:rsid w:val="00220777"/>
    <w:rsid w:val="00220E86"/>
    <w:rsid w:val="0022114E"/>
    <w:rsid w:val="00221571"/>
    <w:rsid w:val="0022199A"/>
    <w:rsid w:val="00221C6F"/>
    <w:rsid w:val="00222176"/>
    <w:rsid w:val="00222221"/>
    <w:rsid w:val="002223E8"/>
    <w:rsid w:val="002225CD"/>
    <w:rsid w:val="002226BA"/>
    <w:rsid w:val="00222F84"/>
    <w:rsid w:val="00223319"/>
    <w:rsid w:val="0022344F"/>
    <w:rsid w:val="002235D0"/>
    <w:rsid w:val="002236BC"/>
    <w:rsid w:val="00223AEB"/>
    <w:rsid w:val="00223CEE"/>
    <w:rsid w:val="00223F53"/>
    <w:rsid w:val="00224123"/>
    <w:rsid w:val="0022425E"/>
    <w:rsid w:val="002247E3"/>
    <w:rsid w:val="002249D5"/>
    <w:rsid w:val="00224F9B"/>
    <w:rsid w:val="00225062"/>
    <w:rsid w:val="0022515D"/>
    <w:rsid w:val="002251C5"/>
    <w:rsid w:val="002252D3"/>
    <w:rsid w:val="002252DA"/>
    <w:rsid w:val="002253B5"/>
    <w:rsid w:val="00225526"/>
    <w:rsid w:val="002255E7"/>
    <w:rsid w:val="0022565B"/>
    <w:rsid w:val="00225D36"/>
    <w:rsid w:val="00225E00"/>
    <w:rsid w:val="00225F73"/>
    <w:rsid w:val="00225FE4"/>
    <w:rsid w:val="00226100"/>
    <w:rsid w:val="00226272"/>
    <w:rsid w:val="002262C4"/>
    <w:rsid w:val="00226528"/>
    <w:rsid w:val="0022652D"/>
    <w:rsid w:val="0022667A"/>
    <w:rsid w:val="00226A45"/>
    <w:rsid w:val="002270F3"/>
    <w:rsid w:val="002271A3"/>
    <w:rsid w:val="0022740C"/>
    <w:rsid w:val="002274ED"/>
    <w:rsid w:val="00227689"/>
    <w:rsid w:val="00227702"/>
    <w:rsid w:val="00227AF7"/>
    <w:rsid w:val="00227C1A"/>
    <w:rsid w:val="00227C86"/>
    <w:rsid w:val="00227EF5"/>
    <w:rsid w:val="00227FCD"/>
    <w:rsid w:val="0023021C"/>
    <w:rsid w:val="0023025D"/>
    <w:rsid w:val="002304D4"/>
    <w:rsid w:val="002304E0"/>
    <w:rsid w:val="0023052A"/>
    <w:rsid w:val="00230640"/>
    <w:rsid w:val="00230927"/>
    <w:rsid w:val="00230CB0"/>
    <w:rsid w:val="00230F62"/>
    <w:rsid w:val="002311B9"/>
    <w:rsid w:val="0023182A"/>
    <w:rsid w:val="0023183C"/>
    <w:rsid w:val="002318D1"/>
    <w:rsid w:val="002318E6"/>
    <w:rsid w:val="00231DB8"/>
    <w:rsid w:val="00231E7A"/>
    <w:rsid w:val="00232474"/>
    <w:rsid w:val="00232B56"/>
    <w:rsid w:val="00232BDB"/>
    <w:rsid w:val="002334B7"/>
    <w:rsid w:val="00233801"/>
    <w:rsid w:val="002339E1"/>
    <w:rsid w:val="00233ADB"/>
    <w:rsid w:val="00233C0C"/>
    <w:rsid w:val="00234047"/>
    <w:rsid w:val="0023409A"/>
    <w:rsid w:val="00234788"/>
    <w:rsid w:val="002347F3"/>
    <w:rsid w:val="00234992"/>
    <w:rsid w:val="00234BC5"/>
    <w:rsid w:val="00234E38"/>
    <w:rsid w:val="002358F3"/>
    <w:rsid w:val="002358F6"/>
    <w:rsid w:val="00235975"/>
    <w:rsid w:val="002360CC"/>
    <w:rsid w:val="00236266"/>
    <w:rsid w:val="00236F80"/>
    <w:rsid w:val="0023705E"/>
    <w:rsid w:val="0023726A"/>
    <w:rsid w:val="002372F1"/>
    <w:rsid w:val="00237484"/>
    <w:rsid w:val="002374A0"/>
    <w:rsid w:val="00237B1A"/>
    <w:rsid w:val="00237B1C"/>
    <w:rsid w:val="0024002E"/>
    <w:rsid w:val="002400F8"/>
    <w:rsid w:val="002402DB"/>
    <w:rsid w:val="00240337"/>
    <w:rsid w:val="00240821"/>
    <w:rsid w:val="002408A9"/>
    <w:rsid w:val="002408B0"/>
    <w:rsid w:val="00240D51"/>
    <w:rsid w:val="0024101B"/>
    <w:rsid w:val="0024126B"/>
    <w:rsid w:val="0024151E"/>
    <w:rsid w:val="00241555"/>
    <w:rsid w:val="002416F8"/>
    <w:rsid w:val="00241896"/>
    <w:rsid w:val="002419A0"/>
    <w:rsid w:val="00241BC9"/>
    <w:rsid w:val="00241E28"/>
    <w:rsid w:val="0024210F"/>
    <w:rsid w:val="00242204"/>
    <w:rsid w:val="0024261D"/>
    <w:rsid w:val="00242A6D"/>
    <w:rsid w:val="00243105"/>
    <w:rsid w:val="0024317D"/>
    <w:rsid w:val="002437D5"/>
    <w:rsid w:val="00243A92"/>
    <w:rsid w:val="00243DC1"/>
    <w:rsid w:val="00243EE5"/>
    <w:rsid w:val="002442F7"/>
    <w:rsid w:val="00244310"/>
    <w:rsid w:val="0024431F"/>
    <w:rsid w:val="00244624"/>
    <w:rsid w:val="002446FC"/>
    <w:rsid w:val="00244748"/>
    <w:rsid w:val="00244D19"/>
    <w:rsid w:val="00244E9E"/>
    <w:rsid w:val="002453E5"/>
    <w:rsid w:val="0024568F"/>
    <w:rsid w:val="00245C21"/>
    <w:rsid w:val="00245C88"/>
    <w:rsid w:val="002465F1"/>
    <w:rsid w:val="0024689F"/>
    <w:rsid w:val="002469B0"/>
    <w:rsid w:val="002469B2"/>
    <w:rsid w:val="00246AFD"/>
    <w:rsid w:val="00247069"/>
    <w:rsid w:val="002475DA"/>
    <w:rsid w:val="0024792F"/>
    <w:rsid w:val="00247B9C"/>
    <w:rsid w:val="00247D96"/>
    <w:rsid w:val="00247EFC"/>
    <w:rsid w:val="002501B5"/>
    <w:rsid w:val="0025072F"/>
    <w:rsid w:val="002507AB"/>
    <w:rsid w:val="00250892"/>
    <w:rsid w:val="00250B34"/>
    <w:rsid w:val="00250B78"/>
    <w:rsid w:val="00250D56"/>
    <w:rsid w:val="00251206"/>
    <w:rsid w:val="00251634"/>
    <w:rsid w:val="00251829"/>
    <w:rsid w:val="00251876"/>
    <w:rsid w:val="002518FB"/>
    <w:rsid w:val="00251E6F"/>
    <w:rsid w:val="00251FCE"/>
    <w:rsid w:val="00252123"/>
    <w:rsid w:val="002528A2"/>
    <w:rsid w:val="00252945"/>
    <w:rsid w:val="0025348D"/>
    <w:rsid w:val="002537FC"/>
    <w:rsid w:val="002539EC"/>
    <w:rsid w:val="00253AE8"/>
    <w:rsid w:val="00253C2E"/>
    <w:rsid w:val="00253C6E"/>
    <w:rsid w:val="00253F54"/>
    <w:rsid w:val="00254584"/>
    <w:rsid w:val="00254780"/>
    <w:rsid w:val="00254832"/>
    <w:rsid w:val="0025498F"/>
    <w:rsid w:val="00254A46"/>
    <w:rsid w:val="00254A6A"/>
    <w:rsid w:val="00254A9E"/>
    <w:rsid w:val="00254C0D"/>
    <w:rsid w:val="00254FA3"/>
    <w:rsid w:val="0025507B"/>
    <w:rsid w:val="002556F5"/>
    <w:rsid w:val="00255BCB"/>
    <w:rsid w:val="00255D06"/>
    <w:rsid w:val="00255DD7"/>
    <w:rsid w:val="00255E6F"/>
    <w:rsid w:val="00255F83"/>
    <w:rsid w:val="00255F8B"/>
    <w:rsid w:val="00256029"/>
    <w:rsid w:val="00256041"/>
    <w:rsid w:val="00256153"/>
    <w:rsid w:val="00256161"/>
    <w:rsid w:val="00256673"/>
    <w:rsid w:val="002566EB"/>
    <w:rsid w:val="002569EE"/>
    <w:rsid w:val="00256D77"/>
    <w:rsid w:val="00257202"/>
    <w:rsid w:val="002576DC"/>
    <w:rsid w:val="00257700"/>
    <w:rsid w:val="002579B6"/>
    <w:rsid w:val="002579C5"/>
    <w:rsid w:val="00257B04"/>
    <w:rsid w:val="00257F10"/>
    <w:rsid w:val="00257F3A"/>
    <w:rsid w:val="00260069"/>
    <w:rsid w:val="002603F4"/>
    <w:rsid w:val="00260407"/>
    <w:rsid w:val="00260895"/>
    <w:rsid w:val="002610B2"/>
    <w:rsid w:val="002615D1"/>
    <w:rsid w:val="0026181A"/>
    <w:rsid w:val="00261829"/>
    <w:rsid w:val="0026183D"/>
    <w:rsid w:val="0026184C"/>
    <w:rsid w:val="00261972"/>
    <w:rsid w:val="00261979"/>
    <w:rsid w:val="00261FFE"/>
    <w:rsid w:val="002620C8"/>
    <w:rsid w:val="00262846"/>
    <w:rsid w:val="00262891"/>
    <w:rsid w:val="00262997"/>
    <w:rsid w:val="00262A65"/>
    <w:rsid w:val="00262BD3"/>
    <w:rsid w:val="00262D5E"/>
    <w:rsid w:val="00262E4B"/>
    <w:rsid w:val="002635FD"/>
    <w:rsid w:val="00263679"/>
    <w:rsid w:val="00263700"/>
    <w:rsid w:val="002639FA"/>
    <w:rsid w:val="00263C45"/>
    <w:rsid w:val="002643AD"/>
    <w:rsid w:val="002644C3"/>
    <w:rsid w:val="0026480F"/>
    <w:rsid w:val="00264C2F"/>
    <w:rsid w:val="00264F6E"/>
    <w:rsid w:val="002651EA"/>
    <w:rsid w:val="002651EC"/>
    <w:rsid w:val="00265535"/>
    <w:rsid w:val="0026573E"/>
    <w:rsid w:val="002662BE"/>
    <w:rsid w:val="0026646F"/>
    <w:rsid w:val="00266551"/>
    <w:rsid w:val="002669D2"/>
    <w:rsid w:val="00266A58"/>
    <w:rsid w:val="00266AE6"/>
    <w:rsid w:val="00266EA2"/>
    <w:rsid w:val="00267193"/>
    <w:rsid w:val="00267316"/>
    <w:rsid w:val="00267586"/>
    <w:rsid w:val="0026765D"/>
    <w:rsid w:val="0026766C"/>
    <w:rsid w:val="00267D60"/>
    <w:rsid w:val="00270146"/>
    <w:rsid w:val="00270264"/>
    <w:rsid w:val="002702A9"/>
    <w:rsid w:val="0027034A"/>
    <w:rsid w:val="002704C1"/>
    <w:rsid w:val="002705EB"/>
    <w:rsid w:val="002707AF"/>
    <w:rsid w:val="00270A06"/>
    <w:rsid w:val="00270C17"/>
    <w:rsid w:val="00271299"/>
    <w:rsid w:val="00271551"/>
    <w:rsid w:val="0027164C"/>
    <w:rsid w:val="0027190F"/>
    <w:rsid w:val="00271CA5"/>
    <w:rsid w:val="00271F50"/>
    <w:rsid w:val="002720E5"/>
    <w:rsid w:val="002722FA"/>
    <w:rsid w:val="0027289A"/>
    <w:rsid w:val="00272997"/>
    <w:rsid w:val="00272AE2"/>
    <w:rsid w:val="00272CE2"/>
    <w:rsid w:val="00273124"/>
    <w:rsid w:val="00273125"/>
    <w:rsid w:val="00273314"/>
    <w:rsid w:val="00273F71"/>
    <w:rsid w:val="002741F6"/>
    <w:rsid w:val="002746B9"/>
    <w:rsid w:val="0027472E"/>
    <w:rsid w:val="0027473B"/>
    <w:rsid w:val="002749ED"/>
    <w:rsid w:val="00274C42"/>
    <w:rsid w:val="00274F4F"/>
    <w:rsid w:val="00275338"/>
    <w:rsid w:val="0027545E"/>
    <w:rsid w:val="00275477"/>
    <w:rsid w:val="00275524"/>
    <w:rsid w:val="00275AFD"/>
    <w:rsid w:val="00275B2D"/>
    <w:rsid w:val="00275BCB"/>
    <w:rsid w:val="00275BCF"/>
    <w:rsid w:val="00275D13"/>
    <w:rsid w:val="00276228"/>
    <w:rsid w:val="00276308"/>
    <w:rsid w:val="00276373"/>
    <w:rsid w:val="0027643C"/>
    <w:rsid w:val="00276776"/>
    <w:rsid w:val="00276976"/>
    <w:rsid w:val="00276A79"/>
    <w:rsid w:val="00276C1F"/>
    <w:rsid w:val="00277111"/>
    <w:rsid w:val="0027725A"/>
    <w:rsid w:val="002774E5"/>
    <w:rsid w:val="00277521"/>
    <w:rsid w:val="00277C07"/>
    <w:rsid w:val="00277D71"/>
    <w:rsid w:val="00277DE7"/>
    <w:rsid w:val="00277DF8"/>
    <w:rsid w:val="00277E10"/>
    <w:rsid w:val="00280766"/>
    <w:rsid w:val="00280BA1"/>
    <w:rsid w:val="00280C9E"/>
    <w:rsid w:val="00280F09"/>
    <w:rsid w:val="002816BA"/>
    <w:rsid w:val="002816F5"/>
    <w:rsid w:val="002818F3"/>
    <w:rsid w:val="002819DA"/>
    <w:rsid w:val="00281C2B"/>
    <w:rsid w:val="00281C9B"/>
    <w:rsid w:val="00282452"/>
    <w:rsid w:val="00282473"/>
    <w:rsid w:val="00282EB0"/>
    <w:rsid w:val="00282F15"/>
    <w:rsid w:val="00282FD0"/>
    <w:rsid w:val="00283280"/>
    <w:rsid w:val="00283528"/>
    <w:rsid w:val="00283619"/>
    <w:rsid w:val="00283709"/>
    <w:rsid w:val="0028391F"/>
    <w:rsid w:val="00283FDE"/>
    <w:rsid w:val="0028406B"/>
    <w:rsid w:val="0028480C"/>
    <w:rsid w:val="002848A2"/>
    <w:rsid w:val="00284961"/>
    <w:rsid w:val="0028525D"/>
    <w:rsid w:val="002858BB"/>
    <w:rsid w:val="00285DAF"/>
    <w:rsid w:val="00286170"/>
    <w:rsid w:val="002866FC"/>
    <w:rsid w:val="00286AD2"/>
    <w:rsid w:val="00286DAB"/>
    <w:rsid w:val="00286F82"/>
    <w:rsid w:val="00286FCC"/>
    <w:rsid w:val="00286FEA"/>
    <w:rsid w:val="00287380"/>
    <w:rsid w:val="00287714"/>
    <w:rsid w:val="002879DD"/>
    <w:rsid w:val="00287A93"/>
    <w:rsid w:val="00287AA6"/>
    <w:rsid w:val="00287EF4"/>
    <w:rsid w:val="0029058A"/>
    <w:rsid w:val="00290624"/>
    <w:rsid w:val="002907AA"/>
    <w:rsid w:val="002907DF"/>
    <w:rsid w:val="00290829"/>
    <w:rsid w:val="002909BD"/>
    <w:rsid w:val="00291397"/>
    <w:rsid w:val="0029186B"/>
    <w:rsid w:val="002919E2"/>
    <w:rsid w:val="00291A6E"/>
    <w:rsid w:val="00292376"/>
    <w:rsid w:val="00292B6C"/>
    <w:rsid w:val="00292CA7"/>
    <w:rsid w:val="00292D06"/>
    <w:rsid w:val="002931C2"/>
    <w:rsid w:val="00293520"/>
    <w:rsid w:val="00293691"/>
    <w:rsid w:val="00293B54"/>
    <w:rsid w:val="00293F52"/>
    <w:rsid w:val="00293FA9"/>
    <w:rsid w:val="00294471"/>
    <w:rsid w:val="00294502"/>
    <w:rsid w:val="00294577"/>
    <w:rsid w:val="0029492B"/>
    <w:rsid w:val="00294C48"/>
    <w:rsid w:val="002950A7"/>
    <w:rsid w:val="00295507"/>
    <w:rsid w:val="00295716"/>
    <w:rsid w:val="00295803"/>
    <w:rsid w:val="0029647B"/>
    <w:rsid w:val="0029650D"/>
    <w:rsid w:val="0029692C"/>
    <w:rsid w:val="00296AE4"/>
    <w:rsid w:val="00296C0E"/>
    <w:rsid w:val="00296C69"/>
    <w:rsid w:val="00296F34"/>
    <w:rsid w:val="00296FBD"/>
    <w:rsid w:val="00296FCE"/>
    <w:rsid w:val="00297056"/>
    <w:rsid w:val="002970EB"/>
    <w:rsid w:val="002975BE"/>
    <w:rsid w:val="00297DD2"/>
    <w:rsid w:val="002A03FD"/>
    <w:rsid w:val="002A095D"/>
    <w:rsid w:val="002A0BEF"/>
    <w:rsid w:val="002A0C8D"/>
    <w:rsid w:val="002A0D40"/>
    <w:rsid w:val="002A1469"/>
    <w:rsid w:val="002A15D5"/>
    <w:rsid w:val="002A168E"/>
    <w:rsid w:val="002A1B79"/>
    <w:rsid w:val="002A1CDB"/>
    <w:rsid w:val="002A1D6D"/>
    <w:rsid w:val="002A2769"/>
    <w:rsid w:val="002A278A"/>
    <w:rsid w:val="002A2937"/>
    <w:rsid w:val="002A2C42"/>
    <w:rsid w:val="002A2FE7"/>
    <w:rsid w:val="002A3049"/>
    <w:rsid w:val="002A3773"/>
    <w:rsid w:val="002A395E"/>
    <w:rsid w:val="002A3A5A"/>
    <w:rsid w:val="002A3BBA"/>
    <w:rsid w:val="002A3BBC"/>
    <w:rsid w:val="002A43AF"/>
    <w:rsid w:val="002A45BA"/>
    <w:rsid w:val="002A4967"/>
    <w:rsid w:val="002A498A"/>
    <w:rsid w:val="002A49B9"/>
    <w:rsid w:val="002A4AA8"/>
    <w:rsid w:val="002A4C05"/>
    <w:rsid w:val="002A4DD1"/>
    <w:rsid w:val="002A5010"/>
    <w:rsid w:val="002A5407"/>
    <w:rsid w:val="002A5B56"/>
    <w:rsid w:val="002A5B6D"/>
    <w:rsid w:val="002A5EEE"/>
    <w:rsid w:val="002A6362"/>
    <w:rsid w:val="002A6583"/>
    <w:rsid w:val="002A66D4"/>
    <w:rsid w:val="002A6825"/>
    <w:rsid w:val="002A71A9"/>
    <w:rsid w:val="002A723D"/>
    <w:rsid w:val="002A7479"/>
    <w:rsid w:val="002A749D"/>
    <w:rsid w:val="002A765D"/>
    <w:rsid w:val="002A77EB"/>
    <w:rsid w:val="002A791B"/>
    <w:rsid w:val="002A7E79"/>
    <w:rsid w:val="002B008D"/>
    <w:rsid w:val="002B0448"/>
    <w:rsid w:val="002B087E"/>
    <w:rsid w:val="002B0FD6"/>
    <w:rsid w:val="002B10A5"/>
    <w:rsid w:val="002B13E7"/>
    <w:rsid w:val="002B13EA"/>
    <w:rsid w:val="002B13ED"/>
    <w:rsid w:val="002B1728"/>
    <w:rsid w:val="002B18BF"/>
    <w:rsid w:val="002B1BC8"/>
    <w:rsid w:val="002B2126"/>
    <w:rsid w:val="002B2134"/>
    <w:rsid w:val="002B216F"/>
    <w:rsid w:val="002B2185"/>
    <w:rsid w:val="002B236A"/>
    <w:rsid w:val="002B252A"/>
    <w:rsid w:val="002B2552"/>
    <w:rsid w:val="002B2638"/>
    <w:rsid w:val="002B2A00"/>
    <w:rsid w:val="002B322C"/>
    <w:rsid w:val="002B379A"/>
    <w:rsid w:val="002B3AC1"/>
    <w:rsid w:val="002B4136"/>
    <w:rsid w:val="002B439A"/>
    <w:rsid w:val="002B44F8"/>
    <w:rsid w:val="002B45C0"/>
    <w:rsid w:val="002B4769"/>
    <w:rsid w:val="002B476E"/>
    <w:rsid w:val="002B47C1"/>
    <w:rsid w:val="002B4B31"/>
    <w:rsid w:val="002B5801"/>
    <w:rsid w:val="002B5A32"/>
    <w:rsid w:val="002B637C"/>
    <w:rsid w:val="002B68EE"/>
    <w:rsid w:val="002B6CB7"/>
    <w:rsid w:val="002B6EF8"/>
    <w:rsid w:val="002B7299"/>
    <w:rsid w:val="002B768E"/>
    <w:rsid w:val="002B7844"/>
    <w:rsid w:val="002B7A7E"/>
    <w:rsid w:val="002B7E90"/>
    <w:rsid w:val="002C0362"/>
    <w:rsid w:val="002C0410"/>
    <w:rsid w:val="002C0411"/>
    <w:rsid w:val="002C06B0"/>
    <w:rsid w:val="002C084D"/>
    <w:rsid w:val="002C09AC"/>
    <w:rsid w:val="002C0AD6"/>
    <w:rsid w:val="002C0BC4"/>
    <w:rsid w:val="002C0BD3"/>
    <w:rsid w:val="002C10C5"/>
    <w:rsid w:val="002C1356"/>
    <w:rsid w:val="002C13F2"/>
    <w:rsid w:val="002C15E4"/>
    <w:rsid w:val="002C1641"/>
    <w:rsid w:val="002C196F"/>
    <w:rsid w:val="002C19B9"/>
    <w:rsid w:val="002C1CBF"/>
    <w:rsid w:val="002C214B"/>
    <w:rsid w:val="002C2216"/>
    <w:rsid w:val="002C2333"/>
    <w:rsid w:val="002C2350"/>
    <w:rsid w:val="002C2829"/>
    <w:rsid w:val="002C29EE"/>
    <w:rsid w:val="002C2AAF"/>
    <w:rsid w:val="002C2AF4"/>
    <w:rsid w:val="002C2DB6"/>
    <w:rsid w:val="002C2E39"/>
    <w:rsid w:val="002C2E70"/>
    <w:rsid w:val="002C2E8C"/>
    <w:rsid w:val="002C307B"/>
    <w:rsid w:val="002C321D"/>
    <w:rsid w:val="002C3357"/>
    <w:rsid w:val="002C36AA"/>
    <w:rsid w:val="002C3836"/>
    <w:rsid w:val="002C3B01"/>
    <w:rsid w:val="002C3BC9"/>
    <w:rsid w:val="002C3CE3"/>
    <w:rsid w:val="002C3F9D"/>
    <w:rsid w:val="002C4230"/>
    <w:rsid w:val="002C4346"/>
    <w:rsid w:val="002C52AC"/>
    <w:rsid w:val="002C5856"/>
    <w:rsid w:val="002C5DD5"/>
    <w:rsid w:val="002C6082"/>
    <w:rsid w:val="002C6443"/>
    <w:rsid w:val="002C6829"/>
    <w:rsid w:val="002C68EC"/>
    <w:rsid w:val="002C6F62"/>
    <w:rsid w:val="002C7121"/>
    <w:rsid w:val="002C7233"/>
    <w:rsid w:val="002C7C71"/>
    <w:rsid w:val="002D0923"/>
    <w:rsid w:val="002D0985"/>
    <w:rsid w:val="002D09A4"/>
    <w:rsid w:val="002D0B8D"/>
    <w:rsid w:val="002D0D1A"/>
    <w:rsid w:val="002D0D3F"/>
    <w:rsid w:val="002D1C2C"/>
    <w:rsid w:val="002D1C83"/>
    <w:rsid w:val="002D1F27"/>
    <w:rsid w:val="002D2091"/>
    <w:rsid w:val="002D23AE"/>
    <w:rsid w:val="002D289F"/>
    <w:rsid w:val="002D2A89"/>
    <w:rsid w:val="002D2AD6"/>
    <w:rsid w:val="002D2D11"/>
    <w:rsid w:val="002D2F5F"/>
    <w:rsid w:val="002D31FE"/>
    <w:rsid w:val="002D375C"/>
    <w:rsid w:val="002D3763"/>
    <w:rsid w:val="002D3BCA"/>
    <w:rsid w:val="002D3DEC"/>
    <w:rsid w:val="002D402D"/>
    <w:rsid w:val="002D40A0"/>
    <w:rsid w:val="002D4517"/>
    <w:rsid w:val="002D4802"/>
    <w:rsid w:val="002D4825"/>
    <w:rsid w:val="002D4FD4"/>
    <w:rsid w:val="002D52BA"/>
    <w:rsid w:val="002D56F4"/>
    <w:rsid w:val="002D574A"/>
    <w:rsid w:val="002D5788"/>
    <w:rsid w:val="002D59F0"/>
    <w:rsid w:val="002D5A29"/>
    <w:rsid w:val="002D5D38"/>
    <w:rsid w:val="002D5E4F"/>
    <w:rsid w:val="002D5E83"/>
    <w:rsid w:val="002D5FA8"/>
    <w:rsid w:val="002D60BC"/>
    <w:rsid w:val="002D6317"/>
    <w:rsid w:val="002D681C"/>
    <w:rsid w:val="002D69CE"/>
    <w:rsid w:val="002D6AA3"/>
    <w:rsid w:val="002D6C27"/>
    <w:rsid w:val="002D6F8C"/>
    <w:rsid w:val="002D70B7"/>
    <w:rsid w:val="002D745E"/>
    <w:rsid w:val="002D74FA"/>
    <w:rsid w:val="002D768C"/>
    <w:rsid w:val="002D773C"/>
    <w:rsid w:val="002D7B35"/>
    <w:rsid w:val="002D7FF1"/>
    <w:rsid w:val="002E0177"/>
    <w:rsid w:val="002E04CA"/>
    <w:rsid w:val="002E0626"/>
    <w:rsid w:val="002E096C"/>
    <w:rsid w:val="002E106A"/>
    <w:rsid w:val="002E1160"/>
    <w:rsid w:val="002E116D"/>
    <w:rsid w:val="002E16E1"/>
    <w:rsid w:val="002E1855"/>
    <w:rsid w:val="002E19CE"/>
    <w:rsid w:val="002E1CC6"/>
    <w:rsid w:val="002E24D8"/>
    <w:rsid w:val="002E2D36"/>
    <w:rsid w:val="002E2E2D"/>
    <w:rsid w:val="002E31A3"/>
    <w:rsid w:val="002E31C5"/>
    <w:rsid w:val="002E3251"/>
    <w:rsid w:val="002E3273"/>
    <w:rsid w:val="002E3342"/>
    <w:rsid w:val="002E3712"/>
    <w:rsid w:val="002E454C"/>
    <w:rsid w:val="002E4A21"/>
    <w:rsid w:val="002E4EF2"/>
    <w:rsid w:val="002E512D"/>
    <w:rsid w:val="002E512F"/>
    <w:rsid w:val="002E6069"/>
    <w:rsid w:val="002E633D"/>
    <w:rsid w:val="002E6443"/>
    <w:rsid w:val="002E6700"/>
    <w:rsid w:val="002E670F"/>
    <w:rsid w:val="002E6A74"/>
    <w:rsid w:val="002E6A86"/>
    <w:rsid w:val="002E6B54"/>
    <w:rsid w:val="002E6CE7"/>
    <w:rsid w:val="002E6DEC"/>
    <w:rsid w:val="002E7670"/>
    <w:rsid w:val="002E7861"/>
    <w:rsid w:val="002E7B9A"/>
    <w:rsid w:val="002E7D86"/>
    <w:rsid w:val="002E7DCB"/>
    <w:rsid w:val="002E7E64"/>
    <w:rsid w:val="002F059F"/>
    <w:rsid w:val="002F06B1"/>
    <w:rsid w:val="002F0CD2"/>
    <w:rsid w:val="002F0CF9"/>
    <w:rsid w:val="002F11BE"/>
    <w:rsid w:val="002F1643"/>
    <w:rsid w:val="002F189D"/>
    <w:rsid w:val="002F18CD"/>
    <w:rsid w:val="002F1FDB"/>
    <w:rsid w:val="002F2026"/>
    <w:rsid w:val="002F2107"/>
    <w:rsid w:val="002F216A"/>
    <w:rsid w:val="002F21A7"/>
    <w:rsid w:val="002F24CF"/>
    <w:rsid w:val="002F266E"/>
    <w:rsid w:val="002F26C1"/>
    <w:rsid w:val="002F29C2"/>
    <w:rsid w:val="002F29FF"/>
    <w:rsid w:val="002F2A1E"/>
    <w:rsid w:val="002F2D38"/>
    <w:rsid w:val="002F2DA5"/>
    <w:rsid w:val="002F2E64"/>
    <w:rsid w:val="002F3285"/>
    <w:rsid w:val="002F3873"/>
    <w:rsid w:val="002F3914"/>
    <w:rsid w:val="002F3D38"/>
    <w:rsid w:val="002F4018"/>
    <w:rsid w:val="002F414B"/>
    <w:rsid w:val="002F43A8"/>
    <w:rsid w:val="002F4457"/>
    <w:rsid w:val="002F451A"/>
    <w:rsid w:val="002F4907"/>
    <w:rsid w:val="002F4CA1"/>
    <w:rsid w:val="002F4F31"/>
    <w:rsid w:val="002F4FC3"/>
    <w:rsid w:val="002F5081"/>
    <w:rsid w:val="002F50EE"/>
    <w:rsid w:val="002F54BB"/>
    <w:rsid w:val="002F5C4F"/>
    <w:rsid w:val="002F6089"/>
    <w:rsid w:val="002F618D"/>
    <w:rsid w:val="002F6312"/>
    <w:rsid w:val="002F645B"/>
    <w:rsid w:val="002F648D"/>
    <w:rsid w:val="002F6630"/>
    <w:rsid w:val="002F67CA"/>
    <w:rsid w:val="002F6996"/>
    <w:rsid w:val="002F69D7"/>
    <w:rsid w:val="002F6B14"/>
    <w:rsid w:val="002F6DF1"/>
    <w:rsid w:val="002F71B9"/>
    <w:rsid w:val="002F750B"/>
    <w:rsid w:val="002F781D"/>
    <w:rsid w:val="002F7A8A"/>
    <w:rsid w:val="002F7B95"/>
    <w:rsid w:val="002F7C05"/>
    <w:rsid w:val="002F7E54"/>
    <w:rsid w:val="00300562"/>
    <w:rsid w:val="00300E0D"/>
    <w:rsid w:val="00300E4A"/>
    <w:rsid w:val="00300FB1"/>
    <w:rsid w:val="00301802"/>
    <w:rsid w:val="00301A58"/>
    <w:rsid w:val="00301CAD"/>
    <w:rsid w:val="00301CB4"/>
    <w:rsid w:val="00301D35"/>
    <w:rsid w:val="00301FFA"/>
    <w:rsid w:val="00301FFB"/>
    <w:rsid w:val="00302244"/>
    <w:rsid w:val="00302412"/>
    <w:rsid w:val="003026F2"/>
    <w:rsid w:val="0030280C"/>
    <w:rsid w:val="00302A8E"/>
    <w:rsid w:val="00302CF4"/>
    <w:rsid w:val="003031FF"/>
    <w:rsid w:val="003034D6"/>
    <w:rsid w:val="0030369B"/>
    <w:rsid w:val="003037AA"/>
    <w:rsid w:val="0030388A"/>
    <w:rsid w:val="00303A8E"/>
    <w:rsid w:val="00303D85"/>
    <w:rsid w:val="00303EB7"/>
    <w:rsid w:val="0030421A"/>
    <w:rsid w:val="00304393"/>
    <w:rsid w:val="003048A9"/>
    <w:rsid w:val="003049C7"/>
    <w:rsid w:val="003050F1"/>
    <w:rsid w:val="0030562A"/>
    <w:rsid w:val="00305AAD"/>
    <w:rsid w:val="0030604A"/>
    <w:rsid w:val="00306169"/>
    <w:rsid w:val="003074E1"/>
    <w:rsid w:val="0030791D"/>
    <w:rsid w:val="00307B0E"/>
    <w:rsid w:val="00307EEE"/>
    <w:rsid w:val="00310055"/>
    <w:rsid w:val="00310114"/>
    <w:rsid w:val="00310451"/>
    <w:rsid w:val="00310470"/>
    <w:rsid w:val="00310472"/>
    <w:rsid w:val="00310956"/>
    <w:rsid w:val="003109A4"/>
    <w:rsid w:val="00310A20"/>
    <w:rsid w:val="00310A82"/>
    <w:rsid w:val="00310B01"/>
    <w:rsid w:val="00310C1D"/>
    <w:rsid w:val="00311002"/>
    <w:rsid w:val="00311560"/>
    <w:rsid w:val="003115F9"/>
    <w:rsid w:val="003118A8"/>
    <w:rsid w:val="00311D45"/>
    <w:rsid w:val="0031211A"/>
    <w:rsid w:val="00312341"/>
    <w:rsid w:val="00312622"/>
    <w:rsid w:val="003128C8"/>
    <w:rsid w:val="00312BB3"/>
    <w:rsid w:val="00313024"/>
    <w:rsid w:val="00313182"/>
    <w:rsid w:val="00313422"/>
    <w:rsid w:val="00313514"/>
    <w:rsid w:val="00313655"/>
    <w:rsid w:val="00313CCA"/>
    <w:rsid w:val="00313D20"/>
    <w:rsid w:val="00313EF8"/>
    <w:rsid w:val="00314764"/>
    <w:rsid w:val="003149CE"/>
    <w:rsid w:val="00314BAA"/>
    <w:rsid w:val="00314D8C"/>
    <w:rsid w:val="00314F39"/>
    <w:rsid w:val="00314FEC"/>
    <w:rsid w:val="00314FFA"/>
    <w:rsid w:val="00315475"/>
    <w:rsid w:val="00315694"/>
    <w:rsid w:val="00315859"/>
    <w:rsid w:val="0031586E"/>
    <w:rsid w:val="00315C81"/>
    <w:rsid w:val="00315E13"/>
    <w:rsid w:val="00315E8C"/>
    <w:rsid w:val="00315F20"/>
    <w:rsid w:val="0031618B"/>
    <w:rsid w:val="00316260"/>
    <w:rsid w:val="00316524"/>
    <w:rsid w:val="0031665C"/>
    <w:rsid w:val="003168CF"/>
    <w:rsid w:val="003169F8"/>
    <w:rsid w:val="00316A89"/>
    <w:rsid w:val="00316BDB"/>
    <w:rsid w:val="00316BE1"/>
    <w:rsid w:val="00316C26"/>
    <w:rsid w:val="00316C3F"/>
    <w:rsid w:val="00316C68"/>
    <w:rsid w:val="00316ED3"/>
    <w:rsid w:val="003170BC"/>
    <w:rsid w:val="00317B39"/>
    <w:rsid w:val="00317C9F"/>
    <w:rsid w:val="0032035C"/>
    <w:rsid w:val="00320589"/>
    <w:rsid w:val="003205F8"/>
    <w:rsid w:val="00320625"/>
    <w:rsid w:val="00320657"/>
    <w:rsid w:val="00320A37"/>
    <w:rsid w:val="00320F4A"/>
    <w:rsid w:val="0032158E"/>
    <w:rsid w:val="00321A70"/>
    <w:rsid w:val="00321B34"/>
    <w:rsid w:val="00321C48"/>
    <w:rsid w:val="0032205B"/>
    <w:rsid w:val="00322135"/>
    <w:rsid w:val="0032225C"/>
    <w:rsid w:val="003222E5"/>
    <w:rsid w:val="003224C5"/>
    <w:rsid w:val="0032270F"/>
    <w:rsid w:val="00322852"/>
    <w:rsid w:val="00322961"/>
    <w:rsid w:val="00322C99"/>
    <w:rsid w:val="00323177"/>
    <w:rsid w:val="0032327C"/>
    <w:rsid w:val="0032338A"/>
    <w:rsid w:val="003233E2"/>
    <w:rsid w:val="00323414"/>
    <w:rsid w:val="00323648"/>
    <w:rsid w:val="003238A8"/>
    <w:rsid w:val="00323B98"/>
    <w:rsid w:val="003249B3"/>
    <w:rsid w:val="00324A3F"/>
    <w:rsid w:val="00324CAC"/>
    <w:rsid w:val="00324D74"/>
    <w:rsid w:val="00324E17"/>
    <w:rsid w:val="003250A3"/>
    <w:rsid w:val="00325230"/>
    <w:rsid w:val="00325252"/>
    <w:rsid w:val="003254E5"/>
    <w:rsid w:val="0032559F"/>
    <w:rsid w:val="003255D0"/>
    <w:rsid w:val="00325925"/>
    <w:rsid w:val="00325A50"/>
    <w:rsid w:val="00325AB6"/>
    <w:rsid w:val="00325C59"/>
    <w:rsid w:val="00325CE7"/>
    <w:rsid w:val="00325D30"/>
    <w:rsid w:val="00325D79"/>
    <w:rsid w:val="00325D98"/>
    <w:rsid w:val="00325F88"/>
    <w:rsid w:val="00325FA6"/>
    <w:rsid w:val="00326B71"/>
    <w:rsid w:val="00326E01"/>
    <w:rsid w:val="003270B6"/>
    <w:rsid w:val="0032710D"/>
    <w:rsid w:val="0032744C"/>
    <w:rsid w:val="003276AB"/>
    <w:rsid w:val="0032778F"/>
    <w:rsid w:val="00327986"/>
    <w:rsid w:val="0032798A"/>
    <w:rsid w:val="00327AB5"/>
    <w:rsid w:val="00327FB0"/>
    <w:rsid w:val="00330090"/>
    <w:rsid w:val="003301BB"/>
    <w:rsid w:val="00330374"/>
    <w:rsid w:val="0033059C"/>
    <w:rsid w:val="00330701"/>
    <w:rsid w:val="00330973"/>
    <w:rsid w:val="003313D1"/>
    <w:rsid w:val="0033143C"/>
    <w:rsid w:val="0033191B"/>
    <w:rsid w:val="00331936"/>
    <w:rsid w:val="003319A2"/>
    <w:rsid w:val="00331A19"/>
    <w:rsid w:val="00331FFF"/>
    <w:rsid w:val="00332171"/>
    <w:rsid w:val="003321C6"/>
    <w:rsid w:val="003322F3"/>
    <w:rsid w:val="00332504"/>
    <w:rsid w:val="0033261F"/>
    <w:rsid w:val="003327C4"/>
    <w:rsid w:val="0033286D"/>
    <w:rsid w:val="00332A9A"/>
    <w:rsid w:val="00332FF7"/>
    <w:rsid w:val="0033324D"/>
    <w:rsid w:val="00333295"/>
    <w:rsid w:val="00333389"/>
    <w:rsid w:val="0033351C"/>
    <w:rsid w:val="003336CF"/>
    <w:rsid w:val="0033389F"/>
    <w:rsid w:val="003338B1"/>
    <w:rsid w:val="00333DFD"/>
    <w:rsid w:val="00333FF1"/>
    <w:rsid w:val="0033414E"/>
    <w:rsid w:val="00334565"/>
    <w:rsid w:val="003345E4"/>
    <w:rsid w:val="003347DE"/>
    <w:rsid w:val="0033482D"/>
    <w:rsid w:val="0033484E"/>
    <w:rsid w:val="00334B8E"/>
    <w:rsid w:val="00334E52"/>
    <w:rsid w:val="00334F12"/>
    <w:rsid w:val="003352C4"/>
    <w:rsid w:val="00335477"/>
    <w:rsid w:val="003354C9"/>
    <w:rsid w:val="00335CC5"/>
    <w:rsid w:val="00335EEE"/>
    <w:rsid w:val="00336AA3"/>
    <w:rsid w:val="00336DA1"/>
    <w:rsid w:val="00336EFB"/>
    <w:rsid w:val="003371C2"/>
    <w:rsid w:val="00337804"/>
    <w:rsid w:val="00337ABD"/>
    <w:rsid w:val="00337ABE"/>
    <w:rsid w:val="00337ACC"/>
    <w:rsid w:val="00337FB8"/>
    <w:rsid w:val="003401D5"/>
    <w:rsid w:val="00340363"/>
    <w:rsid w:val="003403EF"/>
    <w:rsid w:val="00340443"/>
    <w:rsid w:val="0034048C"/>
    <w:rsid w:val="00340626"/>
    <w:rsid w:val="00340915"/>
    <w:rsid w:val="00340938"/>
    <w:rsid w:val="00340EAB"/>
    <w:rsid w:val="00340FC1"/>
    <w:rsid w:val="003412E4"/>
    <w:rsid w:val="00341523"/>
    <w:rsid w:val="0034159F"/>
    <w:rsid w:val="0034201A"/>
    <w:rsid w:val="003420AA"/>
    <w:rsid w:val="0034223A"/>
    <w:rsid w:val="00342B33"/>
    <w:rsid w:val="00342F8D"/>
    <w:rsid w:val="003434B2"/>
    <w:rsid w:val="0034358A"/>
    <w:rsid w:val="00343728"/>
    <w:rsid w:val="00343BA0"/>
    <w:rsid w:val="00343C44"/>
    <w:rsid w:val="00343D9B"/>
    <w:rsid w:val="00343E21"/>
    <w:rsid w:val="0034402D"/>
    <w:rsid w:val="003445F7"/>
    <w:rsid w:val="00344835"/>
    <w:rsid w:val="00344B9D"/>
    <w:rsid w:val="00344C62"/>
    <w:rsid w:val="00344E3A"/>
    <w:rsid w:val="003450E8"/>
    <w:rsid w:val="00345201"/>
    <w:rsid w:val="0034534D"/>
    <w:rsid w:val="003455F3"/>
    <w:rsid w:val="00345D02"/>
    <w:rsid w:val="00345D17"/>
    <w:rsid w:val="00345D9C"/>
    <w:rsid w:val="00345E22"/>
    <w:rsid w:val="00346113"/>
    <w:rsid w:val="003463DC"/>
    <w:rsid w:val="00347181"/>
    <w:rsid w:val="00347706"/>
    <w:rsid w:val="00347735"/>
    <w:rsid w:val="003478C9"/>
    <w:rsid w:val="00347BD3"/>
    <w:rsid w:val="00347C3C"/>
    <w:rsid w:val="00347D97"/>
    <w:rsid w:val="00347E7E"/>
    <w:rsid w:val="00347F91"/>
    <w:rsid w:val="00347FA4"/>
    <w:rsid w:val="00350060"/>
    <w:rsid w:val="0035076E"/>
    <w:rsid w:val="003509DC"/>
    <w:rsid w:val="00350B23"/>
    <w:rsid w:val="00350E08"/>
    <w:rsid w:val="00350E76"/>
    <w:rsid w:val="003512F3"/>
    <w:rsid w:val="00351541"/>
    <w:rsid w:val="003515BF"/>
    <w:rsid w:val="003517AA"/>
    <w:rsid w:val="00351A40"/>
    <w:rsid w:val="00351BD8"/>
    <w:rsid w:val="00351DB8"/>
    <w:rsid w:val="00351DBE"/>
    <w:rsid w:val="0035204C"/>
    <w:rsid w:val="003520BE"/>
    <w:rsid w:val="003525E1"/>
    <w:rsid w:val="00352761"/>
    <w:rsid w:val="00352782"/>
    <w:rsid w:val="0035286E"/>
    <w:rsid w:val="003529E3"/>
    <w:rsid w:val="00352D8B"/>
    <w:rsid w:val="00352E27"/>
    <w:rsid w:val="003531E9"/>
    <w:rsid w:val="00353596"/>
    <w:rsid w:val="00353731"/>
    <w:rsid w:val="003539FA"/>
    <w:rsid w:val="00353B3B"/>
    <w:rsid w:val="00353C10"/>
    <w:rsid w:val="00353C91"/>
    <w:rsid w:val="00353D07"/>
    <w:rsid w:val="00353F9C"/>
    <w:rsid w:val="0035401F"/>
    <w:rsid w:val="0035409B"/>
    <w:rsid w:val="003540FA"/>
    <w:rsid w:val="003541E9"/>
    <w:rsid w:val="0035437B"/>
    <w:rsid w:val="00354A14"/>
    <w:rsid w:val="00354AC2"/>
    <w:rsid w:val="003552FB"/>
    <w:rsid w:val="00355300"/>
    <w:rsid w:val="00355555"/>
    <w:rsid w:val="0035578B"/>
    <w:rsid w:val="003559C2"/>
    <w:rsid w:val="00355F3A"/>
    <w:rsid w:val="0035661D"/>
    <w:rsid w:val="003566AE"/>
    <w:rsid w:val="00356732"/>
    <w:rsid w:val="00356E0A"/>
    <w:rsid w:val="00357292"/>
    <w:rsid w:val="0035758B"/>
    <w:rsid w:val="0035783F"/>
    <w:rsid w:val="00357CDE"/>
    <w:rsid w:val="00357CFC"/>
    <w:rsid w:val="003600EB"/>
    <w:rsid w:val="003609A9"/>
    <w:rsid w:val="003614B0"/>
    <w:rsid w:val="003616A6"/>
    <w:rsid w:val="00361799"/>
    <w:rsid w:val="00361A5B"/>
    <w:rsid w:val="00361DFE"/>
    <w:rsid w:val="0036219E"/>
    <w:rsid w:val="003621B5"/>
    <w:rsid w:val="00362361"/>
    <w:rsid w:val="003623A4"/>
    <w:rsid w:val="00362456"/>
    <w:rsid w:val="003624AF"/>
    <w:rsid w:val="00362827"/>
    <w:rsid w:val="003628E3"/>
    <w:rsid w:val="00362900"/>
    <w:rsid w:val="00362CD4"/>
    <w:rsid w:val="00362CFD"/>
    <w:rsid w:val="00362D2E"/>
    <w:rsid w:val="00362E12"/>
    <w:rsid w:val="00362E9A"/>
    <w:rsid w:val="00363124"/>
    <w:rsid w:val="00363215"/>
    <w:rsid w:val="00363425"/>
    <w:rsid w:val="003634BA"/>
    <w:rsid w:val="00363715"/>
    <w:rsid w:val="00363796"/>
    <w:rsid w:val="0036385C"/>
    <w:rsid w:val="00363992"/>
    <w:rsid w:val="00363A76"/>
    <w:rsid w:val="00363BBD"/>
    <w:rsid w:val="00363E4C"/>
    <w:rsid w:val="003640B0"/>
    <w:rsid w:val="00364322"/>
    <w:rsid w:val="003646B1"/>
    <w:rsid w:val="003646E2"/>
    <w:rsid w:val="00364725"/>
    <w:rsid w:val="00364E62"/>
    <w:rsid w:val="003655BA"/>
    <w:rsid w:val="00365852"/>
    <w:rsid w:val="003658D6"/>
    <w:rsid w:val="00365A89"/>
    <w:rsid w:val="00365ACE"/>
    <w:rsid w:val="00366065"/>
    <w:rsid w:val="003664E6"/>
    <w:rsid w:val="003668BE"/>
    <w:rsid w:val="00366D92"/>
    <w:rsid w:val="00366F41"/>
    <w:rsid w:val="0036704F"/>
    <w:rsid w:val="00367106"/>
    <w:rsid w:val="003672D5"/>
    <w:rsid w:val="00367A3F"/>
    <w:rsid w:val="0037063B"/>
    <w:rsid w:val="00370768"/>
    <w:rsid w:val="003707B9"/>
    <w:rsid w:val="0037080B"/>
    <w:rsid w:val="00370AEC"/>
    <w:rsid w:val="00370D8E"/>
    <w:rsid w:val="00371091"/>
    <w:rsid w:val="00371126"/>
    <w:rsid w:val="0037119C"/>
    <w:rsid w:val="00371214"/>
    <w:rsid w:val="0037131B"/>
    <w:rsid w:val="003716ED"/>
    <w:rsid w:val="00371A72"/>
    <w:rsid w:val="00371E23"/>
    <w:rsid w:val="003722DA"/>
    <w:rsid w:val="00372385"/>
    <w:rsid w:val="00372524"/>
    <w:rsid w:val="00372B58"/>
    <w:rsid w:val="00372C33"/>
    <w:rsid w:val="00372DD8"/>
    <w:rsid w:val="00373679"/>
    <w:rsid w:val="0037380A"/>
    <w:rsid w:val="003739B6"/>
    <w:rsid w:val="00373A42"/>
    <w:rsid w:val="00373CFF"/>
    <w:rsid w:val="00373FD2"/>
    <w:rsid w:val="003741EE"/>
    <w:rsid w:val="0037446F"/>
    <w:rsid w:val="003745DE"/>
    <w:rsid w:val="00374633"/>
    <w:rsid w:val="00374745"/>
    <w:rsid w:val="00375207"/>
    <w:rsid w:val="0037542A"/>
    <w:rsid w:val="0037592A"/>
    <w:rsid w:val="003759CE"/>
    <w:rsid w:val="00375F97"/>
    <w:rsid w:val="00376248"/>
    <w:rsid w:val="00376397"/>
    <w:rsid w:val="00376C8C"/>
    <w:rsid w:val="00376DD3"/>
    <w:rsid w:val="00376E31"/>
    <w:rsid w:val="0037722E"/>
    <w:rsid w:val="003773C2"/>
    <w:rsid w:val="0037796B"/>
    <w:rsid w:val="00377CD8"/>
    <w:rsid w:val="003800D7"/>
    <w:rsid w:val="0038042D"/>
    <w:rsid w:val="0038071E"/>
    <w:rsid w:val="00380F59"/>
    <w:rsid w:val="00381290"/>
    <w:rsid w:val="00381DD5"/>
    <w:rsid w:val="00381DE6"/>
    <w:rsid w:val="00381DFB"/>
    <w:rsid w:val="00381F3C"/>
    <w:rsid w:val="0038241C"/>
    <w:rsid w:val="0038246D"/>
    <w:rsid w:val="003825D9"/>
    <w:rsid w:val="0038273E"/>
    <w:rsid w:val="003828DF"/>
    <w:rsid w:val="00383384"/>
    <w:rsid w:val="0038342C"/>
    <w:rsid w:val="0038359B"/>
    <w:rsid w:val="00383614"/>
    <w:rsid w:val="003838A4"/>
    <w:rsid w:val="003838E6"/>
    <w:rsid w:val="00383A5D"/>
    <w:rsid w:val="00383B07"/>
    <w:rsid w:val="00383B87"/>
    <w:rsid w:val="00383D8D"/>
    <w:rsid w:val="00383DF9"/>
    <w:rsid w:val="00383F12"/>
    <w:rsid w:val="00384365"/>
    <w:rsid w:val="003843F6"/>
    <w:rsid w:val="00384592"/>
    <w:rsid w:val="003845E1"/>
    <w:rsid w:val="00384911"/>
    <w:rsid w:val="0038497B"/>
    <w:rsid w:val="0038556B"/>
    <w:rsid w:val="0038569F"/>
    <w:rsid w:val="00385742"/>
    <w:rsid w:val="00385911"/>
    <w:rsid w:val="00385F62"/>
    <w:rsid w:val="003863E2"/>
    <w:rsid w:val="0038652C"/>
    <w:rsid w:val="00386CAF"/>
    <w:rsid w:val="00386CB3"/>
    <w:rsid w:val="00386CBC"/>
    <w:rsid w:val="003870B3"/>
    <w:rsid w:val="00387A51"/>
    <w:rsid w:val="00387B11"/>
    <w:rsid w:val="003902EC"/>
    <w:rsid w:val="0039070C"/>
    <w:rsid w:val="00390C36"/>
    <w:rsid w:val="00391065"/>
    <w:rsid w:val="003913B7"/>
    <w:rsid w:val="0039155E"/>
    <w:rsid w:val="003919B8"/>
    <w:rsid w:val="00391E4D"/>
    <w:rsid w:val="00391E59"/>
    <w:rsid w:val="00391F75"/>
    <w:rsid w:val="003921C4"/>
    <w:rsid w:val="003924A3"/>
    <w:rsid w:val="0039253D"/>
    <w:rsid w:val="00392B58"/>
    <w:rsid w:val="00392C1E"/>
    <w:rsid w:val="00392DFC"/>
    <w:rsid w:val="0039300A"/>
    <w:rsid w:val="003934B4"/>
    <w:rsid w:val="0039353F"/>
    <w:rsid w:val="00393B3A"/>
    <w:rsid w:val="00393B5F"/>
    <w:rsid w:val="00393D3A"/>
    <w:rsid w:val="00393F5B"/>
    <w:rsid w:val="00393F63"/>
    <w:rsid w:val="00394637"/>
    <w:rsid w:val="00394722"/>
    <w:rsid w:val="00395014"/>
    <w:rsid w:val="00395361"/>
    <w:rsid w:val="003959CA"/>
    <w:rsid w:val="00395BAF"/>
    <w:rsid w:val="00395CD6"/>
    <w:rsid w:val="00395DED"/>
    <w:rsid w:val="00395E6F"/>
    <w:rsid w:val="00395F57"/>
    <w:rsid w:val="003962A5"/>
    <w:rsid w:val="00396339"/>
    <w:rsid w:val="00396390"/>
    <w:rsid w:val="003963A3"/>
    <w:rsid w:val="0039653F"/>
    <w:rsid w:val="003969C1"/>
    <w:rsid w:val="0039736F"/>
    <w:rsid w:val="00397511"/>
    <w:rsid w:val="00397664"/>
    <w:rsid w:val="003976C4"/>
    <w:rsid w:val="00397CDF"/>
    <w:rsid w:val="003A01EB"/>
    <w:rsid w:val="003A0283"/>
    <w:rsid w:val="003A04EA"/>
    <w:rsid w:val="003A0652"/>
    <w:rsid w:val="003A08C8"/>
    <w:rsid w:val="003A0A3E"/>
    <w:rsid w:val="003A0B76"/>
    <w:rsid w:val="003A1022"/>
    <w:rsid w:val="003A11C8"/>
    <w:rsid w:val="003A12FF"/>
    <w:rsid w:val="003A13C4"/>
    <w:rsid w:val="003A1544"/>
    <w:rsid w:val="003A2278"/>
    <w:rsid w:val="003A22C9"/>
    <w:rsid w:val="003A2394"/>
    <w:rsid w:val="003A29D1"/>
    <w:rsid w:val="003A2C4D"/>
    <w:rsid w:val="003A311F"/>
    <w:rsid w:val="003A379B"/>
    <w:rsid w:val="003A3850"/>
    <w:rsid w:val="003A3904"/>
    <w:rsid w:val="003A3C00"/>
    <w:rsid w:val="003A3CB6"/>
    <w:rsid w:val="003A3DBC"/>
    <w:rsid w:val="003A3E36"/>
    <w:rsid w:val="003A3F9F"/>
    <w:rsid w:val="003A41E0"/>
    <w:rsid w:val="003A433E"/>
    <w:rsid w:val="003A45FE"/>
    <w:rsid w:val="003A4649"/>
    <w:rsid w:val="003A4700"/>
    <w:rsid w:val="003A4987"/>
    <w:rsid w:val="003A49DF"/>
    <w:rsid w:val="003A4BB7"/>
    <w:rsid w:val="003A4C3B"/>
    <w:rsid w:val="003A4D58"/>
    <w:rsid w:val="003A51BF"/>
    <w:rsid w:val="003A51F7"/>
    <w:rsid w:val="003A5281"/>
    <w:rsid w:val="003A5335"/>
    <w:rsid w:val="003A5506"/>
    <w:rsid w:val="003A55A1"/>
    <w:rsid w:val="003A5D10"/>
    <w:rsid w:val="003A6606"/>
    <w:rsid w:val="003A677B"/>
    <w:rsid w:val="003A68D7"/>
    <w:rsid w:val="003A71DE"/>
    <w:rsid w:val="003A7295"/>
    <w:rsid w:val="003A7530"/>
    <w:rsid w:val="003A797B"/>
    <w:rsid w:val="003A7EE4"/>
    <w:rsid w:val="003A7F2E"/>
    <w:rsid w:val="003B0527"/>
    <w:rsid w:val="003B0C55"/>
    <w:rsid w:val="003B0F3E"/>
    <w:rsid w:val="003B149E"/>
    <w:rsid w:val="003B19FC"/>
    <w:rsid w:val="003B25DF"/>
    <w:rsid w:val="003B282B"/>
    <w:rsid w:val="003B2899"/>
    <w:rsid w:val="003B2A07"/>
    <w:rsid w:val="003B2A37"/>
    <w:rsid w:val="003B2A9F"/>
    <w:rsid w:val="003B2B48"/>
    <w:rsid w:val="003B2CEB"/>
    <w:rsid w:val="003B2D0C"/>
    <w:rsid w:val="003B2E80"/>
    <w:rsid w:val="003B2FED"/>
    <w:rsid w:val="003B3149"/>
    <w:rsid w:val="003B323C"/>
    <w:rsid w:val="003B330A"/>
    <w:rsid w:val="003B3553"/>
    <w:rsid w:val="003B3704"/>
    <w:rsid w:val="003B3840"/>
    <w:rsid w:val="003B3BF4"/>
    <w:rsid w:val="003B3E28"/>
    <w:rsid w:val="003B3F05"/>
    <w:rsid w:val="003B4939"/>
    <w:rsid w:val="003B498D"/>
    <w:rsid w:val="003B4AC7"/>
    <w:rsid w:val="003B504F"/>
    <w:rsid w:val="003B5482"/>
    <w:rsid w:val="003B5A80"/>
    <w:rsid w:val="003B6470"/>
    <w:rsid w:val="003B6600"/>
    <w:rsid w:val="003B6967"/>
    <w:rsid w:val="003B6DB3"/>
    <w:rsid w:val="003B7836"/>
    <w:rsid w:val="003B78FC"/>
    <w:rsid w:val="003B79ED"/>
    <w:rsid w:val="003B7D6A"/>
    <w:rsid w:val="003B7E39"/>
    <w:rsid w:val="003C009A"/>
    <w:rsid w:val="003C05D5"/>
    <w:rsid w:val="003C07DB"/>
    <w:rsid w:val="003C0D5A"/>
    <w:rsid w:val="003C10F3"/>
    <w:rsid w:val="003C1144"/>
    <w:rsid w:val="003C1473"/>
    <w:rsid w:val="003C18FD"/>
    <w:rsid w:val="003C1906"/>
    <w:rsid w:val="003C1A46"/>
    <w:rsid w:val="003C1AA0"/>
    <w:rsid w:val="003C1BC2"/>
    <w:rsid w:val="003C1D0A"/>
    <w:rsid w:val="003C2495"/>
    <w:rsid w:val="003C2600"/>
    <w:rsid w:val="003C273B"/>
    <w:rsid w:val="003C2892"/>
    <w:rsid w:val="003C294E"/>
    <w:rsid w:val="003C2951"/>
    <w:rsid w:val="003C2D28"/>
    <w:rsid w:val="003C2ED8"/>
    <w:rsid w:val="003C31FF"/>
    <w:rsid w:val="003C34D4"/>
    <w:rsid w:val="003C3865"/>
    <w:rsid w:val="003C3A0B"/>
    <w:rsid w:val="003C3EBB"/>
    <w:rsid w:val="003C4387"/>
    <w:rsid w:val="003C44EF"/>
    <w:rsid w:val="003C452F"/>
    <w:rsid w:val="003C4654"/>
    <w:rsid w:val="003C4B16"/>
    <w:rsid w:val="003C53B0"/>
    <w:rsid w:val="003C55DA"/>
    <w:rsid w:val="003C5C79"/>
    <w:rsid w:val="003C5D0A"/>
    <w:rsid w:val="003C61C8"/>
    <w:rsid w:val="003C641D"/>
    <w:rsid w:val="003C6832"/>
    <w:rsid w:val="003C6C8C"/>
    <w:rsid w:val="003C6F38"/>
    <w:rsid w:val="003C7156"/>
    <w:rsid w:val="003C71D6"/>
    <w:rsid w:val="003C727A"/>
    <w:rsid w:val="003C795A"/>
    <w:rsid w:val="003C7E01"/>
    <w:rsid w:val="003D001C"/>
    <w:rsid w:val="003D0A2D"/>
    <w:rsid w:val="003D0F54"/>
    <w:rsid w:val="003D133B"/>
    <w:rsid w:val="003D15BC"/>
    <w:rsid w:val="003D173F"/>
    <w:rsid w:val="003D1D52"/>
    <w:rsid w:val="003D1DBD"/>
    <w:rsid w:val="003D205B"/>
    <w:rsid w:val="003D257A"/>
    <w:rsid w:val="003D29C4"/>
    <w:rsid w:val="003D2A65"/>
    <w:rsid w:val="003D3158"/>
    <w:rsid w:val="003D3545"/>
    <w:rsid w:val="003D3564"/>
    <w:rsid w:val="003D3950"/>
    <w:rsid w:val="003D3A65"/>
    <w:rsid w:val="003D3D48"/>
    <w:rsid w:val="003D3ED6"/>
    <w:rsid w:val="003D4169"/>
    <w:rsid w:val="003D48A6"/>
    <w:rsid w:val="003D4A24"/>
    <w:rsid w:val="003D5050"/>
    <w:rsid w:val="003D5137"/>
    <w:rsid w:val="003D519F"/>
    <w:rsid w:val="003D53ED"/>
    <w:rsid w:val="003D542C"/>
    <w:rsid w:val="003D569F"/>
    <w:rsid w:val="003D5743"/>
    <w:rsid w:val="003D5BB1"/>
    <w:rsid w:val="003D5FEE"/>
    <w:rsid w:val="003D6038"/>
    <w:rsid w:val="003D63E0"/>
    <w:rsid w:val="003D6619"/>
    <w:rsid w:val="003D6FB4"/>
    <w:rsid w:val="003D704C"/>
    <w:rsid w:val="003D7288"/>
    <w:rsid w:val="003D7723"/>
    <w:rsid w:val="003D7B44"/>
    <w:rsid w:val="003D7DF6"/>
    <w:rsid w:val="003D7E58"/>
    <w:rsid w:val="003D7FCA"/>
    <w:rsid w:val="003E00EB"/>
    <w:rsid w:val="003E00F6"/>
    <w:rsid w:val="003E03A4"/>
    <w:rsid w:val="003E0623"/>
    <w:rsid w:val="003E072F"/>
    <w:rsid w:val="003E0779"/>
    <w:rsid w:val="003E0C20"/>
    <w:rsid w:val="003E0E78"/>
    <w:rsid w:val="003E0F1A"/>
    <w:rsid w:val="003E1201"/>
    <w:rsid w:val="003E1286"/>
    <w:rsid w:val="003E1350"/>
    <w:rsid w:val="003E1461"/>
    <w:rsid w:val="003E1B16"/>
    <w:rsid w:val="003E2563"/>
    <w:rsid w:val="003E26FE"/>
    <w:rsid w:val="003E2844"/>
    <w:rsid w:val="003E2B9B"/>
    <w:rsid w:val="003E3025"/>
    <w:rsid w:val="003E317D"/>
    <w:rsid w:val="003E326B"/>
    <w:rsid w:val="003E3D64"/>
    <w:rsid w:val="003E3E53"/>
    <w:rsid w:val="003E414A"/>
    <w:rsid w:val="003E4223"/>
    <w:rsid w:val="003E4292"/>
    <w:rsid w:val="003E4472"/>
    <w:rsid w:val="003E47B1"/>
    <w:rsid w:val="003E47B6"/>
    <w:rsid w:val="003E4805"/>
    <w:rsid w:val="003E48D5"/>
    <w:rsid w:val="003E4E51"/>
    <w:rsid w:val="003E5040"/>
    <w:rsid w:val="003E57D3"/>
    <w:rsid w:val="003E5B2E"/>
    <w:rsid w:val="003E5D4E"/>
    <w:rsid w:val="003E6847"/>
    <w:rsid w:val="003E686A"/>
    <w:rsid w:val="003E6903"/>
    <w:rsid w:val="003E6D6D"/>
    <w:rsid w:val="003E76A9"/>
    <w:rsid w:val="003E76DC"/>
    <w:rsid w:val="003F0DC4"/>
    <w:rsid w:val="003F1153"/>
    <w:rsid w:val="003F137B"/>
    <w:rsid w:val="003F16B6"/>
    <w:rsid w:val="003F16D7"/>
    <w:rsid w:val="003F16F0"/>
    <w:rsid w:val="003F1852"/>
    <w:rsid w:val="003F198A"/>
    <w:rsid w:val="003F1A75"/>
    <w:rsid w:val="003F1C25"/>
    <w:rsid w:val="003F1D5F"/>
    <w:rsid w:val="003F1FC1"/>
    <w:rsid w:val="003F2416"/>
    <w:rsid w:val="003F248C"/>
    <w:rsid w:val="003F2A70"/>
    <w:rsid w:val="003F2BB1"/>
    <w:rsid w:val="003F2BB6"/>
    <w:rsid w:val="003F2E18"/>
    <w:rsid w:val="003F2E38"/>
    <w:rsid w:val="003F3392"/>
    <w:rsid w:val="003F3478"/>
    <w:rsid w:val="003F37D9"/>
    <w:rsid w:val="003F3CD1"/>
    <w:rsid w:val="003F3D6B"/>
    <w:rsid w:val="003F3DA3"/>
    <w:rsid w:val="003F3F61"/>
    <w:rsid w:val="003F43A8"/>
    <w:rsid w:val="003F4743"/>
    <w:rsid w:val="003F49B0"/>
    <w:rsid w:val="003F4C57"/>
    <w:rsid w:val="003F5588"/>
    <w:rsid w:val="003F6231"/>
    <w:rsid w:val="003F63A9"/>
    <w:rsid w:val="003F63B2"/>
    <w:rsid w:val="003F6809"/>
    <w:rsid w:val="003F6BFE"/>
    <w:rsid w:val="003F6EC0"/>
    <w:rsid w:val="003F74B7"/>
    <w:rsid w:val="003F777E"/>
    <w:rsid w:val="003F7915"/>
    <w:rsid w:val="003F79A9"/>
    <w:rsid w:val="003F7D8E"/>
    <w:rsid w:val="004001ED"/>
    <w:rsid w:val="00400AD7"/>
    <w:rsid w:val="00400F74"/>
    <w:rsid w:val="0040105C"/>
    <w:rsid w:val="0040109E"/>
    <w:rsid w:val="004010A8"/>
    <w:rsid w:val="004016B0"/>
    <w:rsid w:val="004017EE"/>
    <w:rsid w:val="00401F05"/>
    <w:rsid w:val="004021A9"/>
    <w:rsid w:val="004028CC"/>
    <w:rsid w:val="00402999"/>
    <w:rsid w:val="004029AF"/>
    <w:rsid w:val="00402FAF"/>
    <w:rsid w:val="0040302E"/>
    <w:rsid w:val="00403278"/>
    <w:rsid w:val="00403705"/>
    <w:rsid w:val="00403755"/>
    <w:rsid w:val="00403807"/>
    <w:rsid w:val="004038BA"/>
    <w:rsid w:val="004038E3"/>
    <w:rsid w:val="00403A5B"/>
    <w:rsid w:val="00403E76"/>
    <w:rsid w:val="0040423A"/>
    <w:rsid w:val="004043C5"/>
    <w:rsid w:val="00404BB8"/>
    <w:rsid w:val="00404C39"/>
    <w:rsid w:val="00405B1E"/>
    <w:rsid w:val="00405C08"/>
    <w:rsid w:val="004063E1"/>
    <w:rsid w:val="004064F3"/>
    <w:rsid w:val="0040677F"/>
    <w:rsid w:val="004067E3"/>
    <w:rsid w:val="004067E7"/>
    <w:rsid w:val="00406E5E"/>
    <w:rsid w:val="00406E63"/>
    <w:rsid w:val="004070F9"/>
    <w:rsid w:val="00407424"/>
    <w:rsid w:val="004074FD"/>
    <w:rsid w:val="00407750"/>
    <w:rsid w:val="004077B4"/>
    <w:rsid w:val="004079A5"/>
    <w:rsid w:val="00410010"/>
    <w:rsid w:val="0041007B"/>
    <w:rsid w:val="004101E6"/>
    <w:rsid w:val="00410405"/>
    <w:rsid w:val="00410BF5"/>
    <w:rsid w:val="00410FB7"/>
    <w:rsid w:val="004110C1"/>
    <w:rsid w:val="00411267"/>
    <w:rsid w:val="0041127C"/>
    <w:rsid w:val="004115A6"/>
    <w:rsid w:val="0041178A"/>
    <w:rsid w:val="0041186F"/>
    <w:rsid w:val="00411903"/>
    <w:rsid w:val="004119B1"/>
    <w:rsid w:val="00411AA6"/>
    <w:rsid w:val="00411B90"/>
    <w:rsid w:val="00412303"/>
    <w:rsid w:val="00412451"/>
    <w:rsid w:val="00412C66"/>
    <w:rsid w:val="00412E80"/>
    <w:rsid w:val="00412F12"/>
    <w:rsid w:val="00413511"/>
    <w:rsid w:val="00413A81"/>
    <w:rsid w:val="00413C0F"/>
    <w:rsid w:val="00413E74"/>
    <w:rsid w:val="0041424C"/>
    <w:rsid w:val="00414367"/>
    <w:rsid w:val="00414573"/>
    <w:rsid w:val="00414574"/>
    <w:rsid w:val="00414D1A"/>
    <w:rsid w:val="00414F06"/>
    <w:rsid w:val="004154A3"/>
    <w:rsid w:val="004156EA"/>
    <w:rsid w:val="00415CAD"/>
    <w:rsid w:val="00415E91"/>
    <w:rsid w:val="00416035"/>
    <w:rsid w:val="00416763"/>
    <w:rsid w:val="004169FE"/>
    <w:rsid w:val="00416A5C"/>
    <w:rsid w:val="00416EDB"/>
    <w:rsid w:val="00416F28"/>
    <w:rsid w:val="00417108"/>
    <w:rsid w:val="0041716F"/>
    <w:rsid w:val="00417258"/>
    <w:rsid w:val="004172F6"/>
    <w:rsid w:val="00417668"/>
    <w:rsid w:val="004177C3"/>
    <w:rsid w:val="004178D5"/>
    <w:rsid w:val="00417B7F"/>
    <w:rsid w:val="00417F22"/>
    <w:rsid w:val="0042004E"/>
    <w:rsid w:val="0042012B"/>
    <w:rsid w:val="004201C5"/>
    <w:rsid w:val="00420718"/>
    <w:rsid w:val="004207E6"/>
    <w:rsid w:val="00420CB9"/>
    <w:rsid w:val="00420CBD"/>
    <w:rsid w:val="00420F96"/>
    <w:rsid w:val="00421122"/>
    <w:rsid w:val="004211A3"/>
    <w:rsid w:val="004215F1"/>
    <w:rsid w:val="00421636"/>
    <w:rsid w:val="004216C1"/>
    <w:rsid w:val="004218B9"/>
    <w:rsid w:val="00421AA9"/>
    <w:rsid w:val="00421C51"/>
    <w:rsid w:val="00422594"/>
    <w:rsid w:val="00422B03"/>
    <w:rsid w:val="00422B80"/>
    <w:rsid w:val="00422ECC"/>
    <w:rsid w:val="0042352B"/>
    <w:rsid w:val="004236DD"/>
    <w:rsid w:val="00423895"/>
    <w:rsid w:val="004238FF"/>
    <w:rsid w:val="00423C5B"/>
    <w:rsid w:val="00424506"/>
    <w:rsid w:val="00424EF3"/>
    <w:rsid w:val="00425274"/>
    <w:rsid w:val="004253CE"/>
    <w:rsid w:val="00425412"/>
    <w:rsid w:val="00425734"/>
    <w:rsid w:val="00425990"/>
    <w:rsid w:val="0042630F"/>
    <w:rsid w:val="004263D5"/>
    <w:rsid w:val="00426874"/>
    <w:rsid w:val="00426A1D"/>
    <w:rsid w:val="00426D0B"/>
    <w:rsid w:val="00426F14"/>
    <w:rsid w:val="004271CA"/>
    <w:rsid w:val="00427BAE"/>
    <w:rsid w:val="00427CAD"/>
    <w:rsid w:val="00427CEF"/>
    <w:rsid w:val="00427DBC"/>
    <w:rsid w:val="00430503"/>
    <w:rsid w:val="00430623"/>
    <w:rsid w:val="0043075D"/>
    <w:rsid w:val="00430968"/>
    <w:rsid w:val="00430C30"/>
    <w:rsid w:val="00430CFC"/>
    <w:rsid w:val="00430E49"/>
    <w:rsid w:val="00430F88"/>
    <w:rsid w:val="00431CD4"/>
    <w:rsid w:val="0043205D"/>
    <w:rsid w:val="004320D5"/>
    <w:rsid w:val="00432414"/>
    <w:rsid w:val="00432528"/>
    <w:rsid w:val="0043335C"/>
    <w:rsid w:val="004336CC"/>
    <w:rsid w:val="004336E2"/>
    <w:rsid w:val="004337B8"/>
    <w:rsid w:val="004338A7"/>
    <w:rsid w:val="0043390A"/>
    <w:rsid w:val="004339BB"/>
    <w:rsid w:val="00433F8A"/>
    <w:rsid w:val="00433FAA"/>
    <w:rsid w:val="0043405D"/>
    <w:rsid w:val="004340CE"/>
    <w:rsid w:val="004341AE"/>
    <w:rsid w:val="004345B0"/>
    <w:rsid w:val="00434891"/>
    <w:rsid w:val="00434D4A"/>
    <w:rsid w:val="004351AE"/>
    <w:rsid w:val="004353BB"/>
    <w:rsid w:val="0043551E"/>
    <w:rsid w:val="0043556A"/>
    <w:rsid w:val="00435582"/>
    <w:rsid w:val="0043580C"/>
    <w:rsid w:val="0043584D"/>
    <w:rsid w:val="00435D3F"/>
    <w:rsid w:val="00435D5B"/>
    <w:rsid w:val="0043621C"/>
    <w:rsid w:val="0043622C"/>
    <w:rsid w:val="00436308"/>
    <w:rsid w:val="0043689C"/>
    <w:rsid w:val="004368CB"/>
    <w:rsid w:val="00436FB6"/>
    <w:rsid w:val="0043709C"/>
    <w:rsid w:val="00437301"/>
    <w:rsid w:val="004376F8"/>
    <w:rsid w:val="004377A9"/>
    <w:rsid w:val="004378F5"/>
    <w:rsid w:val="0043791E"/>
    <w:rsid w:val="00437A8F"/>
    <w:rsid w:val="00437B39"/>
    <w:rsid w:val="00437BD1"/>
    <w:rsid w:val="0044011A"/>
    <w:rsid w:val="00440850"/>
    <w:rsid w:val="00440AAC"/>
    <w:rsid w:val="00440AAD"/>
    <w:rsid w:val="00440C04"/>
    <w:rsid w:val="00440D7A"/>
    <w:rsid w:val="00440E82"/>
    <w:rsid w:val="0044111F"/>
    <w:rsid w:val="004413C4"/>
    <w:rsid w:val="0044150A"/>
    <w:rsid w:val="0044191E"/>
    <w:rsid w:val="00441A0D"/>
    <w:rsid w:val="00441B05"/>
    <w:rsid w:val="00441D87"/>
    <w:rsid w:val="004423B9"/>
    <w:rsid w:val="0044244E"/>
    <w:rsid w:val="00442658"/>
    <w:rsid w:val="00442BF0"/>
    <w:rsid w:val="00443006"/>
    <w:rsid w:val="00443228"/>
    <w:rsid w:val="004436AB"/>
    <w:rsid w:val="00443789"/>
    <w:rsid w:val="00443AF1"/>
    <w:rsid w:val="00443E6E"/>
    <w:rsid w:val="00443FE9"/>
    <w:rsid w:val="004440E9"/>
    <w:rsid w:val="004445CD"/>
    <w:rsid w:val="00444B53"/>
    <w:rsid w:val="00444CCB"/>
    <w:rsid w:val="00444CD1"/>
    <w:rsid w:val="00444E40"/>
    <w:rsid w:val="00445847"/>
    <w:rsid w:val="0044595B"/>
    <w:rsid w:val="004467BD"/>
    <w:rsid w:val="00446AFB"/>
    <w:rsid w:val="00446C56"/>
    <w:rsid w:val="00446F33"/>
    <w:rsid w:val="004471F3"/>
    <w:rsid w:val="00447407"/>
    <w:rsid w:val="00447765"/>
    <w:rsid w:val="00447A67"/>
    <w:rsid w:val="00447BF1"/>
    <w:rsid w:val="00450053"/>
    <w:rsid w:val="00450250"/>
    <w:rsid w:val="00450744"/>
    <w:rsid w:val="004507F9"/>
    <w:rsid w:val="00450D02"/>
    <w:rsid w:val="00450E19"/>
    <w:rsid w:val="00450EC9"/>
    <w:rsid w:val="00450F20"/>
    <w:rsid w:val="00450FFC"/>
    <w:rsid w:val="00451122"/>
    <w:rsid w:val="004518C4"/>
    <w:rsid w:val="00451DC1"/>
    <w:rsid w:val="00451E01"/>
    <w:rsid w:val="00451EF8"/>
    <w:rsid w:val="004521A4"/>
    <w:rsid w:val="00452271"/>
    <w:rsid w:val="004522E7"/>
    <w:rsid w:val="00452385"/>
    <w:rsid w:val="0045246F"/>
    <w:rsid w:val="004526FC"/>
    <w:rsid w:val="0045276F"/>
    <w:rsid w:val="004527B9"/>
    <w:rsid w:val="00452CEB"/>
    <w:rsid w:val="00452FA6"/>
    <w:rsid w:val="0045321D"/>
    <w:rsid w:val="00453413"/>
    <w:rsid w:val="0045355E"/>
    <w:rsid w:val="00453997"/>
    <w:rsid w:val="00453E1E"/>
    <w:rsid w:val="00453FEF"/>
    <w:rsid w:val="004540EB"/>
    <w:rsid w:val="004545B0"/>
    <w:rsid w:val="00454ECF"/>
    <w:rsid w:val="00455224"/>
    <w:rsid w:val="004554C2"/>
    <w:rsid w:val="00455571"/>
    <w:rsid w:val="004556CF"/>
    <w:rsid w:val="00455BF6"/>
    <w:rsid w:val="00455C02"/>
    <w:rsid w:val="00455E50"/>
    <w:rsid w:val="00456215"/>
    <w:rsid w:val="0045638B"/>
    <w:rsid w:val="004566C0"/>
    <w:rsid w:val="0045678F"/>
    <w:rsid w:val="004567E7"/>
    <w:rsid w:val="00456A6C"/>
    <w:rsid w:val="00456AE5"/>
    <w:rsid w:val="00456C39"/>
    <w:rsid w:val="00456CAD"/>
    <w:rsid w:val="00456F2A"/>
    <w:rsid w:val="00457119"/>
    <w:rsid w:val="004572D3"/>
    <w:rsid w:val="0045745B"/>
    <w:rsid w:val="004579BB"/>
    <w:rsid w:val="00457C4F"/>
    <w:rsid w:val="00457E99"/>
    <w:rsid w:val="004600CA"/>
    <w:rsid w:val="00460496"/>
    <w:rsid w:val="004605A8"/>
    <w:rsid w:val="00460A93"/>
    <w:rsid w:val="00460FAF"/>
    <w:rsid w:val="00461412"/>
    <w:rsid w:val="0046179D"/>
    <w:rsid w:val="004618E3"/>
    <w:rsid w:val="00461D83"/>
    <w:rsid w:val="00461FE6"/>
    <w:rsid w:val="00462183"/>
    <w:rsid w:val="00462521"/>
    <w:rsid w:val="00462938"/>
    <w:rsid w:val="00462C78"/>
    <w:rsid w:val="00462CE4"/>
    <w:rsid w:val="00463017"/>
    <w:rsid w:val="004635C2"/>
    <w:rsid w:val="004635D6"/>
    <w:rsid w:val="004636DB"/>
    <w:rsid w:val="00463707"/>
    <w:rsid w:val="00464097"/>
    <w:rsid w:val="0046426D"/>
    <w:rsid w:val="0046427E"/>
    <w:rsid w:val="00464854"/>
    <w:rsid w:val="00464A8E"/>
    <w:rsid w:val="004651CA"/>
    <w:rsid w:val="00465286"/>
    <w:rsid w:val="0046555E"/>
    <w:rsid w:val="00465899"/>
    <w:rsid w:val="00465CDD"/>
    <w:rsid w:val="00465E99"/>
    <w:rsid w:val="00465F98"/>
    <w:rsid w:val="0046654D"/>
    <w:rsid w:val="00466985"/>
    <w:rsid w:val="00466A7F"/>
    <w:rsid w:val="00466B66"/>
    <w:rsid w:val="0046703D"/>
    <w:rsid w:val="004672A7"/>
    <w:rsid w:val="00467539"/>
    <w:rsid w:val="004678F3"/>
    <w:rsid w:val="004679F2"/>
    <w:rsid w:val="00467AB4"/>
    <w:rsid w:val="00467EB1"/>
    <w:rsid w:val="00470980"/>
    <w:rsid w:val="00470B9D"/>
    <w:rsid w:val="00470FF8"/>
    <w:rsid w:val="00471071"/>
    <w:rsid w:val="00471195"/>
    <w:rsid w:val="00471253"/>
    <w:rsid w:val="004713B4"/>
    <w:rsid w:val="0047196C"/>
    <w:rsid w:val="0047196E"/>
    <w:rsid w:val="00471AFE"/>
    <w:rsid w:val="004720DA"/>
    <w:rsid w:val="00472B9D"/>
    <w:rsid w:val="0047301B"/>
    <w:rsid w:val="00473505"/>
    <w:rsid w:val="0047352B"/>
    <w:rsid w:val="00473EB8"/>
    <w:rsid w:val="00473F97"/>
    <w:rsid w:val="004740C7"/>
    <w:rsid w:val="004741FF"/>
    <w:rsid w:val="0047440F"/>
    <w:rsid w:val="004744DF"/>
    <w:rsid w:val="004744F2"/>
    <w:rsid w:val="004748FB"/>
    <w:rsid w:val="00474A3A"/>
    <w:rsid w:val="00474A95"/>
    <w:rsid w:val="00474B30"/>
    <w:rsid w:val="00474EF2"/>
    <w:rsid w:val="00475103"/>
    <w:rsid w:val="00475640"/>
    <w:rsid w:val="00475684"/>
    <w:rsid w:val="00475C9B"/>
    <w:rsid w:val="00475CC2"/>
    <w:rsid w:val="0047643D"/>
    <w:rsid w:val="004764A8"/>
    <w:rsid w:val="004770A6"/>
    <w:rsid w:val="004774E1"/>
    <w:rsid w:val="0047781F"/>
    <w:rsid w:val="0047798C"/>
    <w:rsid w:val="00477F3B"/>
    <w:rsid w:val="00480A00"/>
    <w:rsid w:val="00481164"/>
    <w:rsid w:val="0048121D"/>
    <w:rsid w:val="004814A4"/>
    <w:rsid w:val="004814E7"/>
    <w:rsid w:val="00481564"/>
    <w:rsid w:val="0048165B"/>
    <w:rsid w:val="00481821"/>
    <w:rsid w:val="00481C04"/>
    <w:rsid w:val="0048227C"/>
    <w:rsid w:val="00482495"/>
    <w:rsid w:val="00482B28"/>
    <w:rsid w:val="00482E1C"/>
    <w:rsid w:val="00482E70"/>
    <w:rsid w:val="0048330A"/>
    <w:rsid w:val="00483322"/>
    <w:rsid w:val="004835F6"/>
    <w:rsid w:val="004837E0"/>
    <w:rsid w:val="00483B27"/>
    <w:rsid w:val="00483C9B"/>
    <w:rsid w:val="0048435F"/>
    <w:rsid w:val="00484A6C"/>
    <w:rsid w:val="0048518C"/>
    <w:rsid w:val="004851BF"/>
    <w:rsid w:val="0048547C"/>
    <w:rsid w:val="004855A7"/>
    <w:rsid w:val="004858D3"/>
    <w:rsid w:val="00485C97"/>
    <w:rsid w:val="00485CE3"/>
    <w:rsid w:val="00485D30"/>
    <w:rsid w:val="00485E25"/>
    <w:rsid w:val="00485EAC"/>
    <w:rsid w:val="00485F58"/>
    <w:rsid w:val="0048616C"/>
    <w:rsid w:val="0048640B"/>
    <w:rsid w:val="0048731F"/>
    <w:rsid w:val="0048769F"/>
    <w:rsid w:val="0048791F"/>
    <w:rsid w:val="00487AEB"/>
    <w:rsid w:val="00487C7E"/>
    <w:rsid w:val="004908D1"/>
    <w:rsid w:val="00490BAA"/>
    <w:rsid w:val="00490D3A"/>
    <w:rsid w:val="004911F5"/>
    <w:rsid w:val="0049146B"/>
    <w:rsid w:val="004914ED"/>
    <w:rsid w:val="004915A8"/>
    <w:rsid w:val="00491665"/>
    <w:rsid w:val="004919D8"/>
    <w:rsid w:val="00491DFA"/>
    <w:rsid w:val="00492097"/>
    <w:rsid w:val="0049263D"/>
    <w:rsid w:val="00492674"/>
    <w:rsid w:val="0049288F"/>
    <w:rsid w:val="00493DBA"/>
    <w:rsid w:val="00494340"/>
    <w:rsid w:val="00494831"/>
    <w:rsid w:val="0049490C"/>
    <w:rsid w:val="00494A5B"/>
    <w:rsid w:val="00494EA2"/>
    <w:rsid w:val="00495173"/>
    <w:rsid w:val="004951BA"/>
    <w:rsid w:val="00495493"/>
    <w:rsid w:val="00495C5D"/>
    <w:rsid w:val="00495CDD"/>
    <w:rsid w:val="00495DC2"/>
    <w:rsid w:val="00496265"/>
    <w:rsid w:val="00496491"/>
    <w:rsid w:val="00496501"/>
    <w:rsid w:val="0049660B"/>
    <w:rsid w:val="00496963"/>
    <w:rsid w:val="00496B39"/>
    <w:rsid w:val="00496C50"/>
    <w:rsid w:val="00496E9A"/>
    <w:rsid w:val="00496FB2"/>
    <w:rsid w:val="00497256"/>
    <w:rsid w:val="00497365"/>
    <w:rsid w:val="00497753"/>
    <w:rsid w:val="00497962"/>
    <w:rsid w:val="00497B27"/>
    <w:rsid w:val="00497FE3"/>
    <w:rsid w:val="004A00A1"/>
    <w:rsid w:val="004A0486"/>
    <w:rsid w:val="004A0B36"/>
    <w:rsid w:val="004A0BF1"/>
    <w:rsid w:val="004A0CE7"/>
    <w:rsid w:val="004A1635"/>
    <w:rsid w:val="004A1639"/>
    <w:rsid w:val="004A16BD"/>
    <w:rsid w:val="004A16DD"/>
    <w:rsid w:val="004A1A17"/>
    <w:rsid w:val="004A1A5B"/>
    <w:rsid w:val="004A1CCE"/>
    <w:rsid w:val="004A1D73"/>
    <w:rsid w:val="004A1F27"/>
    <w:rsid w:val="004A21F1"/>
    <w:rsid w:val="004A2240"/>
    <w:rsid w:val="004A298A"/>
    <w:rsid w:val="004A2CD2"/>
    <w:rsid w:val="004A2F08"/>
    <w:rsid w:val="004A2F61"/>
    <w:rsid w:val="004A33B0"/>
    <w:rsid w:val="004A33F1"/>
    <w:rsid w:val="004A35CA"/>
    <w:rsid w:val="004A3712"/>
    <w:rsid w:val="004A38A1"/>
    <w:rsid w:val="004A393B"/>
    <w:rsid w:val="004A3E24"/>
    <w:rsid w:val="004A3E89"/>
    <w:rsid w:val="004A3F23"/>
    <w:rsid w:val="004A413F"/>
    <w:rsid w:val="004A439B"/>
    <w:rsid w:val="004A4662"/>
    <w:rsid w:val="004A4B72"/>
    <w:rsid w:val="004A4C14"/>
    <w:rsid w:val="004A4C5A"/>
    <w:rsid w:val="004A4D7C"/>
    <w:rsid w:val="004A4D7E"/>
    <w:rsid w:val="004A5029"/>
    <w:rsid w:val="004A5793"/>
    <w:rsid w:val="004A59E5"/>
    <w:rsid w:val="004A5A3D"/>
    <w:rsid w:val="004A5BD8"/>
    <w:rsid w:val="004A5CBD"/>
    <w:rsid w:val="004A5EBE"/>
    <w:rsid w:val="004A60D6"/>
    <w:rsid w:val="004A6150"/>
    <w:rsid w:val="004A6180"/>
    <w:rsid w:val="004A65D0"/>
    <w:rsid w:val="004A6614"/>
    <w:rsid w:val="004A6742"/>
    <w:rsid w:val="004A6B89"/>
    <w:rsid w:val="004A6D01"/>
    <w:rsid w:val="004A6FE0"/>
    <w:rsid w:val="004A7227"/>
    <w:rsid w:val="004A723E"/>
    <w:rsid w:val="004A78DD"/>
    <w:rsid w:val="004A7A7E"/>
    <w:rsid w:val="004B0783"/>
    <w:rsid w:val="004B08D6"/>
    <w:rsid w:val="004B1106"/>
    <w:rsid w:val="004B1141"/>
    <w:rsid w:val="004B11C9"/>
    <w:rsid w:val="004B1234"/>
    <w:rsid w:val="004B125E"/>
    <w:rsid w:val="004B1318"/>
    <w:rsid w:val="004B1470"/>
    <w:rsid w:val="004B198A"/>
    <w:rsid w:val="004B1CB5"/>
    <w:rsid w:val="004B1F78"/>
    <w:rsid w:val="004B2186"/>
    <w:rsid w:val="004B2647"/>
    <w:rsid w:val="004B280B"/>
    <w:rsid w:val="004B282D"/>
    <w:rsid w:val="004B2AB9"/>
    <w:rsid w:val="004B3537"/>
    <w:rsid w:val="004B36A7"/>
    <w:rsid w:val="004B36FD"/>
    <w:rsid w:val="004B3B36"/>
    <w:rsid w:val="004B3D31"/>
    <w:rsid w:val="004B3E34"/>
    <w:rsid w:val="004B3E7F"/>
    <w:rsid w:val="004B43EF"/>
    <w:rsid w:val="004B466C"/>
    <w:rsid w:val="004B48CB"/>
    <w:rsid w:val="004B4932"/>
    <w:rsid w:val="004B4978"/>
    <w:rsid w:val="004B4B2B"/>
    <w:rsid w:val="004B4C45"/>
    <w:rsid w:val="004B4DAA"/>
    <w:rsid w:val="004B522E"/>
    <w:rsid w:val="004B56FE"/>
    <w:rsid w:val="004B5998"/>
    <w:rsid w:val="004B5A83"/>
    <w:rsid w:val="004B5B40"/>
    <w:rsid w:val="004B62CA"/>
    <w:rsid w:val="004B6337"/>
    <w:rsid w:val="004B63E6"/>
    <w:rsid w:val="004B644A"/>
    <w:rsid w:val="004B6E72"/>
    <w:rsid w:val="004B703A"/>
    <w:rsid w:val="004B715A"/>
    <w:rsid w:val="004B7252"/>
    <w:rsid w:val="004B7368"/>
    <w:rsid w:val="004B7561"/>
    <w:rsid w:val="004C0096"/>
    <w:rsid w:val="004C00E8"/>
    <w:rsid w:val="004C01EB"/>
    <w:rsid w:val="004C0275"/>
    <w:rsid w:val="004C02C3"/>
    <w:rsid w:val="004C045D"/>
    <w:rsid w:val="004C08A3"/>
    <w:rsid w:val="004C0B0F"/>
    <w:rsid w:val="004C109B"/>
    <w:rsid w:val="004C10AE"/>
    <w:rsid w:val="004C11FD"/>
    <w:rsid w:val="004C1777"/>
    <w:rsid w:val="004C17BC"/>
    <w:rsid w:val="004C17CB"/>
    <w:rsid w:val="004C18CC"/>
    <w:rsid w:val="004C1A1C"/>
    <w:rsid w:val="004C1E0C"/>
    <w:rsid w:val="004C1F83"/>
    <w:rsid w:val="004C2132"/>
    <w:rsid w:val="004C21B0"/>
    <w:rsid w:val="004C22E8"/>
    <w:rsid w:val="004C23E9"/>
    <w:rsid w:val="004C29F5"/>
    <w:rsid w:val="004C2C5B"/>
    <w:rsid w:val="004C2FD5"/>
    <w:rsid w:val="004C35C0"/>
    <w:rsid w:val="004C385B"/>
    <w:rsid w:val="004C3B62"/>
    <w:rsid w:val="004C3C97"/>
    <w:rsid w:val="004C4059"/>
    <w:rsid w:val="004C41B7"/>
    <w:rsid w:val="004C46D9"/>
    <w:rsid w:val="004C47B2"/>
    <w:rsid w:val="004C4BDC"/>
    <w:rsid w:val="004C50D8"/>
    <w:rsid w:val="004C5645"/>
    <w:rsid w:val="004C5E99"/>
    <w:rsid w:val="004C6112"/>
    <w:rsid w:val="004C61E5"/>
    <w:rsid w:val="004C6307"/>
    <w:rsid w:val="004C67A2"/>
    <w:rsid w:val="004C6997"/>
    <w:rsid w:val="004C6E20"/>
    <w:rsid w:val="004C70C3"/>
    <w:rsid w:val="004C71B8"/>
    <w:rsid w:val="004C7324"/>
    <w:rsid w:val="004C73DD"/>
    <w:rsid w:val="004C780C"/>
    <w:rsid w:val="004C78B9"/>
    <w:rsid w:val="004C7AE1"/>
    <w:rsid w:val="004C7C41"/>
    <w:rsid w:val="004D035F"/>
    <w:rsid w:val="004D075A"/>
    <w:rsid w:val="004D0875"/>
    <w:rsid w:val="004D0C5E"/>
    <w:rsid w:val="004D0C7F"/>
    <w:rsid w:val="004D10DA"/>
    <w:rsid w:val="004D1357"/>
    <w:rsid w:val="004D15A1"/>
    <w:rsid w:val="004D1817"/>
    <w:rsid w:val="004D1848"/>
    <w:rsid w:val="004D195C"/>
    <w:rsid w:val="004D1F4D"/>
    <w:rsid w:val="004D2043"/>
    <w:rsid w:val="004D20C3"/>
    <w:rsid w:val="004D21FF"/>
    <w:rsid w:val="004D2400"/>
    <w:rsid w:val="004D2682"/>
    <w:rsid w:val="004D271D"/>
    <w:rsid w:val="004D2A82"/>
    <w:rsid w:val="004D2AB1"/>
    <w:rsid w:val="004D2C1E"/>
    <w:rsid w:val="004D3434"/>
    <w:rsid w:val="004D39A1"/>
    <w:rsid w:val="004D3CDA"/>
    <w:rsid w:val="004D3FC5"/>
    <w:rsid w:val="004D424B"/>
    <w:rsid w:val="004D42B4"/>
    <w:rsid w:val="004D453B"/>
    <w:rsid w:val="004D4C30"/>
    <w:rsid w:val="004D4DFD"/>
    <w:rsid w:val="004D5510"/>
    <w:rsid w:val="004D5602"/>
    <w:rsid w:val="004D57FC"/>
    <w:rsid w:val="004D5A89"/>
    <w:rsid w:val="004D6012"/>
    <w:rsid w:val="004D6871"/>
    <w:rsid w:val="004D6EEB"/>
    <w:rsid w:val="004D72A0"/>
    <w:rsid w:val="004D72D6"/>
    <w:rsid w:val="004D740B"/>
    <w:rsid w:val="004D746B"/>
    <w:rsid w:val="004D747D"/>
    <w:rsid w:val="004D76CF"/>
    <w:rsid w:val="004D7E6E"/>
    <w:rsid w:val="004D7ECA"/>
    <w:rsid w:val="004D7FF9"/>
    <w:rsid w:val="004E00B2"/>
    <w:rsid w:val="004E031B"/>
    <w:rsid w:val="004E0519"/>
    <w:rsid w:val="004E0868"/>
    <w:rsid w:val="004E0AE5"/>
    <w:rsid w:val="004E0B19"/>
    <w:rsid w:val="004E0B3D"/>
    <w:rsid w:val="004E0DD5"/>
    <w:rsid w:val="004E0E8A"/>
    <w:rsid w:val="004E123F"/>
    <w:rsid w:val="004E1474"/>
    <w:rsid w:val="004E1493"/>
    <w:rsid w:val="004E14E0"/>
    <w:rsid w:val="004E154E"/>
    <w:rsid w:val="004E1DE6"/>
    <w:rsid w:val="004E25C3"/>
    <w:rsid w:val="004E28ED"/>
    <w:rsid w:val="004E290D"/>
    <w:rsid w:val="004E2A03"/>
    <w:rsid w:val="004E2C4F"/>
    <w:rsid w:val="004E324B"/>
    <w:rsid w:val="004E32BC"/>
    <w:rsid w:val="004E3669"/>
    <w:rsid w:val="004E3D95"/>
    <w:rsid w:val="004E3E62"/>
    <w:rsid w:val="004E40C5"/>
    <w:rsid w:val="004E41F7"/>
    <w:rsid w:val="004E4637"/>
    <w:rsid w:val="004E486A"/>
    <w:rsid w:val="004E494C"/>
    <w:rsid w:val="004E4C7A"/>
    <w:rsid w:val="004E4DFE"/>
    <w:rsid w:val="004E4FE0"/>
    <w:rsid w:val="004E517E"/>
    <w:rsid w:val="004E5282"/>
    <w:rsid w:val="004E52FA"/>
    <w:rsid w:val="004E53E7"/>
    <w:rsid w:val="004E5435"/>
    <w:rsid w:val="004E5462"/>
    <w:rsid w:val="004E557E"/>
    <w:rsid w:val="004E5A2F"/>
    <w:rsid w:val="004E5B3D"/>
    <w:rsid w:val="004E5E5B"/>
    <w:rsid w:val="004E6003"/>
    <w:rsid w:val="004E6592"/>
    <w:rsid w:val="004E6BF1"/>
    <w:rsid w:val="004E6DB9"/>
    <w:rsid w:val="004E6FAB"/>
    <w:rsid w:val="004E7687"/>
    <w:rsid w:val="004E7814"/>
    <w:rsid w:val="004F009B"/>
    <w:rsid w:val="004F04B4"/>
    <w:rsid w:val="004F07A9"/>
    <w:rsid w:val="004F0979"/>
    <w:rsid w:val="004F0B6B"/>
    <w:rsid w:val="004F0CF7"/>
    <w:rsid w:val="004F11B3"/>
    <w:rsid w:val="004F15D1"/>
    <w:rsid w:val="004F15D7"/>
    <w:rsid w:val="004F20E4"/>
    <w:rsid w:val="004F216C"/>
    <w:rsid w:val="004F2183"/>
    <w:rsid w:val="004F2264"/>
    <w:rsid w:val="004F24C0"/>
    <w:rsid w:val="004F24D2"/>
    <w:rsid w:val="004F292E"/>
    <w:rsid w:val="004F2A51"/>
    <w:rsid w:val="004F2B25"/>
    <w:rsid w:val="004F2FA6"/>
    <w:rsid w:val="004F2FBB"/>
    <w:rsid w:val="004F315F"/>
    <w:rsid w:val="004F31CC"/>
    <w:rsid w:val="004F3256"/>
    <w:rsid w:val="004F36BD"/>
    <w:rsid w:val="004F3869"/>
    <w:rsid w:val="004F39E8"/>
    <w:rsid w:val="004F3B04"/>
    <w:rsid w:val="004F3BF8"/>
    <w:rsid w:val="004F4359"/>
    <w:rsid w:val="004F43B7"/>
    <w:rsid w:val="004F4438"/>
    <w:rsid w:val="004F45E0"/>
    <w:rsid w:val="004F497E"/>
    <w:rsid w:val="004F4B18"/>
    <w:rsid w:val="004F4CEF"/>
    <w:rsid w:val="004F4CF3"/>
    <w:rsid w:val="004F4D19"/>
    <w:rsid w:val="004F5183"/>
    <w:rsid w:val="004F5507"/>
    <w:rsid w:val="004F557C"/>
    <w:rsid w:val="004F56D3"/>
    <w:rsid w:val="004F5867"/>
    <w:rsid w:val="004F5B9C"/>
    <w:rsid w:val="004F5EF1"/>
    <w:rsid w:val="004F5F03"/>
    <w:rsid w:val="004F60A5"/>
    <w:rsid w:val="004F624A"/>
    <w:rsid w:val="004F65D2"/>
    <w:rsid w:val="004F65E5"/>
    <w:rsid w:val="004F660C"/>
    <w:rsid w:val="004F66CA"/>
    <w:rsid w:val="004F6803"/>
    <w:rsid w:val="004F6EDA"/>
    <w:rsid w:val="004F6F76"/>
    <w:rsid w:val="004F766E"/>
    <w:rsid w:val="004F790F"/>
    <w:rsid w:val="004F7CCE"/>
    <w:rsid w:val="004F7E3D"/>
    <w:rsid w:val="004F7E9B"/>
    <w:rsid w:val="004F7EB5"/>
    <w:rsid w:val="005008AA"/>
    <w:rsid w:val="005012DC"/>
    <w:rsid w:val="00501347"/>
    <w:rsid w:val="00501540"/>
    <w:rsid w:val="005015DA"/>
    <w:rsid w:val="005017DF"/>
    <w:rsid w:val="0050189D"/>
    <w:rsid w:val="00501B06"/>
    <w:rsid w:val="00501D38"/>
    <w:rsid w:val="00501EA2"/>
    <w:rsid w:val="00501FD4"/>
    <w:rsid w:val="005022B0"/>
    <w:rsid w:val="005023BB"/>
    <w:rsid w:val="005023EB"/>
    <w:rsid w:val="005025F6"/>
    <w:rsid w:val="005027C2"/>
    <w:rsid w:val="00502898"/>
    <w:rsid w:val="00502E53"/>
    <w:rsid w:val="00502F6E"/>
    <w:rsid w:val="00502F75"/>
    <w:rsid w:val="00503275"/>
    <w:rsid w:val="0050346E"/>
    <w:rsid w:val="005035AA"/>
    <w:rsid w:val="0050371A"/>
    <w:rsid w:val="00504222"/>
    <w:rsid w:val="0050427C"/>
    <w:rsid w:val="0050466C"/>
    <w:rsid w:val="00504738"/>
    <w:rsid w:val="005049AC"/>
    <w:rsid w:val="00504BF7"/>
    <w:rsid w:val="00504C85"/>
    <w:rsid w:val="005050CF"/>
    <w:rsid w:val="005052F0"/>
    <w:rsid w:val="00505851"/>
    <w:rsid w:val="00505A1D"/>
    <w:rsid w:val="00505B91"/>
    <w:rsid w:val="00505FE4"/>
    <w:rsid w:val="005060D7"/>
    <w:rsid w:val="00506132"/>
    <w:rsid w:val="005061B1"/>
    <w:rsid w:val="005067FF"/>
    <w:rsid w:val="0050684A"/>
    <w:rsid w:val="00506853"/>
    <w:rsid w:val="0050690C"/>
    <w:rsid w:val="005069B5"/>
    <w:rsid w:val="00506A8F"/>
    <w:rsid w:val="00506AD3"/>
    <w:rsid w:val="00506BA7"/>
    <w:rsid w:val="00506EA3"/>
    <w:rsid w:val="00506FDD"/>
    <w:rsid w:val="00506FE5"/>
    <w:rsid w:val="0050715C"/>
    <w:rsid w:val="00507279"/>
    <w:rsid w:val="0050770E"/>
    <w:rsid w:val="00507A3A"/>
    <w:rsid w:val="00507DED"/>
    <w:rsid w:val="00507EFF"/>
    <w:rsid w:val="00507F2B"/>
    <w:rsid w:val="005101C7"/>
    <w:rsid w:val="0051029F"/>
    <w:rsid w:val="005102CB"/>
    <w:rsid w:val="005105EF"/>
    <w:rsid w:val="00510748"/>
    <w:rsid w:val="00510A14"/>
    <w:rsid w:val="00510C60"/>
    <w:rsid w:val="00510CDF"/>
    <w:rsid w:val="00510E8E"/>
    <w:rsid w:val="00510F13"/>
    <w:rsid w:val="005112BF"/>
    <w:rsid w:val="005112C5"/>
    <w:rsid w:val="005112FE"/>
    <w:rsid w:val="005116DE"/>
    <w:rsid w:val="00511922"/>
    <w:rsid w:val="00511A14"/>
    <w:rsid w:val="00511C1A"/>
    <w:rsid w:val="00512474"/>
    <w:rsid w:val="0051293A"/>
    <w:rsid w:val="00512B01"/>
    <w:rsid w:val="00512E48"/>
    <w:rsid w:val="005138C5"/>
    <w:rsid w:val="005139F3"/>
    <w:rsid w:val="00513A72"/>
    <w:rsid w:val="005146BE"/>
    <w:rsid w:val="005147E0"/>
    <w:rsid w:val="005147FC"/>
    <w:rsid w:val="0051482A"/>
    <w:rsid w:val="005148F4"/>
    <w:rsid w:val="00514BCC"/>
    <w:rsid w:val="00514FA7"/>
    <w:rsid w:val="00515569"/>
    <w:rsid w:val="00515935"/>
    <w:rsid w:val="00515B07"/>
    <w:rsid w:val="00515E23"/>
    <w:rsid w:val="00515F07"/>
    <w:rsid w:val="0051608A"/>
    <w:rsid w:val="005161BC"/>
    <w:rsid w:val="00516411"/>
    <w:rsid w:val="00516494"/>
    <w:rsid w:val="005164B1"/>
    <w:rsid w:val="00516759"/>
    <w:rsid w:val="00516901"/>
    <w:rsid w:val="005169A1"/>
    <w:rsid w:val="00516BFE"/>
    <w:rsid w:val="00516C74"/>
    <w:rsid w:val="00517062"/>
    <w:rsid w:val="00517366"/>
    <w:rsid w:val="00517960"/>
    <w:rsid w:val="00517A6E"/>
    <w:rsid w:val="00517B12"/>
    <w:rsid w:val="00517FE4"/>
    <w:rsid w:val="005200D0"/>
    <w:rsid w:val="00520661"/>
    <w:rsid w:val="0052079A"/>
    <w:rsid w:val="00520AF7"/>
    <w:rsid w:val="005216A9"/>
    <w:rsid w:val="0052191D"/>
    <w:rsid w:val="00521CE5"/>
    <w:rsid w:val="00521CF8"/>
    <w:rsid w:val="00521EE8"/>
    <w:rsid w:val="00521FD0"/>
    <w:rsid w:val="00521FFC"/>
    <w:rsid w:val="005220BC"/>
    <w:rsid w:val="0052221A"/>
    <w:rsid w:val="0052246A"/>
    <w:rsid w:val="005224CF"/>
    <w:rsid w:val="0052268E"/>
    <w:rsid w:val="00522FEA"/>
    <w:rsid w:val="00523140"/>
    <w:rsid w:val="00523634"/>
    <w:rsid w:val="005236F2"/>
    <w:rsid w:val="00523A3C"/>
    <w:rsid w:val="00523DC3"/>
    <w:rsid w:val="00524249"/>
    <w:rsid w:val="00524565"/>
    <w:rsid w:val="005249C9"/>
    <w:rsid w:val="00524AE0"/>
    <w:rsid w:val="00524C85"/>
    <w:rsid w:val="00524D8A"/>
    <w:rsid w:val="00524FBD"/>
    <w:rsid w:val="0052549A"/>
    <w:rsid w:val="005254F2"/>
    <w:rsid w:val="005258D9"/>
    <w:rsid w:val="00525A63"/>
    <w:rsid w:val="005262CF"/>
    <w:rsid w:val="005263FF"/>
    <w:rsid w:val="00526480"/>
    <w:rsid w:val="005264AA"/>
    <w:rsid w:val="0052656C"/>
    <w:rsid w:val="00526819"/>
    <w:rsid w:val="00526995"/>
    <w:rsid w:val="00526F52"/>
    <w:rsid w:val="005276DF"/>
    <w:rsid w:val="00527AE9"/>
    <w:rsid w:val="00527C41"/>
    <w:rsid w:val="00527FC0"/>
    <w:rsid w:val="00530107"/>
    <w:rsid w:val="005308BC"/>
    <w:rsid w:val="005309BC"/>
    <w:rsid w:val="00530B27"/>
    <w:rsid w:val="00530B97"/>
    <w:rsid w:val="00530BC0"/>
    <w:rsid w:val="00530CC8"/>
    <w:rsid w:val="005312E0"/>
    <w:rsid w:val="00531527"/>
    <w:rsid w:val="0053152A"/>
    <w:rsid w:val="005319A7"/>
    <w:rsid w:val="00531AB5"/>
    <w:rsid w:val="005321AE"/>
    <w:rsid w:val="00532705"/>
    <w:rsid w:val="0053275B"/>
    <w:rsid w:val="00532974"/>
    <w:rsid w:val="00532A34"/>
    <w:rsid w:val="00532AAF"/>
    <w:rsid w:val="00532DCA"/>
    <w:rsid w:val="00532E40"/>
    <w:rsid w:val="00532FE0"/>
    <w:rsid w:val="0053326D"/>
    <w:rsid w:val="0053357D"/>
    <w:rsid w:val="005339FE"/>
    <w:rsid w:val="00533A13"/>
    <w:rsid w:val="005344EE"/>
    <w:rsid w:val="00534794"/>
    <w:rsid w:val="00534836"/>
    <w:rsid w:val="00534A80"/>
    <w:rsid w:val="00534ABE"/>
    <w:rsid w:val="00534C14"/>
    <w:rsid w:val="00534E21"/>
    <w:rsid w:val="00535593"/>
    <w:rsid w:val="00535C4E"/>
    <w:rsid w:val="00535DDF"/>
    <w:rsid w:val="00536091"/>
    <w:rsid w:val="005363BC"/>
    <w:rsid w:val="005364F3"/>
    <w:rsid w:val="00536562"/>
    <w:rsid w:val="0053660D"/>
    <w:rsid w:val="005368AA"/>
    <w:rsid w:val="005368B2"/>
    <w:rsid w:val="00536E87"/>
    <w:rsid w:val="005373CC"/>
    <w:rsid w:val="005374D1"/>
    <w:rsid w:val="0053752B"/>
    <w:rsid w:val="00537918"/>
    <w:rsid w:val="00537C56"/>
    <w:rsid w:val="00537DB5"/>
    <w:rsid w:val="00540260"/>
    <w:rsid w:val="0054052C"/>
    <w:rsid w:val="0054070E"/>
    <w:rsid w:val="0054084B"/>
    <w:rsid w:val="005418DF"/>
    <w:rsid w:val="00541C4A"/>
    <w:rsid w:val="0054238D"/>
    <w:rsid w:val="005425C1"/>
    <w:rsid w:val="005426A9"/>
    <w:rsid w:val="005427C8"/>
    <w:rsid w:val="00542E83"/>
    <w:rsid w:val="00542FDB"/>
    <w:rsid w:val="00543322"/>
    <w:rsid w:val="00543D64"/>
    <w:rsid w:val="0054420E"/>
    <w:rsid w:val="005445F5"/>
    <w:rsid w:val="005446FC"/>
    <w:rsid w:val="00544E36"/>
    <w:rsid w:val="00544E7A"/>
    <w:rsid w:val="00544FA3"/>
    <w:rsid w:val="0054544D"/>
    <w:rsid w:val="0054548A"/>
    <w:rsid w:val="005455F2"/>
    <w:rsid w:val="00545BB4"/>
    <w:rsid w:val="00545CF4"/>
    <w:rsid w:val="00545D16"/>
    <w:rsid w:val="00545D75"/>
    <w:rsid w:val="00545F30"/>
    <w:rsid w:val="0054692D"/>
    <w:rsid w:val="005469C2"/>
    <w:rsid w:val="00546A14"/>
    <w:rsid w:val="00546AE2"/>
    <w:rsid w:val="00546D33"/>
    <w:rsid w:val="00546E20"/>
    <w:rsid w:val="00546ECF"/>
    <w:rsid w:val="00546EDE"/>
    <w:rsid w:val="00547126"/>
    <w:rsid w:val="005476E3"/>
    <w:rsid w:val="0054788E"/>
    <w:rsid w:val="0055002C"/>
    <w:rsid w:val="005504E2"/>
    <w:rsid w:val="0055084D"/>
    <w:rsid w:val="00550CA1"/>
    <w:rsid w:val="00550F8D"/>
    <w:rsid w:val="005510C3"/>
    <w:rsid w:val="0055154C"/>
    <w:rsid w:val="0055155B"/>
    <w:rsid w:val="005518A5"/>
    <w:rsid w:val="005518F6"/>
    <w:rsid w:val="00551C44"/>
    <w:rsid w:val="00552560"/>
    <w:rsid w:val="005526AB"/>
    <w:rsid w:val="00552D7E"/>
    <w:rsid w:val="00552FDD"/>
    <w:rsid w:val="005534D8"/>
    <w:rsid w:val="005538DF"/>
    <w:rsid w:val="00553AD3"/>
    <w:rsid w:val="00553E96"/>
    <w:rsid w:val="00553FA2"/>
    <w:rsid w:val="0055437C"/>
    <w:rsid w:val="005543F4"/>
    <w:rsid w:val="00554707"/>
    <w:rsid w:val="005547AC"/>
    <w:rsid w:val="005549A6"/>
    <w:rsid w:val="00554C62"/>
    <w:rsid w:val="00554EE1"/>
    <w:rsid w:val="00555409"/>
    <w:rsid w:val="005559D6"/>
    <w:rsid w:val="00555B11"/>
    <w:rsid w:val="00555C6F"/>
    <w:rsid w:val="00556004"/>
    <w:rsid w:val="005564B7"/>
    <w:rsid w:val="00556537"/>
    <w:rsid w:val="0055653C"/>
    <w:rsid w:val="005567CB"/>
    <w:rsid w:val="005567F3"/>
    <w:rsid w:val="00556AC8"/>
    <w:rsid w:val="00556D15"/>
    <w:rsid w:val="0055749A"/>
    <w:rsid w:val="0055775D"/>
    <w:rsid w:val="0055783C"/>
    <w:rsid w:val="00557E63"/>
    <w:rsid w:val="0056005A"/>
    <w:rsid w:val="00560285"/>
    <w:rsid w:val="005602B3"/>
    <w:rsid w:val="005605C7"/>
    <w:rsid w:val="00560709"/>
    <w:rsid w:val="0056082D"/>
    <w:rsid w:val="00560E10"/>
    <w:rsid w:val="00560E75"/>
    <w:rsid w:val="00560E77"/>
    <w:rsid w:val="0056142C"/>
    <w:rsid w:val="005617F2"/>
    <w:rsid w:val="0056185C"/>
    <w:rsid w:val="00561AFC"/>
    <w:rsid w:val="00561B94"/>
    <w:rsid w:val="00561DB5"/>
    <w:rsid w:val="00561DFF"/>
    <w:rsid w:val="0056227E"/>
    <w:rsid w:val="00562381"/>
    <w:rsid w:val="0056251B"/>
    <w:rsid w:val="005627B4"/>
    <w:rsid w:val="0056287F"/>
    <w:rsid w:val="00562A83"/>
    <w:rsid w:val="00562AAC"/>
    <w:rsid w:val="00562D05"/>
    <w:rsid w:val="00563995"/>
    <w:rsid w:val="00563C08"/>
    <w:rsid w:val="00563E15"/>
    <w:rsid w:val="00563EEF"/>
    <w:rsid w:val="0056403D"/>
    <w:rsid w:val="00564049"/>
    <w:rsid w:val="0056435C"/>
    <w:rsid w:val="00564812"/>
    <w:rsid w:val="0056482C"/>
    <w:rsid w:val="00565638"/>
    <w:rsid w:val="00565759"/>
    <w:rsid w:val="00565EE9"/>
    <w:rsid w:val="00565F2B"/>
    <w:rsid w:val="00566639"/>
    <w:rsid w:val="00566724"/>
    <w:rsid w:val="00566879"/>
    <w:rsid w:val="00566B00"/>
    <w:rsid w:val="00567157"/>
    <w:rsid w:val="00567789"/>
    <w:rsid w:val="005677AD"/>
    <w:rsid w:val="00567831"/>
    <w:rsid w:val="00567A34"/>
    <w:rsid w:val="00567CAD"/>
    <w:rsid w:val="005702F7"/>
    <w:rsid w:val="005703D8"/>
    <w:rsid w:val="00570449"/>
    <w:rsid w:val="00570696"/>
    <w:rsid w:val="005706BE"/>
    <w:rsid w:val="005707B6"/>
    <w:rsid w:val="00570EB0"/>
    <w:rsid w:val="0057152B"/>
    <w:rsid w:val="0057159F"/>
    <w:rsid w:val="005715E5"/>
    <w:rsid w:val="005718A4"/>
    <w:rsid w:val="00571DD8"/>
    <w:rsid w:val="00571F27"/>
    <w:rsid w:val="00572206"/>
    <w:rsid w:val="005725FF"/>
    <w:rsid w:val="0057278E"/>
    <w:rsid w:val="00572A0E"/>
    <w:rsid w:val="00572CD8"/>
    <w:rsid w:val="00572EF7"/>
    <w:rsid w:val="00572FE3"/>
    <w:rsid w:val="005734B5"/>
    <w:rsid w:val="00573CF2"/>
    <w:rsid w:val="00573DFE"/>
    <w:rsid w:val="00574081"/>
    <w:rsid w:val="005742DF"/>
    <w:rsid w:val="00574724"/>
    <w:rsid w:val="0057476E"/>
    <w:rsid w:val="00574A68"/>
    <w:rsid w:val="00574E17"/>
    <w:rsid w:val="0057503C"/>
    <w:rsid w:val="005753E2"/>
    <w:rsid w:val="00575606"/>
    <w:rsid w:val="0057563D"/>
    <w:rsid w:val="005756BC"/>
    <w:rsid w:val="005756ED"/>
    <w:rsid w:val="00575760"/>
    <w:rsid w:val="00575AB1"/>
    <w:rsid w:val="00575D02"/>
    <w:rsid w:val="00575E4D"/>
    <w:rsid w:val="00575EDD"/>
    <w:rsid w:val="00575FD1"/>
    <w:rsid w:val="00576666"/>
    <w:rsid w:val="00576792"/>
    <w:rsid w:val="0057695B"/>
    <w:rsid w:val="00576BA3"/>
    <w:rsid w:val="00576FE0"/>
    <w:rsid w:val="00577151"/>
    <w:rsid w:val="005775B6"/>
    <w:rsid w:val="0057786E"/>
    <w:rsid w:val="00577C76"/>
    <w:rsid w:val="00580563"/>
    <w:rsid w:val="00580792"/>
    <w:rsid w:val="0058084A"/>
    <w:rsid w:val="005809E1"/>
    <w:rsid w:val="00580A9F"/>
    <w:rsid w:val="00580B6B"/>
    <w:rsid w:val="00580EE5"/>
    <w:rsid w:val="005810E6"/>
    <w:rsid w:val="0058185C"/>
    <w:rsid w:val="00581A5B"/>
    <w:rsid w:val="00581C27"/>
    <w:rsid w:val="0058232C"/>
    <w:rsid w:val="0058237F"/>
    <w:rsid w:val="005824F0"/>
    <w:rsid w:val="0058265D"/>
    <w:rsid w:val="0058293F"/>
    <w:rsid w:val="00582A93"/>
    <w:rsid w:val="00582BC7"/>
    <w:rsid w:val="00582C72"/>
    <w:rsid w:val="005832B3"/>
    <w:rsid w:val="005834A3"/>
    <w:rsid w:val="00583561"/>
    <w:rsid w:val="005835CA"/>
    <w:rsid w:val="005838E9"/>
    <w:rsid w:val="005841C0"/>
    <w:rsid w:val="005846C1"/>
    <w:rsid w:val="005847C9"/>
    <w:rsid w:val="005848F4"/>
    <w:rsid w:val="005849DA"/>
    <w:rsid w:val="005852D7"/>
    <w:rsid w:val="0058530B"/>
    <w:rsid w:val="0058572F"/>
    <w:rsid w:val="005858FD"/>
    <w:rsid w:val="00585968"/>
    <w:rsid w:val="00585AD5"/>
    <w:rsid w:val="005864EF"/>
    <w:rsid w:val="00586628"/>
    <w:rsid w:val="005867E8"/>
    <w:rsid w:val="00586AEF"/>
    <w:rsid w:val="005876B1"/>
    <w:rsid w:val="00587BD0"/>
    <w:rsid w:val="00587EC5"/>
    <w:rsid w:val="00590261"/>
    <w:rsid w:val="00590399"/>
    <w:rsid w:val="005904FA"/>
    <w:rsid w:val="0059052F"/>
    <w:rsid w:val="005905E4"/>
    <w:rsid w:val="005907CB"/>
    <w:rsid w:val="00590F49"/>
    <w:rsid w:val="005910E3"/>
    <w:rsid w:val="005912EB"/>
    <w:rsid w:val="00591675"/>
    <w:rsid w:val="005916FC"/>
    <w:rsid w:val="0059194F"/>
    <w:rsid w:val="00591C38"/>
    <w:rsid w:val="00591F2F"/>
    <w:rsid w:val="005923DF"/>
    <w:rsid w:val="00592539"/>
    <w:rsid w:val="0059270C"/>
    <w:rsid w:val="0059284E"/>
    <w:rsid w:val="0059288B"/>
    <w:rsid w:val="00592B8A"/>
    <w:rsid w:val="00592BED"/>
    <w:rsid w:val="00592C6E"/>
    <w:rsid w:val="00592D7F"/>
    <w:rsid w:val="0059334F"/>
    <w:rsid w:val="00593430"/>
    <w:rsid w:val="00593B80"/>
    <w:rsid w:val="00593F0E"/>
    <w:rsid w:val="00593F94"/>
    <w:rsid w:val="005940B1"/>
    <w:rsid w:val="005940FD"/>
    <w:rsid w:val="00594160"/>
    <w:rsid w:val="00594233"/>
    <w:rsid w:val="005946AF"/>
    <w:rsid w:val="0059472F"/>
    <w:rsid w:val="005948CA"/>
    <w:rsid w:val="00594B1B"/>
    <w:rsid w:val="00594BFB"/>
    <w:rsid w:val="00594EE8"/>
    <w:rsid w:val="0059517A"/>
    <w:rsid w:val="00595451"/>
    <w:rsid w:val="005954B2"/>
    <w:rsid w:val="005955E6"/>
    <w:rsid w:val="00595940"/>
    <w:rsid w:val="00595D94"/>
    <w:rsid w:val="00595DB0"/>
    <w:rsid w:val="00595E4D"/>
    <w:rsid w:val="00596011"/>
    <w:rsid w:val="0059644C"/>
    <w:rsid w:val="0059654A"/>
    <w:rsid w:val="00596BEB"/>
    <w:rsid w:val="00596CB0"/>
    <w:rsid w:val="00596D1F"/>
    <w:rsid w:val="00596DF3"/>
    <w:rsid w:val="005970A9"/>
    <w:rsid w:val="005972A1"/>
    <w:rsid w:val="005974F7"/>
    <w:rsid w:val="00597B18"/>
    <w:rsid w:val="00597BAD"/>
    <w:rsid w:val="00597D52"/>
    <w:rsid w:val="005A02A9"/>
    <w:rsid w:val="005A0B8A"/>
    <w:rsid w:val="005A0DF0"/>
    <w:rsid w:val="005A160D"/>
    <w:rsid w:val="005A1CAF"/>
    <w:rsid w:val="005A1CCD"/>
    <w:rsid w:val="005A2146"/>
    <w:rsid w:val="005A226E"/>
    <w:rsid w:val="005A2528"/>
    <w:rsid w:val="005A260B"/>
    <w:rsid w:val="005A2877"/>
    <w:rsid w:val="005A2E8E"/>
    <w:rsid w:val="005A336E"/>
    <w:rsid w:val="005A395E"/>
    <w:rsid w:val="005A39C7"/>
    <w:rsid w:val="005A4130"/>
    <w:rsid w:val="005A42D5"/>
    <w:rsid w:val="005A4592"/>
    <w:rsid w:val="005A4627"/>
    <w:rsid w:val="005A480D"/>
    <w:rsid w:val="005A48F1"/>
    <w:rsid w:val="005A4B98"/>
    <w:rsid w:val="005A4F6F"/>
    <w:rsid w:val="005A5050"/>
    <w:rsid w:val="005A56BC"/>
    <w:rsid w:val="005A5A05"/>
    <w:rsid w:val="005A5BD6"/>
    <w:rsid w:val="005A5CF0"/>
    <w:rsid w:val="005A604F"/>
    <w:rsid w:val="005A6622"/>
    <w:rsid w:val="005A6685"/>
    <w:rsid w:val="005A6966"/>
    <w:rsid w:val="005A6A7C"/>
    <w:rsid w:val="005A6A94"/>
    <w:rsid w:val="005A6E91"/>
    <w:rsid w:val="005A712E"/>
    <w:rsid w:val="005A748A"/>
    <w:rsid w:val="005A7717"/>
    <w:rsid w:val="005A7724"/>
    <w:rsid w:val="005A7B8C"/>
    <w:rsid w:val="005A7BDB"/>
    <w:rsid w:val="005A7C7B"/>
    <w:rsid w:val="005A7E64"/>
    <w:rsid w:val="005A7F6C"/>
    <w:rsid w:val="005B0081"/>
    <w:rsid w:val="005B00B3"/>
    <w:rsid w:val="005B00F9"/>
    <w:rsid w:val="005B0220"/>
    <w:rsid w:val="005B0289"/>
    <w:rsid w:val="005B052D"/>
    <w:rsid w:val="005B0B04"/>
    <w:rsid w:val="005B10B6"/>
    <w:rsid w:val="005B112C"/>
    <w:rsid w:val="005B12AA"/>
    <w:rsid w:val="005B1306"/>
    <w:rsid w:val="005B1820"/>
    <w:rsid w:val="005B1B4E"/>
    <w:rsid w:val="005B1CEE"/>
    <w:rsid w:val="005B2344"/>
    <w:rsid w:val="005B24C7"/>
    <w:rsid w:val="005B26A7"/>
    <w:rsid w:val="005B26DB"/>
    <w:rsid w:val="005B2732"/>
    <w:rsid w:val="005B293B"/>
    <w:rsid w:val="005B2E52"/>
    <w:rsid w:val="005B2F45"/>
    <w:rsid w:val="005B35BF"/>
    <w:rsid w:val="005B37E6"/>
    <w:rsid w:val="005B38A4"/>
    <w:rsid w:val="005B39F4"/>
    <w:rsid w:val="005B3AE7"/>
    <w:rsid w:val="005B3DB8"/>
    <w:rsid w:val="005B4276"/>
    <w:rsid w:val="005B45D4"/>
    <w:rsid w:val="005B4D0B"/>
    <w:rsid w:val="005B4F12"/>
    <w:rsid w:val="005B520A"/>
    <w:rsid w:val="005B5363"/>
    <w:rsid w:val="005B5412"/>
    <w:rsid w:val="005B5442"/>
    <w:rsid w:val="005B5685"/>
    <w:rsid w:val="005B5834"/>
    <w:rsid w:val="005B59A9"/>
    <w:rsid w:val="005B62D7"/>
    <w:rsid w:val="005B659B"/>
    <w:rsid w:val="005B68B3"/>
    <w:rsid w:val="005B6A28"/>
    <w:rsid w:val="005B6BD9"/>
    <w:rsid w:val="005B6F3B"/>
    <w:rsid w:val="005B7052"/>
    <w:rsid w:val="005B7243"/>
    <w:rsid w:val="005B75F2"/>
    <w:rsid w:val="005B761F"/>
    <w:rsid w:val="005B775D"/>
    <w:rsid w:val="005B7DDB"/>
    <w:rsid w:val="005B7EA8"/>
    <w:rsid w:val="005C028C"/>
    <w:rsid w:val="005C050C"/>
    <w:rsid w:val="005C05C6"/>
    <w:rsid w:val="005C0B01"/>
    <w:rsid w:val="005C0BF8"/>
    <w:rsid w:val="005C0F0F"/>
    <w:rsid w:val="005C0F67"/>
    <w:rsid w:val="005C1194"/>
    <w:rsid w:val="005C1297"/>
    <w:rsid w:val="005C1426"/>
    <w:rsid w:val="005C16E7"/>
    <w:rsid w:val="005C1AC4"/>
    <w:rsid w:val="005C1B08"/>
    <w:rsid w:val="005C1C5A"/>
    <w:rsid w:val="005C1CD5"/>
    <w:rsid w:val="005C1E7B"/>
    <w:rsid w:val="005C1F4D"/>
    <w:rsid w:val="005C2009"/>
    <w:rsid w:val="005C228E"/>
    <w:rsid w:val="005C252B"/>
    <w:rsid w:val="005C2638"/>
    <w:rsid w:val="005C291A"/>
    <w:rsid w:val="005C298C"/>
    <w:rsid w:val="005C2991"/>
    <w:rsid w:val="005C2AA6"/>
    <w:rsid w:val="005C2AC1"/>
    <w:rsid w:val="005C2BC5"/>
    <w:rsid w:val="005C2F71"/>
    <w:rsid w:val="005C364A"/>
    <w:rsid w:val="005C3688"/>
    <w:rsid w:val="005C36FA"/>
    <w:rsid w:val="005C3733"/>
    <w:rsid w:val="005C39DE"/>
    <w:rsid w:val="005C3AEF"/>
    <w:rsid w:val="005C3BC0"/>
    <w:rsid w:val="005C3C33"/>
    <w:rsid w:val="005C4300"/>
    <w:rsid w:val="005C4848"/>
    <w:rsid w:val="005C48D4"/>
    <w:rsid w:val="005C4B06"/>
    <w:rsid w:val="005C4D5A"/>
    <w:rsid w:val="005C4D5F"/>
    <w:rsid w:val="005C4F95"/>
    <w:rsid w:val="005C54D5"/>
    <w:rsid w:val="005C5866"/>
    <w:rsid w:val="005C58D7"/>
    <w:rsid w:val="005C58E1"/>
    <w:rsid w:val="005C5DBF"/>
    <w:rsid w:val="005C5E12"/>
    <w:rsid w:val="005C5E84"/>
    <w:rsid w:val="005C623A"/>
    <w:rsid w:val="005C6BBA"/>
    <w:rsid w:val="005C6CD4"/>
    <w:rsid w:val="005C6F5F"/>
    <w:rsid w:val="005C71A3"/>
    <w:rsid w:val="005C71B9"/>
    <w:rsid w:val="005C7453"/>
    <w:rsid w:val="005C7973"/>
    <w:rsid w:val="005C79C3"/>
    <w:rsid w:val="005C7E90"/>
    <w:rsid w:val="005D02A2"/>
    <w:rsid w:val="005D07E8"/>
    <w:rsid w:val="005D098E"/>
    <w:rsid w:val="005D0DBD"/>
    <w:rsid w:val="005D0E72"/>
    <w:rsid w:val="005D1065"/>
    <w:rsid w:val="005D10F0"/>
    <w:rsid w:val="005D15F2"/>
    <w:rsid w:val="005D174B"/>
    <w:rsid w:val="005D179E"/>
    <w:rsid w:val="005D1AA4"/>
    <w:rsid w:val="005D1C2E"/>
    <w:rsid w:val="005D1E0E"/>
    <w:rsid w:val="005D2027"/>
    <w:rsid w:val="005D25BF"/>
    <w:rsid w:val="005D2939"/>
    <w:rsid w:val="005D29F0"/>
    <w:rsid w:val="005D29F6"/>
    <w:rsid w:val="005D32DC"/>
    <w:rsid w:val="005D34A4"/>
    <w:rsid w:val="005D3539"/>
    <w:rsid w:val="005D3848"/>
    <w:rsid w:val="005D3902"/>
    <w:rsid w:val="005D3A9D"/>
    <w:rsid w:val="005D3C6D"/>
    <w:rsid w:val="005D3D45"/>
    <w:rsid w:val="005D3ED0"/>
    <w:rsid w:val="005D4012"/>
    <w:rsid w:val="005D4044"/>
    <w:rsid w:val="005D4144"/>
    <w:rsid w:val="005D4605"/>
    <w:rsid w:val="005D4916"/>
    <w:rsid w:val="005D4C90"/>
    <w:rsid w:val="005D51C0"/>
    <w:rsid w:val="005D5584"/>
    <w:rsid w:val="005D5B9D"/>
    <w:rsid w:val="005D5C5A"/>
    <w:rsid w:val="005D60D6"/>
    <w:rsid w:val="005D6172"/>
    <w:rsid w:val="005D66D2"/>
    <w:rsid w:val="005D6C0E"/>
    <w:rsid w:val="005D6CC9"/>
    <w:rsid w:val="005D7107"/>
    <w:rsid w:val="005D7347"/>
    <w:rsid w:val="005D738D"/>
    <w:rsid w:val="005D741B"/>
    <w:rsid w:val="005D757B"/>
    <w:rsid w:val="005D7707"/>
    <w:rsid w:val="005D7793"/>
    <w:rsid w:val="005D7CA3"/>
    <w:rsid w:val="005E02D9"/>
    <w:rsid w:val="005E0764"/>
    <w:rsid w:val="005E0874"/>
    <w:rsid w:val="005E0A31"/>
    <w:rsid w:val="005E0B95"/>
    <w:rsid w:val="005E0C56"/>
    <w:rsid w:val="005E10C3"/>
    <w:rsid w:val="005E120F"/>
    <w:rsid w:val="005E1A3E"/>
    <w:rsid w:val="005E1F9B"/>
    <w:rsid w:val="005E2958"/>
    <w:rsid w:val="005E2C26"/>
    <w:rsid w:val="005E2CBE"/>
    <w:rsid w:val="005E31C1"/>
    <w:rsid w:val="005E33DC"/>
    <w:rsid w:val="005E3585"/>
    <w:rsid w:val="005E3609"/>
    <w:rsid w:val="005E3766"/>
    <w:rsid w:val="005E37DC"/>
    <w:rsid w:val="005E3A74"/>
    <w:rsid w:val="005E3AC8"/>
    <w:rsid w:val="005E3D62"/>
    <w:rsid w:val="005E40CB"/>
    <w:rsid w:val="005E41B1"/>
    <w:rsid w:val="005E4932"/>
    <w:rsid w:val="005E4C84"/>
    <w:rsid w:val="005E4D5D"/>
    <w:rsid w:val="005E4F5C"/>
    <w:rsid w:val="005E5782"/>
    <w:rsid w:val="005E57E7"/>
    <w:rsid w:val="005E59EC"/>
    <w:rsid w:val="005E60D9"/>
    <w:rsid w:val="005E662F"/>
    <w:rsid w:val="005E6ABE"/>
    <w:rsid w:val="005E6B52"/>
    <w:rsid w:val="005E705E"/>
    <w:rsid w:val="005E7071"/>
    <w:rsid w:val="005E709D"/>
    <w:rsid w:val="005E72BF"/>
    <w:rsid w:val="005E7BB6"/>
    <w:rsid w:val="005E7D66"/>
    <w:rsid w:val="005E7E02"/>
    <w:rsid w:val="005E7E28"/>
    <w:rsid w:val="005F0420"/>
    <w:rsid w:val="005F0488"/>
    <w:rsid w:val="005F05A2"/>
    <w:rsid w:val="005F08CD"/>
    <w:rsid w:val="005F0D2F"/>
    <w:rsid w:val="005F0F45"/>
    <w:rsid w:val="005F0FC8"/>
    <w:rsid w:val="005F104A"/>
    <w:rsid w:val="005F12A5"/>
    <w:rsid w:val="005F12EF"/>
    <w:rsid w:val="005F14E0"/>
    <w:rsid w:val="005F176B"/>
    <w:rsid w:val="005F1ED9"/>
    <w:rsid w:val="005F1F8E"/>
    <w:rsid w:val="005F22A1"/>
    <w:rsid w:val="005F2642"/>
    <w:rsid w:val="005F26B1"/>
    <w:rsid w:val="005F2939"/>
    <w:rsid w:val="005F2B6A"/>
    <w:rsid w:val="005F2CFB"/>
    <w:rsid w:val="005F32C6"/>
    <w:rsid w:val="005F38C9"/>
    <w:rsid w:val="005F3B9A"/>
    <w:rsid w:val="005F3DDD"/>
    <w:rsid w:val="005F4122"/>
    <w:rsid w:val="005F432C"/>
    <w:rsid w:val="005F4419"/>
    <w:rsid w:val="005F44F6"/>
    <w:rsid w:val="005F4A7D"/>
    <w:rsid w:val="005F4C1A"/>
    <w:rsid w:val="005F4CB6"/>
    <w:rsid w:val="005F4D2C"/>
    <w:rsid w:val="005F4EF6"/>
    <w:rsid w:val="005F50DE"/>
    <w:rsid w:val="005F541B"/>
    <w:rsid w:val="005F549F"/>
    <w:rsid w:val="005F556A"/>
    <w:rsid w:val="005F5778"/>
    <w:rsid w:val="005F5CA6"/>
    <w:rsid w:val="005F5CF4"/>
    <w:rsid w:val="005F5E6D"/>
    <w:rsid w:val="005F5FD7"/>
    <w:rsid w:val="005F6044"/>
    <w:rsid w:val="005F60A1"/>
    <w:rsid w:val="005F67FD"/>
    <w:rsid w:val="005F69BF"/>
    <w:rsid w:val="005F6E28"/>
    <w:rsid w:val="005F6FF7"/>
    <w:rsid w:val="005F742A"/>
    <w:rsid w:val="005F7559"/>
    <w:rsid w:val="005F7B83"/>
    <w:rsid w:val="005F7C23"/>
    <w:rsid w:val="005F7D16"/>
    <w:rsid w:val="006002A9"/>
    <w:rsid w:val="006007D7"/>
    <w:rsid w:val="0060095A"/>
    <w:rsid w:val="00600D89"/>
    <w:rsid w:val="00600DCB"/>
    <w:rsid w:val="006013CC"/>
    <w:rsid w:val="00601740"/>
    <w:rsid w:val="00601835"/>
    <w:rsid w:val="00601E37"/>
    <w:rsid w:val="0060220D"/>
    <w:rsid w:val="00602458"/>
    <w:rsid w:val="0060247C"/>
    <w:rsid w:val="006024CB"/>
    <w:rsid w:val="00602689"/>
    <w:rsid w:val="006029B8"/>
    <w:rsid w:val="00602B5D"/>
    <w:rsid w:val="00602CF8"/>
    <w:rsid w:val="00603019"/>
    <w:rsid w:val="00603103"/>
    <w:rsid w:val="0060432E"/>
    <w:rsid w:val="00604675"/>
    <w:rsid w:val="00604732"/>
    <w:rsid w:val="0060491D"/>
    <w:rsid w:val="00604B08"/>
    <w:rsid w:val="00604B95"/>
    <w:rsid w:val="00604F96"/>
    <w:rsid w:val="00605116"/>
    <w:rsid w:val="006051B7"/>
    <w:rsid w:val="00605226"/>
    <w:rsid w:val="00605296"/>
    <w:rsid w:val="00605647"/>
    <w:rsid w:val="006057AB"/>
    <w:rsid w:val="00605B59"/>
    <w:rsid w:val="00605DD0"/>
    <w:rsid w:val="00606062"/>
    <w:rsid w:val="0060633D"/>
    <w:rsid w:val="0060635D"/>
    <w:rsid w:val="00606411"/>
    <w:rsid w:val="0060653A"/>
    <w:rsid w:val="00606775"/>
    <w:rsid w:val="00606928"/>
    <w:rsid w:val="00606DFF"/>
    <w:rsid w:val="00607013"/>
    <w:rsid w:val="00607540"/>
    <w:rsid w:val="006075B3"/>
    <w:rsid w:val="0060764C"/>
    <w:rsid w:val="00607681"/>
    <w:rsid w:val="0060784E"/>
    <w:rsid w:val="006101D9"/>
    <w:rsid w:val="006103E1"/>
    <w:rsid w:val="00610715"/>
    <w:rsid w:val="00610CEC"/>
    <w:rsid w:val="006113C1"/>
    <w:rsid w:val="00611871"/>
    <w:rsid w:val="0061195C"/>
    <w:rsid w:val="00611971"/>
    <w:rsid w:val="00611F64"/>
    <w:rsid w:val="006123F3"/>
    <w:rsid w:val="00612592"/>
    <w:rsid w:val="006127D9"/>
    <w:rsid w:val="00612AC5"/>
    <w:rsid w:val="00613046"/>
    <w:rsid w:val="00613145"/>
    <w:rsid w:val="006133AE"/>
    <w:rsid w:val="00613716"/>
    <w:rsid w:val="0061384F"/>
    <w:rsid w:val="006138BA"/>
    <w:rsid w:val="006138E0"/>
    <w:rsid w:val="00613FA9"/>
    <w:rsid w:val="0061450A"/>
    <w:rsid w:val="006146B7"/>
    <w:rsid w:val="00614BD1"/>
    <w:rsid w:val="00614D45"/>
    <w:rsid w:val="00615329"/>
    <w:rsid w:val="0061594C"/>
    <w:rsid w:val="00615A69"/>
    <w:rsid w:val="00615A99"/>
    <w:rsid w:val="006161B5"/>
    <w:rsid w:val="006166C3"/>
    <w:rsid w:val="006168E2"/>
    <w:rsid w:val="00616A7C"/>
    <w:rsid w:val="00616AF9"/>
    <w:rsid w:val="00616C0E"/>
    <w:rsid w:val="00616E13"/>
    <w:rsid w:val="00616F0D"/>
    <w:rsid w:val="00616F73"/>
    <w:rsid w:val="00617552"/>
    <w:rsid w:val="006178CE"/>
    <w:rsid w:val="00617947"/>
    <w:rsid w:val="0061796A"/>
    <w:rsid w:val="00617A29"/>
    <w:rsid w:val="00617B7D"/>
    <w:rsid w:val="00617D51"/>
    <w:rsid w:val="00617D7F"/>
    <w:rsid w:val="00617EA9"/>
    <w:rsid w:val="00617FE2"/>
    <w:rsid w:val="00620AF4"/>
    <w:rsid w:val="00620C2D"/>
    <w:rsid w:val="00620C54"/>
    <w:rsid w:val="00620F72"/>
    <w:rsid w:val="00621666"/>
    <w:rsid w:val="00621807"/>
    <w:rsid w:val="00621A97"/>
    <w:rsid w:val="00621B7C"/>
    <w:rsid w:val="00621E04"/>
    <w:rsid w:val="00621F3C"/>
    <w:rsid w:val="00622313"/>
    <w:rsid w:val="006226D2"/>
    <w:rsid w:val="0062270A"/>
    <w:rsid w:val="00622862"/>
    <w:rsid w:val="00623058"/>
    <w:rsid w:val="006236F9"/>
    <w:rsid w:val="0062377A"/>
    <w:rsid w:val="0062378B"/>
    <w:rsid w:val="00623875"/>
    <w:rsid w:val="00623A65"/>
    <w:rsid w:val="006241CA"/>
    <w:rsid w:val="00624866"/>
    <w:rsid w:val="00624907"/>
    <w:rsid w:val="006249C0"/>
    <w:rsid w:val="00624E9D"/>
    <w:rsid w:val="00624ED4"/>
    <w:rsid w:val="00624F76"/>
    <w:rsid w:val="006250D3"/>
    <w:rsid w:val="00625243"/>
    <w:rsid w:val="006255DA"/>
    <w:rsid w:val="00625C6F"/>
    <w:rsid w:val="00626F45"/>
    <w:rsid w:val="00627143"/>
    <w:rsid w:val="0062767E"/>
    <w:rsid w:val="00627A6E"/>
    <w:rsid w:val="00627B8B"/>
    <w:rsid w:val="00627C47"/>
    <w:rsid w:val="00627DB7"/>
    <w:rsid w:val="00627F01"/>
    <w:rsid w:val="00627F74"/>
    <w:rsid w:val="006309D2"/>
    <w:rsid w:val="00630B4B"/>
    <w:rsid w:val="00630B78"/>
    <w:rsid w:val="00630BBB"/>
    <w:rsid w:val="00630D83"/>
    <w:rsid w:val="00630DBA"/>
    <w:rsid w:val="00630FBB"/>
    <w:rsid w:val="006310FF"/>
    <w:rsid w:val="006314FC"/>
    <w:rsid w:val="006315D2"/>
    <w:rsid w:val="006318C2"/>
    <w:rsid w:val="00631CFB"/>
    <w:rsid w:val="00631EBD"/>
    <w:rsid w:val="0063204F"/>
    <w:rsid w:val="006320AB"/>
    <w:rsid w:val="0063222E"/>
    <w:rsid w:val="0063255E"/>
    <w:rsid w:val="00632A7D"/>
    <w:rsid w:val="00632E08"/>
    <w:rsid w:val="00632E68"/>
    <w:rsid w:val="00633296"/>
    <w:rsid w:val="00633348"/>
    <w:rsid w:val="006334FE"/>
    <w:rsid w:val="006335CB"/>
    <w:rsid w:val="0063376C"/>
    <w:rsid w:val="00633CED"/>
    <w:rsid w:val="00633E2C"/>
    <w:rsid w:val="00633FD9"/>
    <w:rsid w:val="006340C9"/>
    <w:rsid w:val="00634261"/>
    <w:rsid w:val="0063429C"/>
    <w:rsid w:val="006343AF"/>
    <w:rsid w:val="006345D2"/>
    <w:rsid w:val="006348BF"/>
    <w:rsid w:val="00634AA9"/>
    <w:rsid w:val="00634B46"/>
    <w:rsid w:val="00634FB7"/>
    <w:rsid w:val="00635226"/>
    <w:rsid w:val="006356C3"/>
    <w:rsid w:val="00635CBF"/>
    <w:rsid w:val="00636635"/>
    <w:rsid w:val="0063669D"/>
    <w:rsid w:val="006366E9"/>
    <w:rsid w:val="006368E9"/>
    <w:rsid w:val="00636985"/>
    <w:rsid w:val="00637410"/>
    <w:rsid w:val="00637764"/>
    <w:rsid w:val="0063782B"/>
    <w:rsid w:val="00637972"/>
    <w:rsid w:val="00637A73"/>
    <w:rsid w:val="00637C9B"/>
    <w:rsid w:val="00637DA6"/>
    <w:rsid w:val="00640302"/>
    <w:rsid w:val="00640369"/>
    <w:rsid w:val="0064046A"/>
    <w:rsid w:val="00640CFF"/>
    <w:rsid w:val="00641048"/>
    <w:rsid w:val="006413C6"/>
    <w:rsid w:val="006413F5"/>
    <w:rsid w:val="00641D7B"/>
    <w:rsid w:val="0064212F"/>
    <w:rsid w:val="006421A3"/>
    <w:rsid w:val="006421E5"/>
    <w:rsid w:val="006426B2"/>
    <w:rsid w:val="006427E8"/>
    <w:rsid w:val="00642AD6"/>
    <w:rsid w:val="00642BEC"/>
    <w:rsid w:val="00642C23"/>
    <w:rsid w:val="00642D82"/>
    <w:rsid w:val="00642D9F"/>
    <w:rsid w:val="00642ECB"/>
    <w:rsid w:val="0064321E"/>
    <w:rsid w:val="006432C5"/>
    <w:rsid w:val="00643AD0"/>
    <w:rsid w:val="00643B39"/>
    <w:rsid w:val="00643D8A"/>
    <w:rsid w:val="006440BF"/>
    <w:rsid w:val="0064462D"/>
    <w:rsid w:val="00644723"/>
    <w:rsid w:val="0064486B"/>
    <w:rsid w:val="00644A5E"/>
    <w:rsid w:val="006454EC"/>
    <w:rsid w:val="0064582C"/>
    <w:rsid w:val="00645E28"/>
    <w:rsid w:val="00645F3C"/>
    <w:rsid w:val="006463EA"/>
    <w:rsid w:val="00646431"/>
    <w:rsid w:val="00646967"/>
    <w:rsid w:val="00646CAA"/>
    <w:rsid w:val="00646DA8"/>
    <w:rsid w:val="00646DC3"/>
    <w:rsid w:val="00646FBF"/>
    <w:rsid w:val="00647169"/>
    <w:rsid w:val="006473CF"/>
    <w:rsid w:val="0064749E"/>
    <w:rsid w:val="00647686"/>
    <w:rsid w:val="0064781F"/>
    <w:rsid w:val="00647DEA"/>
    <w:rsid w:val="00647E28"/>
    <w:rsid w:val="00650081"/>
    <w:rsid w:val="006503DE"/>
    <w:rsid w:val="00650AF6"/>
    <w:rsid w:val="00650E18"/>
    <w:rsid w:val="00650FD3"/>
    <w:rsid w:val="00651450"/>
    <w:rsid w:val="00651AFD"/>
    <w:rsid w:val="00651BBA"/>
    <w:rsid w:val="00651C5D"/>
    <w:rsid w:val="00651D5B"/>
    <w:rsid w:val="00651E51"/>
    <w:rsid w:val="00651FC5"/>
    <w:rsid w:val="00652510"/>
    <w:rsid w:val="0065255F"/>
    <w:rsid w:val="006527AA"/>
    <w:rsid w:val="00652B61"/>
    <w:rsid w:val="00652C2C"/>
    <w:rsid w:val="00652D56"/>
    <w:rsid w:val="00653361"/>
    <w:rsid w:val="00653375"/>
    <w:rsid w:val="006536DB"/>
    <w:rsid w:val="00653C05"/>
    <w:rsid w:val="00653E39"/>
    <w:rsid w:val="0065403B"/>
    <w:rsid w:val="006540E6"/>
    <w:rsid w:val="00654FC3"/>
    <w:rsid w:val="0065534B"/>
    <w:rsid w:val="006554AE"/>
    <w:rsid w:val="00655848"/>
    <w:rsid w:val="00655A49"/>
    <w:rsid w:val="00655D29"/>
    <w:rsid w:val="00655E4C"/>
    <w:rsid w:val="00655E65"/>
    <w:rsid w:val="0065603D"/>
    <w:rsid w:val="00656504"/>
    <w:rsid w:val="0065650F"/>
    <w:rsid w:val="00656C05"/>
    <w:rsid w:val="0065720E"/>
    <w:rsid w:val="006575A3"/>
    <w:rsid w:val="00657AED"/>
    <w:rsid w:val="00657CA4"/>
    <w:rsid w:val="00657CC3"/>
    <w:rsid w:val="00657D52"/>
    <w:rsid w:val="00657F52"/>
    <w:rsid w:val="00660191"/>
    <w:rsid w:val="006602F3"/>
    <w:rsid w:val="006607C6"/>
    <w:rsid w:val="00660A5A"/>
    <w:rsid w:val="00660AEA"/>
    <w:rsid w:val="00660EC5"/>
    <w:rsid w:val="006612DD"/>
    <w:rsid w:val="00661D6B"/>
    <w:rsid w:val="00662172"/>
    <w:rsid w:val="006621DB"/>
    <w:rsid w:val="006623EB"/>
    <w:rsid w:val="0066257A"/>
    <w:rsid w:val="006627B2"/>
    <w:rsid w:val="006628FB"/>
    <w:rsid w:val="006629CE"/>
    <w:rsid w:val="00662AC8"/>
    <w:rsid w:val="00662DC0"/>
    <w:rsid w:val="00663255"/>
    <w:rsid w:val="00663539"/>
    <w:rsid w:val="006636FB"/>
    <w:rsid w:val="00663860"/>
    <w:rsid w:val="00663934"/>
    <w:rsid w:val="00663C87"/>
    <w:rsid w:val="00663DEA"/>
    <w:rsid w:val="006640A0"/>
    <w:rsid w:val="00664505"/>
    <w:rsid w:val="006646EB"/>
    <w:rsid w:val="00664D45"/>
    <w:rsid w:val="00664FD1"/>
    <w:rsid w:val="006652DF"/>
    <w:rsid w:val="0066530C"/>
    <w:rsid w:val="0066574E"/>
    <w:rsid w:val="00665A7E"/>
    <w:rsid w:val="00665C4B"/>
    <w:rsid w:val="00665C5F"/>
    <w:rsid w:val="00665CA0"/>
    <w:rsid w:val="00665E8D"/>
    <w:rsid w:val="00666268"/>
    <w:rsid w:val="0066648A"/>
    <w:rsid w:val="00666497"/>
    <w:rsid w:val="0066650E"/>
    <w:rsid w:val="00666624"/>
    <w:rsid w:val="0066678E"/>
    <w:rsid w:val="00666AF6"/>
    <w:rsid w:val="00666B67"/>
    <w:rsid w:val="00667019"/>
    <w:rsid w:val="00667048"/>
    <w:rsid w:val="006672C6"/>
    <w:rsid w:val="00667378"/>
    <w:rsid w:val="006674D9"/>
    <w:rsid w:val="0066759A"/>
    <w:rsid w:val="0066765E"/>
    <w:rsid w:val="006676CE"/>
    <w:rsid w:val="0066790D"/>
    <w:rsid w:val="00667913"/>
    <w:rsid w:val="00667AC9"/>
    <w:rsid w:val="00667AEE"/>
    <w:rsid w:val="00667DB7"/>
    <w:rsid w:val="0067049C"/>
    <w:rsid w:val="00670784"/>
    <w:rsid w:val="00670A1A"/>
    <w:rsid w:val="00670EFF"/>
    <w:rsid w:val="00670FF1"/>
    <w:rsid w:val="00671248"/>
    <w:rsid w:val="00671498"/>
    <w:rsid w:val="006716F3"/>
    <w:rsid w:val="006717A0"/>
    <w:rsid w:val="00671C1E"/>
    <w:rsid w:val="00672139"/>
    <w:rsid w:val="00672423"/>
    <w:rsid w:val="006724E3"/>
    <w:rsid w:val="00672542"/>
    <w:rsid w:val="00672602"/>
    <w:rsid w:val="00672788"/>
    <w:rsid w:val="00672DEB"/>
    <w:rsid w:val="00672F6D"/>
    <w:rsid w:val="00672FDC"/>
    <w:rsid w:val="0067312C"/>
    <w:rsid w:val="0067344B"/>
    <w:rsid w:val="00673482"/>
    <w:rsid w:val="006739B2"/>
    <w:rsid w:val="00673D61"/>
    <w:rsid w:val="00673FC0"/>
    <w:rsid w:val="00674459"/>
    <w:rsid w:val="006746F9"/>
    <w:rsid w:val="00674945"/>
    <w:rsid w:val="00674A7F"/>
    <w:rsid w:val="00674B11"/>
    <w:rsid w:val="00674E4F"/>
    <w:rsid w:val="006750F2"/>
    <w:rsid w:val="006751D3"/>
    <w:rsid w:val="006755F3"/>
    <w:rsid w:val="006758BE"/>
    <w:rsid w:val="00675C00"/>
    <w:rsid w:val="00675F55"/>
    <w:rsid w:val="00675F8B"/>
    <w:rsid w:val="0067600A"/>
    <w:rsid w:val="0067616E"/>
    <w:rsid w:val="0067624B"/>
    <w:rsid w:val="0067642C"/>
    <w:rsid w:val="0067663E"/>
    <w:rsid w:val="006769EC"/>
    <w:rsid w:val="00676B40"/>
    <w:rsid w:val="006773E4"/>
    <w:rsid w:val="00677943"/>
    <w:rsid w:val="00677BC8"/>
    <w:rsid w:val="00680190"/>
    <w:rsid w:val="00680268"/>
    <w:rsid w:val="00680335"/>
    <w:rsid w:val="006804B0"/>
    <w:rsid w:val="006805BE"/>
    <w:rsid w:val="00680703"/>
    <w:rsid w:val="00680706"/>
    <w:rsid w:val="0068094F"/>
    <w:rsid w:val="00680D81"/>
    <w:rsid w:val="00680EE7"/>
    <w:rsid w:val="00681404"/>
    <w:rsid w:val="0068141B"/>
    <w:rsid w:val="00681464"/>
    <w:rsid w:val="006815BF"/>
    <w:rsid w:val="006816B0"/>
    <w:rsid w:val="00681E05"/>
    <w:rsid w:val="00682013"/>
    <w:rsid w:val="00682049"/>
    <w:rsid w:val="00682072"/>
    <w:rsid w:val="006821F2"/>
    <w:rsid w:val="00682502"/>
    <w:rsid w:val="00682900"/>
    <w:rsid w:val="00683439"/>
    <w:rsid w:val="006837C3"/>
    <w:rsid w:val="006838FD"/>
    <w:rsid w:val="00683AF6"/>
    <w:rsid w:val="00683CF4"/>
    <w:rsid w:val="00683F24"/>
    <w:rsid w:val="0068443C"/>
    <w:rsid w:val="006844CD"/>
    <w:rsid w:val="00684640"/>
    <w:rsid w:val="0068467C"/>
    <w:rsid w:val="00684DCA"/>
    <w:rsid w:val="00685140"/>
    <w:rsid w:val="006851E7"/>
    <w:rsid w:val="0068531B"/>
    <w:rsid w:val="0068540C"/>
    <w:rsid w:val="00685462"/>
    <w:rsid w:val="00685498"/>
    <w:rsid w:val="006855E0"/>
    <w:rsid w:val="00685AEB"/>
    <w:rsid w:val="00685B6E"/>
    <w:rsid w:val="00686140"/>
    <w:rsid w:val="00686155"/>
    <w:rsid w:val="00686588"/>
    <w:rsid w:val="0068659D"/>
    <w:rsid w:val="0068680C"/>
    <w:rsid w:val="0068692F"/>
    <w:rsid w:val="00686B9F"/>
    <w:rsid w:val="00686BA0"/>
    <w:rsid w:val="00686CA6"/>
    <w:rsid w:val="00687054"/>
    <w:rsid w:val="0068708A"/>
    <w:rsid w:val="006873C8"/>
    <w:rsid w:val="00687843"/>
    <w:rsid w:val="00687870"/>
    <w:rsid w:val="00687944"/>
    <w:rsid w:val="0068794B"/>
    <w:rsid w:val="00687BFD"/>
    <w:rsid w:val="00687C40"/>
    <w:rsid w:val="00687FD3"/>
    <w:rsid w:val="00690685"/>
    <w:rsid w:val="00690A54"/>
    <w:rsid w:val="00690B2D"/>
    <w:rsid w:val="00690B87"/>
    <w:rsid w:val="00690B9B"/>
    <w:rsid w:val="00690E58"/>
    <w:rsid w:val="00691040"/>
    <w:rsid w:val="0069114A"/>
    <w:rsid w:val="00691375"/>
    <w:rsid w:val="0069154D"/>
    <w:rsid w:val="0069169F"/>
    <w:rsid w:val="006917B9"/>
    <w:rsid w:val="00691818"/>
    <w:rsid w:val="00691E79"/>
    <w:rsid w:val="00691EAD"/>
    <w:rsid w:val="00692252"/>
    <w:rsid w:val="0069236F"/>
    <w:rsid w:val="00692850"/>
    <w:rsid w:val="00692910"/>
    <w:rsid w:val="00692943"/>
    <w:rsid w:val="00692D6B"/>
    <w:rsid w:val="00692EFC"/>
    <w:rsid w:val="006930D2"/>
    <w:rsid w:val="006931B1"/>
    <w:rsid w:val="006933F9"/>
    <w:rsid w:val="006934D4"/>
    <w:rsid w:val="0069374B"/>
    <w:rsid w:val="00693763"/>
    <w:rsid w:val="006938B4"/>
    <w:rsid w:val="006943C5"/>
    <w:rsid w:val="006944D8"/>
    <w:rsid w:val="00694B1F"/>
    <w:rsid w:val="00694B39"/>
    <w:rsid w:val="00694EA4"/>
    <w:rsid w:val="006952AF"/>
    <w:rsid w:val="006955F7"/>
    <w:rsid w:val="00695938"/>
    <w:rsid w:val="00695CA0"/>
    <w:rsid w:val="00695D97"/>
    <w:rsid w:val="00695F1B"/>
    <w:rsid w:val="00695FC3"/>
    <w:rsid w:val="00696101"/>
    <w:rsid w:val="00696293"/>
    <w:rsid w:val="006963CD"/>
    <w:rsid w:val="006963FE"/>
    <w:rsid w:val="0069640E"/>
    <w:rsid w:val="006964D0"/>
    <w:rsid w:val="006966A5"/>
    <w:rsid w:val="0069677D"/>
    <w:rsid w:val="00697484"/>
    <w:rsid w:val="0069758E"/>
    <w:rsid w:val="0069781E"/>
    <w:rsid w:val="0069799B"/>
    <w:rsid w:val="00697C33"/>
    <w:rsid w:val="00697E9C"/>
    <w:rsid w:val="00697EE1"/>
    <w:rsid w:val="006A03AD"/>
    <w:rsid w:val="006A060C"/>
    <w:rsid w:val="006A0A85"/>
    <w:rsid w:val="006A0BB9"/>
    <w:rsid w:val="006A0D01"/>
    <w:rsid w:val="006A0F6C"/>
    <w:rsid w:val="006A1144"/>
    <w:rsid w:val="006A173E"/>
    <w:rsid w:val="006A19AB"/>
    <w:rsid w:val="006A1D41"/>
    <w:rsid w:val="006A1D7B"/>
    <w:rsid w:val="006A2346"/>
    <w:rsid w:val="006A23E8"/>
    <w:rsid w:val="006A24CA"/>
    <w:rsid w:val="006A26A6"/>
    <w:rsid w:val="006A2938"/>
    <w:rsid w:val="006A2A3B"/>
    <w:rsid w:val="006A2B29"/>
    <w:rsid w:val="006A2E75"/>
    <w:rsid w:val="006A33EC"/>
    <w:rsid w:val="006A36EC"/>
    <w:rsid w:val="006A381F"/>
    <w:rsid w:val="006A3E6D"/>
    <w:rsid w:val="006A420E"/>
    <w:rsid w:val="006A434B"/>
    <w:rsid w:val="006A4F67"/>
    <w:rsid w:val="006A5559"/>
    <w:rsid w:val="006A55B2"/>
    <w:rsid w:val="006A5933"/>
    <w:rsid w:val="006A59F7"/>
    <w:rsid w:val="006A5C64"/>
    <w:rsid w:val="006A5CBA"/>
    <w:rsid w:val="006A63A3"/>
    <w:rsid w:val="006A6676"/>
    <w:rsid w:val="006A66B7"/>
    <w:rsid w:val="006A6996"/>
    <w:rsid w:val="006A6A67"/>
    <w:rsid w:val="006A6A83"/>
    <w:rsid w:val="006A6FBD"/>
    <w:rsid w:val="006A75FB"/>
    <w:rsid w:val="006A7A40"/>
    <w:rsid w:val="006A7F5B"/>
    <w:rsid w:val="006A7FDA"/>
    <w:rsid w:val="006B0147"/>
    <w:rsid w:val="006B03D5"/>
    <w:rsid w:val="006B0558"/>
    <w:rsid w:val="006B05D7"/>
    <w:rsid w:val="006B05E7"/>
    <w:rsid w:val="006B07B2"/>
    <w:rsid w:val="006B0A5D"/>
    <w:rsid w:val="006B0B79"/>
    <w:rsid w:val="006B0C67"/>
    <w:rsid w:val="006B0CA7"/>
    <w:rsid w:val="006B11CC"/>
    <w:rsid w:val="006B120D"/>
    <w:rsid w:val="006B131E"/>
    <w:rsid w:val="006B1745"/>
    <w:rsid w:val="006B1A2F"/>
    <w:rsid w:val="006B1BA5"/>
    <w:rsid w:val="006B21E6"/>
    <w:rsid w:val="006B2929"/>
    <w:rsid w:val="006B292F"/>
    <w:rsid w:val="006B2AC2"/>
    <w:rsid w:val="006B2CEC"/>
    <w:rsid w:val="006B2D03"/>
    <w:rsid w:val="006B2D1B"/>
    <w:rsid w:val="006B2FC8"/>
    <w:rsid w:val="006B3559"/>
    <w:rsid w:val="006B359B"/>
    <w:rsid w:val="006B3605"/>
    <w:rsid w:val="006B3785"/>
    <w:rsid w:val="006B386A"/>
    <w:rsid w:val="006B3B4E"/>
    <w:rsid w:val="006B3F53"/>
    <w:rsid w:val="006B43F7"/>
    <w:rsid w:val="006B49F0"/>
    <w:rsid w:val="006B4A6B"/>
    <w:rsid w:val="006B4B39"/>
    <w:rsid w:val="006B4C12"/>
    <w:rsid w:val="006B4C92"/>
    <w:rsid w:val="006B4DD0"/>
    <w:rsid w:val="006B532E"/>
    <w:rsid w:val="006B5354"/>
    <w:rsid w:val="006B53CC"/>
    <w:rsid w:val="006B5631"/>
    <w:rsid w:val="006B5C69"/>
    <w:rsid w:val="006B5CDC"/>
    <w:rsid w:val="006B5DF0"/>
    <w:rsid w:val="006B6118"/>
    <w:rsid w:val="006B646F"/>
    <w:rsid w:val="006B648F"/>
    <w:rsid w:val="006B67AB"/>
    <w:rsid w:val="006B686B"/>
    <w:rsid w:val="006B6A50"/>
    <w:rsid w:val="006B6BC2"/>
    <w:rsid w:val="006B6C31"/>
    <w:rsid w:val="006B6E66"/>
    <w:rsid w:val="006B737A"/>
    <w:rsid w:val="006B74EB"/>
    <w:rsid w:val="006B7724"/>
    <w:rsid w:val="006B7E93"/>
    <w:rsid w:val="006C0238"/>
    <w:rsid w:val="006C02D9"/>
    <w:rsid w:val="006C0AE1"/>
    <w:rsid w:val="006C0EB3"/>
    <w:rsid w:val="006C1098"/>
    <w:rsid w:val="006C11D4"/>
    <w:rsid w:val="006C123E"/>
    <w:rsid w:val="006C1B4E"/>
    <w:rsid w:val="006C1EE8"/>
    <w:rsid w:val="006C222A"/>
    <w:rsid w:val="006C2545"/>
    <w:rsid w:val="006C2557"/>
    <w:rsid w:val="006C2DF7"/>
    <w:rsid w:val="006C3198"/>
    <w:rsid w:val="006C31A0"/>
    <w:rsid w:val="006C3305"/>
    <w:rsid w:val="006C333E"/>
    <w:rsid w:val="006C3587"/>
    <w:rsid w:val="006C3893"/>
    <w:rsid w:val="006C38DB"/>
    <w:rsid w:val="006C3A1E"/>
    <w:rsid w:val="006C46C5"/>
    <w:rsid w:val="006C4704"/>
    <w:rsid w:val="006C4B42"/>
    <w:rsid w:val="006C4B4D"/>
    <w:rsid w:val="006C4C9A"/>
    <w:rsid w:val="006C4D5F"/>
    <w:rsid w:val="006C4EC8"/>
    <w:rsid w:val="006C5102"/>
    <w:rsid w:val="006C51DA"/>
    <w:rsid w:val="006C52C9"/>
    <w:rsid w:val="006C587E"/>
    <w:rsid w:val="006C5BBF"/>
    <w:rsid w:val="006C5DBD"/>
    <w:rsid w:val="006C6884"/>
    <w:rsid w:val="006C691D"/>
    <w:rsid w:val="006C69B4"/>
    <w:rsid w:val="006C6CA2"/>
    <w:rsid w:val="006C706D"/>
    <w:rsid w:val="006C71C4"/>
    <w:rsid w:val="006C71FE"/>
    <w:rsid w:val="006C750D"/>
    <w:rsid w:val="006C7528"/>
    <w:rsid w:val="006C78E4"/>
    <w:rsid w:val="006D06C1"/>
    <w:rsid w:val="006D0AD7"/>
    <w:rsid w:val="006D0BE4"/>
    <w:rsid w:val="006D15BB"/>
    <w:rsid w:val="006D1673"/>
    <w:rsid w:val="006D1898"/>
    <w:rsid w:val="006D19C2"/>
    <w:rsid w:val="006D1C29"/>
    <w:rsid w:val="006D1DE7"/>
    <w:rsid w:val="006D2053"/>
    <w:rsid w:val="006D23B1"/>
    <w:rsid w:val="006D2AE0"/>
    <w:rsid w:val="006D2D62"/>
    <w:rsid w:val="006D2EC5"/>
    <w:rsid w:val="006D3105"/>
    <w:rsid w:val="006D3200"/>
    <w:rsid w:val="006D35CB"/>
    <w:rsid w:val="006D3711"/>
    <w:rsid w:val="006D3D4A"/>
    <w:rsid w:val="006D3EA4"/>
    <w:rsid w:val="006D418B"/>
    <w:rsid w:val="006D45FF"/>
    <w:rsid w:val="006D462C"/>
    <w:rsid w:val="006D49D6"/>
    <w:rsid w:val="006D4AB6"/>
    <w:rsid w:val="006D4B14"/>
    <w:rsid w:val="006D4EB9"/>
    <w:rsid w:val="006D4FE3"/>
    <w:rsid w:val="006D52F4"/>
    <w:rsid w:val="006D537C"/>
    <w:rsid w:val="006D53AB"/>
    <w:rsid w:val="006D5501"/>
    <w:rsid w:val="006D5CF4"/>
    <w:rsid w:val="006D5DE6"/>
    <w:rsid w:val="006D5F68"/>
    <w:rsid w:val="006D5F6D"/>
    <w:rsid w:val="006D613F"/>
    <w:rsid w:val="006D6270"/>
    <w:rsid w:val="006D65F0"/>
    <w:rsid w:val="006D69BA"/>
    <w:rsid w:val="006D7101"/>
    <w:rsid w:val="006D71CC"/>
    <w:rsid w:val="006D77EC"/>
    <w:rsid w:val="006D7A5F"/>
    <w:rsid w:val="006D7D11"/>
    <w:rsid w:val="006D7DB1"/>
    <w:rsid w:val="006E0320"/>
    <w:rsid w:val="006E0568"/>
    <w:rsid w:val="006E0AA7"/>
    <w:rsid w:val="006E0F91"/>
    <w:rsid w:val="006E126B"/>
    <w:rsid w:val="006E12A9"/>
    <w:rsid w:val="006E137E"/>
    <w:rsid w:val="006E13E9"/>
    <w:rsid w:val="006E168C"/>
    <w:rsid w:val="006E17A9"/>
    <w:rsid w:val="006E1B7E"/>
    <w:rsid w:val="006E2361"/>
    <w:rsid w:val="006E2665"/>
    <w:rsid w:val="006E272C"/>
    <w:rsid w:val="006E286A"/>
    <w:rsid w:val="006E28BB"/>
    <w:rsid w:val="006E2B40"/>
    <w:rsid w:val="006E2C72"/>
    <w:rsid w:val="006E2D51"/>
    <w:rsid w:val="006E2DF3"/>
    <w:rsid w:val="006E352E"/>
    <w:rsid w:val="006E35C8"/>
    <w:rsid w:val="006E36F3"/>
    <w:rsid w:val="006E382D"/>
    <w:rsid w:val="006E3997"/>
    <w:rsid w:val="006E402E"/>
    <w:rsid w:val="006E4179"/>
    <w:rsid w:val="006E4371"/>
    <w:rsid w:val="006E45A1"/>
    <w:rsid w:val="006E494F"/>
    <w:rsid w:val="006E4B3F"/>
    <w:rsid w:val="006E4CAF"/>
    <w:rsid w:val="006E4CDD"/>
    <w:rsid w:val="006E508F"/>
    <w:rsid w:val="006E53F7"/>
    <w:rsid w:val="006E56F0"/>
    <w:rsid w:val="006E5DB0"/>
    <w:rsid w:val="006E5E2E"/>
    <w:rsid w:val="006E5E4E"/>
    <w:rsid w:val="006E6227"/>
    <w:rsid w:val="006E63EA"/>
    <w:rsid w:val="006E658F"/>
    <w:rsid w:val="006E65E5"/>
    <w:rsid w:val="006E6BA2"/>
    <w:rsid w:val="006E6C78"/>
    <w:rsid w:val="006E6DD4"/>
    <w:rsid w:val="006E6E18"/>
    <w:rsid w:val="006E6ED9"/>
    <w:rsid w:val="006E7073"/>
    <w:rsid w:val="006E721B"/>
    <w:rsid w:val="006E7328"/>
    <w:rsid w:val="006E74BB"/>
    <w:rsid w:val="006E7949"/>
    <w:rsid w:val="006E7BE1"/>
    <w:rsid w:val="006F046F"/>
    <w:rsid w:val="006F0A88"/>
    <w:rsid w:val="006F0CEA"/>
    <w:rsid w:val="006F11A3"/>
    <w:rsid w:val="006F11B7"/>
    <w:rsid w:val="006F138B"/>
    <w:rsid w:val="006F13F5"/>
    <w:rsid w:val="006F14FB"/>
    <w:rsid w:val="006F1609"/>
    <w:rsid w:val="006F1712"/>
    <w:rsid w:val="006F19F2"/>
    <w:rsid w:val="006F1B87"/>
    <w:rsid w:val="006F1BFF"/>
    <w:rsid w:val="006F21A5"/>
    <w:rsid w:val="006F2392"/>
    <w:rsid w:val="006F26CF"/>
    <w:rsid w:val="006F27A9"/>
    <w:rsid w:val="006F2B7C"/>
    <w:rsid w:val="006F2DCC"/>
    <w:rsid w:val="006F2E2B"/>
    <w:rsid w:val="006F2F80"/>
    <w:rsid w:val="006F3111"/>
    <w:rsid w:val="006F3344"/>
    <w:rsid w:val="006F3B18"/>
    <w:rsid w:val="006F3F83"/>
    <w:rsid w:val="006F4072"/>
    <w:rsid w:val="006F4147"/>
    <w:rsid w:val="006F42EB"/>
    <w:rsid w:val="006F4425"/>
    <w:rsid w:val="006F45AE"/>
    <w:rsid w:val="006F476E"/>
    <w:rsid w:val="006F48C2"/>
    <w:rsid w:val="006F4C34"/>
    <w:rsid w:val="006F4D11"/>
    <w:rsid w:val="006F5132"/>
    <w:rsid w:val="006F5A19"/>
    <w:rsid w:val="006F5BA3"/>
    <w:rsid w:val="006F5BAD"/>
    <w:rsid w:val="006F5C6F"/>
    <w:rsid w:val="006F5DE3"/>
    <w:rsid w:val="006F5EDF"/>
    <w:rsid w:val="006F5FAC"/>
    <w:rsid w:val="006F5FB7"/>
    <w:rsid w:val="006F60F6"/>
    <w:rsid w:val="006F623B"/>
    <w:rsid w:val="006F6451"/>
    <w:rsid w:val="006F653A"/>
    <w:rsid w:val="006F6552"/>
    <w:rsid w:val="006F698F"/>
    <w:rsid w:val="006F6B2F"/>
    <w:rsid w:val="006F6BEC"/>
    <w:rsid w:val="006F6CD5"/>
    <w:rsid w:val="006F720D"/>
    <w:rsid w:val="006F72D8"/>
    <w:rsid w:val="006F7995"/>
    <w:rsid w:val="006F7BB2"/>
    <w:rsid w:val="006F7CA1"/>
    <w:rsid w:val="006F7E9D"/>
    <w:rsid w:val="006F7FBD"/>
    <w:rsid w:val="006F7FF9"/>
    <w:rsid w:val="00700A35"/>
    <w:rsid w:val="00700B02"/>
    <w:rsid w:val="00700B2C"/>
    <w:rsid w:val="00700BA2"/>
    <w:rsid w:val="00701114"/>
    <w:rsid w:val="00701189"/>
    <w:rsid w:val="007011E4"/>
    <w:rsid w:val="0070131F"/>
    <w:rsid w:val="007016B1"/>
    <w:rsid w:val="00701D91"/>
    <w:rsid w:val="007022BB"/>
    <w:rsid w:val="007024CC"/>
    <w:rsid w:val="00702606"/>
    <w:rsid w:val="0070282C"/>
    <w:rsid w:val="00702984"/>
    <w:rsid w:val="00702B91"/>
    <w:rsid w:val="00702CCC"/>
    <w:rsid w:val="0070306D"/>
    <w:rsid w:val="00703751"/>
    <w:rsid w:val="0070398C"/>
    <w:rsid w:val="00703B3A"/>
    <w:rsid w:val="00703D17"/>
    <w:rsid w:val="00703D9D"/>
    <w:rsid w:val="0070434A"/>
    <w:rsid w:val="007043CB"/>
    <w:rsid w:val="00704444"/>
    <w:rsid w:val="00704D5D"/>
    <w:rsid w:val="00704F88"/>
    <w:rsid w:val="00705199"/>
    <w:rsid w:val="0070528F"/>
    <w:rsid w:val="0070580F"/>
    <w:rsid w:val="00705935"/>
    <w:rsid w:val="00705FD2"/>
    <w:rsid w:val="0070611C"/>
    <w:rsid w:val="00706181"/>
    <w:rsid w:val="0070672F"/>
    <w:rsid w:val="00706B05"/>
    <w:rsid w:val="00706FF0"/>
    <w:rsid w:val="00707089"/>
    <w:rsid w:val="007075DB"/>
    <w:rsid w:val="0070780D"/>
    <w:rsid w:val="00707828"/>
    <w:rsid w:val="0070787D"/>
    <w:rsid w:val="00707D5E"/>
    <w:rsid w:val="0071005A"/>
    <w:rsid w:val="00710098"/>
    <w:rsid w:val="007105BA"/>
    <w:rsid w:val="007105DB"/>
    <w:rsid w:val="00710DB1"/>
    <w:rsid w:val="00710DEF"/>
    <w:rsid w:val="00711042"/>
    <w:rsid w:val="0071119A"/>
    <w:rsid w:val="00711458"/>
    <w:rsid w:val="007115CE"/>
    <w:rsid w:val="00711743"/>
    <w:rsid w:val="00711A51"/>
    <w:rsid w:val="00711ADB"/>
    <w:rsid w:val="00711C6F"/>
    <w:rsid w:val="00711C8A"/>
    <w:rsid w:val="00711EE2"/>
    <w:rsid w:val="007124AE"/>
    <w:rsid w:val="0071258A"/>
    <w:rsid w:val="00712668"/>
    <w:rsid w:val="00712720"/>
    <w:rsid w:val="00712923"/>
    <w:rsid w:val="00712951"/>
    <w:rsid w:val="00712965"/>
    <w:rsid w:val="00712A13"/>
    <w:rsid w:val="00712A5B"/>
    <w:rsid w:val="00712A74"/>
    <w:rsid w:val="00712B4C"/>
    <w:rsid w:val="00712C55"/>
    <w:rsid w:val="00712DB6"/>
    <w:rsid w:val="00713904"/>
    <w:rsid w:val="00713B69"/>
    <w:rsid w:val="00714050"/>
    <w:rsid w:val="00714212"/>
    <w:rsid w:val="007142C4"/>
    <w:rsid w:val="007142F2"/>
    <w:rsid w:val="0071430E"/>
    <w:rsid w:val="00714409"/>
    <w:rsid w:val="00714563"/>
    <w:rsid w:val="007146DD"/>
    <w:rsid w:val="007149FF"/>
    <w:rsid w:val="00714C10"/>
    <w:rsid w:val="0071515A"/>
    <w:rsid w:val="007156B9"/>
    <w:rsid w:val="00715972"/>
    <w:rsid w:val="00715A69"/>
    <w:rsid w:val="00715C4D"/>
    <w:rsid w:val="0071607C"/>
    <w:rsid w:val="00716425"/>
    <w:rsid w:val="0071678F"/>
    <w:rsid w:val="007168D0"/>
    <w:rsid w:val="00716C7B"/>
    <w:rsid w:val="00716DD3"/>
    <w:rsid w:val="00716EE6"/>
    <w:rsid w:val="00717A33"/>
    <w:rsid w:val="00717C2E"/>
    <w:rsid w:val="00717C5F"/>
    <w:rsid w:val="00720026"/>
    <w:rsid w:val="007201FF"/>
    <w:rsid w:val="0072038B"/>
    <w:rsid w:val="0072041D"/>
    <w:rsid w:val="00720489"/>
    <w:rsid w:val="007204B1"/>
    <w:rsid w:val="0072051B"/>
    <w:rsid w:val="007205AA"/>
    <w:rsid w:val="0072096A"/>
    <w:rsid w:val="00720A9D"/>
    <w:rsid w:val="00720E2A"/>
    <w:rsid w:val="007210BE"/>
    <w:rsid w:val="007214AC"/>
    <w:rsid w:val="00721810"/>
    <w:rsid w:val="00721957"/>
    <w:rsid w:val="007219BF"/>
    <w:rsid w:val="00721CA4"/>
    <w:rsid w:val="00721EAF"/>
    <w:rsid w:val="00721F08"/>
    <w:rsid w:val="0072206E"/>
    <w:rsid w:val="007221FF"/>
    <w:rsid w:val="0072284E"/>
    <w:rsid w:val="00722934"/>
    <w:rsid w:val="007232CB"/>
    <w:rsid w:val="0072357F"/>
    <w:rsid w:val="00723685"/>
    <w:rsid w:val="00723983"/>
    <w:rsid w:val="00723D30"/>
    <w:rsid w:val="00724003"/>
    <w:rsid w:val="00724278"/>
    <w:rsid w:val="00724561"/>
    <w:rsid w:val="00724775"/>
    <w:rsid w:val="00724A53"/>
    <w:rsid w:val="00724AFA"/>
    <w:rsid w:val="00724D24"/>
    <w:rsid w:val="00725240"/>
    <w:rsid w:val="007259AF"/>
    <w:rsid w:val="00725A35"/>
    <w:rsid w:val="00725EBD"/>
    <w:rsid w:val="00726246"/>
    <w:rsid w:val="00726A10"/>
    <w:rsid w:val="00726B15"/>
    <w:rsid w:val="00726B3D"/>
    <w:rsid w:val="00726BF0"/>
    <w:rsid w:val="00726C87"/>
    <w:rsid w:val="00726E63"/>
    <w:rsid w:val="00727374"/>
    <w:rsid w:val="007276E3"/>
    <w:rsid w:val="007279CE"/>
    <w:rsid w:val="00727C22"/>
    <w:rsid w:val="00727CD6"/>
    <w:rsid w:val="007301C6"/>
    <w:rsid w:val="00730B0E"/>
    <w:rsid w:val="00730D3D"/>
    <w:rsid w:val="00731034"/>
    <w:rsid w:val="0073111F"/>
    <w:rsid w:val="0073136B"/>
    <w:rsid w:val="007314C3"/>
    <w:rsid w:val="00731B05"/>
    <w:rsid w:val="00731C47"/>
    <w:rsid w:val="0073263E"/>
    <w:rsid w:val="007328C8"/>
    <w:rsid w:val="00732ACB"/>
    <w:rsid w:val="00732B9A"/>
    <w:rsid w:val="0073360F"/>
    <w:rsid w:val="007338BE"/>
    <w:rsid w:val="0073394D"/>
    <w:rsid w:val="00733AA6"/>
    <w:rsid w:val="00734024"/>
    <w:rsid w:val="007340D1"/>
    <w:rsid w:val="007342AA"/>
    <w:rsid w:val="00734673"/>
    <w:rsid w:val="00734F2D"/>
    <w:rsid w:val="00735102"/>
    <w:rsid w:val="00735193"/>
    <w:rsid w:val="00735237"/>
    <w:rsid w:val="00735851"/>
    <w:rsid w:val="0073585F"/>
    <w:rsid w:val="00735ECF"/>
    <w:rsid w:val="00736108"/>
    <w:rsid w:val="00736137"/>
    <w:rsid w:val="007363D3"/>
    <w:rsid w:val="007366E4"/>
    <w:rsid w:val="00736AE3"/>
    <w:rsid w:val="00736CB2"/>
    <w:rsid w:val="00736CC6"/>
    <w:rsid w:val="00737148"/>
    <w:rsid w:val="0073724D"/>
    <w:rsid w:val="00737303"/>
    <w:rsid w:val="00737420"/>
    <w:rsid w:val="00737530"/>
    <w:rsid w:val="0073765C"/>
    <w:rsid w:val="007376D8"/>
    <w:rsid w:val="00737945"/>
    <w:rsid w:val="00737DA3"/>
    <w:rsid w:val="00737E4B"/>
    <w:rsid w:val="00740017"/>
    <w:rsid w:val="00740168"/>
    <w:rsid w:val="0074019E"/>
    <w:rsid w:val="00740AC4"/>
    <w:rsid w:val="00740E18"/>
    <w:rsid w:val="00741211"/>
    <w:rsid w:val="00741274"/>
    <w:rsid w:val="00741A7A"/>
    <w:rsid w:val="00741AA8"/>
    <w:rsid w:val="00741CE7"/>
    <w:rsid w:val="007420DA"/>
    <w:rsid w:val="007424D6"/>
    <w:rsid w:val="007425A8"/>
    <w:rsid w:val="00742686"/>
    <w:rsid w:val="00743513"/>
    <w:rsid w:val="00743659"/>
    <w:rsid w:val="00743C66"/>
    <w:rsid w:val="0074401B"/>
    <w:rsid w:val="007441CF"/>
    <w:rsid w:val="007444AA"/>
    <w:rsid w:val="0074473B"/>
    <w:rsid w:val="007447C0"/>
    <w:rsid w:val="00744F13"/>
    <w:rsid w:val="0074569E"/>
    <w:rsid w:val="007457FB"/>
    <w:rsid w:val="00745AE7"/>
    <w:rsid w:val="00745B6B"/>
    <w:rsid w:val="00745BFE"/>
    <w:rsid w:val="00745C8A"/>
    <w:rsid w:val="00745F5D"/>
    <w:rsid w:val="00746151"/>
    <w:rsid w:val="0074677C"/>
    <w:rsid w:val="00746C14"/>
    <w:rsid w:val="00747102"/>
    <w:rsid w:val="007476AB"/>
    <w:rsid w:val="007478EE"/>
    <w:rsid w:val="00747A9E"/>
    <w:rsid w:val="00750289"/>
    <w:rsid w:val="0075040A"/>
    <w:rsid w:val="0075077D"/>
    <w:rsid w:val="007507B1"/>
    <w:rsid w:val="00750DF1"/>
    <w:rsid w:val="00751092"/>
    <w:rsid w:val="007514E4"/>
    <w:rsid w:val="00751520"/>
    <w:rsid w:val="0075153F"/>
    <w:rsid w:val="00751856"/>
    <w:rsid w:val="0075196B"/>
    <w:rsid w:val="00751AEC"/>
    <w:rsid w:val="00751BD4"/>
    <w:rsid w:val="00751E5F"/>
    <w:rsid w:val="0075224B"/>
    <w:rsid w:val="00752278"/>
    <w:rsid w:val="007523A2"/>
    <w:rsid w:val="00752643"/>
    <w:rsid w:val="007527F2"/>
    <w:rsid w:val="00752924"/>
    <w:rsid w:val="007529BD"/>
    <w:rsid w:val="00752A26"/>
    <w:rsid w:val="00752B84"/>
    <w:rsid w:val="00752BF8"/>
    <w:rsid w:val="00752E48"/>
    <w:rsid w:val="00753197"/>
    <w:rsid w:val="007531B5"/>
    <w:rsid w:val="00753279"/>
    <w:rsid w:val="007532A7"/>
    <w:rsid w:val="007532B4"/>
    <w:rsid w:val="0075338E"/>
    <w:rsid w:val="00753772"/>
    <w:rsid w:val="00753FEC"/>
    <w:rsid w:val="007547C6"/>
    <w:rsid w:val="00754B1F"/>
    <w:rsid w:val="00754BF3"/>
    <w:rsid w:val="00754DFD"/>
    <w:rsid w:val="00754F16"/>
    <w:rsid w:val="00754F2F"/>
    <w:rsid w:val="0075503E"/>
    <w:rsid w:val="007551DF"/>
    <w:rsid w:val="007554E1"/>
    <w:rsid w:val="00755530"/>
    <w:rsid w:val="00755555"/>
    <w:rsid w:val="0075572A"/>
    <w:rsid w:val="007558BF"/>
    <w:rsid w:val="00755A66"/>
    <w:rsid w:val="00755C04"/>
    <w:rsid w:val="00755EE1"/>
    <w:rsid w:val="0075638A"/>
    <w:rsid w:val="00756530"/>
    <w:rsid w:val="00756818"/>
    <w:rsid w:val="00756875"/>
    <w:rsid w:val="007569B8"/>
    <w:rsid w:val="00756A30"/>
    <w:rsid w:val="00756D38"/>
    <w:rsid w:val="00756E7A"/>
    <w:rsid w:val="00757243"/>
    <w:rsid w:val="0075729B"/>
    <w:rsid w:val="00757343"/>
    <w:rsid w:val="007574DE"/>
    <w:rsid w:val="0075764F"/>
    <w:rsid w:val="00757979"/>
    <w:rsid w:val="00757EEC"/>
    <w:rsid w:val="00757EFB"/>
    <w:rsid w:val="00760026"/>
    <w:rsid w:val="007601D9"/>
    <w:rsid w:val="007602C8"/>
    <w:rsid w:val="00760678"/>
    <w:rsid w:val="007607B8"/>
    <w:rsid w:val="00760BB4"/>
    <w:rsid w:val="007610D5"/>
    <w:rsid w:val="00761490"/>
    <w:rsid w:val="00761573"/>
    <w:rsid w:val="0076193A"/>
    <w:rsid w:val="007627AE"/>
    <w:rsid w:val="00762F78"/>
    <w:rsid w:val="00763850"/>
    <w:rsid w:val="00763958"/>
    <w:rsid w:val="00763E07"/>
    <w:rsid w:val="00763E65"/>
    <w:rsid w:val="00764134"/>
    <w:rsid w:val="00764264"/>
    <w:rsid w:val="0076467B"/>
    <w:rsid w:val="0076472B"/>
    <w:rsid w:val="00764A51"/>
    <w:rsid w:val="00764AD5"/>
    <w:rsid w:val="00764AED"/>
    <w:rsid w:val="00764CB9"/>
    <w:rsid w:val="00764F55"/>
    <w:rsid w:val="00765004"/>
    <w:rsid w:val="007651E5"/>
    <w:rsid w:val="00765879"/>
    <w:rsid w:val="00765B89"/>
    <w:rsid w:val="00765C1A"/>
    <w:rsid w:val="0076612F"/>
    <w:rsid w:val="00766536"/>
    <w:rsid w:val="007665E7"/>
    <w:rsid w:val="00766774"/>
    <w:rsid w:val="00766875"/>
    <w:rsid w:val="00766C05"/>
    <w:rsid w:val="00766F14"/>
    <w:rsid w:val="007671B4"/>
    <w:rsid w:val="00767C62"/>
    <w:rsid w:val="00767E5F"/>
    <w:rsid w:val="00767F3C"/>
    <w:rsid w:val="00770166"/>
    <w:rsid w:val="00770763"/>
    <w:rsid w:val="00770B1A"/>
    <w:rsid w:val="00770F44"/>
    <w:rsid w:val="00771075"/>
    <w:rsid w:val="007711ED"/>
    <w:rsid w:val="00771202"/>
    <w:rsid w:val="007712EA"/>
    <w:rsid w:val="007715C8"/>
    <w:rsid w:val="00771AD8"/>
    <w:rsid w:val="00771E08"/>
    <w:rsid w:val="00771E7A"/>
    <w:rsid w:val="00771EFB"/>
    <w:rsid w:val="0077208F"/>
    <w:rsid w:val="007721E3"/>
    <w:rsid w:val="00772205"/>
    <w:rsid w:val="00772213"/>
    <w:rsid w:val="007722A8"/>
    <w:rsid w:val="007723AC"/>
    <w:rsid w:val="00772666"/>
    <w:rsid w:val="00772863"/>
    <w:rsid w:val="00772DC3"/>
    <w:rsid w:val="00773215"/>
    <w:rsid w:val="00773339"/>
    <w:rsid w:val="00773375"/>
    <w:rsid w:val="007735FE"/>
    <w:rsid w:val="007736BE"/>
    <w:rsid w:val="00773A50"/>
    <w:rsid w:val="00773CD6"/>
    <w:rsid w:val="00774290"/>
    <w:rsid w:val="00774675"/>
    <w:rsid w:val="00774691"/>
    <w:rsid w:val="00774724"/>
    <w:rsid w:val="007747AE"/>
    <w:rsid w:val="00774B53"/>
    <w:rsid w:val="00774C32"/>
    <w:rsid w:val="00774D36"/>
    <w:rsid w:val="00774E39"/>
    <w:rsid w:val="00774F24"/>
    <w:rsid w:val="007750C0"/>
    <w:rsid w:val="007751DF"/>
    <w:rsid w:val="007753AD"/>
    <w:rsid w:val="00775590"/>
    <w:rsid w:val="007757FA"/>
    <w:rsid w:val="007758D0"/>
    <w:rsid w:val="00775B20"/>
    <w:rsid w:val="00775E04"/>
    <w:rsid w:val="00775E22"/>
    <w:rsid w:val="00775E3B"/>
    <w:rsid w:val="00776220"/>
    <w:rsid w:val="00776678"/>
    <w:rsid w:val="00776E71"/>
    <w:rsid w:val="007776DD"/>
    <w:rsid w:val="00777B41"/>
    <w:rsid w:val="00777D0B"/>
    <w:rsid w:val="00777ECB"/>
    <w:rsid w:val="00777FAC"/>
    <w:rsid w:val="0078026D"/>
    <w:rsid w:val="007803E9"/>
    <w:rsid w:val="00780556"/>
    <w:rsid w:val="0078067C"/>
    <w:rsid w:val="007806F6"/>
    <w:rsid w:val="007807E8"/>
    <w:rsid w:val="00780801"/>
    <w:rsid w:val="007808B9"/>
    <w:rsid w:val="00780BC9"/>
    <w:rsid w:val="00780EF0"/>
    <w:rsid w:val="007813F7"/>
    <w:rsid w:val="007814BB"/>
    <w:rsid w:val="007815C2"/>
    <w:rsid w:val="00781681"/>
    <w:rsid w:val="00781C1B"/>
    <w:rsid w:val="007820A9"/>
    <w:rsid w:val="007822B0"/>
    <w:rsid w:val="00782338"/>
    <w:rsid w:val="007824EC"/>
    <w:rsid w:val="00782A03"/>
    <w:rsid w:val="007830BA"/>
    <w:rsid w:val="00783273"/>
    <w:rsid w:val="007832DF"/>
    <w:rsid w:val="00783512"/>
    <w:rsid w:val="007835E9"/>
    <w:rsid w:val="007838AF"/>
    <w:rsid w:val="00783964"/>
    <w:rsid w:val="0078404B"/>
    <w:rsid w:val="00784265"/>
    <w:rsid w:val="00784281"/>
    <w:rsid w:val="00784659"/>
    <w:rsid w:val="007849A5"/>
    <w:rsid w:val="00784C1F"/>
    <w:rsid w:val="00785365"/>
    <w:rsid w:val="00785400"/>
    <w:rsid w:val="0078542B"/>
    <w:rsid w:val="0078548B"/>
    <w:rsid w:val="00785BC9"/>
    <w:rsid w:val="00785DC7"/>
    <w:rsid w:val="00786E00"/>
    <w:rsid w:val="00786F54"/>
    <w:rsid w:val="00786F57"/>
    <w:rsid w:val="00787043"/>
    <w:rsid w:val="00787070"/>
    <w:rsid w:val="0078709C"/>
    <w:rsid w:val="0078719E"/>
    <w:rsid w:val="00787E16"/>
    <w:rsid w:val="00787FFA"/>
    <w:rsid w:val="007900ED"/>
    <w:rsid w:val="00790136"/>
    <w:rsid w:val="00790413"/>
    <w:rsid w:val="0079063B"/>
    <w:rsid w:val="0079068C"/>
    <w:rsid w:val="00790B61"/>
    <w:rsid w:val="00790C22"/>
    <w:rsid w:val="00790F06"/>
    <w:rsid w:val="00791170"/>
    <w:rsid w:val="00791330"/>
    <w:rsid w:val="00791916"/>
    <w:rsid w:val="00791A35"/>
    <w:rsid w:val="00791AA6"/>
    <w:rsid w:val="007922F4"/>
    <w:rsid w:val="00792475"/>
    <w:rsid w:val="00792BE9"/>
    <w:rsid w:val="00792DC1"/>
    <w:rsid w:val="007930FA"/>
    <w:rsid w:val="0079333E"/>
    <w:rsid w:val="00793401"/>
    <w:rsid w:val="00793512"/>
    <w:rsid w:val="0079360D"/>
    <w:rsid w:val="00793841"/>
    <w:rsid w:val="00793883"/>
    <w:rsid w:val="00793893"/>
    <w:rsid w:val="00793AAB"/>
    <w:rsid w:val="00793CB8"/>
    <w:rsid w:val="007946E9"/>
    <w:rsid w:val="00794962"/>
    <w:rsid w:val="00794B9C"/>
    <w:rsid w:val="00794CB0"/>
    <w:rsid w:val="00794CEA"/>
    <w:rsid w:val="00794DAB"/>
    <w:rsid w:val="00794F67"/>
    <w:rsid w:val="00795581"/>
    <w:rsid w:val="007957DC"/>
    <w:rsid w:val="00795A07"/>
    <w:rsid w:val="00795AC6"/>
    <w:rsid w:val="00795BDF"/>
    <w:rsid w:val="00795C08"/>
    <w:rsid w:val="00795F4F"/>
    <w:rsid w:val="00795FFF"/>
    <w:rsid w:val="007961E2"/>
    <w:rsid w:val="0079654B"/>
    <w:rsid w:val="00796629"/>
    <w:rsid w:val="0079669C"/>
    <w:rsid w:val="00796A04"/>
    <w:rsid w:val="00796A6F"/>
    <w:rsid w:val="00796CED"/>
    <w:rsid w:val="0079711D"/>
    <w:rsid w:val="007971B6"/>
    <w:rsid w:val="007975C6"/>
    <w:rsid w:val="0079778B"/>
    <w:rsid w:val="00797C80"/>
    <w:rsid w:val="00797DF2"/>
    <w:rsid w:val="00797EC2"/>
    <w:rsid w:val="007A00EA"/>
    <w:rsid w:val="007A0206"/>
    <w:rsid w:val="007A0228"/>
    <w:rsid w:val="007A03B1"/>
    <w:rsid w:val="007A03CF"/>
    <w:rsid w:val="007A0D1A"/>
    <w:rsid w:val="007A0D3C"/>
    <w:rsid w:val="007A0D71"/>
    <w:rsid w:val="007A1055"/>
    <w:rsid w:val="007A1360"/>
    <w:rsid w:val="007A15E5"/>
    <w:rsid w:val="007A15EB"/>
    <w:rsid w:val="007A17AD"/>
    <w:rsid w:val="007A1852"/>
    <w:rsid w:val="007A1BBE"/>
    <w:rsid w:val="007A1C22"/>
    <w:rsid w:val="007A249E"/>
    <w:rsid w:val="007A279C"/>
    <w:rsid w:val="007A2DF2"/>
    <w:rsid w:val="007A2E78"/>
    <w:rsid w:val="007A2EE5"/>
    <w:rsid w:val="007A36DA"/>
    <w:rsid w:val="007A386A"/>
    <w:rsid w:val="007A389D"/>
    <w:rsid w:val="007A394B"/>
    <w:rsid w:val="007A3992"/>
    <w:rsid w:val="007A3EBD"/>
    <w:rsid w:val="007A3F54"/>
    <w:rsid w:val="007A420A"/>
    <w:rsid w:val="007A4CFD"/>
    <w:rsid w:val="007A5159"/>
    <w:rsid w:val="007A52E3"/>
    <w:rsid w:val="007A53F0"/>
    <w:rsid w:val="007A5447"/>
    <w:rsid w:val="007A5719"/>
    <w:rsid w:val="007A5997"/>
    <w:rsid w:val="007A5D37"/>
    <w:rsid w:val="007A6122"/>
    <w:rsid w:val="007A6277"/>
    <w:rsid w:val="007A68AD"/>
    <w:rsid w:val="007A68F3"/>
    <w:rsid w:val="007A6E1D"/>
    <w:rsid w:val="007A70C2"/>
    <w:rsid w:val="007A7225"/>
    <w:rsid w:val="007A74AD"/>
    <w:rsid w:val="007A79D7"/>
    <w:rsid w:val="007A7A47"/>
    <w:rsid w:val="007A7FB8"/>
    <w:rsid w:val="007B01FF"/>
    <w:rsid w:val="007B0A79"/>
    <w:rsid w:val="007B0D7E"/>
    <w:rsid w:val="007B0EBE"/>
    <w:rsid w:val="007B103E"/>
    <w:rsid w:val="007B137A"/>
    <w:rsid w:val="007B1D90"/>
    <w:rsid w:val="007B2192"/>
    <w:rsid w:val="007B270E"/>
    <w:rsid w:val="007B2BD0"/>
    <w:rsid w:val="007B3166"/>
    <w:rsid w:val="007B320D"/>
    <w:rsid w:val="007B33F3"/>
    <w:rsid w:val="007B3F7D"/>
    <w:rsid w:val="007B4136"/>
    <w:rsid w:val="007B493A"/>
    <w:rsid w:val="007B4A2F"/>
    <w:rsid w:val="007B4A5F"/>
    <w:rsid w:val="007B4E5F"/>
    <w:rsid w:val="007B4F4A"/>
    <w:rsid w:val="007B4FC6"/>
    <w:rsid w:val="007B5234"/>
    <w:rsid w:val="007B53D7"/>
    <w:rsid w:val="007B57B9"/>
    <w:rsid w:val="007B57C8"/>
    <w:rsid w:val="007B59A6"/>
    <w:rsid w:val="007B59D2"/>
    <w:rsid w:val="007B5BC7"/>
    <w:rsid w:val="007B5DF2"/>
    <w:rsid w:val="007B5E19"/>
    <w:rsid w:val="007B636D"/>
    <w:rsid w:val="007B6502"/>
    <w:rsid w:val="007B68B2"/>
    <w:rsid w:val="007B6B94"/>
    <w:rsid w:val="007B6E8B"/>
    <w:rsid w:val="007B7087"/>
    <w:rsid w:val="007B74A6"/>
    <w:rsid w:val="007B77C7"/>
    <w:rsid w:val="007B7969"/>
    <w:rsid w:val="007B7E24"/>
    <w:rsid w:val="007C0162"/>
    <w:rsid w:val="007C0206"/>
    <w:rsid w:val="007C0EAB"/>
    <w:rsid w:val="007C0F5B"/>
    <w:rsid w:val="007C1157"/>
    <w:rsid w:val="007C1320"/>
    <w:rsid w:val="007C1470"/>
    <w:rsid w:val="007C190A"/>
    <w:rsid w:val="007C1B05"/>
    <w:rsid w:val="007C1B52"/>
    <w:rsid w:val="007C1DF8"/>
    <w:rsid w:val="007C1F4B"/>
    <w:rsid w:val="007C1F91"/>
    <w:rsid w:val="007C2413"/>
    <w:rsid w:val="007C2492"/>
    <w:rsid w:val="007C26B7"/>
    <w:rsid w:val="007C2982"/>
    <w:rsid w:val="007C2FCA"/>
    <w:rsid w:val="007C347B"/>
    <w:rsid w:val="007C35D5"/>
    <w:rsid w:val="007C39B4"/>
    <w:rsid w:val="007C3BEB"/>
    <w:rsid w:val="007C3BFD"/>
    <w:rsid w:val="007C3CF1"/>
    <w:rsid w:val="007C3E3C"/>
    <w:rsid w:val="007C414C"/>
    <w:rsid w:val="007C4170"/>
    <w:rsid w:val="007C427F"/>
    <w:rsid w:val="007C47F8"/>
    <w:rsid w:val="007C483A"/>
    <w:rsid w:val="007C4DAF"/>
    <w:rsid w:val="007C4F5E"/>
    <w:rsid w:val="007C51FD"/>
    <w:rsid w:val="007C5250"/>
    <w:rsid w:val="007C53B4"/>
    <w:rsid w:val="007C58C5"/>
    <w:rsid w:val="007C5932"/>
    <w:rsid w:val="007C5A3C"/>
    <w:rsid w:val="007C5A8A"/>
    <w:rsid w:val="007C6D12"/>
    <w:rsid w:val="007C6E4E"/>
    <w:rsid w:val="007C6F27"/>
    <w:rsid w:val="007C7250"/>
    <w:rsid w:val="007C7857"/>
    <w:rsid w:val="007C7D58"/>
    <w:rsid w:val="007C7D8E"/>
    <w:rsid w:val="007C7E89"/>
    <w:rsid w:val="007C7FF3"/>
    <w:rsid w:val="007D02D4"/>
    <w:rsid w:val="007D03DE"/>
    <w:rsid w:val="007D0494"/>
    <w:rsid w:val="007D0A53"/>
    <w:rsid w:val="007D0B96"/>
    <w:rsid w:val="007D0C38"/>
    <w:rsid w:val="007D0E19"/>
    <w:rsid w:val="007D10BF"/>
    <w:rsid w:val="007D114F"/>
    <w:rsid w:val="007D11CA"/>
    <w:rsid w:val="007D141E"/>
    <w:rsid w:val="007D14C9"/>
    <w:rsid w:val="007D19C3"/>
    <w:rsid w:val="007D1A20"/>
    <w:rsid w:val="007D1D55"/>
    <w:rsid w:val="007D20DC"/>
    <w:rsid w:val="007D242A"/>
    <w:rsid w:val="007D25D4"/>
    <w:rsid w:val="007D271E"/>
    <w:rsid w:val="007D273E"/>
    <w:rsid w:val="007D27D9"/>
    <w:rsid w:val="007D28DC"/>
    <w:rsid w:val="007D2BD4"/>
    <w:rsid w:val="007D35B2"/>
    <w:rsid w:val="007D36E3"/>
    <w:rsid w:val="007D3750"/>
    <w:rsid w:val="007D3A9C"/>
    <w:rsid w:val="007D3AD7"/>
    <w:rsid w:val="007D3E3F"/>
    <w:rsid w:val="007D4012"/>
    <w:rsid w:val="007D42CE"/>
    <w:rsid w:val="007D43F6"/>
    <w:rsid w:val="007D4438"/>
    <w:rsid w:val="007D46DF"/>
    <w:rsid w:val="007D493F"/>
    <w:rsid w:val="007D497E"/>
    <w:rsid w:val="007D49AD"/>
    <w:rsid w:val="007D507E"/>
    <w:rsid w:val="007D5EE2"/>
    <w:rsid w:val="007D6151"/>
    <w:rsid w:val="007D61D9"/>
    <w:rsid w:val="007D622D"/>
    <w:rsid w:val="007D6348"/>
    <w:rsid w:val="007D649F"/>
    <w:rsid w:val="007D65F0"/>
    <w:rsid w:val="007D66C7"/>
    <w:rsid w:val="007D6797"/>
    <w:rsid w:val="007D6A93"/>
    <w:rsid w:val="007D6DF8"/>
    <w:rsid w:val="007D6E01"/>
    <w:rsid w:val="007D6E5B"/>
    <w:rsid w:val="007D6ED5"/>
    <w:rsid w:val="007D6F15"/>
    <w:rsid w:val="007D73F8"/>
    <w:rsid w:val="007D7709"/>
    <w:rsid w:val="007D77B1"/>
    <w:rsid w:val="007D783C"/>
    <w:rsid w:val="007D788E"/>
    <w:rsid w:val="007D7D0F"/>
    <w:rsid w:val="007E0011"/>
    <w:rsid w:val="007E0021"/>
    <w:rsid w:val="007E00B0"/>
    <w:rsid w:val="007E00E7"/>
    <w:rsid w:val="007E010F"/>
    <w:rsid w:val="007E0149"/>
    <w:rsid w:val="007E0329"/>
    <w:rsid w:val="007E03F7"/>
    <w:rsid w:val="007E0B6D"/>
    <w:rsid w:val="007E0BE7"/>
    <w:rsid w:val="007E0E70"/>
    <w:rsid w:val="007E1003"/>
    <w:rsid w:val="007E1301"/>
    <w:rsid w:val="007E1718"/>
    <w:rsid w:val="007E19A2"/>
    <w:rsid w:val="007E19B2"/>
    <w:rsid w:val="007E1FE1"/>
    <w:rsid w:val="007E205C"/>
    <w:rsid w:val="007E2258"/>
    <w:rsid w:val="007E254F"/>
    <w:rsid w:val="007E2558"/>
    <w:rsid w:val="007E29CC"/>
    <w:rsid w:val="007E2CB0"/>
    <w:rsid w:val="007E2D23"/>
    <w:rsid w:val="007E2DEA"/>
    <w:rsid w:val="007E2E67"/>
    <w:rsid w:val="007E2F78"/>
    <w:rsid w:val="007E2FCD"/>
    <w:rsid w:val="007E314C"/>
    <w:rsid w:val="007E34EE"/>
    <w:rsid w:val="007E3753"/>
    <w:rsid w:val="007E37F8"/>
    <w:rsid w:val="007E3AF7"/>
    <w:rsid w:val="007E3B7D"/>
    <w:rsid w:val="007E4261"/>
    <w:rsid w:val="007E4DC6"/>
    <w:rsid w:val="007E505C"/>
    <w:rsid w:val="007E50FE"/>
    <w:rsid w:val="007E5295"/>
    <w:rsid w:val="007E5647"/>
    <w:rsid w:val="007E5953"/>
    <w:rsid w:val="007E5A40"/>
    <w:rsid w:val="007E5C82"/>
    <w:rsid w:val="007E620F"/>
    <w:rsid w:val="007E6710"/>
    <w:rsid w:val="007E6FCB"/>
    <w:rsid w:val="007E71F8"/>
    <w:rsid w:val="007E72AC"/>
    <w:rsid w:val="007E732A"/>
    <w:rsid w:val="007E7389"/>
    <w:rsid w:val="007E7787"/>
    <w:rsid w:val="007E7ABB"/>
    <w:rsid w:val="007E7B38"/>
    <w:rsid w:val="007E7BD6"/>
    <w:rsid w:val="007E7FAB"/>
    <w:rsid w:val="007F01FA"/>
    <w:rsid w:val="007F03C1"/>
    <w:rsid w:val="007F0406"/>
    <w:rsid w:val="007F057C"/>
    <w:rsid w:val="007F0AAC"/>
    <w:rsid w:val="007F0AF1"/>
    <w:rsid w:val="007F0B2B"/>
    <w:rsid w:val="007F103B"/>
    <w:rsid w:val="007F1252"/>
    <w:rsid w:val="007F1661"/>
    <w:rsid w:val="007F1685"/>
    <w:rsid w:val="007F1A23"/>
    <w:rsid w:val="007F1E23"/>
    <w:rsid w:val="007F1E68"/>
    <w:rsid w:val="007F1EA2"/>
    <w:rsid w:val="007F207B"/>
    <w:rsid w:val="007F2087"/>
    <w:rsid w:val="007F2141"/>
    <w:rsid w:val="007F24CD"/>
    <w:rsid w:val="007F2528"/>
    <w:rsid w:val="007F25B1"/>
    <w:rsid w:val="007F261F"/>
    <w:rsid w:val="007F2688"/>
    <w:rsid w:val="007F2D64"/>
    <w:rsid w:val="007F315B"/>
    <w:rsid w:val="007F322F"/>
    <w:rsid w:val="007F3535"/>
    <w:rsid w:val="007F364E"/>
    <w:rsid w:val="007F3817"/>
    <w:rsid w:val="007F4027"/>
    <w:rsid w:val="007F410A"/>
    <w:rsid w:val="007F4A98"/>
    <w:rsid w:val="007F50D2"/>
    <w:rsid w:val="007F58FD"/>
    <w:rsid w:val="007F5D97"/>
    <w:rsid w:val="007F60AB"/>
    <w:rsid w:val="007F6813"/>
    <w:rsid w:val="007F6825"/>
    <w:rsid w:val="007F6A5A"/>
    <w:rsid w:val="007F6AF8"/>
    <w:rsid w:val="007F6E9D"/>
    <w:rsid w:val="007F70AE"/>
    <w:rsid w:val="007F7357"/>
    <w:rsid w:val="007F73D1"/>
    <w:rsid w:val="007F7554"/>
    <w:rsid w:val="007F7B6D"/>
    <w:rsid w:val="007F7E73"/>
    <w:rsid w:val="007F7F67"/>
    <w:rsid w:val="007F7FAD"/>
    <w:rsid w:val="008001E1"/>
    <w:rsid w:val="008004D3"/>
    <w:rsid w:val="008005F8"/>
    <w:rsid w:val="0080064A"/>
    <w:rsid w:val="008009F8"/>
    <w:rsid w:val="00800FF9"/>
    <w:rsid w:val="0080124D"/>
    <w:rsid w:val="008012FB"/>
    <w:rsid w:val="00801409"/>
    <w:rsid w:val="00801460"/>
    <w:rsid w:val="008014AA"/>
    <w:rsid w:val="00801E5F"/>
    <w:rsid w:val="008020F1"/>
    <w:rsid w:val="0080229C"/>
    <w:rsid w:val="0080255F"/>
    <w:rsid w:val="00802E8C"/>
    <w:rsid w:val="008031C9"/>
    <w:rsid w:val="00803591"/>
    <w:rsid w:val="00803746"/>
    <w:rsid w:val="0080394F"/>
    <w:rsid w:val="0080396C"/>
    <w:rsid w:val="00803BA9"/>
    <w:rsid w:val="00803C63"/>
    <w:rsid w:val="00803D89"/>
    <w:rsid w:val="008042C7"/>
    <w:rsid w:val="00804355"/>
    <w:rsid w:val="00804CA6"/>
    <w:rsid w:val="008051C5"/>
    <w:rsid w:val="008052C2"/>
    <w:rsid w:val="0080546E"/>
    <w:rsid w:val="00805473"/>
    <w:rsid w:val="0080556C"/>
    <w:rsid w:val="00805E99"/>
    <w:rsid w:val="00806459"/>
    <w:rsid w:val="008065B0"/>
    <w:rsid w:val="00806A29"/>
    <w:rsid w:val="008077B6"/>
    <w:rsid w:val="00807849"/>
    <w:rsid w:val="00807AF2"/>
    <w:rsid w:val="00807B07"/>
    <w:rsid w:val="00807DB0"/>
    <w:rsid w:val="008100AC"/>
    <w:rsid w:val="00810FCC"/>
    <w:rsid w:val="0081119A"/>
    <w:rsid w:val="00811525"/>
    <w:rsid w:val="00811612"/>
    <w:rsid w:val="00811772"/>
    <w:rsid w:val="008119C1"/>
    <w:rsid w:val="00811B7D"/>
    <w:rsid w:val="00811D4A"/>
    <w:rsid w:val="00812100"/>
    <w:rsid w:val="0081222B"/>
    <w:rsid w:val="008124E9"/>
    <w:rsid w:val="008126B9"/>
    <w:rsid w:val="00812B31"/>
    <w:rsid w:val="00812FC5"/>
    <w:rsid w:val="0081366F"/>
    <w:rsid w:val="008137EB"/>
    <w:rsid w:val="008139CC"/>
    <w:rsid w:val="00813A76"/>
    <w:rsid w:val="00813F64"/>
    <w:rsid w:val="008142B0"/>
    <w:rsid w:val="0081455A"/>
    <w:rsid w:val="00814718"/>
    <w:rsid w:val="0081484E"/>
    <w:rsid w:val="008148C9"/>
    <w:rsid w:val="00814982"/>
    <w:rsid w:val="00814E83"/>
    <w:rsid w:val="00814EE2"/>
    <w:rsid w:val="00815261"/>
    <w:rsid w:val="0081538D"/>
    <w:rsid w:val="00815547"/>
    <w:rsid w:val="0081629A"/>
    <w:rsid w:val="00816504"/>
    <w:rsid w:val="00816721"/>
    <w:rsid w:val="0081680C"/>
    <w:rsid w:val="00816857"/>
    <w:rsid w:val="00816BCB"/>
    <w:rsid w:val="00816BE3"/>
    <w:rsid w:val="00816F6F"/>
    <w:rsid w:val="00817001"/>
    <w:rsid w:val="0081700B"/>
    <w:rsid w:val="008170FA"/>
    <w:rsid w:val="00817627"/>
    <w:rsid w:val="00817668"/>
    <w:rsid w:val="00817B3B"/>
    <w:rsid w:val="0082017E"/>
    <w:rsid w:val="00820226"/>
    <w:rsid w:val="00820435"/>
    <w:rsid w:val="00820837"/>
    <w:rsid w:val="00820933"/>
    <w:rsid w:val="008209B7"/>
    <w:rsid w:val="00820B00"/>
    <w:rsid w:val="008210EA"/>
    <w:rsid w:val="0082113F"/>
    <w:rsid w:val="0082181B"/>
    <w:rsid w:val="00821A00"/>
    <w:rsid w:val="00821D1D"/>
    <w:rsid w:val="0082204D"/>
    <w:rsid w:val="00822059"/>
    <w:rsid w:val="00822063"/>
    <w:rsid w:val="008225F8"/>
    <w:rsid w:val="00822843"/>
    <w:rsid w:val="00822A52"/>
    <w:rsid w:val="00822A93"/>
    <w:rsid w:val="008233E2"/>
    <w:rsid w:val="00823540"/>
    <w:rsid w:val="00823A47"/>
    <w:rsid w:val="00823BED"/>
    <w:rsid w:val="00823E5F"/>
    <w:rsid w:val="00824496"/>
    <w:rsid w:val="00824642"/>
    <w:rsid w:val="00824791"/>
    <w:rsid w:val="00824901"/>
    <w:rsid w:val="00824E57"/>
    <w:rsid w:val="00824F46"/>
    <w:rsid w:val="00824FDD"/>
    <w:rsid w:val="008257A8"/>
    <w:rsid w:val="008261A0"/>
    <w:rsid w:val="008263E9"/>
    <w:rsid w:val="008264D6"/>
    <w:rsid w:val="008264FC"/>
    <w:rsid w:val="00826A38"/>
    <w:rsid w:val="00826A5D"/>
    <w:rsid w:val="00826BE0"/>
    <w:rsid w:val="00826E70"/>
    <w:rsid w:val="00827076"/>
    <w:rsid w:val="008270F5"/>
    <w:rsid w:val="00827187"/>
    <w:rsid w:val="008275D8"/>
    <w:rsid w:val="00827625"/>
    <w:rsid w:val="00827D7F"/>
    <w:rsid w:val="00827EDE"/>
    <w:rsid w:val="00827FBB"/>
    <w:rsid w:val="0083010B"/>
    <w:rsid w:val="00830120"/>
    <w:rsid w:val="00830142"/>
    <w:rsid w:val="0083015A"/>
    <w:rsid w:val="0083043B"/>
    <w:rsid w:val="008312B9"/>
    <w:rsid w:val="00831356"/>
    <w:rsid w:val="00831618"/>
    <w:rsid w:val="008316EB"/>
    <w:rsid w:val="00831786"/>
    <w:rsid w:val="00831F35"/>
    <w:rsid w:val="0083209E"/>
    <w:rsid w:val="0083213A"/>
    <w:rsid w:val="008321DF"/>
    <w:rsid w:val="0083223D"/>
    <w:rsid w:val="00832684"/>
    <w:rsid w:val="00832685"/>
    <w:rsid w:val="00832782"/>
    <w:rsid w:val="00832A49"/>
    <w:rsid w:val="00832BA7"/>
    <w:rsid w:val="00832C73"/>
    <w:rsid w:val="00832F77"/>
    <w:rsid w:val="008330BB"/>
    <w:rsid w:val="00833474"/>
    <w:rsid w:val="00833576"/>
    <w:rsid w:val="00833EA5"/>
    <w:rsid w:val="00833F60"/>
    <w:rsid w:val="00833F65"/>
    <w:rsid w:val="00834112"/>
    <w:rsid w:val="008341DE"/>
    <w:rsid w:val="00834269"/>
    <w:rsid w:val="00834278"/>
    <w:rsid w:val="00834584"/>
    <w:rsid w:val="00834650"/>
    <w:rsid w:val="008348CB"/>
    <w:rsid w:val="00834AEC"/>
    <w:rsid w:val="00834C2E"/>
    <w:rsid w:val="00834C70"/>
    <w:rsid w:val="00834DD7"/>
    <w:rsid w:val="00834FED"/>
    <w:rsid w:val="0083555C"/>
    <w:rsid w:val="0083579B"/>
    <w:rsid w:val="00835DB7"/>
    <w:rsid w:val="008360A2"/>
    <w:rsid w:val="00836239"/>
    <w:rsid w:val="0083636C"/>
    <w:rsid w:val="00836427"/>
    <w:rsid w:val="0083663D"/>
    <w:rsid w:val="00836748"/>
    <w:rsid w:val="0083686F"/>
    <w:rsid w:val="00836B69"/>
    <w:rsid w:val="00836C97"/>
    <w:rsid w:val="00836DB2"/>
    <w:rsid w:val="00837024"/>
    <w:rsid w:val="0083704D"/>
    <w:rsid w:val="008371F8"/>
    <w:rsid w:val="00837593"/>
    <w:rsid w:val="00837663"/>
    <w:rsid w:val="008376AA"/>
    <w:rsid w:val="008378B3"/>
    <w:rsid w:val="00837A58"/>
    <w:rsid w:val="00837ECD"/>
    <w:rsid w:val="008400D4"/>
    <w:rsid w:val="008403D4"/>
    <w:rsid w:val="008404E2"/>
    <w:rsid w:val="008406D6"/>
    <w:rsid w:val="00840952"/>
    <w:rsid w:val="00840B3E"/>
    <w:rsid w:val="00840CC6"/>
    <w:rsid w:val="00840D78"/>
    <w:rsid w:val="00841454"/>
    <w:rsid w:val="008414DC"/>
    <w:rsid w:val="00841529"/>
    <w:rsid w:val="00841FD5"/>
    <w:rsid w:val="00842207"/>
    <w:rsid w:val="00842768"/>
    <w:rsid w:val="008428D7"/>
    <w:rsid w:val="00842AB1"/>
    <w:rsid w:val="00842CE3"/>
    <w:rsid w:val="00842DF1"/>
    <w:rsid w:val="00843537"/>
    <w:rsid w:val="008437AD"/>
    <w:rsid w:val="0084391E"/>
    <w:rsid w:val="008439DB"/>
    <w:rsid w:val="00843BE1"/>
    <w:rsid w:val="00843F60"/>
    <w:rsid w:val="00843FAA"/>
    <w:rsid w:val="00844180"/>
    <w:rsid w:val="00844276"/>
    <w:rsid w:val="00844612"/>
    <w:rsid w:val="0084465C"/>
    <w:rsid w:val="00844AC7"/>
    <w:rsid w:val="00844B84"/>
    <w:rsid w:val="00844DCA"/>
    <w:rsid w:val="00845350"/>
    <w:rsid w:val="00845609"/>
    <w:rsid w:val="008456E1"/>
    <w:rsid w:val="008457EB"/>
    <w:rsid w:val="00845A6C"/>
    <w:rsid w:val="00846013"/>
    <w:rsid w:val="008462E0"/>
    <w:rsid w:val="008469C1"/>
    <w:rsid w:val="008470D3"/>
    <w:rsid w:val="00847344"/>
    <w:rsid w:val="008477F8"/>
    <w:rsid w:val="00847E91"/>
    <w:rsid w:val="00850221"/>
    <w:rsid w:val="008507EA"/>
    <w:rsid w:val="008508F5"/>
    <w:rsid w:val="00850D2F"/>
    <w:rsid w:val="00850D8E"/>
    <w:rsid w:val="00850DDE"/>
    <w:rsid w:val="0085123D"/>
    <w:rsid w:val="008514D9"/>
    <w:rsid w:val="0085154A"/>
    <w:rsid w:val="0085171A"/>
    <w:rsid w:val="00851743"/>
    <w:rsid w:val="00851DA7"/>
    <w:rsid w:val="00852133"/>
    <w:rsid w:val="008525C2"/>
    <w:rsid w:val="0085297D"/>
    <w:rsid w:val="00852A40"/>
    <w:rsid w:val="00852E2E"/>
    <w:rsid w:val="00852E3E"/>
    <w:rsid w:val="0085397C"/>
    <w:rsid w:val="008546E5"/>
    <w:rsid w:val="00854891"/>
    <w:rsid w:val="00854EDD"/>
    <w:rsid w:val="00855049"/>
    <w:rsid w:val="00855099"/>
    <w:rsid w:val="0085511A"/>
    <w:rsid w:val="008551DF"/>
    <w:rsid w:val="008552A5"/>
    <w:rsid w:val="00855898"/>
    <w:rsid w:val="00855AAD"/>
    <w:rsid w:val="00856441"/>
    <w:rsid w:val="008564AA"/>
    <w:rsid w:val="008564BF"/>
    <w:rsid w:val="0085653A"/>
    <w:rsid w:val="008566A1"/>
    <w:rsid w:val="00856734"/>
    <w:rsid w:val="00856A63"/>
    <w:rsid w:val="00856BC4"/>
    <w:rsid w:val="00856CA6"/>
    <w:rsid w:val="00856F37"/>
    <w:rsid w:val="00856FC6"/>
    <w:rsid w:val="008571F9"/>
    <w:rsid w:val="0085752D"/>
    <w:rsid w:val="00857660"/>
    <w:rsid w:val="00857E26"/>
    <w:rsid w:val="00860093"/>
    <w:rsid w:val="0086014D"/>
    <w:rsid w:val="00860390"/>
    <w:rsid w:val="008603C0"/>
    <w:rsid w:val="00860655"/>
    <w:rsid w:val="008609A5"/>
    <w:rsid w:val="00860A22"/>
    <w:rsid w:val="00860DD5"/>
    <w:rsid w:val="00860F30"/>
    <w:rsid w:val="00861211"/>
    <w:rsid w:val="00861503"/>
    <w:rsid w:val="00861FC4"/>
    <w:rsid w:val="0086204A"/>
    <w:rsid w:val="0086249C"/>
    <w:rsid w:val="008624BB"/>
    <w:rsid w:val="00862632"/>
    <w:rsid w:val="00862AEB"/>
    <w:rsid w:val="00862B2A"/>
    <w:rsid w:val="00862DBA"/>
    <w:rsid w:val="00862E41"/>
    <w:rsid w:val="00863462"/>
    <w:rsid w:val="00863BA6"/>
    <w:rsid w:val="00863C77"/>
    <w:rsid w:val="00863CC2"/>
    <w:rsid w:val="00864318"/>
    <w:rsid w:val="00864E69"/>
    <w:rsid w:val="00865036"/>
    <w:rsid w:val="008651C4"/>
    <w:rsid w:val="008657BC"/>
    <w:rsid w:val="00865881"/>
    <w:rsid w:val="008658BF"/>
    <w:rsid w:val="00865A24"/>
    <w:rsid w:val="00865A77"/>
    <w:rsid w:val="00865CD4"/>
    <w:rsid w:val="00865EBB"/>
    <w:rsid w:val="00866176"/>
    <w:rsid w:val="00866D9F"/>
    <w:rsid w:val="008670B9"/>
    <w:rsid w:val="00867642"/>
    <w:rsid w:val="008676FC"/>
    <w:rsid w:val="00867750"/>
    <w:rsid w:val="008677DB"/>
    <w:rsid w:val="0086780A"/>
    <w:rsid w:val="008679F3"/>
    <w:rsid w:val="00867B89"/>
    <w:rsid w:val="00867D26"/>
    <w:rsid w:val="00870285"/>
    <w:rsid w:val="00870885"/>
    <w:rsid w:val="00870B1C"/>
    <w:rsid w:val="00870D32"/>
    <w:rsid w:val="008712AE"/>
    <w:rsid w:val="00871B3F"/>
    <w:rsid w:val="00871BBA"/>
    <w:rsid w:val="00871DAD"/>
    <w:rsid w:val="00871E06"/>
    <w:rsid w:val="00871EB1"/>
    <w:rsid w:val="00872332"/>
    <w:rsid w:val="00872421"/>
    <w:rsid w:val="0087254A"/>
    <w:rsid w:val="008726E2"/>
    <w:rsid w:val="0087298B"/>
    <w:rsid w:val="00872DE9"/>
    <w:rsid w:val="00872DEC"/>
    <w:rsid w:val="0087323F"/>
    <w:rsid w:val="00873470"/>
    <w:rsid w:val="00873906"/>
    <w:rsid w:val="00873923"/>
    <w:rsid w:val="00873BF4"/>
    <w:rsid w:val="00874256"/>
    <w:rsid w:val="0087444E"/>
    <w:rsid w:val="00874534"/>
    <w:rsid w:val="00874680"/>
    <w:rsid w:val="008746B6"/>
    <w:rsid w:val="00874959"/>
    <w:rsid w:val="00874B64"/>
    <w:rsid w:val="00874C98"/>
    <w:rsid w:val="008756F9"/>
    <w:rsid w:val="00875CA6"/>
    <w:rsid w:val="00876C01"/>
    <w:rsid w:val="00876CDA"/>
    <w:rsid w:val="00876E39"/>
    <w:rsid w:val="00877294"/>
    <w:rsid w:val="00877D51"/>
    <w:rsid w:val="00877EA8"/>
    <w:rsid w:val="00877FED"/>
    <w:rsid w:val="00880071"/>
    <w:rsid w:val="008802B0"/>
    <w:rsid w:val="00880671"/>
    <w:rsid w:val="0088081C"/>
    <w:rsid w:val="0088092E"/>
    <w:rsid w:val="00880E6F"/>
    <w:rsid w:val="00880F27"/>
    <w:rsid w:val="008810F6"/>
    <w:rsid w:val="008811E4"/>
    <w:rsid w:val="0088137E"/>
    <w:rsid w:val="008813D3"/>
    <w:rsid w:val="008818F4"/>
    <w:rsid w:val="00881D42"/>
    <w:rsid w:val="00881DBC"/>
    <w:rsid w:val="00881FA8"/>
    <w:rsid w:val="008821F6"/>
    <w:rsid w:val="0088228F"/>
    <w:rsid w:val="00882476"/>
    <w:rsid w:val="0088256D"/>
    <w:rsid w:val="00882D09"/>
    <w:rsid w:val="00883D4C"/>
    <w:rsid w:val="00883DFA"/>
    <w:rsid w:val="00883F9C"/>
    <w:rsid w:val="008840EC"/>
    <w:rsid w:val="00884184"/>
    <w:rsid w:val="00884277"/>
    <w:rsid w:val="008845C7"/>
    <w:rsid w:val="008846D4"/>
    <w:rsid w:val="008847CE"/>
    <w:rsid w:val="00884946"/>
    <w:rsid w:val="00884A73"/>
    <w:rsid w:val="00884AE8"/>
    <w:rsid w:val="00884EA8"/>
    <w:rsid w:val="00885278"/>
    <w:rsid w:val="00885813"/>
    <w:rsid w:val="00885EC0"/>
    <w:rsid w:val="00886705"/>
    <w:rsid w:val="00886713"/>
    <w:rsid w:val="0088676E"/>
    <w:rsid w:val="008867C3"/>
    <w:rsid w:val="008869FB"/>
    <w:rsid w:val="00886B1B"/>
    <w:rsid w:val="00886B52"/>
    <w:rsid w:val="00886C15"/>
    <w:rsid w:val="00886FEB"/>
    <w:rsid w:val="00887130"/>
    <w:rsid w:val="008871E6"/>
    <w:rsid w:val="008872F8"/>
    <w:rsid w:val="0088741C"/>
    <w:rsid w:val="008874C0"/>
    <w:rsid w:val="00887C45"/>
    <w:rsid w:val="00887E09"/>
    <w:rsid w:val="00887EB4"/>
    <w:rsid w:val="00887FAE"/>
    <w:rsid w:val="00890940"/>
    <w:rsid w:val="00890AD0"/>
    <w:rsid w:val="00890BA2"/>
    <w:rsid w:val="0089126F"/>
    <w:rsid w:val="00891486"/>
    <w:rsid w:val="008915A0"/>
    <w:rsid w:val="0089193C"/>
    <w:rsid w:val="00891EB8"/>
    <w:rsid w:val="00892228"/>
    <w:rsid w:val="0089268E"/>
    <w:rsid w:val="00893267"/>
    <w:rsid w:val="008932C8"/>
    <w:rsid w:val="008932FB"/>
    <w:rsid w:val="00893358"/>
    <w:rsid w:val="00893365"/>
    <w:rsid w:val="00893458"/>
    <w:rsid w:val="008936E2"/>
    <w:rsid w:val="00893803"/>
    <w:rsid w:val="00893B73"/>
    <w:rsid w:val="00893BF7"/>
    <w:rsid w:val="00893E1E"/>
    <w:rsid w:val="008940A5"/>
    <w:rsid w:val="00894128"/>
    <w:rsid w:val="0089416E"/>
    <w:rsid w:val="0089455B"/>
    <w:rsid w:val="008947B9"/>
    <w:rsid w:val="00894FAA"/>
    <w:rsid w:val="00895427"/>
    <w:rsid w:val="008956F8"/>
    <w:rsid w:val="00895ABE"/>
    <w:rsid w:val="00895D21"/>
    <w:rsid w:val="00895ED4"/>
    <w:rsid w:val="00895FDA"/>
    <w:rsid w:val="0089618C"/>
    <w:rsid w:val="0089619B"/>
    <w:rsid w:val="008965EE"/>
    <w:rsid w:val="008965FF"/>
    <w:rsid w:val="008968D5"/>
    <w:rsid w:val="00896964"/>
    <w:rsid w:val="0089696F"/>
    <w:rsid w:val="00896ACE"/>
    <w:rsid w:val="00896B2B"/>
    <w:rsid w:val="00896D53"/>
    <w:rsid w:val="00896D6F"/>
    <w:rsid w:val="00896F5A"/>
    <w:rsid w:val="00897011"/>
    <w:rsid w:val="0089721D"/>
    <w:rsid w:val="008972E0"/>
    <w:rsid w:val="00897650"/>
    <w:rsid w:val="0089772C"/>
    <w:rsid w:val="0089785F"/>
    <w:rsid w:val="00897F48"/>
    <w:rsid w:val="008A027E"/>
    <w:rsid w:val="008A02C8"/>
    <w:rsid w:val="008A09BB"/>
    <w:rsid w:val="008A0A08"/>
    <w:rsid w:val="008A0CF0"/>
    <w:rsid w:val="008A0D0A"/>
    <w:rsid w:val="008A0DA1"/>
    <w:rsid w:val="008A1209"/>
    <w:rsid w:val="008A120B"/>
    <w:rsid w:val="008A1271"/>
    <w:rsid w:val="008A1F2F"/>
    <w:rsid w:val="008A1FDC"/>
    <w:rsid w:val="008A2010"/>
    <w:rsid w:val="008A2088"/>
    <w:rsid w:val="008A2099"/>
    <w:rsid w:val="008A21CC"/>
    <w:rsid w:val="008A23F5"/>
    <w:rsid w:val="008A2532"/>
    <w:rsid w:val="008A25D1"/>
    <w:rsid w:val="008A26B0"/>
    <w:rsid w:val="008A26E6"/>
    <w:rsid w:val="008A2A98"/>
    <w:rsid w:val="008A2C61"/>
    <w:rsid w:val="008A2EE3"/>
    <w:rsid w:val="008A3157"/>
    <w:rsid w:val="008A33F5"/>
    <w:rsid w:val="008A3B0B"/>
    <w:rsid w:val="008A3B47"/>
    <w:rsid w:val="008A3D99"/>
    <w:rsid w:val="008A3FAB"/>
    <w:rsid w:val="008A40C9"/>
    <w:rsid w:val="008A42A2"/>
    <w:rsid w:val="008A42DE"/>
    <w:rsid w:val="008A4499"/>
    <w:rsid w:val="008A4B35"/>
    <w:rsid w:val="008A4D1F"/>
    <w:rsid w:val="008A4D70"/>
    <w:rsid w:val="008A4DC2"/>
    <w:rsid w:val="008A5014"/>
    <w:rsid w:val="008A5218"/>
    <w:rsid w:val="008A5444"/>
    <w:rsid w:val="008A5502"/>
    <w:rsid w:val="008A5AE9"/>
    <w:rsid w:val="008A5C54"/>
    <w:rsid w:val="008A5D0A"/>
    <w:rsid w:val="008A5D56"/>
    <w:rsid w:val="008A60D8"/>
    <w:rsid w:val="008A621E"/>
    <w:rsid w:val="008A658F"/>
    <w:rsid w:val="008A67A9"/>
    <w:rsid w:val="008A6AA5"/>
    <w:rsid w:val="008A6BBA"/>
    <w:rsid w:val="008A6E8D"/>
    <w:rsid w:val="008A7045"/>
    <w:rsid w:val="008A7138"/>
    <w:rsid w:val="008A739B"/>
    <w:rsid w:val="008A7553"/>
    <w:rsid w:val="008A75EE"/>
    <w:rsid w:val="008A7618"/>
    <w:rsid w:val="008A7768"/>
    <w:rsid w:val="008A7C25"/>
    <w:rsid w:val="008A7E82"/>
    <w:rsid w:val="008A7EB8"/>
    <w:rsid w:val="008A7EE4"/>
    <w:rsid w:val="008A7EFB"/>
    <w:rsid w:val="008B00D0"/>
    <w:rsid w:val="008B00FB"/>
    <w:rsid w:val="008B01E7"/>
    <w:rsid w:val="008B057D"/>
    <w:rsid w:val="008B0A0C"/>
    <w:rsid w:val="008B0A11"/>
    <w:rsid w:val="008B0DE0"/>
    <w:rsid w:val="008B0EF4"/>
    <w:rsid w:val="008B107D"/>
    <w:rsid w:val="008B1162"/>
    <w:rsid w:val="008B128A"/>
    <w:rsid w:val="008B1AB6"/>
    <w:rsid w:val="008B1BB4"/>
    <w:rsid w:val="008B1D36"/>
    <w:rsid w:val="008B1DB4"/>
    <w:rsid w:val="008B246E"/>
    <w:rsid w:val="008B27D6"/>
    <w:rsid w:val="008B2808"/>
    <w:rsid w:val="008B2899"/>
    <w:rsid w:val="008B2A23"/>
    <w:rsid w:val="008B2B58"/>
    <w:rsid w:val="008B2D92"/>
    <w:rsid w:val="008B2EA2"/>
    <w:rsid w:val="008B3139"/>
    <w:rsid w:val="008B33C1"/>
    <w:rsid w:val="008B3CCC"/>
    <w:rsid w:val="008B3D1C"/>
    <w:rsid w:val="008B3D66"/>
    <w:rsid w:val="008B4133"/>
    <w:rsid w:val="008B4541"/>
    <w:rsid w:val="008B4724"/>
    <w:rsid w:val="008B4A9E"/>
    <w:rsid w:val="008B4C98"/>
    <w:rsid w:val="008B4FD7"/>
    <w:rsid w:val="008B5258"/>
    <w:rsid w:val="008B5838"/>
    <w:rsid w:val="008B5B7A"/>
    <w:rsid w:val="008B5F1C"/>
    <w:rsid w:val="008B61FB"/>
    <w:rsid w:val="008B6226"/>
    <w:rsid w:val="008B636F"/>
    <w:rsid w:val="008B6630"/>
    <w:rsid w:val="008B685B"/>
    <w:rsid w:val="008B6DA2"/>
    <w:rsid w:val="008B6E6B"/>
    <w:rsid w:val="008B6E76"/>
    <w:rsid w:val="008B736C"/>
    <w:rsid w:val="008B7392"/>
    <w:rsid w:val="008B7966"/>
    <w:rsid w:val="008B7D35"/>
    <w:rsid w:val="008C005E"/>
    <w:rsid w:val="008C00A1"/>
    <w:rsid w:val="008C00BB"/>
    <w:rsid w:val="008C00F0"/>
    <w:rsid w:val="008C0668"/>
    <w:rsid w:val="008C0710"/>
    <w:rsid w:val="008C0A1C"/>
    <w:rsid w:val="008C0BEB"/>
    <w:rsid w:val="008C0C63"/>
    <w:rsid w:val="008C1192"/>
    <w:rsid w:val="008C1608"/>
    <w:rsid w:val="008C1AD3"/>
    <w:rsid w:val="008C1BCF"/>
    <w:rsid w:val="008C20BF"/>
    <w:rsid w:val="008C242B"/>
    <w:rsid w:val="008C28D7"/>
    <w:rsid w:val="008C2A4C"/>
    <w:rsid w:val="008C2ACE"/>
    <w:rsid w:val="008C307B"/>
    <w:rsid w:val="008C38DB"/>
    <w:rsid w:val="008C47C9"/>
    <w:rsid w:val="008C4B33"/>
    <w:rsid w:val="008C4BB9"/>
    <w:rsid w:val="008C4CDC"/>
    <w:rsid w:val="008C4E7C"/>
    <w:rsid w:val="008C5492"/>
    <w:rsid w:val="008C54C6"/>
    <w:rsid w:val="008C5614"/>
    <w:rsid w:val="008C5F37"/>
    <w:rsid w:val="008C63AD"/>
    <w:rsid w:val="008C6647"/>
    <w:rsid w:val="008C673D"/>
    <w:rsid w:val="008C6A5C"/>
    <w:rsid w:val="008C6E3D"/>
    <w:rsid w:val="008C744E"/>
    <w:rsid w:val="008C7768"/>
    <w:rsid w:val="008C7839"/>
    <w:rsid w:val="008C7EF1"/>
    <w:rsid w:val="008D05FD"/>
    <w:rsid w:val="008D0A58"/>
    <w:rsid w:val="008D0B4E"/>
    <w:rsid w:val="008D0C32"/>
    <w:rsid w:val="008D0F3A"/>
    <w:rsid w:val="008D1027"/>
    <w:rsid w:val="008D1281"/>
    <w:rsid w:val="008D164C"/>
    <w:rsid w:val="008D1AF0"/>
    <w:rsid w:val="008D1CA4"/>
    <w:rsid w:val="008D1D4E"/>
    <w:rsid w:val="008D25B5"/>
    <w:rsid w:val="008D27C2"/>
    <w:rsid w:val="008D28D7"/>
    <w:rsid w:val="008D28D8"/>
    <w:rsid w:val="008D2C44"/>
    <w:rsid w:val="008D2CA9"/>
    <w:rsid w:val="008D2D8A"/>
    <w:rsid w:val="008D30AC"/>
    <w:rsid w:val="008D31B3"/>
    <w:rsid w:val="008D3A55"/>
    <w:rsid w:val="008D405E"/>
    <w:rsid w:val="008D407A"/>
    <w:rsid w:val="008D41B8"/>
    <w:rsid w:val="008D434B"/>
    <w:rsid w:val="008D4613"/>
    <w:rsid w:val="008D49C3"/>
    <w:rsid w:val="008D4DF9"/>
    <w:rsid w:val="008D4E34"/>
    <w:rsid w:val="008D4F23"/>
    <w:rsid w:val="008D518A"/>
    <w:rsid w:val="008D5464"/>
    <w:rsid w:val="008D548E"/>
    <w:rsid w:val="008D54EA"/>
    <w:rsid w:val="008D56E2"/>
    <w:rsid w:val="008D5762"/>
    <w:rsid w:val="008D5C3D"/>
    <w:rsid w:val="008D5C85"/>
    <w:rsid w:val="008D5D31"/>
    <w:rsid w:val="008D5E13"/>
    <w:rsid w:val="008D5E4F"/>
    <w:rsid w:val="008D5F32"/>
    <w:rsid w:val="008D654D"/>
    <w:rsid w:val="008D65D7"/>
    <w:rsid w:val="008D6673"/>
    <w:rsid w:val="008D6ADE"/>
    <w:rsid w:val="008D6C01"/>
    <w:rsid w:val="008D6DB7"/>
    <w:rsid w:val="008D7167"/>
    <w:rsid w:val="008D71C0"/>
    <w:rsid w:val="008D7314"/>
    <w:rsid w:val="008D7374"/>
    <w:rsid w:val="008D7414"/>
    <w:rsid w:val="008D7BF3"/>
    <w:rsid w:val="008D7C49"/>
    <w:rsid w:val="008D7CA4"/>
    <w:rsid w:val="008E049E"/>
    <w:rsid w:val="008E085D"/>
    <w:rsid w:val="008E08D0"/>
    <w:rsid w:val="008E0D17"/>
    <w:rsid w:val="008E0F07"/>
    <w:rsid w:val="008E14EC"/>
    <w:rsid w:val="008E1660"/>
    <w:rsid w:val="008E1E08"/>
    <w:rsid w:val="008E25DF"/>
    <w:rsid w:val="008E293C"/>
    <w:rsid w:val="008E2DA7"/>
    <w:rsid w:val="008E2ECE"/>
    <w:rsid w:val="008E30AB"/>
    <w:rsid w:val="008E31B5"/>
    <w:rsid w:val="008E3619"/>
    <w:rsid w:val="008E3C00"/>
    <w:rsid w:val="008E3D18"/>
    <w:rsid w:val="008E3ECA"/>
    <w:rsid w:val="008E421E"/>
    <w:rsid w:val="008E4291"/>
    <w:rsid w:val="008E44C6"/>
    <w:rsid w:val="008E455B"/>
    <w:rsid w:val="008E4B24"/>
    <w:rsid w:val="008E4F1B"/>
    <w:rsid w:val="008E5332"/>
    <w:rsid w:val="008E562C"/>
    <w:rsid w:val="008E5B1D"/>
    <w:rsid w:val="008E5BAA"/>
    <w:rsid w:val="008E5C4B"/>
    <w:rsid w:val="008E5FF5"/>
    <w:rsid w:val="008E6122"/>
    <w:rsid w:val="008E615F"/>
    <w:rsid w:val="008E6348"/>
    <w:rsid w:val="008E6579"/>
    <w:rsid w:val="008E66CA"/>
    <w:rsid w:val="008E6744"/>
    <w:rsid w:val="008E67E1"/>
    <w:rsid w:val="008E7327"/>
    <w:rsid w:val="008E76D6"/>
    <w:rsid w:val="008E778B"/>
    <w:rsid w:val="008E77D3"/>
    <w:rsid w:val="008E78A9"/>
    <w:rsid w:val="008E7CE8"/>
    <w:rsid w:val="008E7E48"/>
    <w:rsid w:val="008F004F"/>
    <w:rsid w:val="008F060B"/>
    <w:rsid w:val="008F08C8"/>
    <w:rsid w:val="008F0A6F"/>
    <w:rsid w:val="008F0AD0"/>
    <w:rsid w:val="008F1AA1"/>
    <w:rsid w:val="008F1DA3"/>
    <w:rsid w:val="008F21BA"/>
    <w:rsid w:val="008F27FD"/>
    <w:rsid w:val="008F2CD0"/>
    <w:rsid w:val="008F2DF5"/>
    <w:rsid w:val="008F3322"/>
    <w:rsid w:val="008F3346"/>
    <w:rsid w:val="008F334A"/>
    <w:rsid w:val="008F3581"/>
    <w:rsid w:val="008F3795"/>
    <w:rsid w:val="008F37E7"/>
    <w:rsid w:val="008F38F8"/>
    <w:rsid w:val="008F3EBF"/>
    <w:rsid w:val="008F4084"/>
    <w:rsid w:val="008F4377"/>
    <w:rsid w:val="008F481B"/>
    <w:rsid w:val="008F485F"/>
    <w:rsid w:val="008F4D55"/>
    <w:rsid w:val="008F4DD2"/>
    <w:rsid w:val="008F4E4B"/>
    <w:rsid w:val="008F502A"/>
    <w:rsid w:val="008F553B"/>
    <w:rsid w:val="008F5C4D"/>
    <w:rsid w:val="008F5E8D"/>
    <w:rsid w:val="008F5EFA"/>
    <w:rsid w:val="008F5F9C"/>
    <w:rsid w:val="008F605B"/>
    <w:rsid w:val="008F6111"/>
    <w:rsid w:val="008F627E"/>
    <w:rsid w:val="008F6445"/>
    <w:rsid w:val="008F64D0"/>
    <w:rsid w:val="008F6758"/>
    <w:rsid w:val="008F6907"/>
    <w:rsid w:val="008F69F6"/>
    <w:rsid w:val="008F6C4C"/>
    <w:rsid w:val="008F71AB"/>
    <w:rsid w:val="008F7374"/>
    <w:rsid w:val="008F790B"/>
    <w:rsid w:val="008F7C4D"/>
    <w:rsid w:val="008F7D18"/>
    <w:rsid w:val="008F7F31"/>
    <w:rsid w:val="00900437"/>
    <w:rsid w:val="009006BD"/>
    <w:rsid w:val="00900A10"/>
    <w:rsid w:val="00900ACC"/>
    <w:rsid w:val="00900AD4"/>
    <w:rsid w:val="00900B99"/>
    <w:rsid w:val="00901039"/>
    <w:rsid w:val="009014C7"/>
    <w:rsid w:val="00901512"/>
    <w:rsid w:val="00901856"/>
    <w:rsid w:val="00901920"/>
    <w:rsid w:val="00901F55"/>
    <w:rsid w:val="0090268B"/>
    <w:rsid w:val="00902698"/>
    <w:rsid w:val="00902847"/>
    <w:rsid w:val="00902894"/>
    <w:rsid w:val="00902ADD"/>
    <w:rsid w:val="00902C7E"/>
    <w:rsid w:val="00902EFC"/>
    <w:rsid w:val="0090319F"/>
    <w:rsid w:val="0090390B"/>
    <w:rsid w:val="00903A65"/>
    <w:rsid w:val="00903B15"/>
    <w:rsid w:val="009040D5"/>
    <w:rsid w:val="00904396"/>
    <w:rsid w:val="00904531"/>
    <w:rsid w:val="00904D0D"/>
    <w:rsid w:val="00904E3D"/>
    <w:rsid w:val="00904FB0"/>
    <w:rsid w:val="00905018"/>
    <w:rsid w:val="0090514E"/>
    <w:rsid w:val="00905646"/>
    <w:rsid w:val="00905714"/>
    <w:rsid w:val="00905AB3"/>
    <w:rsid w:val="00905C9C"/>
    <w:rsid w:val="00906232"/>
    <w:rsid w:val="00906B39"/>
    <w:rsid w:val="009070F9"/>
    <w:rsid w:val="00907205"/>
    <w:rsid w:val="00907415"/>
    <w:rsid w:val="00907498"/>
    <w:rsid w:val="0090757B"/>
    <w:rsid w:val="00907943"/>
    <w:rsid w:val="00907C37"/>
    <w:rsid w:val="00907D64"/>
    <w:rsid w:val="00907DD1"/>
    <w:rsid w:val="00907EA7"/>
    <w:rsid w:val="00907F48"/>
    <w:rsid w:val="00907F7E"/>
    <w:rsid w:val="00907FF4"/>
    <w:rsid w:val="0091028C"/>
    <w:rsid w:val="009103BA"/>
    <w:rsid w:val="00910410"/>
    <w:rsid w:val="0091067F"/>
    <w:rsid w:val="009107BD"/>
    <w:rsid w:val="009107D2"/>
    <w:rsid w:val="00910BCF"/>
    <w:rsid w:val="00910F27"/>
    <w:rsid w:val="009111BD"/>
    <w:rsid w:val="009111BE"/>
    <w:rsid w:val="009112AB"/>
    <w:rsid w:val="009114A7"/>
    <w:rsid w:val="00911510"/>
    <w:rsid w:val="0091174A"/>
    <w:rsid w:val="009117A9"/>
    <w:rsid w:val="00911C39"/>
    <w:rsid w:val="00911C60"/>
    <w:rsid w:val="00911E4B"/>
    <w:rsid w:val="0091272E"/>
    <w:rsid w:val="009127B5"/>
    <w:rsid w:val="0091290D"/>
    <w:rsid w:val="00912A67"/>
    <w:rsid w:val="00912BF7"/>
    <w:rsid w:val="00912F1C"/>
    <w:rsid w:val="0091309D"/>
    <w:rsid w:val="0091317B"/>
    <w:rsid w:val="00913218"/>
    <w:rsid w:val="00913657"/>
    <w:rsid w:val="009137C6"/>
    <w:rsid w:val="00913899"/>
    <w:rsid w:val="00913C6F"/>
    <w:rsid w:val="00913D88"/>
    <w:rsid w:val="00913FE1"/>
    <w:rsid w:val="0091406D"/>
    <w:rsid w:val="00914142"/>
    <w:rsid w:val="009147A5"/>
    <w:rsid w:val="009150B5"/>
    <w:rsid w:val="0091510F"/>
    <w:rsid w:val="0091578C"/>
    <w:rsid w:val="009159BF"/>
    <w:rsid w:val="00915A04"/>
    <w:rsid w:val="00915ABE"/>
    <w:rsid w:val="00915BB3"/>
    <w:rsid w:val="00915FE4"/>
    <w:rsid w:val="00916195"/>
    <w:rsid w:val="0091628B"/>
    <w:rsid w:val="009163D5"/>
    <w:rsid w:val="0091659A"/>
    <w:rsid w:val="009165FB"/>
    <w:rsid w:val="00916683"/>
    <w:rsid w:val="00916688"/>
    <w:rsid w:val="00916989"/>
    <w:rsid w:val="00916B71"/>
    <w:rsid w:val="00916CC3"/>
    <w:rsid w:val="00916E28"/>
    <w:rsid w:val="00916E77"/>
    <w:rsid w:val="00917019"/>
    <w:rsid w:val="0091702D"/>
    <w:rsid w:val="009170A7"/>
    <w:rsid w:val="00917600"/>
    <w:rsid w:val="009176BF"/>
    <w:rsid w:val="009177D3"/>
    <w:rsid w:val="00917B8B"/>
    <w:rsid w:val="009200AC"/>
    <w:rsid w:val="009200B4"/>
    <w:rsid w:val="00920926"/>
    <w:rsid w:val="00920DAF"/>
    <w:rsid w:val="009211E7"/>
    <w:rsid w:val="0092167C"/>
    <w:rsid w:val="0092169E"/>
    <w:rsid w:val="009217B5"/>
    <w:rsid w:val="00921B1C"/>
    <w:rsid w:val="00921C3E"/>
    <w:rsid w:val="00921F09"/>
    <w:rsid w:val="009222EA"/>
    <w:rsid w:val="009223E7"/>
    <w:rsid w:val="00922937"/>
    <w:rsid w:val="00922B3B"/>
    <w:rsid w:val="00922E6D"/>
    <w:rsid w:val="00923003"/>
    <w:rsid w:val="009230EF"/>
    <w:rsid w:val="00923116"/>
    <w:rsid w:val="0092314E"/>
    <w:rsid w:val="00923A3D"/>
    <w:rsid w:val="00923D37"/>
    <w:rsid w:val="00924193"/>
    <w:rsid w:val="009243B8"/>
    <w:rsid w:val="00924582"/>
    <w:rsid w:val="0092467B"/>
    <w:rsid w:val="009247D9"/>
    <w:rsid w:val="00924A2C"/>
    <w:rsid w:val="009250B9"/>
    <w:rsid w:val="009252BB"/>
    <w:rsid w:val="00925309"/>
    <w:rsid w:val="00925498"/>
    <w:rsid w:val="009257CA"/>
    <w:rsid w:val="009261FA"/>
    <w:rsid w:val="00926453"/>
    <w:rsid w:val="0092653A"/>
    <w:rsid w:val="00926559"/>
    <w:rsid w:val="00926625"/>
    <w:rsid w:val="00926908"/>
    <w:rsid w:val="00926DB6"/>
    <w:rsid w:val="00927460"/>
    <w:rsid w:val="009275B8"/>
    <w:rsid w:val="00927A25"/>
    <w:rsid w:val="00927B17"/>
    <w:rsid w:val="00927B42"/>
    <w:rsid w:val="00927C17"/>
    <w:rsid w:val="00927F4C"/>
    <w:rsid w:val="00930247"/>
    <w:rsid w:val="009302E3"/>
    <w:rsid w:val="00930AC6"/>
    <w:rsid w:val="00931245"/>
    <w:rsid w:val="0093154B"/>
    <w:rsid w:val="0093172D"/>
    <w:rsid w:val="00931A87"/>
    <w:rsid w:val="00931B00"/>
    <w:rsid w:val="00931B6A"/>
    <w:rsid w:val="00931DC1"/>
    <w:rsid w:val="00931F8A"/>
    <w:rsid w:val="0093211C"/>
    <w:rsid w:val="00932F3C"/>
    <w:rsid w:val="009336B5"/>
    <w:rsid w:val="00933839"/>
    <w:rsid w:val="0093386D"/>
    <w:rsid w:val="00934106"/>
    <w:rsid w:val="00934156"/>
    <w:rsid w:val="00934164"/>
    <w:rsid w:val="0093421D"/>
    <w:rsid w:val="0093424D"/>
    <w:rsid w:val="00934398"/>
    <w:rsid w:val="009344BE"/>
    <w:rsid w:val="0093450B"/>
    <w:rsid w:val="00934666"/>
    <w:rsid w:val="009346B5"/>
    <w:rsid w:val="00934B91"/>
    <w:rsid w:val="00934FAB"/>
    <w:rsid w:val="0093518C"/>
    <w:rsid w:val="00935313"/>
    <w:rsid w:val="00935435"/>
    <w:rsid w:val="009354DD"/>
    <w:rsid w:val="00935A01"/>
    <w:rsid w:val="00935A40"/>
    <w:rsid w:val="00935BC2"/>
    <w:rsid w:val="00935CE2"/>
    <w:rsid w:val="009360C8"/>
    <w:rsid w:val="009361F1"/>
    <w:rsid w:val="00936323"/>
    <w:rsid w:val="00936580"/>
    <w:rsid w:val="0093667F"/>
    <w:rsid w:val="009366BB"/>
    <w:rsid w:val="0093738D"/>
    <w:rsid w:val="009377E7"/>
    <w:rsid w:val="00937C17"/>
    <w:rsid w:val="00937D8C"/>
    <w:rsid w:val="0094021B"/>
    <w:rsid w:val="009403A9"/>
    <w:rsid w:val="00940403"/>
    <w:rsid w:val="0094145E"/>
    <w:rsid w:val="00941619"/>
    <w:rsid w:val="00941C46"/>
    <w:rsid w:val="00941D39"/>
    <w:rsid w:val="00941F53"/>
    <w:rsid w:val="00942102"/>
    <w:rsid w:val="00942124"/>
    <w:rsid w:val="0094241F"/>
    <w:rsid w:val="009424C1"/>
    <w:rsid w:val="009425D1"/>
    <w:rsid w:val="009426A8"/>
    <w:rsid w:val="00942974"/>
    <w:rsid w:val="00942A59"/>
    <w:rsid w:val="00942FD8"/>
    <w:rsid w:val="009432B1"/>
    <w:rsid w:val="0094387B"/>
    <w:rsid w:val="00943963"/>
    <w:rsid w:val="00943CCF"/>
    <w:rsid w:val="00943ED9"/>
    <w:rsid w:val="0094418D"/>
    <w:rsid w:val="00944301"/>
    <w:rsid w:val="00944419"/>
    <w:rsid w:val="00944425"/>
    <w:rsid w:val="00944786"/>
    <w:rsid w:val="00945069"/>
    <w:rsid w:val="0094516D"/>
    <w:rsid w:val="00945434"/>
    <w:rsid w:val="00945552"/>
    <w:rsid w:val="00945A99"/>
    <w:rsid w:val="00945B48"/>
    <w:rsid w:val="00945CF6"/>
    <w:rsid w:val="00945D2B"/>
    <w:rsid w:val="00945D3D"/>
    <w:rsid w:val="00945EB1"/>
    <w:rsid w:val="00945FEE"/>
    <w:rsid w:val="009460E5"/>
    <w:rsid w:val="0094611A"/>
    <w:rsid w:val="009463D2"/>
    <w:rsid w:val="009466AA"/>
    <w:rsid w:val="009476D2"/>
    <w:rsid w:val="009477C5"/>
    <w:rsid w:val="00947F48"/>
    <w:rsid w:val="00950605"/>
    <w:rsid w:val="00950731"/>
    <w:rsid w:val="0095078A"/>
    <w:rsid w:val="00950CB1"/>
    <w:rsid w:val="00950DDA"/>
    <w:rsid w:val="00950FD6"/>
    <w:rsid w:val="00951010"/>
    <w:rsid w:val="0095149E"/>
    <w:rsid w:val="009515F2"/>
    <w:rsid w:val="0095170B"/>
    <w:rsid w:val="0095170E"/>
    <w:rsid w:val="00951BFE"/>
    <w:rsid w:val="009522BC"/>
    <w:rsid w:val="00952584"/>
    <w:rsid w:val="00952891"/>
    <w:rsid w:val="00952FA1"/>
    <w:rsid w:val="00953129"/>
    <w:rsid w:val="00953333"/>
    <w:rsid w:val="00953381"/>
    <w:rsid w:val="009537DF"/>
    <w:rsid w:val="009537F6"/>
    <w:rsid w:val="00953A2A"/>
    <w:rsid w:val="00953D37"/>
    <w:rsid w:val="00953DD5"/>
    <w:rsid w:val="00953E11"/>
    <w:rsid w:val="00954525"/>
    <w:rsid w:val="0095466E"/>
    <w:rsid w:val="009550BD"/>
    <w:rsid w:val="0095533B"/>
    <w:rsid w:val="00955822"/>
    <w:rsid w:val="00955897"/>
    <w:rsid w:val="0095599C"/>
    <w:rsid w:val="00955B25"/>
    <w:rsid w:val="009561C0"/>
    <w:rsid w:val="00956260"/>
    <w:rsid w:val="009567E9"/>
    <w:rsid w:val="00956B86"/>
    <w:rsid w:val="00956BC0"/>
    <w:rsid w:val="009570D1"/>
    <w:rsid w:val="009571D3"/>
    <w:rsid w:val="00957233"/>
    <w:rsid w:val="00957403"/>
    <w:rsid w:val="00957783"/>
    <w:rsid w:val="00957ADB"/>
    <w:rsid w:val="00957E2E"/>
    <w:rsid w:val="00957F2F"/>
    <w:rsid w:val="009605D7"/>
    <w:rsid w:val="009609AB"/>
    <w:rsid w:val="00960A60"/>
    <w:rsid w:val="00960B70"/>
    <w:rsid w:val="0096149D"/>
    <w:rsid w:val="00961FB7"/>
    <w:rsid w:val="00962160"/>
    <w:rsid w:val="00962226"/>
    <w:rsid w:val="0096247C"/>
    <w:rsid w:val="00962868"/>
    <w:rsid w:val="00962B6E"/>
    <w:rsid w:val="00962EBD"/>
    <w:rsid w:val="00963713"/>
    <w:rsid w:val="00963AF7"/>
    <w:rsid w:val="00963B28"/>
    <w:rsid w:val="00963BCE"/>
    <w:rsid w:val="00963D3B"/>
    <w:rsid w:val="0096406F"/>
    <w:rsid w:val="00964083"/>
    <w:rsid w:val="009641BE"/>
    <w:rsid w:val="009642D1"/>
    <w:rsid w:val="009644B7"/>
    <w:rsid w:val="009645D0"/>
    <w:rsid w:val="009646DD"/>
    <w:rsid w:val="009648F6"/>
    <w:rsid w:val="00964982"/>
    <w:rsid w:val="009649E5"/>
    <w:rsid w:val="00964B35"/>
    <w:rsid w:val="00964B8E"/>
    <w:rsid w:val="00964BCF"/>
    <w:rsid w:val="00964FD4"/>
    <w:rsid w:val="00965453"/>
    <w:rsid w:val="0096549E"/>
    <w:rsid w:val="00965BE1"/>
    <w:rsid w:val="00965C08"/>
    <w:rsid w:val="00965EF4"/>
    <w:rsid w:val="00966004"/>
    <w:rsid w:val="00966681"/>
    <w:rsid w:val="009667AA"/>
    <w:rsid w:val="00966BB7"/>
    <w:rsid w:val="00966DF3"/>
    <w:rsid w:val="00967037"/>
    <w:rsid w:val="009675CC"/>
    <w:rsid w:val="009677C9"/>
    <w:rsid w:val="009677D6"/>
    <w:rsid w:val="00967D59"/>
    <w:rsid w:val="009701BF"/>
    <w:rsid w:val="00970376"/>
    <w:rsid w:val="00970688"/>
    <w:rsid w:val="00970951"/>
    <w:rsid w:val="00970CF2"/>
    <w:rsid w:val="00970D01"/>
    <w:rsid w:val="00971000"/>
    <w:rsid w:val="009711C0"/>
    <w:rsid w:val="009713F9"/>
    <w:rsid w:val="0097160B"/>
    <w:rsid w:val="0097193F"/>
    <w:rsid w:val="00971B01"/>
    <w:rsid w:val="00971D00"/>
    <w:rsid w:val="009721BE"/>
    <w:rsid w:val="009722C8"/>
    <w:rsid w:val="00972391"/>
    <w:rsid w:val="0097252B"/>
    <w:rsid w:val="00972AF8"/>
    <w:rsid w:val="00972D66"/>
    <w:rsid w:val="00972F85"/>
    <w:rsid w:val="0097357E"/>
    <w:rsid w:val="009735D1"/>
    <w:rsid w:val="0097377A"/>
    <w:rsid w:val="009739E5"/>
    <w:rsid w:val="00973BAF"/>
    <w:rsid w:val="00973F4D"/>
    <w:rsid w:val="0097408B"/>
    <w:rsid w:val="009741EC"/>
    <w:rsid w:val="0097424E"/>
    <w:rsid w:val="009743CC"/>
    <w:rsid w:val="0097453E"/>
    <w:rsid w:val="009747C3"/>
    <w:rsid w:val="00974C00"/>
    <w:rsid w:val="009750CC"/>
    <w:rsid w:val="00975951"/>
    <w:rsid w:val="00975BAA"/>
    <w:rsid w:val="00975F67"/>
    <w:rsid w:val="00976A93"/>
    <w:rsid w:val="00976BDD"/>
    <w:rsid w:val="009770D4"/>
    <w:rsid w:val="00977292"/>
    <w:rsid w:val="009773BF"/>
    <w:rsid w:val="009775C1"/>
    <w:rsid w:val="00977637"/>
    <w:rsid w:val="00977949"/>
    <w:rsid w:val="00977BCA"/>
    <w:rsid w:val="00977D14"/>
    <w:rsid w:val="00977D34"/>
    <w:rsid w:val="00977E19"/>
    <w:rsid w:val="00977E1D"/>
    <w:rsid w:val="009800AB"/>
    <w:rsid w:val="00980492"/>
    <w:rsid w:val="00980628"/>
    <w:rsid w:val="009806A2"/>
    <w:rsid w:val="00980DB5"/>
    <w:rsid w:val="00981C06"/>
    <w:rsid w:val="00981CA6"/>
    <w:rsid w:val="00982168"/>
    <w:rsid w:val="00982302"/>
    <w:rsid w:val="0098306C"/>
    <w:rsid w:val="009830A2"/>
    <w:rsid w:val="00983299"/>
    <w:rsid w:val="0098347B"/>
    <w:rsid w:val="00983946"/>
    <w:rsid w:val="009839AB"/>
    <w:rsid w:val="00983A5F"/>
    <w:rsid w:val="00983EB1"/>
    <w:rsid w:val="00984022"/>
    <w:rsid w:val="009841E9"/>
    <w:rsid w:val="009842E9"/>
    <w:rsid w:val="009844D1"/>
    <w:rsid w:val="00984BDB"/>
    <w:rsid w:val="00984C0E"/>
    <w:rsid w:val="00985065"/>
    <w:rsid w:val="0098520F"/>
    <w:rsid w:val="00985537"/>
    <w:rsid w:val="0098617B"/>
    <w:rsid w:val="0098637C"/>
    <w:rsid w:val="00986409"/>
    <w:rsid w:val="009866D7"/>
    <w:rsid w:val="0098691B"/>
    <w:rsid w:val="00986A75"/>
    <w:rsid w:val="00986B29"/>
    <w:rsid w:val="00986B6A"/>
    <w:rsid w:val="00986BFE"/>
    <w:rsid w:val="00987016"/>
    <w:rsid w:val="009873CA"/>
    <w:rsid w:val="0098789D"/>
    <w:rsid w:val="009879B9"/>
    <w:rsid w:val="009879F1"/>
    <w:rsid w:val="00987AFC"/>
    <w:rsid w:val="00987ECF"/>
    <w:rsid w:val="00987F6A"/>
    <w:rsid w:val="00990195"/>
    <w:rsid w:val="00990412"/>
    <w:rsid w:val="00990414"/>
    <w:rsid w:val="00990ACA"/>
    <w:rsid w:val="00990D90"/>
    <w:rsid w:val="00990E53"/>
    <w:rsid w:val="00990F70"/>
    <w:rsid w:val="009910DD"/>
    <w:rsid w:val="009915E2"/>
    <w:rsid w:val="00991679"/>
    <w:rsid w:val="00991B98"/>
    <w:rsid w:val="00991D34"/>
    <w:rsid w:val="00991E25"/>
    <w:rsid w:val="00992515"/>
    <w:rsid w:val="00992708"/>
    <w:rsid w:val="0099282C"/>
    <w:rsid w:val="00992DAB"/>
    <w:rsid w:val="00993222"/>
    <w:rsid w:val="009934FD"/>
    <w:rsid w:val="009935C3"/>
    <w:rsid w:val="009936D9"/>
    <w:rsid w:val="00993CDB"/>
    <w:rsid w:val="00993EFE"/>
    <w:rsid w:val="009942F2"/>
    <w:rsid w:val="009944F7"/>
    <w:rsid w:val="00994BFF"/>
    <w:rsid w:val="00994CA3"/>
    <w:rsid w:val="00994F6A"/>
    <w:rsid w:val="00994FAA"/>
    <w:rsid w:val="00995004"/>
    <w:rsid w:val="009955EF"/>
    <w:rsid w:val="00995AD7"/>
    <w:rsid w:val="00995D1E"/>
    <w:rsid w:val="00995FD1"/>
    <w:rsid w:val="00996031"/>
    <w:rsid w:val="00996058"/>
    <w:rsid w:val="00996755"/>
    <w:rsid w:val="00996820"/>
    <w:rsid w:val="0099683E"/>
    <w:rsid w:val="00996864"/>
    <w:rsid w:val="00996D69"/>
    <w:rsid w:val="009973D3"/>
    <w:rsid w:val="00997615"/>
    <w:rsid w:val="00997D00"/>
    <w:rsid w:val="00997F9E"/>
    <w:rsid w:val="00997FB9"/>
    <w:rsid w:val="009A00F0"/>
    <w:rsid w:val="009A0194"/>
    <w:rsid w:val="009A0407"/>
    <w:rsid w:val="009A0420"/>
    <w:rsid w:val="009A046C"/>
    <w:rsid w:val="009A054F"/>
    <w:rsid w:val="009A072F"/>
    <w:rsid w:val="009A0989"/>
    <w:rsid w:val="009A0AB9"/>
    <w:rsid w:val="009A0C2C"/>
    <w:rsid w:val="009A0D25"/>
    <w:rsid w:val="009A0ECB"/>
    <w:rsid w:val="009A1358"/>
    <w:rsid w:val="009A13D0"/>
    <w:rsid w:val="009A1750"/>
    <w:rsid w:val="009A1923"/>
    <w:rsid w:val="009A19A4"/>
    <w:rsid w:val="009A1BEF"/>
    <w:rsid w:val="009A1E1C"/>
    <w:rsid w:val="009A1E61"/>
    <w:rsid w:val="009A1EFD"/>
    <w:rsid w:val="009A210D"/>
    <w:rsid w:val="009A2645"/>
    <w:rsid w:val="009A28BF"/>
    <w:rsid w:val="009A294B"/>
    <w:rsid w:val="009A2B72"/>
    <w:rsid w:val="009A2CC1"/>
    <w:rsid w:val="009A2D1D"/>
    <w:rsid w:val="009A2FA1"/>
    <w:rsid w:val="009A2FEE"/>
    <w:rsid w:val="009A344C"/>
    <w:rsid w:val="009A363D"/>
    <w:rsid w:val="009A4347"/>
    <w:rsid w:val="009A4424"/>
    <w:rsid w:val="009A4574"/>
    <w:rsid w:val="009A4617"/>
    <w:rsid w:val="009A4969"/>
    <w:rsid w:val="009A4F72"/>
    <w:rsid w:val="009A53A7"/>
    <w:rsid w:val="009A55C2"/>
    <w:rsid w:val="009A55C3"/>
    <w:rsid w:val="009A592F"/>
    <w:rsid w:val="009A5AE9"/>
    <w:rsid w:val="009A5F7B"/>
    <w:rsid w:val="009A5F8A"/>
    <w:rsid w:val="009A624D"/>
    <w:rsid w:val="009A62D6"/>
    <w:rsid w:val="009A6322"/>
    <w:rsid w:val="009A6711"/>
    <w:rsid w:val="009A6859"/>
    <w:rsid w:val="009A6AC7"/>
    <w:rsid w:val="009A6B7F"/>
    <w:rsid w:val="009A6E06"/>
    <w:rsid w:val="009A7828"/>
    <w:rsid w:val="009A7AF9"/>
    <w:rsid w:val="009A7C16"/>
    <w:rsid w:val="009B029F"/>
    <w:rsid w:val="009B040D"/>
    <w:rsid w:val="009B09E5"/>
    <w:rsid w:val="009B0B9A"/>
    <w:rsid w:val="009B0C72"/>
    <w:rsid w:val="009B12CE"/>
    <w:rsid w:val="009B149B"/>
    <w:rsid w:val="009B153A"/>
    <w:rsid w:val="009B1631"/>
    <w:rsid w:val="009B1A29"/>
    <w:rsid w:val="009B1E75"/>
    <w:rsid w:val="009B1F72"/>
    <w:rsid w:val="009B205D"/>
    <w:rsid w:val="009B22BA"/>
    <w:rsid w:val="009B22D9"/>
    <w:rsid w:val="009B2387"/>
    <w:rsid w:val="009B2545"/>
    <w:rsid w:val="009B271F"/>
    <w:rsid w:val="009B2C23"/>
    <w:rsid w:val="009B2F55"/>
    <w:rsid w:val="009B3004"/>
    <w:rsid w:val="009B3164"/>
    <w:rsid w:val="009B3356"/>
    <w:rsid w:val="009B3403"/>
    <w:rsid w:val="009B3861"/>
    <w:rsid w:val="009B3892"/>
    <w:rsid w:val="009B3DC0"/>
    <w:rsid w:val="009B4192"/>
    <w:rsid w:val="009B4262"/>
    <w:rsid w:val="009B4972"/>
    <w:rsid w:val="009B4AB1"/>
    <w:rsid w:val="009B4ACE"/>
    <w:rsid w:val="009B4DFF"/>
    <w:rsid w:val="009B51CF"/>
    <w:rsid w:val="009B5556"/>
    <w:rsid w:val="009B57F4"/>
    <w:rsid w:val="009B5872"/>
    <w:rsid w:val="009B5C47"/>
    <w:rsid w:val="009B5E39"/>
    <w:rsid w:val="009B623D"/>
    <w:rsid w:val="009B6318"/>
    <w:rsid w:val="009B65C6"/>
    <w:rsid w:val="009B66EB"/>
    <w:rsid w:val="009B6727"/>
    <w:rsid w:val="009B67C7"/>
    <w:rsid w:val="009B6902"/>
    <w:rsid w:val="009B6A8D"/>
    <w:rsid w:val="009B6F71"/>
    <w:rsid w:val="009B7019"/>
    <w:rsid w:val="009B7C7A"/>
    <w:rsid w:val="009B7E6A"/>
    <w:rsid w:val="009B7EC0"/>
    <w:rsid w:val="009C06E7"/>
    <w:rsid w:val="009C07E3"/>
    <w:rsid w:val="009C0B47"/>
    <w:rsid w:val="009C0C3D"/>
    <w:rsid w:val="009C0C9A"/>
    <w:rsid w:val="009C0E7F"/>
    <w:rsid w:val="009C0FF7"/>
    <w:rsid w:val="009C1657"/>
    <w:rsid w:val="009C1B47"/>
    <w:rsid w:val="009C2063"/>
    <w:rsid w:val="009C2114"/>
    <w:rsid w:val="009C23FD"/>
    <w:rsid w:val="009C252C"/>
    <w:rsid w:val="009C2C8C"/>
    <w:rsid w:val="009C2CF0"/>
    <w:rsid w:val="009C3127"/>
    <w:rsid w:val="009C3132"/>
    <w:rsid w:val="009C3224"/>
    <w:rsid w:val="009C3574"/>
    <w:rsid w:val="009C3ABD"/>
    <w:rsid w:val="009C3F3A"/>
    <w:rsid w:val="009C46B6"/>
    <w:rsid w:val="009C4A30"/>
    <w:rsid w:val="009C4AD4"/>
    <w:rsid w:val="009C4B30"/>
    <w:rsid w:val="009C4CF5"/>
    <w:rsid w:val="009C5037"/>
    <w:rsid w:val="009C5045"/>
    <w:rsid w:val="009C50E7"/>
    <w:rsid w:val="009C5506"/>
    <w:rsid w:val="009C5855"/>
    <w:rsid w:val="009C59FA"/>
    <w:rsid w:val="009C5D3F"/>
    <w:rsid w:val="009C5D9C"/>
    <w:rsid w:val="009C5F28"/>
    <w:rsid w:val="009C617D"/>
    <w:rsid w:val="009C63BE"/>
    <w:rsid w:val="009C64F5"/>
    <w:rsid w:val="009C6708"/>
    <w:rsid w:val="009C674C"/>
    <w:rsid w:val="009C6988"/>
    <w:rsid w:val="009C6DA0"/>
    <w:rsid w:val="009C6EE2"/>
    <w:rsid w:val="009C6F9C"/>
    <w:rsid w:val="009C720D"/>
    <w:rsid w:val="009C7375"/>
    <w:rsid w:val="009C74A5"/>
    <w:rsid w:val="009C74A8"/>
    <w:rsid w:val="009C761F"/>
    <w:rsid w:val="009C7763"/>
    <w:rsid w:val="009C777F"/>
    <w:rsid w:val="009C7C5A"/>
    <w:rsid w:val="009D01AF"/>
    <w:rsid w:val="009D05B7"/>
    <w:rsid w:val="009D0897"/>
    <w:rsid w:val="009D0BFD"/>
    <w:rsid w:val="009D0E38"/>
    <w:rsid w:val="009D1106"/>
    <w:rsid w:val="009D1213"/>
    <w:rsid w:val="009D13EA"/>
    <w:rsid w:val="009D1B9F"/>
    <w:rsid w:val="009D2330"/>
    <w:rsid w:val="009D23F7"/>
    <w:rsid w:val="009D2435"/>
    <w:rsid w:val="009D2623"/>
    <w:rsid w:val="009D28A3"/>
    <w:rsid w:val="009D28C0"/>
    <w:rsid w:val="009D2965"/>
    <w:rsid w:val="009D2B20"/>
    <w:rsid w:val="009D2DB2"/>
    <w:rsid w:val="009D2DF4"/>
    <w:rsid w:val="009D302A"/>
    <w:rsid w:val="009D3269"/>
    <w:rsid w:val="009D32B4"/>
    <w:rsid w:val="009D3414"/>
    <w:rsid w:val="009D3947"/>
    <w:rsid w:val="009D3992"/>
    <w:rsid w:val="009D3FD3"/>
    <w:rsid w:val="009D4058"/>
    <w:rsid w:val="009D4291"/>
    <w:rsid w:val="009D4381"/>
    <w:rsid w:val="009D44C7"/>
    <w:rsid w:val="009D44F7"/>
    <w:rsid w:val="009D4F5F"/>
    <w:rsid w:val="009D502A"/>
    <w:rsid w:val="009D54DC"/>
    <w:rsid w:val="009D5581"/>
    <w:rsid w:val="009D5A08"/>
    <w:rsid w:val="009D5AF4"/>
    <w:rsid w:val="009D5D44"/>
    <w:rsid w:val="009D61FC"/>
    <w:rsid w:val="009D6287"/>
    <w:rsid w:val="009D6342"/>
    <w:rsid w:val="009D688F"/>
    <w:rsid w:val="009D6E16"/>
    <w:rsid w:val="009D6F4C"/>
    <w:rsid w:val="009D6FB2"/>
    <w:rsid w:val="009D6FBE"/>
    <w:rsid w:val="009D7244"/>
    <w:rsid w:val="009D7646"/>
    <w:rsid w:val="009D7838"/>
    <w:rsid w:val="009D7C06"/>
    <w:rsid w:val="009D7E3E"/>
    <w:rsid w:val="009D7E84"/>
    <w:rsid w:val="009E0445"/>
    <w:rsid w:val="009E046F"/>
    <w:rsid w:val="009E058E"/>
    <w:rsid w:val="009E05E3"/>
    <w:rsid w:val="009E083B"/>
    <w:rsid w:val="009E0895"/>
    <w:rsid w:val="009E0BA9"/>
    <w:rsid w:val="009E0C6E"/>
    <w:rsid w:val="009E0EDF"/>
    <w:rsid w:val="009E10A9"/>
    <w:rsid w:val="009E1D1B"/>
    <w:rsid w:val="009E1E44"/>
    <w:rsid w:val="009E1FB7"/>
    <w:rsid w:val="009E23F9"/>
    <w:rsid w:val="009E263B"/>
    <w:rsid w:val="009E2866"/>
    <w:rsid w:val="009E29E5"/>
    <w:rsid w:val="009E2AD4"/>
    <w:rsid w:val="009E2EBE"/>
    <w:rsid w:val="009E30B9"/>
    <w:rsid w:val="009E312C"/>
    <w:rsid w:val="009E3340"/>
    <w:rsid w:val="009E33F3"/>
    <w:rsid w:val="009E37D3"/>
    <w:rsid w:val="009E3BEB"/>
    <w:rsid w:val="009E3CAC"/>
    <w:rsid w:val="009E3E1D"/>
    <w:rsid w:val="009E3EAC"/>
    <w:rsid w:val="009E3F8B"/>
    <w:rsid w:val="009E41E6"/>
    <w:rsid w:val="009E426F"/>
    <w:rsid w:val="009E4470"/>
    <w:rsid w:val="009E52BA"/>
    <w:rsid w:val="009E58A7"/>
    <w:rsid w:val="009E58DB"/>
    <w:rsid w:val="009E5BC3"/>
    <w:rsid w:val="009E5C84"/>
    <w:rsid w:val="009E5C96"/>
    <w:rsid w:val="009E5CE0"/>
    <w:rsid w:val="009E5EEA"/>
    <w:rsid w:val="009E5FEF"/>
    <w:rsid w:val="009E638B"/>
    <w:rsid w:val="009E63A3"/>
    <w:rsid w:val="009E6540"/>
    <w:rsid w:val="009E6B1E"/>
    <w:rsid w:val="009E6ECA"/>
    <w:rsid w:val="009E6FFA"/>
    <w:rsid w:val="009E7022"/>
    <w:rsid w:val="009E7537"/>
    <w:rsid w:val="009E7A14"/>
    <w:rsid w:val="009F0482"/>
    <w:rsid w:val="009F05F6"/>
    <w:rsid w:val="009F0651"/>
    <w:rsid w:val="009F0A17"/>
    <w:rsid w:val="009F0A26"/>
    <w:rsid w:val="009F0BF9"/>
    <w:rsid w:val="009F13B5"/>
    <w:rsid w:val="009F1A05"/>
    <w:rsid w:val="009F1B58"/>
    <w:rsid w:val="009F1D69"/>
    <w:rsid w:val="009F1F17"/>
    <w:rsid w:val="009F2074"/>
    <w:rsid w:val="009F2192"/>
    <w:rsid w:val="009F26D6"/>
    <w:rsid w:val="009F2BD1"/>
    <w:rsid w:val="009F2BF9"/>
    <w:rsid w:val="009F2C00"/>
    <w:rsid w:val="009F3142"/>
    <w:rsid w:val="009F3213"/>
    <w:rsid w:val="009F36C4"/>
    <w:rsid w:val="009F3B20"/>
    <w:rsid w:val="009F3C36"/>
    <w:rsid w:val="009F3D77"/>
    <w:rsid w:val="009F4AA5"/>
    <w:rsid w:val="009F4AD7"/>
    <w:rsid w:val="009F4B17"/>
    <w:rsid w:val="009F4D79"/>
    <w:rsid w:val="009F4D9D"/>
    <w:rsid w:val="009F5231"/>
    <w:rsid w:val="009F548F"/>
    <w:rsid w:val="009F54F1"/>
    <w:rsid w:val="009F5552"/>
    <w:rsid w:val="009F567B"/>
    <w:rsid w:val="009F5853"/>
    <w:rsid w:val="009F5902"/>
    <w:rsid w:val="009F61C9"/>
    <w:rsid w:val="009F67B5"/>
    <w:rsid w:val="009F6957"/>
    <w:rsid w:val="009F695F"/>
    <w:rsid w:val="009F6DFA"/>
    <w:rsid w:val="009F6F6E"/>
    <w:rsid w:val="009F7AB9"/>
    <w:rsid w:val="009F7EC9"/>
    <w:rsid w:val="009F7F48"/>
    <w:rsid w:val="00A003D8"/>
    <w:rsid w:val="00A00754"/>
    <w:rsid w:val="00A009B0"/>
    <w:rsid w:val="00A009D5"/>
    <w:rsid w:val="00A00AB1"/>
    <w:rsid w:val="00A00B93"/>
    <w:rsid w:val="00A00C30"/>
    <w:rsid w:val="00A01100"/>
    <w:rsid w:val="00A011DD"/>
    <w:rsid w:val="00A01D5B"/>
    <w:rsid w:val="00A01DAB"/>
    <w:rsid w:val="00A0210F"/>
    <w:rsid w:val="00A02DD3"/>
    <w:rsid w:val="00A02E0A"/>
    <w:rsid w:val="00A02F5A"/>
    <w:rsid w:val="00A0303C"/>
    <w:rsid w:val="00A0339C"/>
    <w:rsid w:val="00A03402"/>
    <w:rsid w:val="00A0369D"/>
    <w:rsid w:val="00A036C8"/>
    <w:rsid w:val="00A03880"/>
    <w:rsid w:val="00A03887"/>
    <w:rsid w:val="00A03B01"/>
    <w:rsid w:val="00A03EDF"/>
    <w:rsid w:val="00A04056"/>
    <w:rsid w:val="00A041CD"/>
    <w:rsid w:val="00A04438"/>
    <w:rsid w:val="00A0495E"/>
    <w:rsid w:val="00A0499D"/>
    <w:rsid w:val="00A04D11"/>
    <w:rsid w:val="00A0506C"/>
    <w:rsid w:val="00A05117"/>
    <w:rsid w:val="00A05152"/>
    <w:rsid w:val="00A05622"/>
    <w:rsid w:val="00A05B35"/>
    <w:rsid w:val="00A060A2"/>
    <w:rsid w:val="00A06BD4"/>
    <w:rsid w:val="00A07250"/>
    <w:rsid w:val="00A075CE"/>
    <w:rsid w:val="00A07605"/>
    <w:rsid w:val="00A07F2E"/>
    <w:rsid w:val="00A101F2"/>
    <w:rsid w:val="00A102BC"/>
    <w:rsid w:val="00A10BEA"/>
    <w:rsid w:val="00A119DB"/>
    <w:rsid w:val="00A11B95"/>
    <w:rsid w:val="00A11CAB"/>
    <w:rsid w:val="00A1229C"/>
    <w:rsid w:val="00A12615"/>
    <w:rsid w:val="00A12716"/>
    <w:rsid w:val="00A12B2C"/>
    <w:rsid w:val="00A12DC6"/>
    <w:rsid w:val="00A12DF2"/>
    <w:rsid w:val="00A12F44"/>
    <w:rsid w:val="00A13065"/>
    <w:rsid w:val="00A13296"/>
    <w:rsid w:val="00A1386B"/>
    <w:rsid w:val="00A13BD6"/>
    <w:rsid w:val="00A13E3C"/>
    <w:rsid w:val="00A13E8E"/>
    <w:rsid w:val="00A13FBA"/>
    <w:rsid w:val="00A15513"/>
    <w:rsid w:val="00A1565D"/>
    <w:rsid w:val="00A157D8"/>
    <w:rsid w:val="00A15819"/>
    <w:rsid w:val="00A15CBB"/>
    <w:rsid w:val="00A16086"/>
    <w:rsid w:val="00A16330"/>
    <w:rsid w:val="00A163F9"/>
    <w:rsid w:val="00A165B8"/>
    <w:rsid w:val="00A16A40"/>
    <w:rsid w:val="00A16E1E"/>
    <w:rsid w:val="00A17071"/>
    <w:rsid w:val="00A17D70"/>
    <w:rsid w:val="00A17E1D"/>
    <w:rsid w:val="00A20294"/>
    <w:rsid w:val="00A2036D"/>
    <w:rsid w:val="00A206E5"/>
    <w:rsid w:val="00A20A3D"/>
    <w:rsid w:val="00A21298"/>
    <w:rsid w:val="00A21503"/>
    <w:rsid w:val="00A21755"/>
    <w:rsid w:val="00A218CC"/>
    <w:rsid w:val="00A21946"/>
    <w:rsid w:val="00A219AB"/>
    <w:rsid w:val="00A21B65"/>
    <w:rsid w:val="00A21BF5"/>
    <w:rsid w:val="00A21FCD"/>
    <w:rsid w:val="00A224EE"/>
    <w:rsid w:val="00A225B1"/>
    <w:rsid w:val="00A22606"/>
    <w:rsid w:val="00A2266B"/>
    <w:rsid w:val="00A229B7"/>
    <w:rsid w:val="00A22CB6"/>
    <w:rsid w:val="00A22EDE"/>
    <w:rsid w:val="00A230B1"/>
    <w:rsid w:val="00A2345B"/>
    <w:rsid w:val="00A23723"/>
    <w:rsid w:val="00A23EBA"/>
    <w:rsid w:val="00A23FC8"/>
    <w:rsid w:val="00A2435F"/>
    <w:rsid w:val="00A24C53"/>
    <w:rsid w:val="00A2518A"/>
    <w:rsid w:val="00A25335"/>
    <w:rsid w:val="00A25731"/>
    <w:rsid w:val="00A2574E"/>
    <w:rsid w:val="00A2589F"/>
    <w:rsid w:val="00A25A76"/>
    <w:rsid w:val="00A25BF9"/>
    <w:rsid w:val="00A25E0B"/>
    <w:rsid w:val="00A26008"/>
    <w:rsid w:val="00A260D2"/>
    <w:rsid w:val="00A26250"/>
    <w:rsid w:val="00A26419"/>
    <w:rsid w:val="00A26D9F"/>
    <w:rsid w:val="00A270B3"/>
    <w:rsid w:val="00A2752B"/>
    <w:rsid w:val="00A275FD"/>
    <w:rsid w:val="00A276FF"/>
    <w:rsid w:val="00A27763"/>
    <w:rsid w:val="00A27AB7"/>
    <w:rsid w:val="00A27E0B"/>
    <w:rsid w:val="00A30761"/>
    <w:rsid w:val="00A30CB2"/>
    <w:rsid w:val="00A30CE6"/>
    <w:rsid w:val="00A311B3"/>
    <w:rsid w:val="00A3195C"/>
    <w:rsid w:val="00A319E7"/>
    <w:rsid w:val="00A31B27"/>
    <w:rsid w:val="00A31D7C"/>
    <w:rsid w:val="00A31D87"/>
    <w:rsid w:val="00A31E5F"/>
    <w:rsid w:val="00A320CC"/>
    <w:rsid w:val="00A32121"/>
    <w:rsid w:val="00A321DA"/>
    <w:rsid w:val="00A324F4"/>
    <w:rsid w:val="00A32CB0"/>
    <w:rsid w:val="00A32F39"/>
    <w:rsid w:val="00A33315"/>
    <w:rsid w:val="00A3372A"/>
    <w:rsid w:val="00A33969"/>
    <w:rsid w:val="00A33975"/>
    <w:rsid w:val="00A33DD8"/>
    <w:rsid w:val="00A33E4D"/>
    <w:rsid w:val="00A33E7B"/>
    <w:rsid w:val="00A33E86"/>
    <w:rsid w:val="00A34089"/>
    <w:rsid w:val="00A34103"/>
    <w:rsid w:val="00A34318"/>
    <w:rsid w:val="00A344CE"/>
    <w:rsid w:val="00A344F9"/>
    <w:rsid w:val="00A34626"/>
    <w:rsid w:val="00A3479F"/>
    <w:rsid w:val="00A349E7"/>
    <w:rsid w:val="00A34ADA"/>
    <w:rsid w:val="00A35803"/>
    <w:rsid w:val="00A35CAE"/>
    <w:rsid w:val="00A36398"/>
    <w:rsid w:val="00A36486"/>
    <w:rsid w:val="00A36AB4"/>
    <w:rsid w:val="00A36D0E"/>
    <w:rsid w:val="00A36E2F"/>
    <w:rsid w:val="00A36E5F"/>
    <w:rsid w:val="00A36FBB"/>
    <w:rsid w:val="00A37230"/>
    <w:rsid w:val="00A37351"/>
    <w:rsid w:val="00A37B22"/>
    <w:rsid w:val="00A37D28"/>
    <w:rsid w:val="00A37FC4"/>
    <w:rsid w:val="00A37FE8"/>
    <w:rsid w:val="00A400FB"/>
    <w:rsid w:val="00A40392"/>
    <w:rsid w:val="00A4079B"/>
    <w:rsid w:val="00A407AB"/>
    <w:rsid w:val="00A40A14"/>
    <w:rsid w:val="00A40A68"/>
    <w:rsid w:val="00A41295"/>
    <w:rsid w:val="00A413E6"/>
    <w:rsid w:val="00A4164D"/>
    <w:rsid w:val="00A41BCB"/>
    <w:rsid w:val="00A41FA0"/>
    <w:rsid w:val="00A4204D"/>
    <w:rsid w:val="00A422D4"/>
    <w:rsid w:val="00A428E8"/>
    <w:rsid w:val="00A42963"/>
    <w:rsid w:val="00A42C4B"/>
    <w:rsid w:val="00A42EA2"/>
    <w:rsid w:val="00A42FCD"/>
    <w:rsid w:val="00A42FF5"/>
    <w:rsid w:val="00A43246"/>
    <w:rsid w:val="00A438B5"/>
    <w:rsid w:val="00A43A05"/>
    <w:rsid w:val="00A43D24"/>
    <w:rsid w:val="00A43E60"/>
    <w:rsid w:val="00A43F6F"/>
    <w:rsid w:val="00A43F70"/>
    <w:rsid w:val="00A44049"/>
    <w:rsid w:val="00A441B8"/>
    <w:rsid w:val="00A442D6"/>
    <w:rsid w:val="00A444C3"/>
    <w:rsid w:val="00A4452D"/>
    <w:rsid w:val="00A44A33"/>
    <w:rsid w:val="00A44DE8"/>
    <w:rsid w:val="00A4511B"/>
    <w:rsid w:val="00A45146"/>
    <w:rsid w:val="00A4534E"/>
    <w:rsid w:val="00A453FE"/>
    <w:rsid w:val="00A45BB3"/>
    <w:rsid w:val="00A4606B"/>
    <w:rsid w:val="00A46077"/>
    <w:rsid w:val="00A46355"/>
    <w:rsid w:val="00A463BC"/>
    <w:rsid w:val="00A463F3"/>
    <w:rsid w:val="00A466B8"/>
    <w:rsid w:val="00A467E4"/>
    <w:rsid w:val="00A46B4D"/>
    <w:rsid w:val="00A46F41"/>
    <w:rsid w:val="00A47632"/>
    <w:rsid w:val="00A47A68"/>
    <w:rsid w:val="00A47AF6"/>
    <w:rsid w:val="00A47B0E"/>
    <w:rsid w:val="00A50059"/>
    <w:rsid w:val="00A50461"/>
    <w:rsid w:val="00A5064A"/>
    <w:rsid w:val="00A50AB9"/>
    <w:rsid w:val="00A50C6B"/>
    <w:rsid w:val="00A50DD5"/>
    <w:rsid w:val="00A50E02"/>
    <w:rsid w:val="00A510E8"/>
    <w:rsid w:val="00A51229"/>
    <w:rsid w:val="00A5156F"/>
    <w:rsid w:val="00A517D0"/>
    <w:rsid w:val="00A51B03"/>
    <w:rsid w:val="00A51D24"/>
    <w:rsid w:val="00A51E2C"/>
    <w:rsid w:val="00A5227E"/>
    <w:rsid w:val="00A529EF"/>
    <w:rsid w:val="00A52BC1"/>
    <w:rsid w:val="00A52FF1"/>
    <w:rsid w:val="00A5385D"/>
    <w:rsid w:val="00A53B4A"/>
    <w:rsid w:val="00A53B9B"/>
    <w:rsid w:val="00A53BD7"/>
    <w:rsid w:val="00A53DE2"/>
    <w:rsid w:val="00A53F20"/>
    <w:rsid w:val="00A54164"/>
    <w:rsid w:val="00A5433B"/>
    <w:rsid w:val="00A5467D"/>
    <w:rsid w:val="00A546B6"/>
    <w:rsid w:val="00A5479C"/>
    <w:rsid w:val="00A54811"/>
    <w:rsid w:val="00A548A1"/>
    <w:rsid w:val="00A54AC2"/>
    <w:rsid w:val="00A54C1D"/>
    <w:rsid w:val="00A55DC9"/>
    <w:rsid w:val="00A55FD9"/>
    <w:rsid w:val="00A5606D"/>
    <w:rsid w:val="00A56165"/>
    <w:rsid w:val="00A561EE"/>
    <w:rsid w:val="00A56230"/>
    <w:rsid w:val="00A563AD"/>
    <w:rsid w:val="00A56DE6"/>
    <w:rsid w:val="00A571AA"/>
    <w:rsid w:val="00A573D7"/>
    <w:rsid w:val="00A574CA"/>
    <w:rsid w:val="00A57615"/>
    <w:rsid w:val="00A577A6"/>
    <w:rsid w:val="00A578A2"/>
    <w:rsid w:val="00A5799A"/>
    <w:rsid w:val="00A57A41"/>
    <w:rsid w:val="00A57B5D"/>
    <w:rsid w:val="00A57FE4"/>
    <w:rsid w:val="00A60006"/>
    <w:rsid w:val="00A600C7"/>
    <w:rsid w:val="00A604A2"/>
    <w:rsid w:val="00A608DB"/>
    <w:rsid w:val="00A60979"/>
    <w:rsid w:val="00A60C99"/>
    <w:rsid w:val="00A60DD6"/>
    <w:rsid w:val="00A60F5C"/>
    <w:rsid w:val="00A61194"/>
    <w:rsid w:val="00A611B9"/>
    <w:rsid w:val="00A61318"/>
    <w:rsid w:val="00A618A6"/>
    <w:rsid w:val="00A61918"/>
    <w:rsid w:val="00A619C3"/>
    <w:rsid w:val="00A619ED"/>
    <w:rsid w:val="00A61A07"/>
    <w:rsid w:val="00A61E9F"/>
    <w:rsid w:val="00A62153"/>
    <w:rsid w:val="00A621CE"/>
    <w:rsid w:val="00A62380"/>
    <w:rsid w:val="00A624D7"/>
    <w:rsid w:val="00A62769"/>
    <w:rsid w:val="00A6285E"/>
    <w:rsid w:val="00A62A0F"/>
    <w:rsid w:val="00A62C9D"/>
    <w:rsid w:val="00A63517"/>
    <w:rsid w:val="00A637A0"/>
    <w:rsid w:val="00A639BE"/>
    <w:rsid w:val="00A63D8E"/>
    <w:rsid w:val="00A6435D"/>
    <w:rsid w:val="00A64C47"/>
    <w:rsid w:val="00A64D5A"/>
    <w:rsid w:val="00A651ED"/>
    <w:rsid w:val="00A65223"/>
    <w:rsid w:val="00A65793"/>
    <w:rsid w:val="00A65845"/>
    <w:rsid w:val="00A6591D"/>
    <w:rsid w:val="00A65ABB"/>
    <w:rsid w:val="00A65B3D"/>
    <w:rsid w:val="00A65E5D"/>
    <w:rsid w:val="00A6601E"/>
    <w:rsid w:val="00A663C1"/>
    <w:rsid w:val="00A66BA5"/>
    <w:rsid w:val="00A66D98"/>
    <w:rsid w:val="00A671B2"/>
    <w:rsid w:val="00A6739F"/>
    <w:rsid w:val="00A67594"/>
    <w:rsid w:val="00A67782"/>
    <w:rsid w:val="00A67A7F"/>
    <w:rsid w:val="00A67D07"/>
    <w:rsid w:val="00A67DD6"/>
    <w:rsid w:val="00A67F1A"/>
    <w:rsid w:val="00A704BF"/>
    <w:rsid w:val="00A70561"/>
    <w:rsid w:val="00A70664"/>
    <w:rsid w:val="00A70730"/>
    <w:rsid w:val="00A71001"/>
    <w:rsid w:val="00A71517"/>
    <w:rsid w:val="00A71BCC"/>
    <w:rsid w:val="00A71F52"/>
    <w:rsid w:val="00A7228C"/>
    <w:rsid w:val="00A722EC"/>
    <w:rsid w:val="00A7244F"/>
    <w:rsid w:val="00A72ACC"/>
    <w:rsid w:val="00A72AFC"/>
    <w:rsid w:val="00A72E09"/>
    <w:rsid w:val="00A730F9"/>
    <w:rsid w:val="00A73109"/>
    <w:rsid w:val="00A73277"/>
    <w:rsid w:val="00A73328"/>
    <w:rsid w:val="00A738E7"/>
    <w:rsid w:val="00A73CE1"/>
    <w:rsid w:val="00A74077"/>
    <w:rsid w:val="00A744AA"/>
    <w:rsid w:val="00A74793"/>
    <w:rsid w:val="00A74B35"/>
    <w:rsid w:val="00A74E8B"/>
    <w:rsid w:val="00A74E9C"/>
    <w:rsid w:val="00A74F43"/>
    <w:rsid w:val="00A74F9C"/>
    <w:rsid w:val="00A75278"/>
    <w:rsid w:val="00A75B1B"/>
    <w:rsid w:val="00A75E36"/>
    <w:rsid w:val="00A75E4A"/>
    <w:rsid w:val="00A76482"/>
    <w:rsid w:val="00A769CA"/>
    <w:rsid w:val="00A76A68"/>
    <w:rsid w:val="00A76EC6"/>
    <w:rsid w:val="00A770A9"/>
    <w:rsid w:val="00A77637"/>
    <w:rsid w:val="00A8006D"/>
    <w:rsid w:val="00A8018B"/>
    <w:rsid w:val="00A802B5"/>
    <w:rsid w:val="00A8056A"/>
    <w:rsid w:val="00A80D0F"/>
    <w:rsid w:val="00A80DA5"/>
    <w:rsid w:val="00A80E79"/>
    <w:rsid w:val="00A81129"/>
    <w:rsid w:val="00A81648"/>
    <w:rsid w:val="00A817EA"/>
    <w:rsid w:val="00A81B20"/>
    <w:rsid w:val="00A81CF0"/>
    <w:rsid w:val="00A81CF6"/>
    <w:rsid w:val="00A81EFC"/>
    <w:rsid w:val="00A8202E"/>
    <w:rsid w:val="00A82142"/>
    <w:rsid w:val="00A823EA"/>
    <w:rsid w:val="00A82434"/>
    <w:rsid w:val="00A82442"/>
    <w:rsid w:val="00A82A5C"/>
    <w:rsid w:val="00A82B65"/>
    <w:rsid w:val="00A82BC5"/>
    <w:rsid w:val="00A82CF5"/>
    <w:rsid w:val="00A82D7F"/>
    <w:rsid w:val="00A82FD8"/>
    <w:rsid w:val="00A8322A"/>
    <w:rsid w:val="00A834CB"/>
    <w:rsid w:val="00A83807"/>
    <w:rsid w:val="00A83848"/>
    <w:rsid w:val="00A83F47"/>
    <w:rsid w:val="00A84102"/>
    <w:rsid w:val="00A842BC"/>
    <w:rsid w:val="00A84358"/>
    <w:rsid w:val="00A8506A"/>
    <w:rsid w:val="00A85098"/>
    <w:rsid w:val="00A856EF"/>
    <w:rsid w:val="00A85705"/>
    <w:rsid w:val="00A85813"/>
    <w:rsid w:val="00A85DE4"/>
    <w:rsid w:val="00A85FAD"/>
    <w:rsid w:val="00A862F9"/>
    <w:rsid w:val="00A86687"/>
    <w:rsid w:val="00A866B8"/>
    <w:rsid w:val="00A869D8"/>
    <w:rsid w:val="00A86BAD"/>
    <w:rsid w:val="00A86CD8"/>
    <w:rsid w:val="00A86E22"/>
    <w:rsid w:val="00A86F42"/>
    <w:rsid w:val="00A8774B"/>
    <w:rsid w:val="00A87B5D"/>
    <w:rsid w:val="00A87C03"/>
    <w:rsid w:val="00A87C7F"/>
    <w:rsid w:val="00A87D07"/>
    <w:rsid w:val="00A87E64"/>
    <w:rsid w:val="00A90074"/>
    <w:rsid w:val="00A90407"/>
    <w:rsid w:val="00A9058D"/>
    <w:rsid w:val="00A9064A"/>
    <w:rsid w:val="00A90B08"/>
    <w:rsid w:val="00A90C8E"/>
    <w:rsid w:val="00A90F68"/>
    <w:rsid w:val="00A90F9A"/>
    <w:rsid w:val="00A91D1E"/>
    <w:rsid w:val="00A91FD5"/>
    <w:rsid w:val="00A92237"/>
    <w:rsid w:val="00A923AD"/>
    <w:rsid w:val="00A9250C"/>
    <w:rsid w:val="00A92739"/>
    <w:rsid w:val="00A929CB"/>
    <w:rsid w:val="00A92A4E"/>
    <w:rsid w:val="00A92DAB"/>
    <w:rsid w:val="00A92FBE"/>
    <w:rsid w:val="00A93274"/>
    <w:rsid w:val="00A93315"/>
    <w:rsid w:val="00A93421"/>
    <w:rsid w:val="00A9347E"/>
    <w:rsid w:val="00A93851"/>
    <w:rsid w:val="00A9388A"/>
    <w:rsid w:val="00A939DE"/>
    <w:rsid w:val="00A93AFD"/>
    <w:rsid w:val="00A93C53"/>
    <w:rsid w:val="00A93D5E"/>
    <w:rsid w:val="00A94060"/>
    <w:rsid w:val="00A9461F"/>
    <w:rsid w:val="00A9481F"/>
    <w:rsid w:val="00A948DF"/>
    <w:rsid w:val="00A94EF1"/>
    <w:rsid w:val="00A94FA9"/>
    <w:rsid w:val="00A950FA"/>
    <w:rsid w:val="00A9577B"/>
    <w:rsid w:val="00A95BBF"/>
    <w:rsid w:val="00A96836"/>
    <w:rsid w:val="00A9697D"/>
    <w:rsid w:val="00A969A1"/>
    <w:rsid w:val="00A96E45"/>
    <w:rsid w:val="00A9711E"/>
    <w:rsid w:val="00A97711"/>
    <w:rsid w:val="00A97799"/>
    <w:rsid w:val="00A97C2B"/>
    <w:rsid w:val="00A97EBB"/>
    <w:rsid w:val="00AA0170"/>
    <w:rsid w:val="00AA057C"/>
    <w:rsid w:val="00AA065A"/>
    <w:rsid w:val="00AA094C"/>
    <w:rsid w:val="00AA0988"/>
    <w:rsid w:val="00AA0BC8"/>
    <w:rsid w:val="00AA145E"/>
    <w:rsid w:val="00AA1481"/>
    <w:rsid w:val="00AA16B7"/>
    <w:rsid w:val="00AA19BA"/>
    <w:rsid w:val="00AA235A"/>
    <w:rsid w:val="00AA258C"/>
    <w:rsid w:val="00AA26C0"/>
    <w:rsid w:val="00AA284E"/>
    <w:rsid w:val="00AA285A"/>
    <w:rsid w:val="00AA291E"/>
    <w:rsid w:val="00AA2AAA"/>
    <w:rsid w:val="00AA2D16"/>
    <w:rsid w:val="00AA3407"/>
    <w:rsid w:val="00AA3447"/>
    <w:rsid w:val="00AA3718"/>
    <w:rsid w:val="00AA3D67"/>
    <w:rsid w:val="00AA3EC4"/>
    <w:rsid w:val="00AA3F0A"/>
    <w:rsid w:val="00AA40A4"/>
    <w:rsid w:val="00AA4279"/>
    <w:rsid w:val="00AA4A09"/>
    <w:rsid w:val="00AA4B9F"/>
    <w:rsid w:val="00AA4BA5"/>
    <w:rsid w:val="00AA53E6"/>
    <w:rsid w:val="00AA59B3"/>
    <w:rsid w:val="00AA5C16"/>
    <w:rsid w:val="00AA5DAA"/>
    <w:rsid w:val="00AA5EA7"/>
    <w:rsid w:val="00AA5EFF"/>
    <w:rsid w:val="00AA5F88"/>
    <w:rsid w:val="00AA67CB"/>
    <w:rsid w:val="00AA69A2"/>
    <w:rsid w:val="00AA6C5F"/>
    <w:rsid w:val="00AA6C82"/>
    <w:rsid w:val="00AA6D9C"/>
    <w:rsid w:val="00AA6FD7"/>
    <w:rsid w:val="00AA7D80"/>
    <w:rsid w:val="00AB09BC"/>
    <w:rsid w:val="00AB0C2C"/>
    <w:rsid w:val="00AB1648"/>
    <w:rsid w:val="00AB1684"/>
    <w:rsid w:val="00AB1786"/>
    <w:rsid w:val="00AB19BC"/>
    <w:rsid w:val="00AB1B0A"/>
    <w:rsid w:val="00AB1E71"/>
    <w:rsid w:val="00AB21AC"/>
    <w:rsid w:val="00AB26BE"/>
    <w:rsid w:val="00AB26F2"/>
    <w:rsid w:val="00AB27AD"/>
    <w:rsid w:val="00AB28FC"/>
    <w:rsid w:val="00AB2A9F"/>
    <w:rsid w:val="00AB2BEA"/>
    <w:rsid w:val="00AB2E2C"/>
    <w:rsid w:val="00AB3068"/>
    <w:rsid w:val="00AB3368"/>
    <w:rsid w:val="00AB353D"/>
    <w:rsid w:val="00AB390D"/>
    <w:rsid w:val="00AB3FBB"/>
    <w:rsid w:val="00AB422A"/>
    <w:rsid w:val="00AB45D9"/>
    <w:rsid w:val="00AB496C"/>
    <w:rsid w:val="00AB49EC"/>
    <w:rsid w:val="00AB4BCF"/>
    <w:rsid w:val="00AB4D7E"/>
    <w:rsid w:val="00AB4E03"/>
    <w:rsid w:val="00AB4FE0"/>
    <w:rsid w:val="00AB50F3"/>
    <w:rsid w:val="00AB5488"/>
    <w:rsid w:val="00AB5498"/>
    <w:rsid w:val="00AB55C7"/>
    <w:rsid w:val="00AB569A"/>
    <w:rsid w:val="00AB5976"/>
    <w:rsid w:val="00AB5F10"/>
    <w:rsid w:val="00AB6A0B"/>
    <w:rsid w:val="00AB6A44"/>
    <w:rsid w:val="00AB6B90"/>
    <w:rsid w:val="00AB70CE"/>
    <w:rsid w:val="00AB739C"/>
    <w:rsid w:val="00AB762E"/>
    <w:rsid w:val="00AB78D6"/>
    <w:rsid w:val="00AB7ECA"/>
    <w:rsid w:val="00AC001B"/>
    <w:rsid w:val="00AC0756"/>
    <w:rsid w:val="00AC07F3"/>
    <w:rsid w:val="00AC0907"/>
    <w:rsid w:val="00AC0AC9"/>
    <w:rsid w:val="00AC0B7A"/>
    <w:rsid w:val="00AC105B"/>
    <w:rsid w:val="00AC125C"/>
    <w:rsid w:val="00AC13B4"/>
    <w:rsid w:val="00AC18C4"/>
    <w:rsid w:val="00AC1B7F"/>
    <w:rsid w:val="00AC1DB4"/>
    <w:rsid w:val="00AC1EC0"/>
    <w:rsid w:val="00AC1F5C"/>
    <w:rsid w:val="00AC1F6D"/>
    <w:rsid w:val="00AC209C"/>
    <w:rsid w:val="00AC21F1"/>
    <w:rsid w:val="00AC2263"/>
    <w:rsid w:val="00AC23F6"/>
    <w:rsid w:val="00AC2655"/>
    <w:rsid w:val="00AC2838"/>
    <w:rsid w:val="00AC2BAE"/>
    <w:rsid w:val="00AC2E57"/>
    <w:rsid w:val="00AC2F29"/>
    <w:rsid w:val="00AC32AD"/>
    <w:rsid w:val="00AC3502"/>
    <w:rsid w:val="00AC3EDB"/>
    <w:rsid w:val="00AC3F39"/>
    <w:rsid w:val="00AC4069"/>
    <w:rsid w:val="00AC414A"/>
    <w:rsid w:val="00AC4429"/>
    <w:rsid w:val="00AC4567"/>
    <w:rsid w:val="00AC4604"/>
    <w:rsid w:val="00AC4679"/>
    <w:rsid w:val="00AC4908"/>
    <w:rsid w:val="00AC4CED"/>
    <w:rsid w:val="00AC5187"/>
    <w:rsid w:val="00AC5559"/>
    <w:rsid w:val="00AC57B2"/>
    <w:rsid w:val="00AC5A56"/>
    <w:rsid w:val="00AC5B49"/>
    <w:rsid w:val="00AC5CF6"/>
    <w:rsid w:val="00AC6502"/>
    <w:rsid w:val="00AC666C"/>
    <w:rsid w:val="00AC684C"/>
    <w:rsid w:val="00AC6E49"/>
    <w:rsid w:val="00AC6F58"/>
    <w:rsid w:val="00AC70CA"/>
    <w:rsid w:val="00AC7261"/>
    <w:rsid w:val="00AC73B5"/>
    <w:rsid w:val="00AC74F3"/>
    <w:rsid w:val="00AC7517"/>
    <w:rsid w:val="00AC7599"/>
    <w:rsid w:val="00AC795E"/>
    <w:rsid w:val="00AC7B2D"/>
    <w:rsid w:val="00AD0096"/>
    <w:rsid w:val="00AD0188"/>
    <w:rsid w:val="00AD0457"/>
    <w:rsid w:val="00AD048C"/>
    <w:rsid w:val="00AD0670"/>
    <w:rsid w:val="00AD07CB"/>
    <w:rsid w:val="00AD086F"/>
    <w:rsid w:val="00AD0930"/>
    <w:rsid w:val="00AD0A64"/>
    <w:rsid w:val="00AD0AA8"/>
    <w:rsid w:val="00AD0C89"/>
    <w:rsid w:val="00AD0DA0"/>
    <w:rsid w:val="00AD1394"/>
    <w:rsid w:val="00AD1B0E"/>
    <w:rsid w:val="00AD1BA4"/>
    <w:rsid w:val="00AD1C80"/>
    <w:rsid w:val="00AD215C"/>
    <w:rsid w:val="00AD21B6"/>
    <w:rsid w:val="00AD2B05"/>
    <w:rsid w:val="00AD2CA8"/>
    <w:rsid w:val="00AD2E37"/>
    <w:rsid w:val="00AD2E4C"/>
    <w:rsid w:val="00AD2E6D"/>
    <w:rsid w:val="00AD2FF1"/>
    <w:rsid w:val="00AD3376"/>
    <w:rsid w:val="00AD34A9"/>
    <w:rsid w:val="00AD35AE"/>
    <w:rsid w:val="00AD4190"/>
    <w:rsid w:val="00AD44CC"/>
    <w:rsid w:val="00AD49D9"/>
    <w:rsid w:val="00AD4A2E"/>
    <w:rsid w:val="00AD51C8"/>
    <w:rsid w:val="00AD531E"/>
    <w:rsid w:val="00AD5375"/>
    <w:rsid w:val="00AD53DE"/>
    <w:rsid w:val="00AD5541"/>
    <w:rsid w:val="00AD567E"/>
    <w:rsid w:val="00AD5C11"/>
    <w:rsid w:val="00AD5CD4"/>
    <w:rsid w:val="00AD5E97"/>
    <w:rsid w:val="00AD60C8"/>
    <w:rsid w:val="00AD6136"/>
    <w:rsid w:val="00AD613B"/>
    <w:rsid w:val="00AD6610"/>
    <w:rsid w:val="00AD6AE9"/>
    <w:rsid w:val="00AD6B56"/>
    <w:rsid w:val="00AD6FF8"/>
    <w:rsid w:val="00AD7AC2"/>
    <w:rsid w:val="00AD7B6F"/>
    <w:rsid w:val="00AD7BC9"/>
    <w:rsid w:val="00AD7DE1"/>
    <w:rsid w:val="00AE07AC"/>
    <w:rsid w:val="00AE083C"/>
    <w:rsid w:val="00AE0DB9"/>
    <w:rsid w:val="00AE0F41"/>
    <w:rsid w:val="00AE11F9"/>
    <w:rsid w:val="00AE1334"/>
    <w:rsid w:val="00AE144B"/>
    <w:rsid w:val="00AE15F3"/>
    <w:rsid w:val="00AE16D8"/>
    <w:rsid w:val="00AE1C57"/>
    <w:rsid w:val="00AE1D7E"/>
    <w:rsid w:val="00AE2425"/>
    <w:rsid w:val="00AE24F0"/>
    <w:rsid w:val="00AE267B"/>
    <w:rsid w:val="00AE27C2"/>
    <w:rsid w:val="00AE27DB"/>
    <w:rsid w:val="00AE285A"/>
    <w:rsid w:val="00AE294C"/>
    <w:rsid w:val="00AE29E1"/>
    <w:rsid w:val="00AE2B3A"/>
    <w:rsid w:val="00AE2E81"/>
    <w:rsid w:val="00AE30D5"/>
    <w:rsid w:val="00AE32DF"/>
    <w:rsid w:val="00AE37C7"/>
    <w:rsid w:val="00AE3AB7"/>
    <w:rsid w:val="00AE40A7"/>
    <w:rsid w:val="00AE4152"/>
    <w:rsid w:val="00AE44EC"/>
    <w:rsid w:val="00AE484A"/>
    <w:rsid w:val="00AE4AE5"/>
    <w:rsid w:val="00AE4D27"/>
    <w:rsid w:val="00AE51A5"/>
    <w:rsid w:val="00AE52CE"/>
    <w:rsid w:val="00AE52DF"/>
    <w:rsid w:val="00AE5545"/>
    <w:rsid w:val="00AE587B"/>
    <w:rsid w:val="00AE609E"/>
    <w:rsid w:val="00AE6617"/>
    <w:rsid w:val="00AE6649"/>
    <w:rsid w:val="00AE6831"/>
    <w:rsid w:val="00AE7315"/>
    <w:rsid w:val="00AE788E"/>
    <w:rsid w:val="00AE7897"/>
    <w:rsid w:val="00AE7CEB"/>
    <w:rsid w:val="00AF0190"/>
    <w:rsid w:val="00AF0259"/>
    <w:rsid w:val="00AF0431"/>
    <w:rsid w:val="00AF08C8"/>
    <w:rsid w:val="00AF0DAE"/>
    <w:rsid w:val="00AF126A"/>
    <w:rsid w:val="00AF189C"/>
    <w:rsid w:val="00AF18E7"/>
    <w:rsid w:val="00AF1B9A"/>
    <w:rsid w:val="00AF1BAF"/>
    <w:rsid w:val="00AF2013"/>
    <w:rsid w:val="00AF21CA"/>
    <w:rsid w:val="00AF233B"/>
    <w:rsid w:val="00AF2675"/>
    <w:rsid w:val="00AF26C6"/>
    <w:rsid w:val="00AF28E9"/>
    <w:rsid w:val="00AF3004"/>
    <w:rsid w:val="00AF305C"/>
    <w:rsid w:val="00AF3237"/>
    <w:rsid w:val="00AF3268"/>
    <w:rsid w:val="00AF34DF"/>
    <w:rsid w:val="00AF3730"/>
    <w:rsid w:val="00AF38D8"/>
    <w:rsid w:val="00AF3A81"/>
    <w:rsid w:val="00AF3F78"/>
    <w:rsid w:val="00AF4138"/>
    <w:rsid w:val="00AF4297"/>
    <w:rsid w:val="00AF4576"/>
    <w:rsid w:val="00AF46F4"/>
    <w:rsid w:val="00AF473D"/>
    <w:rsid w:val="00AF485A"/>
    <w:rsid w:val="00AF4923"/>
    <w:rsid w:val="00AF5479"/>
    <w:rsid w:val="00AF54D3"/>
    <w:rsid w:val="00AF54DE"/>
    <w:rsid w:val="00AF56BA"/>
    <w:rsid w:val="00AF56BB"/>
    <w:rsid w:val="00AF5755"/>
    <w:rsid w:val="00AF57E9"/>
    <w:rsid w:val="00AF5AAF"/>
    <w:rsid w:val="00AF5DF9"/>
    <w:rsid w:val="00AF5E12"/>
    <w:rsid w:val="00AF5F32"/>
    <w:rsid w:val="00AF60F2"/>
    <w:rsid w:val="00AF62D3"/>
    <w:rsid w:val="00AF64BC"/>
    <w:rsid w:val="00AF6513"/>
    <w:rsid w:val="00AF65EC"/>
    <w:rsid w:val="00AF6A9A"/>
    <w:rsid w:val="00AF76E2"/>
    <w:rsid w:val="00AF7A0D"/>
    <w:rsid w:val="00AF7C7E"/>
    <w:rsid w:val="00B002D8"/>
    <w:rsid w:val="00B0040B"/>
    <w:rsid w:val="00B00435"/>
    <w:rsid w:val="00B00484"/>
    <w:rsid w:val="00B0068A"/>
    <w:rsid w:val="00B009D9"/>
    <w:rsid w:val="00B00D7E"/>
    <w:rsid w:val="00B00F5A"/>
    <w:rsid w:val="00B011E3"/>
    <w:rsid w:val="00B01445"/>
    <w:rsid w:val="00B01980"/>
    <w:rsid w:val="00B01D24"/>
    <w:rsid w:val="00B01DA2"/>
    <w:rsid w:val="00B01EC6"/>
    <w:rsid w:val="00B01FC8"/>
    <w:rsid w:val="00B0208E"/>
    <w:rsid w:val="00B0273A"/>
    <w:rsid w:val="00B027E3"/>
    <w:rsid w:val="00B02BD8"/>
    <w:rsid w:val="00B02C9D"/>
    <w:rsid w:val="00B03295"/>
    <w:rsid w:val="00B03466"/>
    <w:rsid w:val="00B0376B"/>
    <w:rsid w:val="00B03CEE"/>
    <w:rsid w:val="00B0400A"/>
    <w:rsid w:val="00B04202"/>
    <w:rsid w:val="00B042C0"/>
    <w:rsid w:val="00B043EC"/>
    <w:rsid w:val="00B044BB"/>
    <w:rsid w:val="00B04A15"/>
    <w:rsid w:val="00B04AC6"/>
    <w:rsid w:val="00B04D92"/>
    <w:rsid w:val="00B04E1F"/>
    <w:rsid w:val="00B054D4"/>
    <w:rsid w:val="00B055C9"/>
    <w:rsid w:val="00B05949"/>
    <w:rsid w:val="00B059E0"/>
    <w:rsid w:val="00B05B52"/>
    <w:rsid w:val="00B05D68"/>
    <w:rsid w:val="00B060B0"/>
    <w:rsid w:val="00B0644D"/>
    <w:rsid w:val="00B066C2"/>
    <w:rsid w:val="00B0685E"/>
    <w:rsid w:val="00B06951"/>
    <w:rsid w:val="00B069D0"/>
    <w:rsid w:val="00B06C2F"/>
    <w:rsid w:val="00B06C71"/>
    <w:rsid w:val="00B06FB7"/>
    <w:rsid w:val="00B0796F"/>
    <w:rsid w:val="00B07C9B"/>
    <w:rsid w:val="00B07E57"/>
    <w:rsid w:val="00B1097D"/>
    <w:rsid w:val="00B10982"/>
    <w:rsid w:val="00B1124A"/>
    <w:rsid w:val="00B113DA"/>
    <w:rsid w:val="00B1175E"/>
    <w:rsid w:val="00B11897"/>
    <w:rsid w:val="00B11BCC"/>
    <w:rsid w:val="00B11FAF"/>
    <w:rsid w:val="00B12313"/>
    <w:rsid w:val="00B125FF"/>
    <w:rsid w:val="00B12757"/>
    <w:rsid w:val="00B1290F"/>
    <w:rsid w:val="00B12D7E"/>
    <w:rsid w:val="00B12DE5"/>
    <w:rsid w:val="00B130B8"/>
    <w:rsid w:val="00B13293"/>
    <w:rsid w:val="00B13672"/>
    <w:rsid w:val="00B13861"/>
    <w:rsid w:val="00B13B15"/>
    <w:rsid w:val="00B13CC0"/>
    <w:rsid w:val="00B13D95"/>
    <w:rsid w:val="00B14054"/>
    <w:rsid w:val="00B1419D"/>
    <w:rsid w:val="00B143CA"/>
    <w:rsid w:val="00B14EAE"/>
    <w:rsid w:val="00B15700"/>
    <w:rsid w:val="00B1580F"/>
    <w:rsid w:val="00B15D27"/>
    <w:rsid w:val="00B15EE3"/>
    <w:rsid w:val="00B15FB9"/>
    <w:rsid w:val="00B16245"/>
    <w:rsid w:val="00B164EB"/>
    <w:rsid w:val="00B165E4"/>
    <w:rsid w:val="00B16D49"/>
    <w:rsid w:val="00B1709B"/>
    <w:rsid w:val="00B173DF"/>
    <w:rsid w:val="00B17681"/>
    <w:rsid w:val="00B179C5"/>
    <w:rsid w:val="00B17C49"/>
    <w:rsid w:val="00B17DDC"/>
    <w:rsid w:val="00B20290"/>
    <w:rsid w:val="00B20733"/>
    <w:rsid w:val="00B20AA2"/>
    <w:rsid w:val="00B212FD"/>
    <w:rsid w:val="00B213EB"/>
    <w:rsid w:val="00B21485"/>
    <w:rsid w:val="00B21545"/>
    <w:rsid w:val="00B215AB"/>
    <w:rsid w:val="00B2182A"/>
    <w:rsid w:val="00B21913"/>
    <w:rsid w:val="00B21B82"/>
    <w:rsid w:val="00B21DFE"/>
    <w:rsid w:val="00B22162"/>
    <w:rsid w:val="00B2279E"/>
    <w:rsid w:val="00B228E4"/>
    <w:rsid w:val="00B22BE9"/>
    <w:rsid w:val="00B23266"/>
    <w:rsid w:val="00B232CA"/>
    <w:rsid w:val="00B239B3"/>
    <w:rsid w:val="00B23C6E"/>
    <w:rsid w:val="00B23E5E"/>
    <w:rsid w:val="00B23E84"/>
    <w:rsid w:val="00B241E6"/>
    <w:rsid w:val="00B2435E"/>
    <w:rsid w:val="00B243F6"/>
    <w:rsid w:val="00B248D7"/>
    <w:rsid w:val="00B24CC7"/>
    <w:rsid w:val="00B24D5C"/>
    <w:rsid w:val="00B250D9"/>
    <w:rsid w:val="00B252CF"/>
    <w:rsid w:val="00B2561F"/>
    <w:rsid w:val="00B257A5"/>
    <w:rsid w:val="00B25A07"/>
    <w:rsid w:val="00B25A78"/>
    <w:rsid w:val="00B25B89"/>
    <w:rsid w:val="00B260D4"/>
    <w:rsid w:val="00B2671A"/>
    <w:rsid w:val="00B2674E"/>
    <w:rsid w:val="00B26890"/>
    <w:rsid w:val="00B26C6D"/>
    <w:rsid w:val="00B26C99"/>
    <w:rsid w:val="00B26D28"/>
    <w:rsid w:val="00B26EC6"/>
    <w:rsid w:val="00B273C5"/>
    <w:rsid w:val="00B2752A"/>
    <w:rsid w:val="00B2752B"/>
    <w:rsid w:val="00B278B1"/>
    <w:rsid w:val="00B27A89"/>
    <w:rsid w:val="00B3035E"/>
    <w:rsid w:val="00B3048E"/>
    <w:rsid w:val="00B30921"/>
    <w:rsid w:val="00B30C9E"/>
    <w:rsid w:val="00B30FCC"/>
    <w:rsid w:val="00B31107"/>
    <w:rsid w:val="00B3128A"/>
    <w:rsid w:val="00B31AB0"/>
    <w:rsid w:val="00B31CEA"/>
    <w:rsid w:val="00B31DE0"/>
    <w:rsid w:val="00B324AE"/>
    <w:rsid w:val="00B32654"/>
    <w:rsid w:val="00B32B82"/>
    <w:rsid w:val="00B32CDD"/>
    <w:rsid w:val="00B33DE1"/>
    <w:rsid w:val="00B33F82"/>
    <w:rsid w:val="00B3408D"/>
    <w:rsid w:val="00B3475F"/>
    <w:rsid w:val="00B34CF4"/>
    <w:rsid w:val="00B34EEC"/>
    <w:rsid w:val="00B350C9"/>
    <w:rsid w:val="00B35196"/>
    <w:rsid w:val="00B35309"/>
    <w:rsid w:val="00B3538B"/>
    <w:rsid w:val="00B35412"/>
    <w:rsid w:val="00B3546E"/>
    <w:rsid w:val="00B356A9"/>
    <w:rsid w:val="00B359A7"/>
    <w:rsid w:val="00B35AB4"/>
    <w:rsid w:val="00B35F6C"/>
    <w:rsid w:val="00B35FF8"/>
    <w:rsid w:val="00B360EF"/>
    <w:rsid w:val="00B362D0"/>
    <w:rsid w:val="00B36413"/>
    <w:rsid w:val="00B3676C"/>
    <w:rsid w:val="00B36839"/>
    <w:rsid w:val="00B368FA"/>
    <w:rsid w:val="00B36AD6"/>
    <w:rsid w:val="00B373B4"/>
    <w:rsid w:val="00B373FF"/>
    <w:rsid w:val="00B375A8"/>
    <w:rsid w:val="00B37798"/>
    <w:rsid w:val="00B378A4"/>
    <w:rsid w:val="00B3793D"/>
    <w:rsid w:val="00B3796A"/>
    <w:rsid w:val="00B4014B"/>
    <w:rsid w:val="00B40198"/>
    <w:rsid w:val="00B4037D"/>
    <w:rsid w:val="00B404F8"/>
    <w:rsid w:val="00B40535"/>
    <w:rsid w:val="00B406B9"/>
    <w:rsid w:val="00B40AFE"/>
    <w:rsid w:val="00B40DE7"/>
    <w:rsid w:val="00B41223"/>
    <w:rsid w:val="00B41358"/>
    <w:rsid w:val="00B41568"/>
    <w:rsid w:val="00B418D6"/>
    <w:rsid w:val="00B419A6"/>
    <w:rsid w:val="00B41C05"/>
    <w:rsid w:val="00B42133"/>
    <w:rsid w:val="00B42582"/>
    <w:rsid w:val="00B426CF"/>
    <w:rsid w:val="00B426EB"/>
    <w:rsid w:val="00B42A27"/>
    <w:rsid w:val="00B42BB3"/>
    <w:rsid w:val="00B42C91"/>
    <w:rsid w:val="00B42F98"/>
    <w:rsid w:val="00B430B2"/>
    <w:rsid w:val="00B430CA"/>
    <w:rsid w:val="00B431FB"/>
    <w:rsid w:val="00B4323D"/>
    <w:rsid w:val="00B4375B"/>
    <w:rsid w:val="00B4381B"/>
    <w:rsid w:val="00B43B28"/>
    <w:rsid w:val="00B43BD6"/>
    <w:rsid w:val="00B444DF"/>
    <w:rsid w:val="00B4461E"/>
    <w:rsid w:val="00B44651"/>
    <w:rsid w:val="00B44F34"/>
    <w:rsid w:val="00B44F5D"/>
    <w:rsid w:val="00B45163"/>
    <w:rsid w:val="00B4532F"/>
    <w:rsid w:val="00B464D2"/>
    <w:rsid w:val="00B46605"/>
    <w:rsid w:val="00B46673"/>
    <w:rsid w:val="00B4675A"/>
    <w:rsid w:val="00B467F9"/>
    <w:rsid w:val="00B47369"/>
    <w:rsid w:val="00B476BB"/>
    <w:rsid w:val="00B47BF7"/>
    <w:rsid w:val="00B47D0D"/>
    <w:rsid w:val="00B50374"/>
    <w:rsid w:val="00B503A6"/>
    <w:rsid w:val="00B503CF"/>
    <w:rsid w:val="00B509FF"/>
    <w:rsid w:val="00B50E5B"/>
    <w:rsid w:val="00B511A1"/>
    <w:rsid w:val="00B5132F"/>
    <w:rsid w:val="00B51459"/>
    <w:rsid w:val="00B51571"/>
    <w:rsid w:val="00B51ED8"/>
    <w:rsid w:val="00B51EDD"/>
    <w:rsid w:val="00B51F1C"/>
    <w:rsid w:val="00B521BE"/>
    <w:rsid w:val="00B522C7"/>
    <w:rsid w:val="00B52B8F"/>
    <w:rsid w:val="00B52C7F"/>
    <w:rsid w:val="00B52EB7"/>
    <w:rsid w:val="00B52FF9"/>
    <w:rsid w:val="00B535CC"/>
    <w:rsid w:val="00B53934"/>
    <w:rsid w:val="00B53994"/>
    <w:rsid w:val="00B53A5C"/>
    <w:rsid w:val="00B53AE0"/>
    <w:rsid w:val="00B53C58"/>
    <w:rsid w:val="00B5452D"/>
    <w:rsid w:val="00B549FF"/>
    <w:rsid w:val="00B54A93"/>
    <w:rsid w:val="00B54B4C"/>
    <w:rsid w:val="00B54ECE"/>
    <w:rsid w:val="00B54F11"/>
    <w:rsid w:val="00B54F23"/>
    <w:rsid w:val="00B5500F"/>
    <w:rsid w:val="00B55299"/>
    <w:rsid w:val="00B5534F"/>
    <w:rsid w:val="00B55DEF"/>
    <w:rsid w:val="00B55F87"/>
    <w:rsid w:val="00B56277"/>
    <w:rsid w:val="00B5637E"/>
    <w:rsid w:val="00B5641F"/>
    <w:rsid w:val="00B56593"/>
    <w:rsid w:val="00B5693E"/>
    <w:rsid w:val="00B56A82"/>
    <w:rsid w:val="00B56B86"/>
    <w:rsid w:val="00B571D0"/>
    <w:rsid w:val="00B575B1"/>
    <w:rsid w:val="00B576FF"/>
    <w:rsid w:val="00B579BD"/>
    <w:rsid w:val="00B57B83"/>
    <w:rsid w:val="00B6018D"/>
    <w:rsid w:val="00B60193"/>
    <w:rsid w:val="00B60519"/>
    <w:rsid w:val="00B60539"/>
    <w:rsid w:val="00B606D5"/>
    <w:rsid w:val="00B60983"/>
    <w:rsid w:val="00B60FE4"/>
    <w:rsid w:val="00B61121"/>
    <w:rsid w:val="00B611A4"/>
    <w:rsid w:val="00B6142F"/>
    <w:rsid w:val="00B61903"/>
    <w:rsid w:val="00B629D8"/>
    <w:rsid w:val="00B62F2B"/>
    <w:rsid w:val="00B63113"/>
    <w:rsid w:val="00B631DB"/>
    <w:rsid w:val="00B63359"/>
    <w:rsid w:val="00B636AD"/>
    <w:rsid w:val="00B63A98"/>
    <w:rsid w:val="00B63AC5"/>
    <w:rsid w:val="00B63AD3"/>
    <w:rsid w:val="00B63D70"/>
    <w:rsid w:val="00B63E6E"/>
    <w:rsid w:val="00B63F0E"/>
    <w:rsid w:val="00B63F4A"/>
    <w:rsid w:val="00B645BF"/>
    <w:rsid w:val="00B645F7"/>
    <w:rsid w:val="00B64884"/>
    <w:rsid w:val="00B648B5"/>
    <w:rsid w:val="00B64A86"/>
    <w:rsid w:val="00B64D9E"/>
    <w:rsid w:val="00B65019"/>
    <w:rsid w:val="00B6506E"/>
    <w:rsid w:val="00B65238"/>
    <w:rsid w:val="00B658FF"/>
    <w:rsid w:val="00B65E10"/>
    <w:rsid w:val="00B65EDB"/>
    <w:rsid w:val="00B65F5B"/>
    <w:rsid w:val="00B65FB9"/>
    <w:rsid w:val="00B668ED"/>
    <w:rsid w:val="00B669B9"/>
    <w:rsid w:val="00B66B29"/>
    <w:rsid w:val="00B67139"/>
    <w:rsid w:val="00B675A5"/>
    <w:rsid w:val="00B67839"/>
    <w:rsid w:val="00B67996"/>
    <w:rsid w:val="00B679E8"/>
    <w:rsid w:val="00B67ADD"/>
    <w:rsid w:val="00B67D2A"/>
    <w:rsid w:val="00B700BD"/>
    <w:rsid w:val="00B70DE0"/>
    <w:rsid w:val="00B70F41"/>
    <w:rsid w:val="00B713E2"/>
    <w:rsid w:val="00B7151F"/>
    <w:rsid w:val="00B715E9"/>
    <w:rsid w:val="00B716AE"/>
    <w:rsid w:val="00B719A5"/>
    <w:rsid w:val="00B72005"/>
    <w:rsid w:val="00B72272"/>
    <w:rsid w:val="00B7263B"/>
    <w:rsid w:val="00B72666"/>
    <w:rsid w:val="00B7287B"/>
    <w:rsid w:val="00B72B83"/>
    <w:rsid w:val="00B72D42"/>
    <w:rsid w:val="00B73126"/>
    <w:rsid w:val="00B732AA"/>
    <w:rsid w:val="00B734D4"/>
    <w:rsid w:val="00B73539"/>
    <w:rsid w:val="00B73B3D"/>
    <w:rsid w:val="00B73B6F"/>
    <w:rsid w:val="00B747AC"/>
    <w:rsid w:val="00B7515E"/>
    <w:rsid w:val="00B751F7"/>
    <w:rsid w:val="00B75684"/>
    <w:rsid w:val="00B75707"/>
    <w:rsid w:val="00B757F3"/>
    <w:rsid w:val="00B75A52"/>
    <w:rsid w:val="00B75EC3"/>
    <w:rsid w:val="00B75FEB"/>
    <w:rsid w:val="00B76247"/>
    <w:rsid w:val="00B76360"/>
    <w:rsid w:val="00B76447"/>
    <w:rsid w:val="00B76A6A"/>
    <w:rsid w:val="00B76B65"/>
    <w:rsid w:val="00B7701D"/>
    <w:rsid w:val="00B77A10"/>
    <w:rsid w:val="00B77BC1"/>
    <w:rsid w:val="00B77ED1"/>
    <w:rsid w:val="00B80075"/>
    <w:rsid w:val="00B80152"/>
    <w:rsid w:val="00B80191"/>
    <w:rsid w:val="00B80258"/>
    <w:rsid w:val="00B80972"/>
    <w:rsid w:val="00B8097D"/>
    <w:rsid w:val="00B809CD"/>
    <w:rsid w:val="00B80CEA"/>
    <w:rsid w:val="00B80D9F"/>
    <w:rsid w:val="00B80F75"/>
    <w:rsid w:val="00B81481"/>
    <w:rsid w:val="00B818F2"/>
    <w:rsid w:val="00B81B38"/>
    <w:rsid w:val="00B81BA9"/>
    <w:rsid w:val="00B81C5A"/>
    <w:rsid w:val="00B820B9"/>
    <w:rsid w:val="00B823A2"/>
    <w:rsid w:val="00B8276B"/>
    <w:rsid w:val="00B829CB"/>
    <w:rsid w:val="00B82A43"/>
    <w:rsid w:val="00B82B46"/>
    <w:rsid w:val="00B82BA5"/>
    <w:rsid w:val="00B82ED1"/>
    <w:rsid w:val="00B83193"/>
    <w:rsid w:val="00B83477"/>
    <w:rsid w:val="00B8356D"/>
    <w:rsid w:val="00B83D6E"/>
    <w:rsid w:val="00B83F86"/>
    <w:rsid w:val="00B84000"/>
    <w:rsid w:val="00B849A6"/>
    <w:rsid w:val="00B84A0C"/>
    <w:rsid w:val="00B84C47"/>
    <w:rsid w:val="00B84DB9"/>
    <w:rsid w:val="00B84E30"/>
    <w:rsid w:val="00B84FD2"/>
    <w:rsid w:val="00B8557B"/>
    <w:rsid w:val="00B85582"/>
    <w:rsid w:val="00B859FA"/>
    <w:rsid w:val="00B85AEE"/>
    <w:rsid w:val="00B85C01"/>
    <w:rsid w:val="00B85CA6"/>
    <w:rsid w:val="00B860FA"/>
    <w:rsid w:val="00B86345"/>
    <w:rsid w:val="00B86484"/>
    <w:rsid w:val="00B864E5"/>
    <w:rsid w:val="00B8658D"/>
    <w:rsid w:val="00B86AF4"/>
    <w:rsid w:val="00B86B80"/>
    <w:rsid w:val="00B86BC2"/>
    <w:rsid w:val="00B86D6F"/>
    <w:rsid w:val="00B86ECB"/>
    <w:rsid w:val="00B8701C"/>
    <w:rsid w:val="00B870D8"/>
    <w:rsid w:val="00B872B2"/>
    <w:rsid w:val="00B87580"/>
    <w:rsid w:val="00B87E48"/>
    <w:rsid w:val="00B87F40"/>
    <w:rsid w:val="00B903C4"/>
    <w:rsid w:val="00B905CA"/>
    <w:rsid w:val="00B90988"/>
    <w:rsid w:val="00B90D1A"/>
    <w:rsid w:val="00B90FB5"/>
    <w:rsid w:val="00B9119A"/>
    <w:rsid w:val="00B911F3"/>
    <w:rsid w:val="00B913AB"/>
    <w:rsid w:val="00B91685"/>
    <w:rsid w:val="00B9179E"/>
    <w:rsid w:val="00B91804"/>
    <w:rsid w:val="00B9191F"/>
    <w:rsid w:val="00B919E6"/>
    <w:rsid w:val="00B91FD3"/>
    <w:rsid w:val="00B9230F"/>
    <w:rsid w:val="00B923CB"/>
    <w:rsid w:val="00B92673"/>
    <w:rsid w:val="00B9267A"/>
    <w:rsid w:val="00B92BE1"/>
    <w:rsid w:val="00B92D01"/>
    <w:rsid w:val="00B92ED1"/>
    <w:rsid w:val="00B93086"/>
    <w:rsid w:val="00B93441"/>
    <w:rsid w:val="00B93662"/>
    <w:rsid w:val="00B937B4"/>
    <w:rsid w:val="00B93C88"/>
    <w:rsid w:val="00B93E17"/>
    <w:rsid w:val="00B94001"/>
    <w:rsid w:val="00B9409F"/>
    <w:rsid w:val="00B940DE"/>
    <w:rsid w:val="00B94208"/>
    <w:rsid w:val="00B942CE"/>
    <w:rsid w:val="00B943D4"/>
    <w:rsid w:val="00B947FA"/>
    <w:rsid w:val="00B94A21"/>
    <w:rsid w:val="00B95028"/>
    <w:rsid w:val="00B95218"/>
    <w:rsid w:val="00B953DF"/>
    <w:rsid w:val="00B953E2"/>
    <w:rsid w:val="00B95964"/>
    <w:rsid w:val="00B95E35"/>
    <w:rsid w:val="00B95EA7"/>
    <w:rsid w:val="00B96237"/>
    <w:rsid w:val="00B96570"/>
    <w:rsid w:val="00B96770"/>
    <w:rsid w:val="00B967E7"/>
    <w:rsid w:val="00B967F8"/>
    <w:rsid w:val="00B968C8"/>
    <w:rsid w:val="00B96BBE"/>
    <w:rsid w:val="00B96CCB"/>
    <w:rsid w:val="00B96FD1"/>
    <w:rsid w:val="00B97496"/>
    <w:rsid w:val="00B976EB"/>
    <w:rsid w:val="00B97877"/>
    <w:rsid w:val="00B97946"/>
    <w:rsid w:val="00B97E49"/>
    <w:rsid w:val="00B97EE0"/>
    <w:rsid w:val="00BA02BE"/>
    <w:rsid w:val="00BA032C"/>
    <w:rsid w:val="00BA05FF"/>
    <w:rsid w:val="00BA0C9C"/>
    <w:rsid w:val="00BA110C"/>
    <w:rsid w:val="00BA1388"/>
    <w:rsid w:val="00BA1565"/>
    <w:rsid w:val="00BA15A7"/>
    <w:rsid w:val="00BA1751"/>
    <w:rsid w:val="00BA199B"/>
    <w:rsid w:val="00BA1AE7"/>
    <w:rsid w:val="00BA1BB8"/>
    <w:rsid w:val="00BA1F0E"/>
    <w:rsid w:val="00BA24A0"/>
    <w:rsid w:val="00BA252B"/>
    <w:rsid w:val="00BA265B"/>
    <w:rsid w:val="00BA27F2"/>
    <w:rsid w:val="00BA2B2C"/>
    <w:rsid w:val="00BA33CB"/>
    <w:rsid w:val="00BA33F3"/>
    <w:rsid w:val="00BA3461"/>
    <w:rsid w:val="00BA3558"/>
    <w:rsid w:val="00BA3901"/>
    <w:rsid w:val="00BA3CFF"/>
    <w:rsid w:val="00BA3DFA"/>
    <w:rsid w:val="00BA4370"/>
    <w:rsid w:val="00BA47B2"/>
    <w:rsid w:val="00BA4F3D"/>
    <w:rsid w:val="00BA5140"/>
    <w:rsid w:val="00BA5946"/>
    <w:rsid w:val="00BA5C70"/>
    <w:rsid w:val="00BA60AD"/>
    <w:rsid w:val="00BA633F"/>
    <w:rsid w:val="00BA6633"/>
    <w:rsid w:val="00BA6CFA"/>
    <w:rsid w:val="00BA71B7"/>
    <w:rsid w:val="00BA73A8"/>
    <w:rsid w:val="00BA7646"/>
    <w:rsid w:val="00BA773F"/>
    <w:rsid w:val="00BA7B25"/>
    <w:rsid w:val="00BA7E1D"/>
    <w:rsid w:val="00BA7EEE"/>
    <w:rsid w:val="00BB004A"/>
    <w:rsid w:val="00BB06CC"/>
    <w:rsid w:val="00BB06E3"/>
    <w:rsid w:val="00BB0767"/>
    <w:rsid w:val="00BB09F8"/>
    <w:rsid w:val="00BB0AA2"/>
    <w:rsid w:val="00BB0E30"/>
    <w:rsid w:val="00BB0F52"/>
    <w:rsid w:val="00BB1237"/>
    <w:rsid w:val="00BB1542"/>
    <w:rsid w:val="00BB168C"/>
    <w:rsid w:val="00BB2014"/>
    <w:rsid w:val="00BB21F2"/>
    <w:rsid w:val="00BB23A1"/>
    <w:rsid w:val="00BB23B6"/>
    <w:rsid w:val="00BB28C9"/>
    <w:rsid w:val="00BB293A"/>
    <w:rsid w:val="00BB2945"/>
    <w:rsid w:val="00BB30B2"/>
    <w:rsid w:val="00BB3AFE"/>
    <w:rsid w:val="00BB4141"/>
    <w:rsid w:val="00BB41B5"/>
    <w:rsid w:val="00BB430D"/>
    <w:rsid w:val="00BB435D"/>
    <w:rsid w:val="00BB4400"/>
    <w:rsid w:val="00BB4643"/>
    <w:rsid w:val="00BB4DAC"/>
    <w:rsid w:val="00BB53C5"/>
    <w:rsid w:val="00BB5EFD"/>
    <w:rsid w:val="00BB5FD5"/>
    <w:rsid w:val="00BB60AE"/>
    <w:rsid w:val="00BB64F1"/>
    <w:rsid w:val="00BB685C"/>
    <w:rsid w:val="00BB6D24"/>
    <w:rsid w:val="00BB6ED9"/>
    <w:rsid w:val="00BB6F7B"/>
    <w:rsid w:val="00BB7190"/>
    <w:rsid w:val="00BB71B7"/>
    <w:rsid w:val="00BB7BA1"/>
    <w:rsid w:val="00BC038A"/>
    <w:rsid w:val="00BC067F"/>
    <w:rsid w:val="00BC0709"/>
    <w:rsid w:val="00BC0C7C"/>
    <w:rsid w:val="00BC1100"/>
    <w:rsid w:val="00BC1997"/>
    <w:rsid w:val="00BC1BE7"/>
    <w:rsid w:val="00BC1EE0"/>
    <w:rsid w:val="00BC23A5"/>
    <w:rsid w:val="00BC243C"/>
    <w:rsid w:val="00BC2524"/>
    <w:rsid w:val="00BC27E0"/>
    <w:rsid w:val="00BC2874"/>
    <w:rsid w:val="00BC2887"/>
    <w:rsid w:val="00BC2921"/>
    <w:rsid w:val="00BC2940"/>
    <w:rsid w:val="00BC2B94"/>
    <w:rsid w:val="00BC2BBB"/>
    <w:rsid w:val="00BC3149"/>
    <w:rsid w:val="00BC3320"/>
    <w:rsid w:val="00BC3335"/>
    <w:rsid w:val="00BC3554"/>
    <w:rsid w:val="00BC3840"/>
    <w:rsid w:val="00BC385D"/>
    <w:rsid w:val="00BC3E31"/>
    <w:rsid w:val="00BC3F6F"/>
    <w:rsid w:val="00BC4606"/>
    <w:rsid w:val="00BC47A1"/>
    <w:rsid w:val="00BC47E8"/>
    <w:rsid w:val="00BC5148"/>
    <w:rsid w:val="00BC5263"/>
    <w:rsid w:val="00BC53B6"/>
    <w:rsid w:val="00BC55EA"/>
    <w:rsid w:val="00BC57F9"/>
    <w:rsid w:val="00BC5CA8"/>
    <w:rsid w:val="00BC5D3B"/>
    <w:rsid w:val="00BC5DB9"/>
    <w:rsid w:val="00BC62D2"/>
    <w:rsid w:val="00BC63F0"/>
    <w:rsid w:val="00BC672E"/>
    <w:rsid w:val="00BC6A37"/>
    <w:rsid w:val="00BC6D94"/>
    <w:rsid w:val="00BC78DD"/>
    <w:rsid w:val="00BC79A2"/>
    <w:rsid w:val="00BC7DC1"/>
    <w:rsid w:val="00BD01F5"/>
    <w:rsid w:val="00BD023C"/>
    <w:rsid w:val="00BD03AE"/>
    <w:rsid w:val="00BD0628"/>
    <w:rsid w:val="00BD0B8C"/>
    <w:rsid w:val="00BD0BAA"/>
    <w:rsid w:val="00BD0BF0"/>
    <w:rsid w:val="00BD0C30"/>
    <w:rsid w:val="00BD0E39"/>
    <w:rsid w:val="00BD1D25"/>
    <w:rsid w:val="00BD2318"/>
    <w:rsid w:val="00BD2464"/>
    <w:rsid w:val="00BD24CA"/>
    <w:rsid w:val="00BD267A"/>
    <w:rsid w:val="00BD3019"/>
    <w:rsid w:val="00BD30A5"/>
    <w:rsid w:val="00BD3849"/>
    <w:rsid w:val="00BD3DEA"/>
    <w:rsid w:val="00BD3E60"/>
    <w:rsid w:val="00BD3F01"/>
    <w:rsid w:val="00BD3FB3"/>
    <w:rsid w:val="00BD40C3"/>
    <w:rsid w:val="00BD4283"/>
    <w:rsid w:val="00BD4291"/>
    <w:rsid w:val="00BD4351"/>
    <w:rsid w:val="00BD4800"/>
    <w:rsid w:val="00BD48EF"/>
    <w:rsid w:val="00BD4999"/>
    <w:rsid w:val="00BD49ED"/>
    <w:rsid w:val="00BD4A3F"/>
    <w:rsid w:val="00BD4AC2"/>
    <w:rsid w:val="00BD4C1A"/>
    <w:rsid w:val="00BD4CF5"/>
    <w:rsid w:val="00BD50AB"/>
    <w:rsid w:val="00BD50AF"/>
    <w:rsid w:val="00BD50F1"/>
    <w:rsid w:val="00BD5383"/>
    <w:rsid w:val="00BD55C9"/>
    <w:rsid w:val="00BD5673"/>
    <w:rsid w:val="00BD5929"/>
    <w:rsid w:val="00BD59D0"/>
    <w:rsid w:val="00BD5F88"/>
    <w:rsid w:val="00BD6332"/>
    <w:rsid w:val="00BD64C5"/>
    <w:rsid w:val="00BD652F"/>
    <w:rsid w:val="00BD73FA"/>
    <w:rsid w:val="00BD7B08"/>
    <w:rsid w:val="00BD7BED"/>
    <w:rsid w:val="00BE0171"/>
    <w:rsid w:val="00BE030A"/>
    <w:rsid w:val="00BE0BA7"/>
    <w:rsid w:val="00BE0BA9"/>
    <w:rsid w:val="00BE0C78"/>
    <w:rsid w:val="00BE0ED2"/>
    <w:rsid w:val="00BE165A"/>
    <w:rsid w:val="00BE1E4D"/>
    <w:rsid w:val="00BE1FF4"/>
    <w:rsid w:val="00BE2083"/>
    <w:rsid w:val="00BE27A3"/>
    <w:rsid w:val="00BE2A34"/>
    <w:rsid w:val="00BE2CDC"/>
    <w:rsid w:val="00BE3255"/>
    <w:rsid w:val="00BE337E"/>
    <w:rsid w:val="00BE3418"/>
    <w:rsid w:val="00BE360D"/>
    <w:rsid w:val="00BE38CF"/>
    <w:rsid w:val="00BE3C56"/>
    <w:rsid w:val="00BE3DF3"/>
    <w:rsid w:val="00BE454A"/>
    <w:rsid w:val="00BE481A"/>
    <w:rsid w:val="00BE496E"/>
    <w:rsid w:val="00BE4A3E"/>
    <w:rsid w:val="00BE4F0B"/>
    <w:rsid w:val="00BE502A"/>
    <w:rsid w:val="00BE510D"/>
    <w:rsid w:val="00BE5244"/>
    <w:rsid w:val="00BE5368"/>
    <w:rsid w:val="00BE5560"/>
    <w:rsid w:val="00BE562A"/>
    <w:rsid w:val="00BE5662"/>
    <w:rsid w:val="00BE58CB"/>
    <w:rsid w:val="00BE5CD5"/>
    <w:rsid w:val="00BE630C"/>
    <w:rsid w:val="00BE641E"/>
    <w:rsid w:val="00BE65AA"/>
    <w:rsid w:val="00BE66CB"/>
    <w:rsid w:val="00BE66D8"/>
    <w:rsid w:val="00BE6926"/>
    <w:rsid w:val="00BE6A28"/>
    <w:rsid w:val="00BE6CEC"/>
    <w:rsid w:val="00BE7010"/>
    <w:rsid w:val="00BE716B"/>
    <w:rsid w:val="00BE72A0"/>
    <w:rsid w:val="00BE72A1"/>
    <w:rsid w:val="00BE75A3"/>
    <w:rsid w:val="00BE7A8E"/>
    <w:rsid w:val="00BE7ACF"/>
    <w:rsid w:val="00BF01F8"/>
    <w:rsid w:val="00BF050E"/>
    <w:rsid w:val="00BF0A1E"/>
    <w:rsid w:val="00BF0B35"/>
    <w:rsid w:val="00BF19C8"/>
    <w:rsid w:val="00BF1D6C"/>
    <w:rsid w:val="00BF1DBA"/>
    <w:rsid w:val="00BF1DF5"/>
    <w:rsid w:val="00BF1FC1"/>
    <w:rsid w:val="00BF1FD5"/>
    <w:rsid w:val="00BF1FE4"/>
    <w:rsid w:val="00BF2236"/>
    <w:rsid w:val="00BF2329"/>
    <w:rsid w:val="00BF23B1"/>
    <w:rsid w:val="00BF2436"/>
    <w:rsid w:val="00BF25D9"/>
    <w:rsid w:val="00BF2C0D"/>
    <w:rsid w:val="00BF2F02"/>
    <w:rsid w:val="00BF3197"/>
    <w:rsid w:val="00BF31EC"/>
    <w:rsid w:val="00BF3216"/>
    <w:rsid w:val="00BF32AB"/>
    <w:rsid w:val="00BF336C"/>
    <w:rsid w:val="00BF34C1"/>
    <w:rsid w:val="00BF356A"/>
    <w:rsid w:val="00BF3C78"/>
    <w:rsid w:val="00BF42D9"/>
    <w:rsid w:val="00BF42F8"/>
    <w:rsid w:val="00BF44F0"/>
    <w:rsid w:val="00BF477C"/>
    <w:rsid w:val="00BF4AA4"/>
    <w:rsid w:val="00BF4BC9"/>
    <w:rsid w:val="00BF4FCF"/>
    <w:rsid w:val="00BF5044"/>
    <w:rsid w:val="00BF564E"/>
    <w:rsid w:val="00BF5866"/>
    <w:rsid w:val="00BF5871"/>
    <w:rsid w:val="00BF619C"/>
    <w:rsid w:val="00BF64C9"/>
    <w:rsid w:val="00BF6BCC"/>
    <w:rsid w:val="00BF6E46"/>
    <w:rsid w:val="00BF6F57"/>
    <w:rsid w:val="00BF7293"/>
    <w:rsid w:val="00BF73AE"/>
    <w:rsid w:val="00BF75E3"/>
    <w:rsid w:val="00BF7743"/>
    <w:rsid w:val="00BF7B94"/>
    <w:rsid w:val="00BF7D40"/>
    <w:rsid w:val="00BF7E20"/>
    <w:rsid w:val="00C000F6"/>
    <w:rsid w:val="00C005E7"/>
    <w:rsid w:val="00C00686"/>
    <w:rsid w:val="00C00A39"/>
    <w:rsid w:val="00C00D48"/>
    <w:rsid w:val="00C017AB"/>
    <w:rsid w:val="00C01909"/>
    <w:rsid w:val="00C01B80"/>
    <w:rsid w:val="00C01C69"/>
    <w:rsid w:val="00C022B0"/>
    <w:rsid w:val="00C025BE"/>
    <w:rsid w:val="00C0288E"/>
    <w:rsid w:val="00C02AA1"/>
    <w:rsid w:val="00C02CCB"/>
    <w:rsid w:val="00C02F61"/>
    <w:rsid w:val="00C02FD1"/>
    <w:rsid w:val="00C030A3"/>
    <w:rsid w:val="00C03224"/>
    <w:rsid w:val="00C03601"/>
    <w:rsid w:val="00C03710"/>
    <w:rsid w:val="00C03725"/>
    <w:rsid w:val="00C03B22"/>
    <w:rsid w:val="00C04115"/>
    <w:rsid w:val="00C04264"/>
    <w:rsid w:val="00C04484"/>
    <w:rsid w:val="00C047EF"/>
    <w:rsid w:val="00C04869"/>
    <w:rsid w:val="00C04906"/>
    <w:rsid w:val="00C052C2"/>
    <w:rsid w:val="00C052EF"/>
    <w:rsid w:val="00C057FE"/>
    <w:rsid w:val="00C06958"/>
    <w:rsid w:val="00C06BB4"/>
    <w:rsid w:val="00C06EE5"/>
    <w:rsid w:val="00C07171"/>
    <w:rsid w:val="00C0737A"/>
    <w:rsid w:val="00C074E8"/>
    <w:rsid w:val="00C07554"/>
    <w:rsid w:val="00C07772"/>
    <w:rsid w:val="00C07B82"/>
    <w:rsid w:val="00C07BB2"/>
    <w:rsid w:val="00C07CF1"/>
    <w:rsid w:val="00C07D5F"/>
    <w:rsid w:val="00C10263"/>
    <w:rsid w:val="00C102B6"/>
    <w:rsid w:val="00C10568"/>
    <w:rsid w:val="00C1066F"/>
    <w:rsid w:val="00C106C6"/>
    <w:rsid w:val="00C10743"/>
    <w:rsid w:val="00C10AC8"/>
    <w:rsid w:val="00C10E72"/>
    <w:rsid w:val="00C10FB7"/>
    <w:rsid w:val="00C10FBE"/>
    <w:rsid w:val="00C1105B"/>
    <w:rsid w:val="00C118BF"/>
    <w:rsid w:val="00C11B02"/>
    <w:rsid w:val="00C1205C"/>
    <w:rsid w:val="00C120AD"/>
    <w:rsid w:val="00C12200"/>
    <w:rsid w:val="00C1242D"/>
    <w:rsid w:val="00C125B3"/>
    <w:rsid w:val="00C12B20"/>
    <w:rsid w:val="00C12D68"/>
    <w:rsid w:val="00C131E4"/>
    <w:rsid w:val="00C13328"/>
    <w:rsid w:val="00C136FC"/>
    <w:rsid w:val="00C13703"/>
    <w:rsid w:val="00C138B4"/>
    <w:rsid w:val="00C13B2D"/>
    <w:rsid w:val="00C13D7F"/>
    <w:rsid w:val="00C13DD0"/>
    <w:rsid w:val="00C14554"/>
    <w:rsid w:val="00C14C06"/>
    <w:rsid w:val="00C14CBB"/>
    <w:rsid w:val="00C14DEF"/>
    <w:rsid w:val="00C155B4"/>
    <w:rsid w:val="00C16534"/>
    <w:rsid w:val="00C1656E"/>
    <w:rsid w:val="00C168DF"/>
    <w:rsid w:val="00C16C87"/>
    <w:rsid w:val="00C16D68"/>
    <w:rsid w:val="00C16F9B"/>
    <w:rsid w:val="00C1765A"/>
    <w:rsid w:val="00C179EA"/>
    <w:rsid w:val="00C17BC3"/>
    <w:rsid w:val="00C17BD1"/>
    <w:rsid w:val="00C17C07"/>
    <w:rsid w:val="00C17C57"/>
    <w:rsid w:val="00C20888"/>
    <w:rsid w:val="00C20B0C"/>
    <w:rsid w:val="00C20DEB"/>
    <w:rsid w:val="00C20F27"/>
    <w:rsid w:val="00C20F85"/>
    <w:rsid w:val="00C20FCF"/>
    <w:rsid w:val="00C20FF6"/>
    <w:rsid w:val="00C21357"/>
    <w:rsid w:val="00C21668"/>
    <w:rsid w:val="00C21709"/>
    <w:rsid w:val="00C21A1B"/>
    <w:rsid w:val="00C21E01"/>
    <w:rsid w:val="00C2227C"/>
    <w:rsid w:val="00C223A7"/>
    <w:rsid w:val="00C22582"/>
    <w:rsid w:val="00C225C0"/>
    <w:rsid w:val="00C226CB"/>
    <w:rsid w:val="00C22FBB"/>
    <w:rsid w:val="00C23250"/>
    <w:rsid w:val="00C234D9"/>
    <w:rsid w:val="00C23559"/>
    <w:rsid w:val="00C2386E"/>
    <w:rsid w:val="00C23A20"/>
    <w:rsid w:val="00C23ABC"/>
    <w:rsid w:val="00C24589"/>
    <w:rsid w:val="00C257F5"/>
    <w:rsid w:val="00C25AC3"/>
    <w:rsid w:val="00C25F05"/>
    <w:rsid w:val="00C26167"/>
    <w:rsid w:val="00C26668"/>
    <w:rsid w:val="00C2679D"/>
    <w:rsid w:val="00C26DF5"/>
    <w:rsid w:val="00C2704C"/>
    <w:rsid w:val="00C273AC"/>
    <w:rsid w:val="00C2769B"/>
    <w:rsid w:val="00C27A70"/>
    <w:rsid w:val="00C30166"/>
    <w:rsid w:val="00C304BB"/>
    <w:rsid w:val="00C31287"/>
    <w:rsid w:val="00C31477"/>
    <w:rsid w:val="00C3170F"/>
    <w:rsid w:val="00C31747"/>
    <w:rsid w:val="00C317AD"/>
    <w:rsid w:val="00C317B8"/>
    <w:rsid w:val="00C31BEE"/>
    <w:rsid w:val="00C31CB3"/>
    <w:rsid w:val="00C321DB"/>
    <w:rsid w:val="00C325E3"/>
    <w:rsid w:val="00C32880"/>
    <w:rsid w:val="00C32A64"/>
    <w:rsid w:val="00C32C46"/>
    <w:rsid w:val="00C32C9E"/>
    <w:rsid w:val="00C32DAF"/>
    <w:rsid w:val="00C32EA9"/>
    <w:rsid w:val="00C33434"/>
    <w:rsid w:val="00C335B8"/>
    <w:rsid w:val="00C33F47"/>
    <w:rsid w:val="00C34469"/>
    <w:rsid w:val="00C34603"/>
    <w:rsid w:val="00C3485E"/>
    <w:rsid w:val="00C34A3E"/>
    <w:rsid w:val="00C34B52"/>
    <w:rsid w:val="00C34C1B"/>
    <w:rsid w:val="00C358E3"/>
    <w:rsid w:val="00C35E8B"/>
    <w:rsid w:val="00C361F3"/>
    <w:rsid w:val="00C36ABB"/>
    <w:rsid w:val="00C36AE9"/>
    <w:rsid w:val="00C36CB1"/>
    <w:rsid w:val="00C36D7A"/>
    <w:rsid w:val="00C3740B"/>
    <w:rsid w:val="00C3748C"/>
    <w:rsid w:val="00C3789F"/>
    <w:rsid w:val="00C379CE"/>
    <w:rsid w:val="00C37B91"/>
    <w:rsid w:val="00C37C96"/>
    <w:rsid w:val="00C37FDE"/>
    <w:rsid w:val="00C400DE"/>
    <w:rsid w:val="00C403E3"/>
    <w:rsid w:val="00C40911"/>
    <w:rsid w:val="00C40AE7"/>
    <w:rsid w:val="00C40C69"/>
    <w:rsid w:val="00C40CF9"/>
    <w:rsid w:val="00C41005"/>
    <w:rsid w:val="00C412EB"/>
    <w:rsid w:val="00C414F4"/>
    <w:rsid w:val="00C4156D"/>
    <w:rsid w:val="00C41EB8"/>
    <w:rsid w:val="00C420F4"/>
    <w:rsid w:val="00C42CEB"/>
    <w:rsid w:val="00C43324"/>
    <w:rsid w:val="00C44504"/>
    <w:rsid w:val="00C447BF"/>
    <w:rsid w:val="00C4485C"/>
    <w:rsid w:val="00C44B1D"/>
    <w:rsid w:val="00C44C3C"/>
    <w:rsid w:val="00C44F9B"/>
    <w:rsid w:val="00C452A2"/>
    <w:rsid w:val="00C452B7"/>
    <w:rsid w:val="00C454AC"/>
    <w:rsid w:val="00C45733"/>
    <w:rsid w:val="00C45CB9"/>
    <w:rsid w:val="00C45FB5"/>
    <w:rsid w:val="00C45FF0"/>
    <w:rsid w:val="00C462B8"/>
    <w:rsid w:val="00C4669A"/>
    <w:rsid w:val="00C468A4"/>
    <w:rsid w:val="00C46B37"/>
    <w:rsid w:val="00C46E0A"/>
    <w:rsid w:val="00C472A3"/>
    <w:rsid w:val="00C472B1"/>
    <w:rsid w:val="00C474A2"/>
    <w:rsid w:val="00C4783A"/>
    <w:rsid w:val="00C47B59"/>
    <w:rsid w:val="00C47E8D"/>
    <w:rsid w:val="00C47F72"/>
    <w:rsid w:val="00C50519"/>
    <w:rsid w:val="00C505AF"/>
    <w:rsid w:val="00C50736"/>
    <w:rsid w:val="00C50CB5"/>
    <w:rsid w:val="00C511EC"/>
    <w:rsid w:val="00C5135B"/>
    <w:rsid w:val="00C5169C"/>
    <w:rsid w:val="00C519BF"/>
    <w:rsid w:val="00C519F9"/>
    <w:rsid w:val="00C51FA0"/>
    <w:rsid w:val="00C52334"/>
    <w:rsid w:val="00C52381"/>
    <w:rsid w:val="00C52408"/>
    <w:rsid w:val="00C5251A"/>
    <w:rsid w:val="00C526FE"/>
    <w:rsid w:val="00C528FF"/>
    <w:rsid w:val="00C52C3B"/>
    <w:rsid w:val="00C52D59"/>
    <w:rsid w:val="00C52FC0"/>
    <w:rsid w:val="00C52FFF"/>
    <w:rsid w:val="00C539BD"/>
    <w:rsid w:val="00C53A59"/>
    <w:rsid w:val="00C53C3B"/>
    <w:rsid w:val="00C5422F"/>
    <w:rsid w:val="00C54469"/>
    <w:rsid w:val="00C54767"/>
    <w:rsid w:val="00C54799"/>
    <w:rsid w:val="00C54A82"/>
    <w:rsid w:val="00C54AB4"/>
    <w:rsid w:val="00C54C37"/>
    <w:rsid w:val="00C54D3B"/>
    <w:rsid w:val="00C54F79"/>
    <w:rsid w:val="00C55015"/>
    <w:rsid w:val="00C5543F"/>
    <w:rsid w:val="00C5579E"/>
    <w:rsid w:val="00C55841"/>
    <w:rsid w:val="00C55E18"/>
    <w:rsid w:val="00C5669D"/>
    <w:rsid w:val="00C5676B"/>
    <w:rsid w:val="00C567A9"/>
    <w:rsid w:val="00C56957"/>
    <w:rsid w:val="00C56CE7"/>
    <w:rsid w:val="00C57099"/>
    <w:rsid w:val="00C57526"/>
    <w:rsid w:val="00C575ED"/>
    <w:rsid w:val="00C57683"/>
    <w:rsid w:val="00C579DE"/>
    <w:rsid w:val="00C57AF5"/>
    <w:rsid w:val="00C57B6C"/>
    <w:rsid w:val="00C57DA3"/>
    <w:rsid w:val="00C57EC4"/>
    <w:rsid w:val="00C600AE"/>
    <w:rsid w:val="00C60338"/>
    <w:rsid w:val="00C607E7"/>
    <w:rsid w:val="00C60893"/>
    <w:rsid w:val="00C60E18"/>
    <w:rsid w:val="00C61471"/>
    <w:rsid w:val="00C61525"/>
    <w:rsid w:val="00C61A43"/>
    <w:rsid w:val="00C61AC2"/>
    <w:rsid w:val="00C61D63"/>
    <w:rsid w:val="00C61FF6"/>
    <w:rsid w:val="00C62833"/>
    <w:rsid w:val="00C62BB4"/>
    <w:rsid w:val="00C62E79"/>
    <w:rsid w:val="00C62E9E"/>
    <w:rsid w:val="00C62FE4"/>
    <w:rsid w:val="00C6310D"/>
    <w:rsid w:val="00C63111"/>
    <w:rsid w:val="00C6357C"/>
    <w:rsid w:val="00C63599"/>
    <w:rsid w:val="00C637D2"/>
    <w:rsid w:val="00C63C5B"/>
    <w:rsid w:val="00C63CA1"/>
    <w:rsid w:val="00C63D31"/>
    <w:rsid w:val="00C63E67"/>
    <w:rsid w:val="00C63F29"/>
    <w:rsid w:val="00C64003"/>
    <w:rsid w:val="00C641B2"/>
    <w:rsid w:val="00C643ED"/>
    <w:rsid w:val="00C64589"/>
    <w:rsid w:val="00C647DF"/>
    <w:rsid w:val="00C64F7F"/>
    <w:rsid w:val="00C652A5"/>
    <w:rsid w:val="00C65399"/>
    <w:rsid w:val="00C653ED"/>
    <w:rsid w:val="00C659F4"/>
    <w:rsid w:val="00C65AB8"/>
    <w:rsid w:val="00C66662"/>
    <w:rsid w:val="00C668B8"/>
    <w:rsid w:val="00C66DA9"/>
    <w:rsid w:val="00C670C6"/>
    <w:rsid w:val="00C6732D"/>
    <w:rsid w:val="00C679B9"/>
    <w:rsid w:val="00C67AFF"/>
    <w:rsid w:val="00C67BDC"/>
    <w:rsid w:val="00C67C3A"/>
    <w:rsid w:val="00C67D6B"/>
    <w:rsid w:val="00C67E5A"/>
    <w:rsid w:val="00C67E8D"/>
    <w:rsid w:val="00C7014E"/>
    <w:rsid w:val="00C701E2"/>
    <w:rsid w:val="00C7057D"/>
    <w:rsid w:val="00C70B35"/>
    <w:rsid w:val="00C71138"/>
    <w:rsid w:val="00C71347"/>
    <w:rsid w:val="00C7179C"/>
    <w:rsid w:val="00C71DE3"/>
    <w:rsid w:val="00C71ED3"/>
    <w:rsid w:val="00C71F29"/>
    <w:rsid w:val="00C729A4"/>
    <w:rsid w:val="00C732CF"/>
    <w:rsid w:val="00C73691"/>
    <w:rsid w:val="00C73C3E"/>
    <w:rsid w:val="00C741D2"/>
    <w:rsid w:val="00C74326"/>
    <w:rsid w:val="00C743CA"/>
    <w:rsid w:val="00C7440F"/>
    <w:rsid w:val="00C744B4"/>
    <w:rsid w:val="00C7474A"/>
    <w:rsid w:val="00C747DE"/>
    <w:rsid w:val="00C74963"/>
    <w:rsid w:val="00C7516A"/>
    <w:rsid w:val="00C7516D"/>
    <w:rsid w:val="00C75192"/>
    <w:rsid w:val="00C7544B"/>
    <w:rsid w:val="00C754E4"/>
    <w:rsid w:val="00C75683"/>
    <w:rsid w:val="00C756C0"/>
    <w:rsid w:val="00C7579F"/>
    <w:rsid w:val="00C75B38"/>
    <w:rsid w:val="00C75C7E"/>
    <w:rsid w:val="00C75D9F"/>
    <w:rsid w:val="00C75EF8"/>
    <w:rsid w:val="00C76096"/>
    <w:rsid w:val="00C76211"/>
    <w:rsid w:val="00C7664B"/>
    <w:rsid w:val="00C7678F"/>
    <w:rsid w:val="00C767E5"/>
    <w:rsid w:val="00C76850"/>
    <w:rsid w:val="00C76888"/>
    <w:rsid w:val="00C769D1"/>
    <w:rsid w:val="00C76A1A"/>
    <w:rsid w:val="00C76ABF"/>
    <w:rsid w:val="00C76C5F"/>
    <w:rsid w:val="00C76C74"/>
    <w:rsid w:val="00C76EF8"/>
    <w:rsid w:val="00C76F32"/>
    <w:rsid w:val="00C76F51"/>
    <w:rsid w:val="00C7700B"/>
    <w:rsid w:val="00C7706E"/>
    <w:rsid w:val="00C77134"/>
    <w:rsid w:val="00C774F0"/>
    <w:rsid w:val="00C777A1"/>
    <w:rsid w:val="00C77997"/>
    <w:rsid w:val="00C77ABB"/>
    <w:rsid w:val="00C77BFF"/>
    <w:rsid w:val="00C77C26"/>
    <w:rsid w:val="00C77F51"/>
    <w:rsid w:val="00C77FE1"/>
    <w:rsid w:val="00C8011F"/>
    <w:rsid w:val="00C803D5"/>
    <w:rsid w:val="00C80B60"/>
    <w:rsid w:val="00C80B99"/>
    <w:rsid w:val="00C80EBB"/>
    <w:rsid w:val="00C812DC"/>
    <w:rsid w:val="00C81409"/>
    <w:rsid w:val="00C815D3"/>
    <w:rsid w:val="00C81A08"/>
    <w:rsid w:val="00C81AA1"/>
    <w:rsid w:val="00C81DE8"/>
    <w:rsid w:val="00C81EFC"/>
    <w:rsid w:val="00C822AE"/>
    <w:rsid w:val="00C82350"/>
    <w:rsid w:val="00C8254E"/>
    <w:rsid w:val="00C82693"/>
    <w:rsid w:val="00C82732"/>
    <w:rsid w:val="00C82A0D"/>
    <w:rsid w:val="00C834B2"/>
    <w:rsid w:val="00C83857"/>
    <w:rsid w:val="00C83E3F"/>
    <w:rsid w:val="00C8423E"/>
    <w:rsid w:val="00C84ABF"/>
    <w:rsid w:val="00C84CF4"/>
    <w:rsid w:val="00C85118"/>
    <w:rsid w:val="00C85752"/>
    <w:rsid w:val="00C85B07"/>
    <w:rsid w:val="00C85F29"/>
    <w:rsid w:val="00C86555"/>
    <w:rsid w:val="00C86628"/>
    <w:rsid w:val="00C866FF"/>
    <w:rsid w:val="00C868F5"/>
    <w:rsid w:val="00C869C8"/>
    <w:rsid w:val="00C86AAC"/>
    <w:rsid w:val="00C86C7C"/>
    <w:rsid w:val="00C86D57"/>
    <w:rsid w:val="00C86ED2"/>
    <w:rsid w:val="00C86FC5"/>
    <w:rsid w:val="00C87292"/>
    <w:rsid w:val="00C872BA"/>
    <w:rsid w:val="00C87C6D"/>
    <w:rsid w:val="00C87DAC"/>
    <w:rsid w:val="00C87F7F"/>
    <w:rsid w:val="00C90393"/>
    <w:rsid w:val="00C9070C"/>
    <w:rsid w:val="00C907FE"/>
    <w:rsid w:val="00C908F2"/>
    <w:rsid w:val="00C90BAB"/>
    <w:rsid w:val="00C90DC9"/>
    <w:rsid w:val="00C91227"/>
    <w:rsid w:val="00C91350"/>
    <w:rsid w:val="00C916FC"/>
    <w:rsid w:val="00C9170B"/>
    <w:rsid w:val="00C917ED"/>
    <w:rsid w:val="00C91806"/>
    <w:rsid w:val="00C91ADE"/>
    <w:rsid w:val="00C91C2D"/>
    <w:rsid w:val="00C91D08"/>
    <w:rsid w:val="00C91DF3"/>
    <w:rsid w:val="00C91F24"/>
    <w:rsid w:val="00C920C4"/>
    <w:rsid w:val="00C92130"/>
    <w:rsid w:val="00C9248E"/>
    <w:rsid w:val="00C924F6"/>
    <w:rsid w:val="00C9277C"/>
    <w:rsid w:val="00C92888"/>
    <w:rsid w:val="00C92D4F"/>
    <w:rsid w:val="00C933CE"/>
    <w:rsid w:val="00C93EE6"/>
    <w:rsid w:val="00C940F7"/>
    <w:rsid w:val="00C9425F"/>
    <w:rsid w:val="00C9434C"/>
    <w:rsid w:val="00C94464"/>
    <w:rsid w:val="00C945A5"/>
    <w:rsid w:val="00C946C8"/>
    <w:rsid w:val="00C947F1"/>
    <w:rsid w:val="00C94937"/>
    <w:rsid w:val="00C94B90"/>
    <w:rsid w:val="00C94BF1"/>
    <w:rsid w:val="00C94DBE"/>
    <w:rsid w:val="00C9509D"/>
    <w:rsid w:val="00C95329"/>
    <w:rsid w:val="00C95354"/>
    <w:rsid w:val="00C954BA"/>
    <w:rsid w:val="00C95796"/>
    <w:rsid w:val="00C958A2"/>
    <w:rsid w:val="00C95AF8"/>
    <w:rsid w:val="00C96374"/>
    <w:rsid w:val="00C963DA"/>
    <w:rsid w:val="00C9641F"/>
    <w:rsid w:val="00C964C0"/>
    <w:rsid w:val="00C96551"/>
    <w:rsid w:val="00C9674B"/>
    <w:rsid w:val="00C96D5F"/>
    <w:rsid w:val="00C96F70"/>
    <w:rsid w:val="00C96FFB"/>
    <w:rsid w:val="00C972CC"/>
    <w:rsid w:val="00C97371"/>
    <w:rsid w:val="00C973CA"/>
    <w:rsid w:val="00C9784A"/>
    <w:rsid w:val="00C97A6E"/>
    <w:rsid w:val="00C97B60"/>
    <w:rsid w:val="00C97D23"/>
    <w:rsid w:val="00CA0362"/>
    <w:rsid w:val="00CA04F6"/>
    <w:rsid w:val="00CA0560"/>
    <w:rsid w:val="00CA0577"/>
    <w:rsid w:val="00CA068C"/>
    <w:rsid w:val="00CA0738"/>
    <w:rsid w:val="00CA097F"/>
    <w:rsid w:val="00CA0D75"/>
    <w:rsid w:val="00CA0F4C"/>
    <w:rsid w:val="00CA1065"/>
    <w:rsid w:val="00CA1217"/>
    <w:rsid w:val="00CA124E"/>
    <w:rsid w:val="00CA19B5"/>
    <w:rsid w:val="00CA1DFB"/>
    <w:rsid w:val="00CA1E02"/>
    <w:rsid w:val="00CA20B4"/>
    <w:rsid w:val="00CA213A"/>
    <w:rsid w:val="00CA2D93"/>
    <w:rsid w:val="00CA2E8D"/>
    <w:rsid w:val="00CA3401"/>
    <w:rsid w:val="00CA341B"/>
    <w:rsid w:val="00CA36F4"/>
    <w:rsid w:val="00CA3814"/>
    <w:rsid w:val="00CA3958"/>
    <w:rsid w:val="00CA3B81"/>
    <w:rsid w:val="00CA418D"/>
    <w:rsid w:val="00CA45F7"/>
    <w:rsid w:val="00CA4828"/>
    <w:rsid w:val="00CA48AD"/>
    <w:rsid w:val="00CA4BE6"/>
    <w:rsid w:val="00CA4C97"/>
    <w:rsid w:val="00CA4E6F"/>
    <w:rsid w:val="00CA4F6E"/>
    <w:rsid w:val="00CA509B"/>
    <w:rsid w:val="00CA5625"/>
    <w:rsid w:val="00CA59B4"/>
    <w:rsid w:val="00CA5ABC"/>
    <w:rsid w:val="00CA5C56"/>
    <w:rsid w:val="00CA606C"/>
    <w:rsid w:val="00CA6225"/>
    <w:rsid w:val="00CA6693"/>
    <w:rsid w:val="00CA6BBA"/>
    <w:rsid w:val="00CA7081"/>
    <w:rsid w:val="00CA7B54"/>
    <w:rsid w:val="00CA7F80"/>
    <w:rsid w:val="00CB0185"/>
    <w:rsid w:val="00CB0270"/>
    <w:rsid w:val="00CB045B"/>
    <w:rsid w:val="00CB0857"/>
    <w:rsid w:val="00CB0BCC"/>
    <w:rsid w:val="00CB0E1B"/>
    <w:rsid w:val="00CB0E25"/>
    <w:rsid w:val="00CB0F37"/>
    <w:rsid w:val="00CB1370"/>
    <w:rsid w:val="00CB190F"/>
    <w:rsid w:val="00CB1AC6"/>
    <w:rsid w:val="00CB1AD0"/>
    <w:rsid w:val="00CB1B68"/>
    <w:rsid w:val="00CB1D52"/>
    <w:rsid w:val="00CB1F2A"/>
    <w:rsid w:val="00CB1F38"/>
    <w:rsid w:val="00CB2018"/>
    <w:rsid w:val="00CB237C"/>
    <w:rsid w:val="00CB2674"/>
    <w:rsid w:val="00CB27F8"/>
    <w:rsid w:val="00CB30E3"/>
    <w:rsid w:val="00CB30F1"/>
    <w:rsid w:val="00CB33BC"/>
    <w:rsid w:val="00CB34A4"/>
    <w:rsid w:val="00CB364B"/>
    <w:rsid w:val="00CB388A"/>
    <w:rsid w:val="00CB38B7"/>
    <w:rsid w:val="00CB393D"/>
    <w:rsid w:val="00CB3DF4"/>
    <w:rsid w:val="00CB4460"/>
    <w:rsid w:val="00CB4733"/>
    <w:rsid w:val="00CB482C"/>
    <w:rsid w:val="00CB4D51"/>
    <w:rsid w:val="00CB5721"/>
    <w:rsid w:val="00CB5A5F"/>
    <w:rsid w:val="00CB5E64"/>
    <w:rsid w:val="00CB5E74"/>
    <w:rsid w:val="00CB5FA4"/>
    <w:rsid w:val="00CB607D"/>
    <w:rsid w:val="00CB61D2"/>
    <w:rsid w:val="00CB62FE"/>
    <w:rsid w:val="00CB6C90"/>
    <w:rsid w:val="00CB6E63"/>
    <w:rsid w:val="00CB709D"/>
    <w:rsid w:val="00CB70CE"/>
    <w:rsid w:val="00CB71E5"/>
    <w:rsid w:val="00CB7336"/>
    <w:rsid w:val="00CB7433"/>
    <w:rsid w:val="00CB7968"/>
    <w:rsid w:val="00CB7AFF"/>
    <w:rsid w:val="00CC0018"/>
    <w:rsid w:val="00CC005D"/>
    <w:rsid w:val="00CC025C"/>
    <w:rsid w:val="00CC0A7D"/>
    <w:rsid w:val="00CC0BDD"/>
    <w:rsid w:val="00CC0E8B"/>
    <w:rsid w:val="00CC11D2"/>
    <w:rsid w:val="00CC13FC"/>
    <w:rsid w:val="00CC19A6"/>
    <w:rsid w:val="00CC1BA7"/>
    <w:rsid w:val="00CC1C9D"/>
    <w:rsid w:val="00CC1CC1"/>
    <w:rsid w:val="00CC1F0A"/>
    <w:rsid w:val="00CC1F52"/>
    <w:rsid w:val="00CC2002"/>
    <w:rsid w:val="00CC25F8"/>
    <w:rsid w:val="00CC28D5"/>
    <w:rsid w:val="00CC2CFB"/>
    <w:rsid w:val="00CC310D"/>
    <w:rsid w:val="00CC3127"/>
    <w:rsid w:val="00CC338A"/>
    <w:rsid w:val="00CC351B"/>
    <w:rsid w:val="00CC3CF7"/>
    <w:rsid w:val="00CC3DFB"/>
    <w:rsid w:val="00CC40C8"/>
    <w:rsid w:val="00CC4238"/>
    <w:rsid w:val="00CC4BE6"/>
    <w:rsid w:val="00CC4CE4"/>
    <w:rsid w:val="00CC4F68"/>
    <w:rsid w:val="00CC5919"/>
    <w:rsid w:val="00CC5A74"/>
    <w:rsid w:val="00CC5CBB"/>
    <w:rsid w:val="00CC5CC5"/>
    <w:rsid w:val="00CC6246"/>
    <w:rsid w:val="00CC64A7"/>
    <w:rsid w:val="00CC64C7"/>
    <w:rsid w:val="00CC6653"/>
    <w:rsid w:val="00CC68C3"/>
    <w:rsid w:val="00CC6B50"/>
    <w:rsid w:val="00CC6D31"/>
    <w:rsid w:val="00CC6FB5"/>
    <w:rsid w:val="00CC7312"/>
    <w:rsid w:val="00CC778D"/>
    <w:rsid w:val="00CC7A22"/>
    <w:rsid w:val="00CC7D60"/>
    <w:rsid w:val="00CC7EA3"/>
    <w:rsid w:val="00CD018F"/>
    <w:rsid w:val="00CD0378"/>
    <w:rsid w:val="00CD052D"/>
    <w:rsid w:val="00CD0C7D"/>
    <w:rsid w:val="00CD0CE2"/>
    <w:rsid w:val="00CD0FE5"/>
    <w:rsid w:val="00CD1172"/>
    <w:rsid w:val="00CD1521"/>
    <w:rsid w:val="00CD15D0"/>
    <w:rsid w:val="00CD16F0"/>
    <w:rsid w:val="00CD1760"/>
    <w:rsid w:val="00CD2449"/>
    <w:rsid w:val="00CD2494"/>
    <w:rsid w:val="00CD24E2"/>
    <w:rsid w:val="00CD25EA"/>
    <w:rsid w:val="00CD27BD"/>
    <w:rsid w:val="00CD2A1C"/>
    <w:rsid w:val="00CD2BA4"/>
    <w:rsid w:val="00CD2EE7"/>
    <w:rsid w:val="00CD316B"/>
    <w:rsid w:val="00CD31A2"/>
    <w:rsid w:val="00CD33B4"/>
    <w:rsid w:val="00CD364B"/>
    <w:rsid w:val="00CD42F8"/>
    <w:rsid w:val="00CD493E"/>
    <w:rsid w:val="00CD4CB9"/>
    <w:rsid w:val="00CD5005"/>
    <w:rsid w:val="00CD5156"/>
    <w:rsid w:val="00CD5451"/>
    <w:rsid w:val="00CD54EB"/>
    <w:rsid w:val="00CD5649"/>
    <w:rsid w:val="00CD5694"/>
    <w:rsid w:val="00CD5922"/>
    <w:rsid w:val="00CD5A99"/>
    <w:rsid w:val="00CD6045"/>
    <w:rsid w:val="00CD622C"/>
    <w:rsid w:val="00CD625C"/>
    <w:rsid w:val="00CD62D3"/>
    <w:rsid w:val="00CD6436"/>
    <w:rsid w:val="00CD6534"/>
    <w:rsid w:val="00CD664D"/>
    <w:rsid w:val="00CD6826"/>
    <w:rsid w:val="00CD7044"/>
    <w:rsid w:val="00CD71EF"/>
    <w:rsid w:val="00CD7334"/>
    <w:rsid w:val="00CD7862"/>
    <w:rsid w:val="00CD7987"/>
    <w:rsid w:val="00CD7BAA"/>
    <w:rsid w:val="00CD7EEC"/>
    <w:rsid w:val="00CE090A"/>
    <w:rsid w:val="00CE09B1"/>
    <w:rsid w:val="00CE0F45"/>
    <w:rsid w:val="00CE15F6"/>
    <w:rsid w:val="00CE17B9"/>
    <w:rsid w:val="00CE1D60"/>
    <w:rsid w:val="00CE1EBD"/>
    <w:rsid w:val="00CE2143"/>
    <w:rsid w:val="00CE224A"/>
    <w:rsid w:val="00CE2252"/>
    <w:rsid w:val="00CE2827"/>
    <w:rsid w:val="00CE3B5B"/>
    <w:rsid w:val="00CE3C1E"/>
    <w:rsid w:val="00CE3C5A"/>
    <w:rsid w:val="00CE3DC8"/>
    <w:rsid w:val="00CE47A3"/>
    <w:rsid w:val="00CE4A04"/>
    <w:rsid w:val="00CE5449"/>
    <w:rsid w:val="00CE54AD"/>
    <w:rsid w:val="00CE56CC"/>
    <w:rsid w:val="00CE5708"/>
    <w:rsid w:val="00CE5718"/>
    <w:rsid w:val="00CE59BF"/>
    <w:rsid w:val="00CE5E18"/>
    <w:rsid w:val="00CE655F"/>
    <w:rsid w:val="00CE67B4"/>
    <w:rsid w:val="00CE6EF7"/>
    <w:rsid w:val="00CE754D"/>
    <w:rsid w:val="00CE75C9"/>
    <w:rsid w:val="00CE79B7"/>
    <w:rsid w:val="00CE7C78"/>
    <w:rsid w:val="00CE7EB1"/>
    <w:rsid w:val="00CE7EF2"/>
    <w:rsid w:val="00CF0017"/>
    <w:rsid w:val="00CF038D"/>
    <w:rsid w:val="00CF0589"/>
    <w:rsid w:val="00CF0605"/>
    <w:rsid w:val="00CF0CAE"/>
    <w:rsid w:val="00CF0DE3"/>
    <w:rsid w:val="00CF11A5"/>
    <w:rsid w:val="00CF13C9"/>
    <w:rsid w:val="00CF1D44"/>
    <w:rsid w:val="00CF2680"/>
    <w:rsid w:val="00CF2CFF"/>
    <w:rsid w:val="00CF354E"/>
    <w:rsid w:val="00CF391B"/>
    <w:rsid w:val="00CF3920"/>
    <w:rsid w:val="00CF396C"/>
    <w:rsid w:val="00CF39F3"/>
    <w:rsid w:val="00CF3C5D"/>
    <w:rsid w:val="00CF3CDE"/>
    <w:rsid w:val="00CF3E5D"/>
    <w:rsid w:val="00CF40A2"/>
    <w:rsid w:val="00CF46A9"/>
    <w:rsid w:val="00CF4781"/>
    <w:rsid w:val="00CF4A26"/>
    <w:rsid w:val="00CF4AFD"/>
    <w:rsid w:val="00CF4C8B"/>
    <w:rsid w:val="00CF4CD4"/>
    <w:rsid w:val="00CF506C"/>
    <w:rsid w:val="00CF5836"/>
    <w:rsid w:val="00CF58EB"/>
    <w:rsid w:val="00CF5C7C"/>
    <w:rsid w:val="00CF652E"/>
    <w:rsid w:val="00CF67CD"/>
    <w:rsid w:val="00CF699D"/>
    <w:rsid w:val="00CF6D58"/>
    <w:rsid w:val="00CF7963"/>
    <w:rsid w:val="00CF7A45"/>
    <w:rsid w:val="00D004B5"/>
    <w:rsid w:val="00D007B8"/>
    <w:rsid w:val="00D01451"/>
    <w:rsid w:val="00D01910"/>
    <w:rsid w:val="00D01952"/>
    <w:rsid w:val="00D01C1C"/>
    <w:rsid w:val="00D02168"/>
    <w:rsid w:val="00D0242A"/>
    <w:rsid w:val="00D02530"/>
    <w:rsid w:val="00D026A8"/>
    <w:rsid w:val="00D02A1C"/>
    <w:rsid w:val="00D02A2B"/>
    <w:rsid w:val="00D02ADD"/>
    <w:rsid w:val="00D02B1C"/>
    <w:rsid w:val="00D02C04"/>
    <w:rsid w:val="00D03079"/>
    <w:rsid w:val="00D034E4"/>
    <w:rsid w:val="00D0358F"/>
    <w:rsid w:val="00D03777"/>
    <w:rsid w:val="00D037F4"/>
    <w:rsid w:val="00D03BAC"/>
    <w:rsid w:val="00D0454A"/>
    <w:rsid w:val="00D04601"/>
    <w:rsid w:val="00D0478E"/>
    <w:rsid w:val="00D04936"/>
    <w:rsid w:val="00D049A4"/>
    <w:rsid w:val="00D04A59"/>
    <w:rsid w:val="00D04AA6"/>
    <w:rsid w:val="00D04D87"/>
    <w:rsid w:val="00D04E19"/>
    <w:rsid w:val="00D04F0E"/>
    <w:rsid w:val="00D053F8"/>
    <w:rsid w:val="00D05521"/>
    <w:rsid w:val="00D055C8"/>
    <w:rsid w:val="00D058EE"/>
    <w:rsid w:val="00D05A53"/>
    <w:rsid w:val="00D05CCD"/>
    <w:rsid w:val="00D05FB4"/>
    <w:rsid w:val="00D06025"/>
    <w:rsid w:val="00D0627B"/>
    <w:rsid w:val="00D0643F"/>
    <w:rsid w:val="00D064BB"/>
    <w:rsid w:val="00D0691F"/>
    <w:rsid w:val="00D06CDB"/>
    <w:rsid w:val="00D07273"/>
    <w:rsid w:val="00D07351"/>
    <w:rsid w:val="00D073FE"/>
    <w:rsid w:val="00D07DF3"/>
    <w:rsid w:val="00D07E14"/>
    <w:rsid w:val="00D07E8C"/>
    <w:rsid w:val="00D07FAB"/>
    <w:rsid w:val="00D100A6"/>
    <w:rsid w:val="00D102C3"/>
    <w:rsid w:val="00D1116A"/>
    <w:rsid w:val="00D11481"/>
    <w:rsid w:val="00D117D1"/>
    <w:rsid w:val="00D12016"/>
    <w:rsid w:val="00D12322"/>
    <w:rsid w:val="00D12739"/>
    <w:rsid w:val="00D12A40"/>
    <w:rsid w:val="00D12B9E"/>
    <w:rsid w:val="00D1343E"/>
    <w:rsid w:val="00D13582"/>
    <w:rsid w:val="00D13687"/>
    <w:rsid w:val="00D13856"/>
    <w:rsid w:val="00D138BF"/>
    <w:rsid w:val="00D13BA4"/>
    <w:rsid w:val="00D13D06"/>
    <w:rsid w:val="00D13F83"/>
    <w:rsid w:val="00D1436E"/>
    <w:rsid w:val="00D14372"/>
    <w:rsid w:val="00D146AD"/>
    <w:rsid w:val="00D14F77"/>
    <w:rsid w:val="00D15424"/>
    <w:rsid w:val="00D15A87"/>
    <w:rsid w:val="00D15CA4"/>
    <w:rsid w:val="00D15CE0"/>
    <w:rsid w:val="00D15CFD"/>
    <w:rsid w:val="00D15D66"/>
    <w:rsid w:val="00D16874"/>
    <w:rsid w:val="00D17624"/>
    <w:rsid w:val="00D179A5"/>
    <w:rsid w:val="00D17E97"/>
    <w:rsid w:val="00D206D1"/>
    <w:rsid w:val="00D2071D"/>
    <w:rsid w:val="00D2085D"/>
    <w:rsid w:val="00D20ADE"/>
    <w:rsid w:val="00D21350"/>
    <w:rsid w:val="00D218E0"/>
    <w:rsid w:val="00D21923"/>
    <w:rsid w:val="00D21B0D"/>
    <w:rsid w:val="00D21BEA"/>
    <w:rsid w:val="00D224FD"/>
    <w:rsid w:val="00D22B15"/>
    <w:rsid w:val="00D23371"/>
    <w:rsid w:val="00D23550"/>
    <w:rsid w:val="00D23A5A"/>
    <w:rsid w:val="00D246E8"/>
    <w:rsid w:val="00D2494B"/>
    <w:rsid w:val="00D25096"/>
    <w:rsid w:val="00D2510E"/>
    <w:rsid w:val="00D252A9"/>
    <w:rsid w:val="00D254F4"/>
    <w:rsid w:val="00D25551"/>
    <w:rsid w:val="00D25C36"/>
    <w:rsid w:val="00D25D2E"/>
    <w:rsid w:val="00D25F32"/>
    <w:rsid w:val="00D25F77"/>
    <w:rsid w:val="00D262F0"/>
    <w:rsid w:val="00D26657"/>
    <w:rsid w:val="00D26764"/>
    <w:rsid w:val="00D2678E"/>
    <w:rsid w:val="00D26892"/>
    <w:rsid w:val="00D269A7"/>
    <w:rsid w:val="00D26C94"/>
    <w:rsid w:val="00D26DCE"/>
    <w:rsid w:val="00D26EC5"/>
    <w:rsid w:val="00D2705A"/>
    <w:rsid w:val="00D273E5"/>
    <w:rsid w:val="00D2743D"/>
    <w:rsid w:val="00D27519"/>
    <w:rsid w:val="00D2791D"/>
    <w:rsid w:val="00D27A1E"/>
    <w:rsid w:val="00D27D51"/>
    <w:rsid w:val="00D27F38"/>
    <w:rsid w:val="00D30176"/>
    <w:rsid w:val="00D302C0"/>
    <w:rsid w:val="00D303C1"/>
    <w:rsid w:val="00D30468"/>
    <w:rsid w:val="00D3072F"/>
    <w:rsid w:val="00D30885"/>
    <w:rsid w:val="00D308DB"/>
    <w:rsid w:val="00D30C00"/>
    <w:rsid w:val="00D30C65"/>
    <w:rsid w:val="00D30CA8"/>
    <w:rsid w:val="00D30E62"/>
    <w:rsid w:val="00D30FD9"/>
    <w:rsid w:val="00D31204"/>
    <w:rsid w:val="00D31283"/>
    <w:rsid w:val="00D314F8"/>
    <w:rsid w:val="00D31972"/>
    <w:rsid w:val="00D31991"/>
    <w:rsid w:val="00D31A74"/>
    <w:rsid w:val="00D31E24"/>
    <w:rsid w:val="00D321F8"/>
    <w:rsid w:val="00D322C5"/>
    <w:rsid w:val="00D32365"/>
    <w:rsid w:val="00D332A0"/>
    <w:rsid w:val="00D33371"/>
    <w:rsid w:val="00D33380"/>
    <w:rsid w:val="00D335B8"/>
    <w:rsid w:val="00D33796"/>
    <w:rsid w:val="00D33F79"/>
    <w:rsid w:val="00D34402"/>
    <w:rsid w:val="00D34D85"/>
    <w:rsid w:val="00D34DC0"/>
    <w:rsid w:val="00D34F98"/>
    <w:rsid w:val="00D35859"/>
    <w:rsid w:val="00D35E7D"/>
    <w:rsid w:val="00D368AD"/>
    <w:rsid w:val="00D36AB9"/>
    <w:rsid w:val="00D36D61"/>
    <w:rsid w:val="00D36DD1"/>
    <w:rsid w:val="00D36EB3"/>
    <w:rsid w:val="00D36EC6"/>
    <w:rsid w:val="00D36EE4"/>
    <w:rsid w:val="00D37107"/>
    <w:rsid w:val="00D3712F"/>
    <w:rsid w:val="00D3746F"/>
    <w:rsid w:val="00D3787A"/>
    <w:rsid w:val="00D37B22"/>
    <w:rsid w:val="00D37C16"/>
    <w:rsid w:val="00D37D58"/>
    <w:rsid w:val="00D37DE7"/>
    <w:rsid w:val="00D37E0B"/>
    <w:rsid w:val="00D406D1"/>
    <w:rsid w:val="00D4083C"/>
    <w:rsid w:val="00D41250"/>
    <w:rsid w:val="00D413C2"/>
    <w:rsid w:val="00D414A1"/>
    <w:rsid w:val="00D41891"/>
    <w:rsid w:val="00D41A62"/>
    <w:rsid w:val="00D41EB4"/>
    <w:rsid w:val="00D420AF"/>
    <w:rsid w:val="00D4228B"/>
    <w:rsid w:val="00D4231E"/>
    <w:rsid w:val="00D42362"/>
    <w:rsid w:val="00D4248B"/>
    <w:rsid w:val="00D42708"/>
    <w:rsid w:val="00D4278F"/>
    <w:rsid w:val="00D42D34"/>
    <w:rsid w:val="00D43511"/>
    <w:rsid w:val="00D435D3"/>
    <w:rsid w:val="00D43602"/>
    <w:rsid w:val="00D43629"/>
    <w:rsid w:val="00D43704"/>
    <w:rsid w:val="00D4406C"/>
    <w:rsid w:val="00D44178"/>
    <w:rsid w:val="00D44257"/>
    <w:rsid w:val="00D4435B"/>
    <w:rsid w:val="00D445BA"/>
    <w:rsid w:val="00D4473B"/>
    <w:rsid w:val="00D44C5A"/>
    <w:rsid w:val="00D44EAA"/>
    <w:rsid w:val="00D44F90"/>
    <w:rsid w:val="00D45233"/>
    <w:rsid w:val="00D454BF"/>
    <w:rsid w:val="00D4586F"/>
    <w:rsid w:val="00D45ABA"/>
    <w:rsid w:val="00D45C55"/>
    <w:rsid w:val="00D460CB"/>
    <w:rsid w:val="00D4611F"/>
    <w:rsid w:val="00D461E4"/>
    <w:rsid w:val="00D46306"/>
    <w:rsid w:val="00D47054"/>
    <w:rsid w:val="00D471C9"/>
    <w:rsid w:val="00D47334"/>
    <w:rsid w:val="00D47386"/>
    <w:rsid w:val="00D473A3"/>
    <w:rsid w:val="00D473EE"/>
    <w:rsid w:val="00D47438"/>
    <w:rsid w:val="00D47A1D"/>
    <w:rsid w:val="00D47D3A"/>
    <w:rsid w:val="00D47EF8"/>
    <w:rsid w:val="00D47FDD"/>
    <w:rsid w:val="00D500E8"/>
    <w:rsid w:val="00D500EE"/>
    <w:rsid w:val="00D50235"/>
    <w:rsid w:val="00D5062D"/>
    <w:rsid w:val="00D5067C"/>
    <w:rsid w:val="00D50CFE"/>
    <w:rsid w:val="00D50F03"/>
    <w:rsid w:val="00D50F09"/>
    <w:rsid w:val="00D5120E"/>
    <w:rsid w:val="00D5172D"/>
    <w:rsid w:val="00D518D4"/>
    <w:rsid w:val="00D521D9"/>
    <w:rsid w:val="00D52A97"/>
    <w:rsid w:val="00D52E69"/>
    <w:rsid w:val="00D52E8A"/>
    <w:rsid w:val="00D52ED5"/>
    <w:rsid w:val="00D533E0"/>
    <w:rsid w:val="00D53A7D"/>
    <w:rsid w:val="00D53AD2"/>
    <w:rsid w:val="00D53BEF"/>
    <w:rsid w:val="00D54262"/>
    <w:rsid w:val="00D5426A"/>
    <w:rsid w:val="00D5477C"/>
    <w:rsid w:val="00D54BD7"/>
    <w:rsid w:val="00D54BE5"/>
    <w:rsid w:val="00D554D8"/>
    <w:rsid w:val="00D5580A"/>
    <w:rsid w:val="00D560DF"/>
    <w:rsid w:val="00D561B8"/>
    <w:rsid w:val="00D564FA"/>
    <w:rsid w:val="00D567D0"/>
    <w:rsid w:val="00D56E0E"/>
    <w:rsid w:val="00D56ECC"/>
    <w:rsid w:val="00D5708F"/>
    <w:rsid w:val="00D57176"/>
    <w:rsid w:val="00D573DD"/>
    <w:rsid w:val="00D576DD"/>
    <w:rsid w:val="00D57A9D"/>
    <w:rsid w:val="00D57B2C"/>
    <w:rsid w:val="00D57BC4"/>
    <w:rsid w:val="00D57C0A"/>
    <w:rsid w:val="00D60149"/>
    <w:rsid w:val="00D601F8"/>
    <w:rsid w:val="00D603DD"/>
    <w:rsid w:val="00D604DA"/>
    <w:rsid w:val="00D6070C"/>
    <w:rsid w:val="00D60915"/>
    <w:rsid w:val="00D60CB0"/>
    <w:rsid w:val="00D60E9B"/>
    <w:rsid w:val="00D60EE8"/>
    <w:rsid w:val="00D60FD4"/>
    <w:rsid w:val="00D610BE"/>
    <w:rsid w:val="00D61219"/>
    <w:rsid w:val="00D6158B"/>
    <w:rsid w:val="00D6184A"/>
    <w:rsid w:val="00D61A8F"/>
    <w:rsid w:val="00D61F81"/>
    <w:rsid w:val="00D6203E"/>
    <w:rsid w:val="00D62361"/>
    <w:rsid w:val="00D6256A"/>
    <w:rsid w:val="00D62890"/>
    <w:rsid w:val="00D62EFF"/>
    <w:rsid w:val="00D62FAC"/>
    <w:rsid w:val="00D6322E"/>
    <w:rsid w:val="00D6337D"/>
    <w:rsid w:val="00D633B2"/>
    <w:rsid w:val="00D63413"/>
    <w:rsid w:val="00D6346D"/>
    <w:rsid w:val="00D637B9"/>
    <w:rsid w:val="00D6385D"/>
    <w:rsid w:val="00D63873"/>
    <w:rsid w:val="00D63B09"/>
    <w:rsid w:val="00D63C76"/>
    <w:rsid w:val="00D63EB5"/>
    <w:rsid w:val="00D6473C"/>
    <w:rsid w:val="00D6477C"/>
    <w:rsid w:val="00D64954"/>
    <w:rsid w:val="00D64B07"/>
    <w:rsid w:val="00D65159"/>
    <w:rsid w:val="00D654D0"/>
    <w:rsid w:val="00D6571C"/>
    <w:rsid w:val="00D65E55"/>
    <w:rsid w:val="00D65EC4"/>
    <w:rsid w:val="00D66001"/>
    <w:rsid w:val="00D66143"/>
    <w:rsid w:val="00D661F0"/>
    <w:rsid w:val="00D66247"/>
    <w:rsid w:val="00D66ACB"/>
    <w:rsid w:val="00D66D1B"/>
    <w:rsid w:val="00D66FD2"/>
    <w:rsid w:val="00D6703E"/>
    <w:rsid w:val="00D6727F"/>
    <w:rsid w:val="00D672CA"/>
    <w:rsid w:val="00D6737D"/>
    <w:rsid w:val="00D6774C"/>
    <w:rsid w:val="00D678F3"/>
    <w:rsid w:val="00D67CF0"/>
    <w:rsid w:val="00D67E2A"/>
    <w:rsid w:val="00D67F18"/>
    <w:rsid w:val="00D67FAD"/>
    <w:rsid w:val="00D67FD7"/>
    <w:rsid w:val="00D70098"/>
    <w:rsid w:val="00D70117"/>
    <w:rsid w:val="00D706BC"/>
    <w:rsid w:val="00D706CF"/>
    <w:rsid w:val="00D70881"/>
    <w:rsid w:val="00D70910"/>
    <w:rsid w:val="00D7095F"/>
    <w:rsid w:val="00D712AE"/>
    <w:rsid w:val="00D71C63"/>
    <w:rsid w:val="00D71C75"/>
    <w:rsid w:val="00D7236E"/>
    <w:rsid w:val="00D724A9"/>
    <w:rsid w:val="00D727B2"/>
    <w:rsid w:val="00D72A2E"/>
    <w:rsid w:val="00D72ACF"/>
    <w:rsid w:val="00D72B09"/>
    <w:rsid w:val="00D72E6A"/>
    <w:rsid w:val="00D73006"/>
    <w:rsid w:val="00D730E5"/>
    <w:rsid w:val="00D733E3"/>
    <w:rsid w:val="00D73477"/>
    <w:rsid w:val="00D734FA"/>
    <w:rsid w:val="00D7358A"/>
    <w:rsid w:val="00D73819"/>
    <w:rsid w:val="00D73837"/>
    <w:rsid w:val="00D7397A"/>
    <w:rsid w:val="00D73C32"/>
    <w:rsid w:val="00D73E01"/>
    <w:rsid w:val="00D7421A"/>
    <w:rsid w:val="00D74A67"/>
    <w:rsid w:val="00D74EE7"/>
    <w:rsid w:val="00D74FDA"/>
    <w:rsid w:val="00D7517F"/>
    <w:rsid w:val="00D75382"/>
    <w:rsid w:val="00D7559F"/>
    <w:rsid w:val="00D76056"/>
    <w:rsid w:val="00D760C6"/>
    <w:rsid w:val="00D765B1"/>
    <w:rsid w:val="00D7697C"/>
    <w:rsid w:val="00D7764F"/>
    <w:rsid w:val="00D77800"/>
    <w:rsid w:val="00D77CA5"/>
    <w:rsid w:val="00D80862"/>
    <w:rsid w:val="00D8097A"/>
    <w:rsid w:val="00D80B1A"/>
    <w:rsid w:val="00D80B35"/>
    <w:rsid w:val="00D81679"/>
    <w:rsid w:val="00D817D0"/>
    <w:rsid w:val="00D81866"/>
    <w:rsid w:val="00D81B2D"/>
    <w:rsid w:val="00D81B60"/>
    <w:rsid w:val="00D81BB8"/>
    <w:rsid w:val="00D82078"/>
    <w:rsid w:val="00D820CE"/>
    <w:rsid w:val="00D8252F"/>
    <w:rsid w:val="00D8266C"/>
    <w:rsid w:val="00D82AD0"/>
    <w:rsid w:val="00D82BF6"/>
    <w:rsid w:val="00D831B3"/>
    <w:rsid w:val="00D832DC"/>
    <w:rsid w:val="00D83341"/>
    <w:rsid w:val="00D83774"/>
    <w:rsid w:val="00D83AD2"/>
    <w:rsid w:val="00D83B65"/>
    <w:rsid w:val="00D83B6E"/>
    <w:rsid w:val="00D83D0E"/>
    <w:rsid w:val="00D83EA0"/>
    <w:rsid w:val="00D84293"/>
    <w:rsid w:val="00D849FF"/>
    <w:rsid w:val="00D84BA9"/>
    <w:rsid w:val="00D84CD8"/>
    <w:rsid w:val="00D84D63"/>
    <w:rsid w:val="00D84DBE"/>
    <w:rsid w:val="00D84E15"/>
    <w:rsid w:val="00D84F2B"/>
    <w:rsid w:val="00D850AF"/>
    <w:rsid w:val="00D850D9"/>
    <w:rsid w:val="00D851CD"/>
    <w:rsid w:val="00D85946"/>
    <w:rsid w:val="00D859D3"/>
    <w:rsid w:val="00D85E73"/>
    <w:rsid w:val="00D85FC3"/>
    <w:rsid w:val="00D85FF6"/>
    <w:rsid w:val="00D862B6"/>
    <w:rsid w:val="00D8642E"/>
    <w:rsid w:val="00D86569"/>
    <w:rsid w:val="00D86705"/>
    <w:rsid w:val="00D86C74"/>
    <w:rsid w:val="00D86E1A"/>
    <w:rsid w:val="00D86FDB"/>
    <w:rsid w:val="00D873C6"/>
    <w:rsid w:val="00D874F0"/>
    <w:rsid w:val="00D878DE"/>
    <w:rsid w:val="00D87AAC"/>
    <w:rsid w:val="00D90010"/>
    <w:rsid w:val="00D9058C"/>
    <w:rsid w:val="00D908B4"/>
    <w:rsid w:val="00D9093F"/>
    <w:rsid w:val="00D90996"/>
    <w:rsid w:val="00D90ACF"/>
    <w:rsid w:val="00D90BED"/>
    <w:rsid w:val="00D91453"/>
    <w:rsid w:val="00D915B1"/>
    <w:rsid w:val="00D91816"/>
    <w:rsid w:val="00D9184B"/>
    <w:rsid w:val="00D9195C"/>
    <w:rsid w:val="00D91B49"/>
    <w:rsid w:val="00D91C95"/>
    <w:rsid w:val="00D91F4F"/>
    <w:rsid w:val="00D91FDF"/>
    <w:rsid w:val="00D92162"/>
    <w:rsid w:val="00D9236D"/>
    <w:rsid w:val="00D92551"/>
    <w:rsid w:val="00D92AAC"/>
    <w:rsid w:val="00D92B75"/>
    <w:rsid w:val="00D92D10"/>
    <w:rsid w:val="00D931B6"/>
    <w:rsid w:val="00D931D3"/>
    <w:rsid w:val="00D93798"/>
    <w:rsid w:val="00D937BD"/>
    <w:rsid w:val="00D93B2A"/>
    <w:rsid w:val="00D94096"/>
    <w:rsid w:val="00D941D4"/>
    <w:rsid w:val="00D9439D"/>
    <w:rsid w:val="00D94581"/>
    <w:rsid w:val="00D9480E"/>
    <w:rsid w:val="00D9491A"/>
    <w:rsid w:val="00D94A7E"/>
    <w:rsid w:val="00D94CDC"/>
    <w:rsid w:val="00D95202"/>
    <w:rsid w:val="00D95475"/>
    <w:rsid w:val="00D95550"/>
    <w:rsid w:val="00D9569D"/>
    <w:rsid w:val="00D956E3"/>
    <w:rsid w:val="00D95C1B"/>
    <w:rsid w:val="00D961B7"/>
    <w:rsid w:val="00D961DB"/>
    <w:rsid w:val="00D962F7"/>
    <w:rsid w:val="00D963D4"/>
    <w:rsid w:val="00D9683A"/>
    <w:rsid w:val="00D969CA"/>
    <w:rsid w:val="00D969D0"/>
    <w:rsid w:val="00D96BD9"/>
    <w:rsid w:val="00D96CC3"/>
    <w:rsid w:val="00D970F6"/>
    <w:rsid w:val="00D973DC"/>
    <w:rsid w:val="00D97539"/>
    <w:rsid w:val="00D975AE"/>
    <w:rsid w:val="00D975D9"/>
    <w:rsid w:val="00D97641"/>
    <w:rsid w:val="00D9766E"/>
    <w:rsid w:val="00D97DF5"/>
    <w:rsid w:val="00D97FE5"/>
    <w:rsid w:val="00DA02C4"/>
    <w:rsid w:val="00DA067F"/>
    <w:rsid w:val="00DA0730"/>
    <w:rsid w:val="00DA0794"/>
    <w:rsid w:val="00DA0797"/>
    <w:rsid w:val="00DA0C9A"/>
    <w:rsid w:val="00DA10D0"/>
    <w:rsid w:val="00DA124F"/>
    <w:rsid w:val="00DA1387"/>
    <w:rsid w:val="00DA16A0"/>
    <w:rsid w:val="00DA17E4"/>
    <w:rsid w:val="00DA1978"/>
    <w:rsid w:val="00DA1CD1"/>
    <w:rsid w:val="00DA25A6"/>
    <w:rsid w:val="00DA2883"/>
    <w:rsid w:val="00DA2927"/>
    <w:rsid w:val="00DA3625"/>
    <w:rsid w:val="00DA3796"/>
    <w:rsid w:val="00DA4103"/>
    <w:rsid w:val="00DA46BB"/>
    <w:rsid w:val="00DA5024"/>
    <w:rsid w:val="00DA5390"/>
    <w:rsid w:val="00DA553E"/>
    <w:rsid w:val="00DA5FB3"/>
    <w:rsid w:val="00DA6453"/>
    <w:rsid w:val="00DA6584"/>
    <w:rsid w:val="00DA65A6"/>
    <w:rsid w:val="00DA6A55"/>
    <w:rsid w:val="00DA6D89"/>
    <w:rsid w:val="00DA7D09"/>
    <w:rsid w:val="00DA7F84"/>
    <w:rsid w:val="00DB0339"/>
    <w:rsid w:val="00DB0352"/>
    <w:rsid w:val="00DB040B"/>
    <w:rsid w:val="00DB06A5"/>
    <w:rsid w:val="00DB0851"/>
    <w:rsid w:val="00DB0E25"/>
    <w:rsid w:val="00DB17CB"/>
    <w:rsid w:val="00DB1980"/>
    <w:rsid w:val="00DB1F5E"/>
    <w:rsid w:val="00DB20B4"/>
    <w:rsid w:val="00DB2193"/>
    <w:rsid w:val="00DB256D"/>
    <w:rsid w:val="00DB277D"/>
    <w:rsid w:val="00DB2946"/>
    <w:rsid w:val="00DB2A5F"/>
    <w:rsid w:val="00DB2AAA"/>
    <w:rsid w:val="00DB2C18"/>
    <w:rsid w:val="00DB2DA8"/>
    <w:rsid w:val="00DB2E50"/>
    <w:rsid w:val="00DB2F38"/>
    <w:rsid w:val="00DB2FBF"/>
    <w:rsid w:val="00DB30EA"/>
    <w:rsid w:val="00DB35CB"/>
    <w:rsid w:val="00DB395C"/>
    <w:rsid w:val="00DB3B16"/>
    <w:rsid w:val="00DB3B80"/>
    <w:rsid w:val="00DB3C11"/>
    <w:rsid w:val="00DB3D59"/>
    <w:rsid w:val="00DB3F79"/>
    <w:rsid w:val="00DB400E"/>
    <w:rsid w:val="00DB4196"/>
    <w:rsid w:val="00DB48A9"/>
    <w:rsid w:val="00DB4B68"/>
    <w:rsid w:val="00DB4B91"/>
    <w:rsid w:val="00DB4E65"/>
    <w:rsid w:val="00DB4ED3"/>
    <w:rsid w:val="00DB51A4"/>
    <w:rsid w:val="00DB5473"/>
    <w:rsid w:val="00DB549B"/>
    <w:rsid w:val="00DB562B"/>
    <w:rsid w:val="00DB5811"/>
    <w:rsid w:val="00DB59A6"/>
    <w:rsid w:val="00DB5A04"/>
    <w:rsid w:val="00DB5ADB"/>
    <w:rsid w:val="00DB5B6E"/>
    <w:rsid w:val="00DB6271"/>
    <w:rsid w:val="00DB6A88"/>
    <w:rsid w:val="00DB6D6B"/>
    <w:rsid w:val="00DB6E5E"/>
    <w:rsid w:val="00DB6E9A"/>
    <w:rsid w:val="00DB6EA0"/>
    <w:rsid w:val="00DB6F80"/>
    <w:rsid w:val="00DB735D"/>
    <w:rsid w:val="00DB73D1"/>
    <w:rsid w:val="00DB7482"/>
    <w:rsid w:val="00DB75ED"/>
    <w:rsid w:val="00DB7BB5"/>
    <w:rsid w:val="00DB7D20"/>
    <w:rsid w:val="00DB7EBD"/>
    <w:rsid w:val="00DB7FB0"/>
    <w:rsid w:val="00DC01A9"/>
    <w:rsid w:val="00DC078D"/>
    <w:rsid w:val="00DC0C14"/>
    <w:rsid w:val="00DC0CDE"/>
    <w:rsid w:val="00DC1167"/>
    <w:rsid w:val="00DC11E8"/>
    <w:rsid w:val="00DC139D"/>
    <w:rsid w:val="00DC1834"/>
    <w:rsid w:val="00DC1E5A"/>
    <w:rsid w:val="00DC26FF"/>
    <w:rsid w:val="00DC2921"/>
    <w:rsid w:val="00DC2B19"/>
    <w:rsid w:val="00DC2E9E"/>
    <w:rsid w:val="00DC3991"/>
    <w:rsid w:val="00DC3AB9"/>
    <w:rsid w:val="00DC3EF9"/>
    <w:rsid w:val="00DC464D"/>
    <w:rsid w:val="00DC4797"/>
    <w:rsid w:val="00DC47EF"/>
    <w:rsid w:val="00DC4B13"/>
    <w:rsid w:val="00DC4C19"/>
    <w:rsid w:val="00DC4C52"/>
    <w:rsid w:val="00DC5003"/>
    <w:rsid w:val="00DC5099"/>
    <w:rsid w:val="00DC5F40"/>
    <w:rsid w:val="00DC633F"/>
    <w:rsid w:val="00DC646A"/>
    <w:rsid w:val="00DC69C7"/>
    <w:rsid w:val="00DC6DA0"/>
    <w:rsid w:val="00DC6DDD"/>
    <w:rsid w:val="00DC6F2B"/>
    <w:rsid w:val="00DC708F"/>
    <w:rsid w:val="00DC7116"/>
    <w:rsid w:val="00DC7137"/>
    <w:rsid w:val="00DC71A3"/>
    <w:rsid w:val="00DC71B8"/>
    <w:rsid w:val="00DC72FC"/>
    <w:rsid w:val="00DC7418"/>
    <w:rsid w:val="00DC742A"/>
    <w:rsid w:val="00DC7655"/>
    <w:rsid w:val="00DC7673"/>
    <w:rsid w:val="00DC7AA8"/>
    <w:rsid w:val="00DD035D"/>
    <w:rsid w:val="00DD0439"/>
    <w:rsid w:val="00DD053C"/>
    <w:rsid w:val="00DD0982"/>
    <w:rsid w:val="00DD0DFE"/>
    <w:rsid w:val="00DD0FE7"/>
    <w:rsid w:val="00DD12EE"/>
    <w:rsid w:val="00DD1533"/>
    <w:rsid w:val="00DD1F3C"/>
    <w:rsid w:val="00DD1FCB"/>
    <w:rsid w:val="00DD20E4"/>
    <w:rsid w:val="00DD2504"/>
    <w:rsid w:val="00DD2862"/>
    <w:rsid w:val="00DD29D8"/>
    <w:rsid w:val="00DD2D0A"/>
    <w:rsid w:val="00DD3183"/>
    <w:rsid w:val="00DD32C6"/>
    <w:rsid w:val="00DD3708"/>
    <w:rsid w:val="00DD3874"/>
    <w:rsid w:val="00DD3C1D"/>
    <w:rsid w:val="00DD414D"/>
    <w:rsid w:val="00DD41BC"/>
    <w:rsid w:val="00DD5087"/>
    <w:rsid w:val="00DD50C9"/>
    <w:rsid w:val="00DD5367"/>
    <w:rsid w:val="00DD564A"/>
    <w:rsid w:val="00DD5655"/>
    <w:rsid w:val="00DD568A"/>
    <w:rsid w:val="00DD56A4"/>
    <w:rsid w:val="00DD5899"/>
    <w:rsid w:val="00DD58B3"/>
    <w:rsid w:val="00DD5B81"/>
    <w:rsid w:val="00DD5C77"/>
    <w:rsid w:val="00DD613A"/>
    <w:rsid w:val="00DD6266"/>
    <w:rsid w:val="00DD66D5"/>
    <w:rsid w:val="00DD67C8"/>
    <w:rsid w:val="00DD6A4C"/>
    <w:rsid w:val="00DD6C32"/>
    <w:rsid w:val="00DD6E97"/>
    <w:rsid w:val="00DD70A9"/>
    <w:rsid w:val="00DD71D4"/>
    <w:rsid w:val="00DD71E3"/>
    <w:rsid w:val="00DD7290"/>
    <w:rsid w:val="00DD72C0"/>
    <w:rsid w:val="00DD7403"/>
    <w:rsid w:val="00DD74E4"/>
    <w:rsid w:val="00DD758C"/>
    <w:rsid w:val="00DD7622"/>
    <w:rsid w:val="00DD792B"/>
    <w:rsid w:val="00DD7BFB"/>
    <w:rsid w:val="00DD7D65"/>
    <w:rsid w:val="00DE038F"/>
    <w:rsid w:val="00DE05D0"/>
    <w:rsid w:val="00DE0611"/>
    <w:rsid w:val="00DE0714"/>
    <w:rsid w:val="00DE0806"/>
    <w:rsid w:val="00DE0BD1"/>
    <w:rsid w:val="00DE0E19"/>
    <w:rsid w:val="00DE0E35"/>
    <w:rsid w:val="00DE0FA6"/>
    <w:rsid w:val="00DE1273"/>
    <w:rsid w:val="00DE12F5"/>
    <w:rsid w:val="00DE1621"/>
    <w:rsid w:val="00DE1785"/>
    <w:rsid w:val="00DE1949"/>
    <w:rsid w:val="00DE1C26"/>
    <w:rsid w:val="00DE1C94"/>
    <w:rsid w:val="00DE1EA8"/>
    <w:rsid w:val="00DE206C"/>
    <w:rsid w:val="00DE2098"/>
    <w:rsid w:val="00DE2369"/>
    <w:rsid w:val="00DE2420"/>
    <w:rsid w:val="00DE2919"/>
    <w:rsid w:val="00DE29FA"/>
    <w:rsid w:val="00DE2A89"/>
    <w:rsid w:val="00DE2E6B"/>
    <w:rsid w:val="00DE3045"/>
    <w:rsid w:val="00DE30F0"/>
    <w:rsid w:val="00DE31A8"/>
    <w:rsid w:val="00DE332C"/>
    <w:rsid w:val="00DE34E9"/>
    <w:rsid w:val="00DE3C3C"/>
    <w:rsid w:val="00DE42D6"/>
    <w:rsid w:val="00DE431C"/>
    <w:rsid w:val="00DE4487"/>
    <w:rsid w:val="00DE44E4"/>
    <w:rsid w:val="00DE44F1"/>
    <w:rsid w:val="00DE45D2"/>
    <w:rsid w:val="00DE48FB"/>
    <w:rsid w:val="00DE492E"/>
    <w:rsid w:val="00DE4BC8"/>
    <w:rsid w:val="00DE4C57"/>
    <w:rsid w:val="00DE4E40"/>
    <w:rsid w:val="00DE4EAB"/>
    <w:rsid w:val="00DE4FF9"/>
    <w:rsid w:val="00DE508E"/>
    <w:rsid w:val="00DE51FD"/>
    <w:rsid w:val="00DE5314"/>
    <w:rsid w:val="00DE53C8"/>
    <w:rsid w:val="00DE5640"/>
    <w:rsid w:val="00DE56D9"/>
    <w:rsid w:val="00DE5756"/>
    <w:rsid w:val="00DE5A7B"/>
    <w:rsid w:val="00DE5D15"/>
    <w:rsid w:val="00DE5D56"/>
    <w:rsid w:val="00DE5E6F"/>
    <w:rsid w:val="00DE60F7"/>
    <w:rsid w:val="00DE6133"/>
    <w:rsid w:val="00DE616D"/>
    <w:rsid w:val="00DE63F5"/>
    <w:rsid w:val="00DE67CA"/>
    <w:rsid w:val="00DE69FC"/>
    <w:rsid w:val="00DE6CC9"/>
    <w:rsid w:val="00DE6D37"/>
    <w:rsid w:val="00DE6FEF"/>
    <w:rsid w:val="00DE730B"/>
    <w:rsid w:val="00DE73C7"/>
    <w:rsid w:val="00DE782A"/>
    <w:rsid w:val="00DE79F0"/>
    <w:rsid w:val="00DE7ABA"/>
    <w:rsid w:val="00DE7CAC"/>
    <w:rsid w:val="00DE7FA0"/>
    <w:rsid w:val="00DF0A48"/>
    <w:rsid w:val="00DF111E"/>
    <w:rsid w:val="00DF187C"/>
    <w:rsid w:val="00DF1BC3"/>
    <w:rsid w:val="00DF1C1E"/>
    <w:rsid w:val="00DF210C"/>
    <w:rsid w:val="00DF230B"/>
    <w:rsid w:val="00DF265E"/>
    <w:rsid w:val="00DF2803"/>
    <w:rsid w:val="00DF28FF"/>
    <w:rsid w:val="00DF2A19"/>
    <w:rsid w:val="00DF2CB2"/>
    <w:rsid w:val="00DF2EB3"/>
    <w:rsid w:val="00DF2ED4"/>
    <w:rsid w:val="00DF2EEA"/>
    <w:rsid w:val="00DF37AF"/>
    <w:rsid w:val="00DF39B2"/>
    <w:rsid w:val="00DF39BB"/>
    <w:rsid w:val="00DF3A5F"/>
    <w:rsid w:val="00DF3CED"/>
    <w:rsid w:val="00DF3D15"/>
    <w:rsid w:val="00DF3E72"/>
    <w:rsid w:val="00DF3F37"/>
    <w:rsid w:val="00DF47CA"/>
    <w:rsid w:val="00DF4996"/>
    <w:rsid w:val="00DF509F"/>
    <w:rsid w:val="00DF5202"/>
    <w:rsid w:val="00DF558A"/>
    <w:rsid w:val="00DF5D03"/>
    <w:rsid w:val="00DF5D90"/>
    <w:rsid w:val="00DF62E6"/>
    <w:rsid w:val="00DF6559"/>
    <w:rsid w:val="00DF661A"/>
    <w:rsid w:val="00DF6635"/>
    <w:rsid w:val="00DF671C"/>
    <w:rsid w:val="00DF6B42"/>
    <w:rsid w:val="00DF6D2B"/>
    <w:rsid w:val="00DF7222"/>
    <w:rsid w:val="00DF73AC"/>
    <w:rsid w:val="00DF73B8"/>
    <w:rsid w:val="00DF742A"/>
    <w:rsid w:val="00DF7CB2"/>
    <w:rsid w:val="00DF7E90"/>
    <w:rsid w:val="00DF7ED3"/>
    <w:rsid w:val="00DF7F6F"/>
    <w:rsid w:val="00DF7F85"/>
    <w:rsid w:val="00E00020"/>
    <w:rsid w:val="00E00188"/>
    <w:rsid w:val="00E004A6"/>
    <w:rsid w:val="00E005C6"/>
    <w:rsid w:val="00E005F9"/>
    <w:rsid w:val="00E008DF"/>
    <w:rsid w:val="00E0096F"/>
    <w:rsid w:val="00E01597"/>
    <w:rsid w:val="00E0175F"/>
    <w:rsid w:val="00E01856"/>
    <w:rsid w:val="00E01F56"/>
    <w:rsid w:val="00E020EF"/>
    <w:rsid w:val="00E021BA"/>
    <w:rsid w:val="00E02228"/>
    <w:rsid w:val="00E0272A"/>
    <w:rsid w:val="00E02918"/>
    <w:rsid w:val="00E02B57"/>
    <w:rsid w:val="00E02FC4"/>
    <w:rsid w:val="00E031D9"/>
    <w:rsid w:val="00E032E5"/>
    <w:rsid w:val="00E0369D"/>
    <w:rsid w:val="00E03A7C"/>
    <w:rsid w:val="00E03C46"/>
    <w:rsid w:val="00E03F41"/>
    <w:rsid w:val="00E04322"/>
    <w:rsid w:val="00E049F0"/>
    <w:rsid w:val="00E04A4F"/>
    <w:rsid w:val="00E04BC3"/>
    <w:rsid w:val="00E04C85"/>
    <w:rsid w:val="00E051D0"/>
    <w:rsid w:val="00E05487"/>
    <w:rsid w:val="00E05531"/>
    <w:rsid w:val="00E056A5"/>
    <w:rsid w:val="00E05B8E"/>
    <w:rsid w:val="00E05BCA"/>
    <w:rsid w:val="00E05C60"/>
    <w:rsid w:val="00E05ECB"/>
    <w:rsid w:val="00E06112"/>
    <w:rsid w:val="00E06A1C"/>
    <w:rsid w:val="00E07211"/>
    <w:rsid w:val="00E07361"/>
    <w:rsid w:val="00E0744E"/>
    <w:rsid w:val="00E076B7"/>
    <w:rsid w:val="00E076EC"/>
    <w:rsid w:val="00E078AD"/>
    <w:rsid w:val="00E078D7"/>
    <w:rsid w:val="00E07BFA"/>
    <w:rsid w:val="00E103C7"/>
    <w:rsid w:val="00E10521"/>
    <w:rsid w:val="00E10653"/>
    <w:rsid w:val="00E1089E"/>
    <w:rsid w:val="00E10C29"/>
    <w:rsid w:val="00E113CB"/>
    <w:rsid w:val="00E11C78"/>
    <w:rsid w:val="00E11D91"/>
    <w:rsid w:val="00E11E4A"/>
    <w:rsid w:val="00E11FC8"/>
    <w:rsid w:val="00E12322"/>
    <w:rsid w:val="00E1259F"/>
    <w:rsid w:val="00E129D8"/>
    <w:rsid w:val="00E12CE3"/>
    <w:rsid w:val="00E130A3"/>
    <w:rsid w:val="00E13286"/>
    <w:rsid w:val="00E13AB8"/>
    <w:rsid w:val="00E13B7A"/>
    <w:rsid w:val="00E13D54"/>
    <w:rsid w:val="00E13D96"/>
    <w:rsid w:val="00E13EE8"/>
    <w:rsid w:val="00E13EEB"/>
    <w:rsid w:val="00E13F4E"/>
    <w:rsid w:val="00E13FDD"/>
    <w:rsid w:val="00E14268"/>
    <w:rsid w:val="00E1439A"/>
    <w:rsid w:val="00E14656"/>
    <w:rsid w:val="00E14F40"/>
    <w:rsid w:val="00E15299"/>
    <w:rsid w:val="00E1672A"/>
    <w:rsid w:val="00E16B86"/>
    <w:rsid w:val="00E16E5C"/>
    <w:rsid w:val="00E16FC6"/>
    <w:rsid w:val="00E17177"/>
    <w:rsid w:val="00E1743D"/>
    <w:rsid w:val="00E17548"/>
    <w:rsid w:val="00E1764F"/>
    <w:rsid w:val="00E17E47"/>
    <w:rsid w:val="00E207D2"/>
    <w:rsid w:val="00E20B08"/>
    <w:rsid w:val="00E20E0F"/>
    <w:rsid w:val="00E20E70"/>
    <w:rsid w:val="00E20FE1"/>
    <w:rsid w:val="00E213CF"/>
    <w:rsid w:val="00E21746"/>
    <w:rsid w:val="00E21980"/>
    <w:rsid w:val="00E21D2A"/>
    <w:rsid w:val="00E21D4E"/>
    <w:rsid w:val="00E22328"/>
    <w:rsid w:val="00E224CD"/>
    <w:rsid w:val="00E2250B"/>
    <w:rsid w:val="00E226EF"/>
    <w:rsid w:val="00E22771"/>
    <w:rsid w:val="00E22905"/>
    <w:rsid w:val="00E22A38"/>
    <w:rsid w:val="00E22B2C"/>
    <w:rsid w:val="00E22F3B"/>
    <w:rsid w:val="00E230E9"/>
    <w:rsid w:val="00E2314F"/>
    <w:rsid w:val="00E23A7E"/>
    <w:rsid w:val="00E23BF7"/>
    <w:rsid w:val="00E23F84"/>
    <w:rsid w:val="00E24133"/>
    <w:rsid w:val="00E24316"/>
    <w:rsid w:val="00E24776"/>
    <w:rsid w:val="00E247AD"/>
    <w:rsid w:val="00E248B6"/>
    <w:rsid w:val="00E24A7D"/>
    <w:rsid w:val="00E24B14"/>
    <w:rsid w:val="00E24D4B"/>
    <w:rsid w:val="00E25075"/>
    <w:rsid w:val="00E2512F"/>
    <w:rsid w:val="00E251AC"/>
    <w:rsid w:val="00E251B2"/>
    <w:rsid w:val="00E25576"/>
    <w:rsid w:val="00E2570B"/>
    <w:rsid w:val="00E25725"/>
    <w:rsid w:val="00E25D8F"/>
    <w:rsid w:val="00E25ED4"/>
    <w:rsid w:val="00E26085"/>
    <w:rsid w:val="00E26798"/>
    <w:rsid w:val="00E26FAD"/>
    <w:rsid w:val="00E27163"/>
    <w:rsid w:val="00E30379"/>
    <w:rsid w:val="00E30657"/>
    <w:rsid w:val="00E3085C"/>
    <w:rsid w:val="00E30B51"/>
    <w:rsid w:val="00E30BAF"/>
    <w:rsid w:val="00E30D3A"/>
    <w:rsid w:val="00E30EA9"/>
    <w:rsid w:val="00E31341"/>
    <w:rsid w:val="00E31596"/>
    <w:rsid w:val="00E315B6"/>
    <w:rsid w:val="00E319D8"/>
    <w:rsid w:val="00E31A6B"/>
    <w:rsid w:val="00E31D2C"/>
    <w:rsid w:val="00E32162"/>
    <w:rsid w:val="00E325C7"/>
    <w:rsid w:val="00E325F7"/>
    <w:rsid w:val="00E32921"/>
    <w:rsid w:val="00E32ABF"/>
    <w:rsid w:val="00E32B37"/>
    <w:rsid w:val="00E32D68"/>
    <w:rsid w:val="00E32FA3"/>
    <w:rsid w:val="00E33542"/>
    <w:rsid w:val="00E336FF"/>
    <w:rsid w:val="00E33871"/>
    <w:rsid w:val="00E3395B"/>
    <w:rsid w:val="00E34402"/>
    <w:rsid w:val="00E345C5"/>
    <w:rsid w:val="00E3461F"/>
    <w:rsid w:val="00E349E4"/>
    <w:rsid w:val="00E34B97"/>
    <w:rsid w:val="00E35165"/>
    <w:rsid w:val="00E359B1"/>
    <w:rsid w:val="00E35A1B"/>
    <w:rsid w:val="00E35A37"/>
    <w:rsid w:val="00E36207"/>
    <w:rsid w:val="00E36293"/>
    <w:rsid w:val="00E364C5"/>
    <w:rsid w:val="00E367F7"/>
    <w:rsid w:val="00E368B9"/>
    <w:rsid w:val="00E37338"/>
    <w:rsid w:val="00E37709"/>
    <w:rsid w:val="00E37B19"/>
    <w:rsid w:val="00E40022"/>
    <w:rsid w:val="00E40192"/>
    <w:rsid w:val="00E40332"/>
    <w:rsid w:val="00E4050A"/>
    <w:rsid w:val="00E40AC1"/>
    <w:rsid w:val="00E40B6D"/>
    <w:rsid w:val="00E410F4"/>
    <w:rsid w:val="00E41A04"/>
    <w:rsid w:val="00E41D96"/>
    <w:rsid w:val="00E42087"/>
    <w:rsid w:val="00E420D9"/>
    <w:rsid w:val="00E42433"/>
    <w:rsid w:val="00E42545"/>
    <w:rsid w:val="00E4261D"/>
    <w:rsid w:val="00E426F8"/>
    <w:rsid w:val="00E42909"/>
    <w:rsid w:val="00E42ABA"/>
    <w:rsid w:val="00E42D4F"/>
    <w:rsid w:val="00E4304B"/>
    <w:rsid w:val="00E434C0"/>
    <w:rsid w:val="00E43648"/>
    <w:rsid w:val="00E4366C"/>
    <w:rsid w:val="00E43EB4"/>
    <w:rsid w:val="00E44007"/>
    <w:rsid w:val="00E44284"/>
    <w:rsid w:val="00E443DB"/>
    <w:rsid w:val="00E44455"/>
    <w:rsid w:val="00E44469"/>
    <w:rsid w:val="00E447C9"/>
    <w:rsid w:val="00E44BAB"/>
    <w:rsid w:val="00E44BF9"/>
    <w:rsid w:val="00E44C4B"/>
    <w:rsid w:val="00E44CC3"/>
    <w:rsid w:val="00E450F7"/>
    <w:rsid w:val="00E452D2"/>
    <w:rsid w:val="00E4595F"/>
    <w:rsid w:val="00E45A8F"/>
    <w:rsid w:val="00E45BA9"/>
    <w:rsid w:val="00E45DB3"/>
    <w:rsid w:val="00E45E14"/>
    <w:rsid w:val="00E46287"/>
    <w:rsid w:val="00E46652"/>
    <w:rsid w:val="00E46C2D"/>
    <w:rsid w:val="00E46D77"/>
    <w:rsid w:val="00E46F1B"/>
    <w:rsid w:val="00E46FA4"/>
    <w:rsid w:val="00E4737D"/>
    <w:rsid w:val="00E4763E"/>
    <w:rsid w:val="00E47884"/>
    <w:rsid w:val="00E47DEF"/>
    <w:rsid w:val="00E47E1D"/>
    <w:rsid w:val="00E50013"/>
    <w:rsid w:val="00E5045A"/>
    <w:rsid w:val="00E50B79"/>
    <w:rsid w:val="00E50CAB"/>
    <w:rsid w:val="00E50F68"/>
    <w:rsid w:val="00E5102D"/>
    <w:rsid w:val="00E51344"/>
    <w:rsid w:val="00E51AD9"/>
    <w:rsid w:val="00E51D8C"/>
    <w:rsid w:val="00E51FA6"/>
    <w:rsid w:val="00E5248C"/>
    <w:rsid w:val="00E52705"/>
    <w:rsid w:val="00E5295C"/>
    <w:rsid w:val="00E5336F"/>
    <w:rsid w:val="00E53521"/>
    <w:rsid w:val="00E537A9"/>
    <w:rsid w:val="00E53B07"/>
    <w:rsid w:val="00E53D13"/>
    <w:rsid w:val="00E5411C"/>
    <w:rsid w:val="00E54233"/>
    <w:rsid w:val="00E543C4"/>
    <w:rsid w:val="00E5444B"/>
    <w:rsid w:val="00E54692"/>
    <w:rsid w:val="00E54877"/>
    <w:rsid w:val="00E54C42"/>
    <w:rsid w:val="00E54EBA"/>
    <w:rsid w:val="00E552BF"/>
    <w:rsid w:val="00E55999"/>
    <w:rsid w:val="00E55DDD"/>
    <w:rsid w:val="00E56114"/>
    <w:rsid w:val="00E56119"/>
    <w:rsid w:val="00E56B4A"/>
    <w:rsid w:val="00E56D7D"/>
    <w:rsid w:val="00E575E1"/>
    <w:rsid w:val="00E57611"/>
    <w:rsid w:val="00E57A24"/>
    <w:rsid w:val="00E60030"/>
    <w:rsid w:val="00E6005B"/>
    <w:rsid w:val="00E60B63"/>
    <w:rsid w:val="00E60B7E"/>
    <w:rsid w:val="00E60D0D"/>
    <w:rsid w:val="00E60FF0"/>
    <w:rsid w:val="00E61052"/>
    <w:rsid w:val="00E614EF"/>
    <w:rsid w:val="00E616E4"/>
    <w:rsid w:val="00E61A8B"/>
    <w:rsid w:val="00E61B13"/>
    <w:rsid w:val="00E61D59"/>
    <w:rsid w:val="00E61DE5"/>
    <w:rsid w:val="00E62229"/>
    <w:rsid w:val="00E6238B"/>
    <w:rsid w:val="00E62455"/>
    <w:rsid w:val="00E62929"/>
    <w:rsid w:val="00E62ADF"/>
    <w:rsid w:val="00E62C52"/>
    <w:rsid w:val="00E62C5C"/>
    <w:rsid w:val="00E632D8"/>
    <w:rsid w:val="00E6330A"/>
    <w:rsid w:val="00E63379"/>
    <w:rsid w:val="00E63448"/>
    <w:rsid w:val="00E63460"/>
    <w:rsid w:val="00E63947"/>
    <w:rsid w:val="00E63A00"/>
    <w:rsid w:val="00E63CF9"/>
    <w:rsid w:val="00E63EC9"/>
    <w:rsid w:val="00E64703"/>
    <w:rsid w:val="00E6492C"/>
    <w:rsid w:val="00E64D2B"/>
    <w:rsid w:val="00E64D35"/>
    <w:rsid w:val="00E653A8"/>
    <w:rsid w:val="00E65751"/>
    <w:rsid w:val="00E65895"/>
    <w:rsid w:val="00E65FD0"/>
    <w:rsid w:val="00E66400"/>
    <w:rsid w:val="00E6672F"/>
    <w:rsid w:val="00E6692A"/>
    <w:rsid w:val="00E669D9"/>
    <w:rsid w:val="00E66AC3"/>
    <w:rsid w:val="00E671F8"/>
    <w:rsid w:val="00E67408"/>
    <w:rsid w:val="00E67479"/>
    <w:rsid w:val="00E674B8"/>
    <w:rsid w:val="00E67523"/>
    <w:rsid w:val="00E67BC4"/>
    <w:rsid w:val="00E67C08"/>
    <w:rsid w:val="00E67D9F"/>
    <w:rsid w:val="00E70120"/>
    <w:rsid w:val="00E701C8"/>
    <w:rsid w:val="00E702D4"/>
    <w:rsid w:val="00E705AA"/>
    <w:rsid w:val="00E706DA"/>
    <w:rsid w:val="00E708F6"/>
    <w:rsid w:val="00E70A71"/>
    <w:rsid w:val="00E70BED"/>
    <w:rsid w:val="00E70C39"/>
    <w:rsid w:val="00E70D20"/>
    <w:rsid w:val="00E70D83"/>
    <w:rsid w:val="00E70E30"/>
    <w:rsid w:val="00E7121D"/>
    <w:rsid w:val="00E71B0D"/>
    <w:rsid w:val="00E71EB9"/>
    <w:rsid w:val="00E722E7"/>
    <w:rsid w:val="00E7237E"/>
    <w:rsid w:val="00E72667"/>
    <w:rsid w:val="00E7283A"/>
    <w:rsid w:val="00E72D2C"/>
    <w:rsid w:val="00E72E41"/>
    <w:rsid w:val="00E72EB5"/>
    <w:rsid w:val="00E72EC3"/>
    <w:rsid w:val="00E72EC8"/>
    <w:rsid w:val="00E73029"/>
    <w:rsid w:val="00E7336A"/>
    <w:rsid w:val="00E736A1"/>
    <w:rsid w:val="00E736D6"/>
    <w:rsid w:val="00E73828"/>
    <w:rsid w:val="00E73DC2"/>
    <w:rsid w:val="00E7436D"/>
    <w:rsid w:val="00E743CB"/>
    <w:rsid w:val="00E74B52"/>
    <w:rsid w:val="00E74E25"/>
    <w:rsid w:val="00E74E96"/>
    <w:rsid w:val="00E75004"/>
    <w:rsid w:val="00E75457"/>
    <w:rsid w:val="00E75784"/>
    <w:rsid w:val="00E7578F"/>
    <w:rsid w:val="00E75982"/>
    <w:rsid w:val="00E75A26"/>
    <w:rsid w:val="00E75BC8"/>
    <w:rsid w:val="00E75DFD"/>
    <w:rsid w:val="00E75E75"/>
    <w:rsid w:val="00E75F9E"/>
    <w:rsid w:val="00E765BE"/>
    <w:rsid w:val="00E766AE"/>
    <w:rsid w:val="00E7674E"/>
    <w:rsid w:val="00E76ACF"/>
    <w:rsid w:val="00E76C79"/>
    <w:rsid w:val="00E76EF0"/>
    <w:rsid w:val="00E77081"/>
    <w:rsid w:val="00E770DA"/>
    <w:rsid w:val="00E77368"/>
    <w:rsid w:val="00E773A9"/>
    <w:rsid w:val="00E775E9"/>
    <w:rsid w:val="00E776B4"/>
    <w:rsid w:val="00E77B19"/>
    <w:rsid w:val="00E77E8B"/>
    <w:rsid w:val="00E77F8C"/>
    <w:rsid w:val="00E80378"/>
    <w:rsid w:val="00E80710"/>
    <w:rsid w:val="00E80C1D"/>
    <w:rsid w:val="00E8100D"/>
    <w:rsid w:val="00E8111C"/>
    <w:rsid w:val="00E81256"/>
    <w:rsid w:val="00E81720"/>
    <w:rsid w:val="00E81734"/>
    <w:rsid w:val="00E81B87"/>
    <w:rsid w:val="00E81E18"/>
    <w:rsid w:val="00E81E51"/>
    <w:rsid w:val="00E82050"/>
    <w:rsid w:val="00E827AB"/>
    <w:rsid w:val="00E82867"/>
    <w:rsid w:val="00E829F6"/>
    <w:rsid w:val="00E82B70"/>
    <w:rsid w:val="00E834E6"/>
    <w:rsid w:val="00E83A5C"/>
    <w:rsid w:val="00E83F79"/>
    <w:rsid w:val="00E841B5"/>
    <w:rsid w:val="00E84303"/>
    <w:rsid w:val="00E846F0"/>
    <w:rsid w:val="00E84A29"/>
    <w:rsid w:val="00E84A4C"/>
    <w:rsid w:val="00E84B3B"/>
    <w:rsid w:val="00E84B47"/>
    <w:rsid w:val="00E85650"/>
    <w:rsid w:val="00E857BB"/>
    <w:rsid w:val="00E85998"/>
    <w:rsid w:val="00E85C61"/>
    <w:rsid w:val="00E85DD7"/>
    <w:rsid w:val="00E85DFF"/>
    <w:rsid w:val="00E85E26"/>
    <w:rsid w:val="00E85F94"/>
    <w:rsid w:val="00E863BE"/>
    <w:rsid w:val="00E86476"/>
    <w:rsid w:val="00E864CC"/>
    <w:rsid w:val="00E86579"/>
    <w:rsid w:val="00E8662B"/>
    <w:rsid w:val="00E86D12"/>
    <w:rsid w:val="00E86F25"/>
    <w:rsid w:val="00E87270"/>
    <w:rsid w:val="00E872C4"/>
    <w:rsid w:val="00E872DC"/>
    <w:rsid w:val="00E873B9"/>
    <w:rsid w:val="00E875C5"/>
    <w:rsid w:val="00E87621"/>
    <w:rsid w:val="00E87BF7"/>
    <w:rsid w:val="00E87D74"/>
    <w:rsid w:val="00E90275"/>
    <w:rsid w:val="00E90981"/>
    <w:rsid w:val="00E90AD9"/>
    <w:rsid w:val="00E90C82"/>
    <w:rsid w:val="00E90CEE"/>
    <w:rsid w:val="00E90E0C"/>
    <w:rsid w:val="00E911CC"/>
    <w:rsid w:val="00E91643"/>
    <w:rsid w:val="00E91863"/>
    <w:rsid w:val="00E91A95"/>
    <w:rsid w:val="00E91CA5"/>
    <w:rsid w:val="00E91E7B"/>
    <w:rsid w:val="00E91F89"/>
    <w:rsid w:val="00E91FF3"/>
    <w:rsid w:val="00E92915"/>
    <w:rsid w:val="00E92ACD"/>
    <w:rsid w:val="00E92B82"/>
    <w:rsid w:val="00E92BDC"/>
    <w:rsid w:val="00E93808"/>
    <w:rsid w:val="00E93974"/>
    <w:rsid w:val="00E939F6"/>
    <w:rsid w:val="00E93CBD"/>
    <w:rsid w:val="00E93D45"/>
    <w:rsid w:val="00E93E53"/>
    <w:rsid w:val="00E93EC3"/>
    <w:rsid w:val="00E946A2"/>
    <w:rsid w:val="00E94880"/>
    <w:rsid w:val="00E94E45"/>
    <w:rsid w:val="00E94FA0"/>
    <w:rsid w:val="00E95058"/>
    <w:rsid w:val="00E95154"/>
    <w:rsid w:val="00E952F2"/>
    <w:rsid w:val="00E9597D"/>
    <w:rsid w:val="00E95A18"/>
    <w:rsid w:val="00E95D9F"/>
    <w:rsid w:val="00E95E7B"/>
    <w:rsid w:val="00E96363"/>
    <w:rsid w:val="00E964FC"/>
    <w:rsid w:val="00E96847"/>
    <w:rsid w:val="00E9686A"/>
    <w:rsid w:val="00E96E27"/>
    <w:rsid w:val="00E97188"/>
    <w:rsid w:val="00E972C7"/>
    <w:rsid w:val="00E97641"/>
    <w:rsid w:val="00E9787E"/>
    <w:rsid w:val="00E97BD8"/>
    <w:rsid w:val="00E97C94"/>
    <w:rsid w:val="00E97E34"/>
    <w:rsid w:val="00EA01A8"/>
    <w:rsid w:val="00EA0221"/>
    <w:rsid w:val="00EA03AD"/>
    <w:rsid w:val="00EA054C"/>
    <w:rsid w:val="00EA093E"/>
    <w:rsid w:val="00EA0B7B"/>
    <w:rsid w:val="00EA0BE9"/>
    <w:rsid w:val="00EA0C18"/>
    <w:rsid w:val="00EA0E2C"/>
    <w:rsid w:val="00EA1140"/>
    <w:rsid w:val="00EA17C3"/>
    <w:rsid w:val="00EA1A3E"/>
    <w:rsid w:val="00EA1CB4"/>
    <w:rsid w:val="00EA1DE8"/>
    <w:rsid w:val="00EA1F0C"/>
    <w:rsid w:val="00EA2229"/>
    <w:rsid w:val="00EA28FC"/>
    <w:rsid w:val="00EA2A94"/>
    <w:rsid w:val="00EA2AA7"/>
    <w:rsid w:val="00EA3072"/>
    <w:rsid w:val="00EA32C9"/>
    <w:rsid w:val="00EA3482"/>
    <w:rsid w:val="00EA3BA2"/>
    <w:rsid w:val="00EA3E7B"/>
    <w:rsid w:val="00EA424E"/>
    <w:rsid w:val="00EA44C8"/>
    <w:rsid w:val="00EA45EF"/>
    <w:rsid w:val="00EA4607"/>
    <w:rsid w:val="00EA4DA4"/>
    <w:rsid w:val="00EA4E03"/>
    <w:rsid w:val="00EA4E64"/>
    <w:rsid w:val="00EA58A9"/>
    <w:rsid w:val="00EA5AA3"/>
    <w:rsid w:val="00EA5AC5"/>
    <w:rsid w:val="00EA5B7F"/>
    <w:rsid w:val="00EA5B9E"/>
    <w:rsid w:val="00EA5EAE"/>
    <w:rsid w:val="00EA5EF5"/>
    <w:rsid w:val="00EA63B1"/>
    <w:rsid w:val="00EA6592"/>
    <w:rsid w:val="00EA6912"/>
    <w:rsid w:val="00EA695A"/>
    <w:rsid w:val="00EA69D9"/>
    <w:rsid w:val="00EA6BE1"/>
    <w:rsid w:val="00EA6EB7"/>
    <w:rsid w:val="00EA6FC4"/>
    <w:rsid w:val="00EA7E7E"/>
    <w:rsid w:val="00EB0006"/>
    <w:rsid w:val="00EB0231"/>
    <w:rsid w:val="00EB02AB"/>
    <w:rsid w:val="00EB09DC"/>
    <w:rsid w:val="00EB0CCB"/>
    <w:rsid w:val="00EB1160"/>
    <w:rsid w:val="00EB12BE"/>
    <w:rsid w:val="00EB1554"/>
    <w:rsid w:val="00EB1B80"/>
    <w:rsid w:val="00EB1D3E"/>
    <w:rsid w:val="00EB1FC4"/>
    <w:rsid w:val="00EB2441"/>
    <w:rsid w:val="00EB246E"/>
    <w:rsid w:val="00EB257A"/>
    <w:rsid w:val="00EB25BF"/>
    <w:rsid w:val="00EB26E5"/>
    <w:rsid w:val="00EB2705"/>
    <w:rsid w:val="00EB29CD"/>
    <w:rsid w:val="00EB2C03"/>
    <w:rsid w:val="00EB3133"/>
    <w:rsid w:val="00EB328A"/>
    <w:rsid w:val="00EB35C0"/>
    <w:rsid w:val="00EB37D5"/>
    <w:rsid w:val="00EB3895"/>
    <w:rsid w:val="00EB3CA5"/>
    <w:rsid w:val="00EB3D90"/>
    <w:rsid w:val="00EB42BC"/>
    <w:rsid w:val="00EB433A"/>
    <w:rsid w:val="00EB45B9"/>
    <w:rsid w:val="00EB492F"/>
    <w:rsid w:val="00EB4FDA"/>
    <w:rsid w:val="00EB5121"/>
    <w:rsid w:val="00EB5130"/>
    <w:rsid w:val="00EB5178"/>
    <w:rsid w:val="00EB54EC"/>
    <w:rsid w:val="00EB59C3"/>
    <w:rsid w:val="00EB5AFB"/>
    <w:rsid w:val="00EB5BAD"/>
    <w:rsid w:val="00EB5CF7"/>
    <w:rsid w:val="00EB626F"/>
    <w:rsid w:val="00EB62D6"/>
    <w:rsid w:val="00EB6498"/>
    <w:rsid w:val="00EB6661"/>
    <w:rsid w:val="00EB67A4"/>
    <w:rsid w:val="00EB710F"/>
    <w:rsid w:val="00EB7361"/>
    <w:rsid w:val="00EB7686"/>
    <w:rsid w:val="00EB777C"/>
    <w:rsid w:val="00EB7C37"/>
    <w:rsid w:val="00EB7E7C"/>
    <w:rsid w:val="00EC02A4"/>
    <w:rsid w:val="00EC0360"/>
    <w:rsid w:val="00EC03C1"/>
    <w:rsid w:val="00EC0BB3"/>
    <w:rsid w:val="00EC0C8E"/>
    <w:rsid w:val="00EC0F1C"/>
    <w:rsid w:val="00EC0F2B"/>
    <w:rsid w:val="00EC15B9"/>
    <w:rsid w:val="00EC17DB"/>
    <w:rsid w:val="00EC1B1B"/>
    <w:rsid w:val="00EC1D5A"/>
    <w:rsid w:val="00EC1E72"/>
    <w:rsid w:val="00EC2203"/>
    <w:rsid w:val="00EC23EF"/>
    <w:rsid w:val="00EC23FC"/>
    <w:rsid w:val="00EC26E7"/>
    <w:rsid w:val="00EC2768"/>
    <w:rsid w:val="00EC2A5E"/>
    <w:rsid w:val="00EC2E28"/>
    <w:rsid w:val="00EC2E7F"/>
    <w:rsid w:val="00EC34A1"/>
    <w:rsid w:val="00EC3AA8"/>
    <w:rsid w:val="00EC3B1B"/>
    <w:rsid w:val="00EC3E14"/>
    <w:rsid w:val="00EC3EA5"/>
    <w:rsid w:val="00EC435E"/>
    <w:rsid w:val="00EC48E4"/>
    <w:rsid w:val="00EC4B5F"/>
    <w:rsid w:val="00EC4BDA"/>
    <w:rsid w:val="00EC4D8B"/>
    <w:rsid w:val="00EC4E0F"/>
    <w:rsid w:val="00EC51FC"/>
    <w:rsid w:val="00EC57A6"/>
    <w:rsid w:val="00EC5AE9"/>
    <w:rsid w:val="00EC5C1F"/>
    <w:rsid w:val="00EC5EAE"/>
    <w:rsid w:val="00EC605C"/>
    <w:rsid w:val="00EC621D"/>
    <w:rsid w:val="00EC63EA"/>
    <w:rsid w:val="00EC65CA"/>
    <w:rsid w:val="00EC6736"/>
    <w:rsid w:val="00EC68CD"/>
    <w:rsid w:val="00EC6CB8"/>
    <w:rsid w:val="00EC6D99"/>
    <w:rsid w:val="00EC71C8"/>
    <w:rsid w:val="00EC7438"/>
    <w:rsid w:val="00EC74FC"/>
    <w:rsid w:val="00EC77CE"/>
    <w:rsid w:val="00EC7BCB"/>
    <w:rsid w:val="00EC7C14"/>
    <w:rsid w:val="00EC7FDF"/>
    <w:rsid w:val="00ED0186"/>
    <w:rsid w:val="00ED0215"/>
    <w:rsid w:val="00ED0284"/>
    <w:rsid w:val="00ED02CC"/>
    <w:rsid w:val="00ED032A"/>
    <w:rsid w:val="00ED0375"/>
    <w:rsid w:val="00ED040E"/>
    <w:rsid w:val="00ED0762"/>
    <w:rsid w:val="00ED0803"/>
    <w:rsid w:val="00ED081C"/>
    <w:rsid w:val="00ED0A9A"/>
    <w:rsid w:val="00ED0EA2"/>
    <w:rsid w:val="00ED1497"/>
    <w:rsid w:val="00ED18CA"/>
    <w:rsid w:val="00ED18DC"/>
    <w:rsid w:val="00ED1E03"/>
    <w:rsid w:val="00ED1E9A"/>
    <w:rsid w:val="00ED1FBA"/>
    <w:rsid w:val="00ED20A2"/>
    <w:rsid w:val="00ED216A"/>
    <w:rsid w:val="00ED30DE"/>
    <w:rsid w:val="00ED3270"/>
    <w:rsid w:val="00ED343E"/>
    <w:rsid w:val="00ED348E"/>
    <w:rsid w:val="00ED3BC3"/>
    <w:rsid w:val="00ED3E87"/>
    <w:rsid w:val="00ED4050"/>
    <w:rsid w:val="00ED44AB"/>
    <w:rsid w:val="00ED480A"/>
    <w:rsid w:val="00ED4DF4"/>
    <w:rsid w:val="00ED4F4D"/>
    <w:rsid w:val="00ED4FC6"/>
    <w:rsid w:val="00ED512C"/>
    <w:rsid w:val="00ED527D"/>
    <w:rsid w:val="00ED565B"/>
    <w:rsid w:val="00ED5845"/>
    <w:rsid w:val="00ED5E43"/>
    <w:rsid w:val="00ED6174"/>
    <w:rsid w:val="00ED638E"/>
    <w:rsid w:val="00ED66B6"/>
    <w:rsid w:val="00ED6B63"/>
    <w:rsid w:val="00ED6CD3"/>
    <w:rsid w:val="00ED6F40"/>
    <w:rsid w:val="00ED71D6"/>
    <w:rsid w:val="00ED73DB"/>
    <w:rsid w:val="00ED75B0"/>
    <w:rsid w:val="00ED772A"/>
    <w:rsid w:val="00ED7B74"/>
    <w:rsid w:val="00EE01B8"/>
    <w:rsid w:val="00EE0363"/>
    <w:rsid w:val="00EE0638"/>
    <w:rsid w:val="00EE063C"/>
    <w:rsid w:val="00EE0ABE"/>
    <w:rsid w:val="00EE0BC3"/>
    <w:rsid w:val="00EE0CC6"/>
    <w:rsid w:val="00EE0D00"/>
    <w:rsid w:val="00EE10F8"/>
    <w:rsid w:val="00EE12EB"/>
    <w:rsid w:val="00EE1414"/>
    <w:rsid w:val="00EE15FE"/>
    <w:rsid w:val="00EE161D"/>
    <w:rsid w:val="00EE1A84"/>
    <w:rsid w:val="00EE1AA8"/>
    <w:rsid w:val="00EE1B13"/>
    <w:rsid w:val="00EE1D66"/>
    <w:rsid w:val="00EE2484"/>
    <w:rsid w:val="00EE2497"/>
    <w:rsid w:val="00EE2656"/>
    <w:rsid w:val="00EE265B"/>
    <w:rsid w:val="00EE26EF"/>
    <w:rsid w:val="00EE2B17"/>
    <w:rsid w:val="00EE2D81"/>
    <w:rsid w:val="00EE3211"/>
    <w:rsid w:val="00EE33CD"/>
    <w:rsid w:val="00EE3408"/>
    <w:rsid w:val="00EE37AC"/>
    <w:rsid w:val="00EE3D35"/>
    <w:rsid w:val="00EE3EB4"/>
    <w:rsid w:val="00EE421A"/>
    <w:rsid w:val="00EE469B"/>
    <w:rsid w:val="00EE47B4"/>
    <w:rsid w:val="00EE4AC6"/>
    <w:rsid w:val="00EE4AD2"/>
    <w:rsid w:val="00EE4BEA"/>
    <w:rsid w:val="00EE4CDA"/>
    <w:rsid w:val="00EE4EA7"/>
    <w:rsid w:val="00EE4EFE"/>
    <w:rsid w:val="00EE526B"/>
    <w:rsid w:val="00EE53BA"/>
    <w:rsid w:val="00EE555C"/>
    <w:rsid w:val="00EE59E3"/>
    <w:rsid w:val="00EE60BC"/>
    <w:rsid w:val="00EE60E0"/>
    <w:rsid w:val="00EE636C"/>
    <w:rsid w:val="00EE677B"/>
    <w:rsid w:val="00EE68A7"/>
    <w:rsid w:val="00EE6AC0"/>
    <w:rsid w:val="00EE702B"/>
    <w:rsid w:val="00EE776F"/>
    <w:rsid w:val="00EE7A5D"/>
    <w:rsid w:val="00EF0362"/>
    <w:rsid w:val="00EF0686"/>
    <w:rsid w:val="00EF0761"/>
    <w:rsid w:val="00EF0D6A"/>
    <w:rsid w:val="00EF0D8C"/>
    <w:rsid w:val="00EF0E15"/>
    <w:rsid w:val="00EF131C"/>
    <w:rsid w:val="00EF13F0"/>
    <w:rsid w:val="00EF17DA"/>
    <w:rsid w:val="00EF1A87"/>
    <w:rsid w:val="00EF1ECD"/>
    <w:rsid w:val="00EF1FDC"/>
    <w:rsid w:val="00EF20BB"/>
    <w:rsid w:val="00EF221B"/>
    <w:rsid w:val="00EF2833"/>
    <w:rsid w:val="00EF2D6E"/>
    <w:rsid w:val="00EF2D9C"/>
    <w:rsid w:val="00EF2F13"/>
    <w:rsid w:val="00EF31A1"/>
    <w:rsid w:val="00EF35ED"/>
    <w:rsid w:val="00EF36FE"/>
    <w:rsid w:val="00EF3954"/>
    <w:rsid w:val="00EF3F62"/>
    <w:rsid w:val="00EF3F69"/>
    <w:rsid w:val="00EF3F6C"/>
    <w:rsid w:val="00EF3FBE"/>
    <w:rsid w:val="00EF444E"/>
    <w:rsid w:val="00EF4940"/>
    <w:rsid w:val="00EF4A86"/>
    <w:rsid w:val="00EF4C3B"/>
    <w:rsid w:val="00EF4D1D"/>
    <w:rsid w:val="00EF4D43"/>
    <w:rsid w:val="00EF4E0D"/>
    <w:rsid w:val="00EF4E22"/>
    <w:rsid w:val="00EF504C"/>
    <w:rsid w:val="00EF50CB"/>
    <w:rsid w:val="00EF57C9"/>
    <w:rsid w:val="00EF5831"/>
    <w:rsid w:val="00EF593A"/>
    <w:rsid w:val="00EF5A9C"/>
    <w:rsid w:val="00EF633B"/>
    <w:rsid w:val="00EF6408"/>
    <w:rsid w:val="00EF6BB2"/>
    <w:rsid w:val="00EF6EC4"/>
    <w:rsid w:val="00EF7275"/>
    <w:rsid w:val="00EF740A"/>
    <w:rsid w:val="00EF749E"/>
    <w:rsid w:val="00EF78B7"/>
    <w:rsid w:val="00EF7D4B"/>
    <w:rsid w:val="00EF7E11"/>
    <w:rsid w:val="00EF7E14"/>
    <w:rsid w:val="00EF7EF1"/>
    <w:rsid w:val="00F0019A"/>
    <w:rsid w:val="00F001DE"/>
    <w:rsid w:val="00F002C1"/>
    <w:rsid w:val="00F00860"/>
    <w:rsid w:val="00F00945"/>
    <w:rsid w:val="00F01852"/>
    <w:rsid w:val="00F01986"/>
    <w:rsid w:val="00F01A79"/>
    <w:rsid w:val="00F01B3D"/>
    <w:rsid w:val="00F01CEA"/>
    <w:rsid w:val="00F01E54"/>
    <w:rsid w:val="00F01FB5"/>
    <w:rsid w:val="00F0214B"/>
    <w:rsid w:val="00F02468"/>
    <w:rsid w:val="00F0259E"/>
    <w:rsid w:val="00F0274C"/>
    <w:rsid w:val="00F028BC"/>
    <w:rsid w:val="00F02D83"/>
    <w:rsid w:val="00F02DA8"/>
    <w:rsid w:val="00F03037"/>
    <w:rsid w:val="00F036BF"/>
    <w:rsid w:val="00F03932"/>
    <w:rsid w:val="00F0481F"/>
    <w:rsid w:val="00F04A20"/>
    <w:rsid w:val="00F04A22"/>
    <w:rsid w:val="00F04A2F"/>
    <w:rsid w:val="00F04A5A"/>
    <w:rsid w:val="00F04B73"/>
    <w:rsid w:val="00F04E82"/>
    <w:rsid w:val="00F04EEF"/>
    <w:rsid w:val="00F04F80"/>
    <w:rsid w:val="00F05701"/>
    <w:rsid w:val="00F05BCA"/>
    <w:rsid w:val="00F05D75"/>
    <w:rsid w:val="00F05DC1"/>
    <w:rsid w:val="00F05DE3"/>
    <w:rsid w:val="00F05E04"/>
    <w:rsid w:val="00F05E1D"/>
    <w:rsid w:val="00F06020"/>
    <w:rsid w:val="00F060EF"/>
    <w:rsid w:val="00F0639A"/>
    <w:rsid w:val="00F064FC"/>
    <w:rsid w:val="00F0680F"/>
    <w:rsid w:val="00F068DE"/>
    <w:rsid w:val="00F06B9D"/>
    <w:rsid w:val="00F071AE"/>
    <w:rsid w:val="00F07B4A"/>
    <w:rsid w:val="00F07FEA"/>
    <w:rsid w:val="00F1004A"/>
    <w:rsid w:val="00F1069D"/>
    <w:rsid w:val="00F10878"/>
    <w:rsid w:val="00F10BE1"/>
    <w:rsid w:val="00F10FA6"/>
    <w:rsid w:val="00F11111"/>
    <w:rsid w:val="00F112EE"/>
    <w:rsid w:val="00F11752"/>
    <w:rsid w:val="00F117DB"/>
    <w:rsid w:val="00F11E4D"/>
    <w:rsid w:val="00F11FB1"/>
    <w:rsid w:val="00F122EE"/>
    <w:rsid w:val="00F126AC"/>
    <w:rsid w:val="00F12704"/>
    <w:rsid w:val="00F12F54"/>
    <w:rsid w:val="00F12FAE"/>
    <w:rsid w:val="00F13204"/>
    <w:rsid w:val="00F1324C"/>
    <w:rsid w:val="00F137CB"/>
    <w:rsid w:val="00F13D1F"/>
    <w:rsid w:val="00F13FD2"/>
    <w:rsid w:val="00F14456"/>
    <w:rsid w:val="00F14802"/>
    <w:rsid w:val="00F149E9"/>
    <w:rsid w:val="00F15195"/>
    <w:rsid w:val="00F15284"/>
    <w:rsid w:val="00F15483"/>
    <w:rsid w:val="00F15599"/>
    <w:rsid w:val="00F155DB"/>
    <w:rsid w:val="00F1583D"/>
    <w:rsid w:val="00F1594D"/>
    <w:rsid w:val="00F159D5"/>
    <w:rsid w:val="00F15C8A"/>
    <w:rsid w:val="00F15D8D"/>
    <w:rsid w:val="00F15EF7"/>
    <w:rsid w:val="00F16141"/>
    <w:rsid w:val="00F16423"/>
    <w:rsid w:val="00F16786"/>
    <w:rsid w:val="00F1678F"/>
    <w:rsid w:val="00F167BB"/>
    <w:rsid w:val="00F169FB"/>
    <w:rsid w:val="00F16FE6"/>
    <w:rsid w:val="00F1749C"/>
    <w:rsid w:val="00F174D4"/>
    <w:rsid w:val="00F17605"/>
    <w:rsid w:val="00F17815"/>
    <w:rsid w:val="00F17B4A"/>
    <w:rsid w:val="00F20004"/>
    <w:rsid w:val="00F20113"/>
    <w:rsid w:val="00F2030A"/>
    <w:rsid w:val="00F20474"/>
    <w:rsid w:val="00F207CC"/>
    <w:rsid w:val="00F20874"/>
    <w:rsid w:val="00F20B6D"/>
    <w:rsid w:val="00F20EF7"/>
    <w:rsid w:val="00F20F5D"/>
    <w:rsid w:val="00F20F7E"/>
    <w:rsid w:val="00F21162"/>
    <w:rsid w:val="00F21B2B"/>
    <w:rsid w:val="00F2204E"/>
    <w:rsid w:val="00F223E4"/>
    <w:rsid w:val="00F224DC"/>
    <w:rsid w:val="00F22912"/>
    <w:rsid w:val="00F22976"/>
    <w:rsid w:val="00F234C1"/>
    <w:rsid w:val="00F23A04"/>
    <w:rsid w:val="00F23EFC"/>
    <w:rsid w:val="00F2404E"/>
    <w:rsid w:val="00F24289"/>
    <w:rsid w:val="00F242B6"/>
    <w:rsid w:val="00F243AA"/>
    <w:rsid w:val="00F248D5"/>
    <w:rsid w:val="00F24C0E"/>
    <w:rsid w:val="00F24C47"/>
    <w:rsid w:val="00F24EF8"/>
    <w:rsid w:val="00F250F5"/>
    <w:rsid w:val="00F251B3"/>
    <w:rsid w:val="00F252A2"/>
    <w:rsid w:val="00F25360"/>
    <w:rsid w:val="00F25C8B"/>
    <w:rsid w:val="00F25F25"/>
    <w:rsid w:val="00F260D5"/>
    <w:rsid w:val="00F26250"/>
    <w:rsid w:val="00F265F2"/>
    <w:rsid w:val="00F267EF"/>
    <w:rsid w:val="00F26A92"/>
    <w:rsid w:val="00F27832"/>
    <w:rsid w:val="00F27912"/>
    <w:rsid w:val="00F27CAF"/>
    <w:rsid w:val="00F302E2"/>
    <w:rsid w:val="00F3031C"/>
    <w:rsid w:val="00F30479"/>
    <w:rsid w:val="00F30606"/>
    <w:rsid w:val="00F306B4"/>
    <w:rsid w:val="00F30925"/>
    <w:rsid w:val="00F3094E"/>
    <w:rsid w:val="00F30CC4"/>
    <w:rsid w:val="00F30CE0"/>
    <w:rsid w:val="00F30DBF"/>
    <w:rsid w:val="00F30DD6"/>
    <w:rsid w:val="00F3125A"/>
    <w:rsid w:val="00F3173C"/>
    <w:rsid w:val="00F31CD6"/>
    <w:rsid w:val="00F32581"/>
    <w:rsid w:val="00F326A0"/>
    <w:rsid w:val="00F32EBC"/>
    <w:rsid w:val="00F332B6"/>
    <w:rsid w:val="00F33B2F"/>
    <w:rsid w:val="00F33BC2"/>
    <w:rsid w:val="00F34177"/>
    <w:rsid w:val="00F3432C"/>
    <w:rsid w:val="00F343B2"/>
    <w:rsid w:val="00F344A3"/>
    <w:rsid w:val="00F34815"/>
    <w:rsid w:val="00F3486D"/>
    <w:rsid w:val="00F34BD2"/>
    <w:rsid w:val="00F34D31"/>
    <w:rsid w:val="00F34F19"/>
    <w:rsid w:val="00F3514E"/>
    <w:rsid w:val="00F351E2"/>
    <w:rsid w:val="00F3589D"/>
    <w:rsid w:val="00F35902"/>
    <w:rsid w:val="00F35F59"/>
    <w:rsid w:val="00F3630B"/>
    <w:rsid w:val="00F3693C"/>
    <w:rsid w:val="00F36BCB"/>
    <w:rsid w:val="00F36E02"/>
    <w:rsid w:val="00F36FE0"/>
    <w:rsid w:val="00F37459"/>
    <w:rsid w:val="00F37A66"/>
    <w:rsid w:val="00F37BC2"/>
    <w:rsid w:val="00F37C13"/>
    <w:rsid w:val="00F37CEA"/>
    <w:rsid w:val="00F37CF2"/>
    <w:rsid w:val="00F37D59"/>
    <w:rsid w:val="00F37DEF"/>
    <w:rsid w:val="00F404A9"/>
    <w:rsid w:val="00F4052C"/>
    <w:rsid w:val="00F4052F"/>
    <w:rsid w:val="00F40797"/>
    <w:rsid w:val="00F4096B"/>
    <w:rsid w:val="00F40997"/>
    <w:rsid w:val="00F40B02"/>
    <w:rsid w:val="00F40B2C"/>
    <w:rsid w:val="00F40BB0"/>
    <w:rsid w:val="00F40E5C"/>
    <w:rsid w:val="00F41C49"/>
    <w:rsid w:val="00F4204A"/>
    <w:rsid w:val="00F4229C"/>
    <w:rsid w:val="00F42514"/>
    <w:rsid w:val="00F4265B"/>
    <w:rsid w:val="00F42723"/>
    <w:rsid w:val="00F42B83"/>
    <w:rsid w:val="00F42D98"/>
    <w:rsid w:val="00F433F5"/>
    <w:rsid w:val="00F43694"/>
    <w:rsid w:val="00F4390E"/>
    <w:rsid w:val="00F43ABE"/>
    <w:rsid w:val="00F43CAA"/>
    <w:rsid w:val="00F43E0C"/>
    <w:rsid w:val="00F43F19"/>
    <w:rsid w:val="00F43FC2"/>
    <w:rsid w:val="00F447DD"/>
    <w:rsid w:val="00F448D6"/>
    <w:rsid w:val="00F449F0"/>
    <w:rsid w:val="00F45246"/>
    <w:rsid w:val="00F452E5"/>
    <w:rsid w:val="00F45454"/>
    <w:rsid w:val="00F45881"/>
    <w:rsid w:val="00F45EDD"/>
    <w:rsid w:val="00F464A9"/>
    <w:rsid w:val="00F466D4"/>
    <w:rsid w:val="00F46750"/>
    <w:rsid w:val="00F469D8"/>
    <w:rsid w:val="00F46B1C"/>
    <w:rsid w:val="00F46FBF"/>
    <w:rsid w:val="00F471AC"/>
    <w:rsid w:val="00F471EB"/>
    <w:rsid w:val="00F473AF"/>
    <w:rsid w:val="00F47BD0"/>
    <w:rsid w:val="00F47F3F"/>
    <w:rsid w:val="00F50182"/>
    <w:rsid w:val="00F50481"/>
    <w:rsid w:val="00F50545"/>
    <w:rsid w:val="00F50644"/>
    <w:rsid w:val="00F50B11"/>
    <w:rsid w:val="00F50C2A"/>
    <w:rsid w:val="00F5112A"/>
    <w:rsid w:val="00F512B8"/>
    <w:rsid w:val="00F51C6D"/>
    <w:rsid w:val="00F521B9"/>
    <w:rsid w:val="00F528C5"/>
    <w:rsid w:val="00F528F1"/>
    <w:rsid w:val="00F52BA8"/>
    <w:rsid w:val="00F5303C"/>
    <w:rsid w:val="00F53115"/>
    <w:rsid w:val="00F53450"/>
    <w:rsid w:val="00F53DAA"/>
    <w:rsid w:val="00F54843"/>
    <w:rsid w:val="00F548E5"/>
    <w:rsid w:val="00F54A7E"/>
    <w:rsid w:val="00F54DAF"/>
    <w:rsid w:val="00F54E66"/>
    <w:rsid w:val="00F5508A"/>
    <w:rsid w:val="00F550CB"/>
    <w:rsid w:val="00F554ED"/>
    <w:rsid w:val="00F55628"/>
    <w:rsid w:val="00F55681"/>
    <w:rsid w:val="00F55837"/>
    <w:rsid w:val="00F55A31"/>
    <w:rsid w:val="00F56325"/>
    <w:rsid w:val="00F563AC"/>
    <w:rsid w:val="00F56634"/>
    <w:rsid w:val="00F56722"/>
    <w:rsid w:val="00F567F5"/>
    <w:rsid w:val="00F569A7"/>
    <w:rsid w:val="00F56CC5"/>
    <w:rsid w:val="00F56D83"/>
    <w:rsid w:val="00F571A6"/>
    <w:rsid w:val="00F572B9"/>
    <w:rsid w:val="00F57795"/>
    <w:rsid w:val="00F577A0"/>
    <w:rsid w:val="00F579E6"/>
    <w:rsid w:val="00F57C33"/>
    <w:rsid w:val="00F57D1D"/>
    <w:rsid w:val="00F57DB9"/>
    <w:rsid w:val="00F57E46"/>
    <w:rsid w:val="00F57EC8"/>
    <w:rsid w:val="00F6068B"/>
    <w:rsid w:val="00F608BC"/>
    <w:rsid w:val="00F60A70"/>
    <w:rsid w:val="00F60A9F"/>
    <w:rsid w:val="00F60B69"/>
    <w:rsid w:val="00F60B76"/>
    <w:rsid w:val="00F60FC1"/>
    <w:rsid w:val="00F611B6"/>
    <w:rsid w:val="00F615CD"/>
    <w:rsid w:val="00F61BFE"/>
    <w:rsid w:val="00F61E86"/>
    <w:rsid w:val="00F62005"/>
    <w:rsid w:val="00F62170"/>
    <w:rsid w:val="00F628D9"/>
    <w:rsid w:val="00F63364"/>
    <w:rsid w:val="00F635F8"/>
    <w:rsid w:val="00F6364F"/>
    <w:rsid w:val="00F63741"/>
    <w:rsid w:val="00F6395E"/>
    <w:rsid w:val="00F63A2C"/>
    <w:rsid w:val="00F63BD6"/>
    <w:rsid w:val="00F641AC"/>
    <w:rsid w:val="00F64884"/>
    <w:rsid w:val="00F649E6"/>
    <w:rsid w:val="00F64A3C"/>
    <w:rsid w:val="00F64C1F"/>
    <w:rsid w:val="00F64D47"/>
    <w:rsid w:val="00F64E81"/>
    <w:rsid w:val="00F6517F"/>
    <w:rsid w:val="00F6543A"/>
    <w:rsid w:val="00F6588F"/>
    <w:rsid w:val="00F65B66"/>
    <w:rsid w:val="00F65ED7"/>
    <w:rsid w:val="00F65F52"/>
    <w:rsid w:val="00F6680B"/>
    <w:rsid w:val="00F66A5D"/>
    <w:rsid w:val="00F66B80"/>
    <w:rsid w:val="00F66D13"/>
    <w:rsid w:val="00F66F79"/>
    <w:rsid w:val="00F672DB"/>
    <w:rsid w:val="00F67445"/>
    <w:rsid w:val="00F677A7"/>
    <w:rsid w:val="00F67971"/>
    <w:rsid w:val="00F67B53"/>
    <w:rsid w:val="00F67B7D"/>
    <w:rsid w:val="00F7027E"/>
    <w:rsid w:val="00F704C5"/>
    <w:rsid w:val="00F70AD7"/>
    <w:rsid w:val="00F70AE8"/>
    <w:rsid w:val="00F70B82"/>
    <w:rsid w:val="00F70EBA"/>
    <w:rsid w:val="00F70F99"/>
    <w:rsid w:val="00F71090"/>
    <w:rsid w:val="00F71132"/>
    <w:rsid w:val="00F7122C"/>
    <w:rsid w:val="00F712C2"/>
    <w:rsid w:val="00F71508"/>
    <w:rsid w:val="00F715F2"/>
    <w:rsid w:val="00F7165C"/>
    <w:rsid w:val="00F71A71"/>
    <w:rsid w:val="00F71BC2"/>
    <w:rsid w:val="00F71C84"/>
    <w:rsid w:val="00F71CFC"/>
    <w:rsid w:val="00F71D57"/>
    <w:rsid w:val="00F71E72"/>
    <w:rsid w:val="00F7228A"/>
    <w:rsid w:val="00F723A8"/>
    <w:rsid w:val="00F723FD"/>
    <w:rsid w:val="00F72518"/>
    <w:rsid w:val="00F72916"/>
    <w:rsid w:val="00F72AB9"/>
    <w:rsid w:val="00F72BC5"/>
    <w:rsid w:val="00F72CBB"/>
    <w:rsid w:val="00F73046"/>
    <w:rsid w:val="00F73190"/>
    <w:rsid w:val="00F731FB"/>
    <w:rsid w:val="00F73A82"/>
    <w:rsid w:val="00F73E2C"/>
    <w:rsid w:val="00F73F17"/>
    <w:rsid w:val="00F7401A"/>
    <w:rsid w:val="00F74859"/>
    <w:rsid w:val="00F74C06"/>
    <w:rsid w:val="00F74CEB"/>
    <w:rsid w:val="00F752D0"/>
    <w:rsid w:val="00F75886"/>
    <w:rsid w:val="00F759A2"/>
    <w:rsid w:val="00F75BF4"/>
    <w:rsid w:val="00F75D11"/>
    <w:rsid w:val="00F75ECE"/>
    <w:rsid w:val="00F75F61"/>
    <w:rsid w:val="00F760F5"/>
    <w:rsid w:val="00F7680E"/>
    <w:rsid w:val="00F76875"/>
    <w:rsid w:val="00F768D8"/>
    <w:rsid w:val="00F771B2"/>
    <w:rsid w:val="00F77379"/>
    <w:rsid w:val="00F77EE3"/>
    <w:rsid w:val="00F80361"/>
    <w:rsid w:val="00F80547"/>
    <w:rsid w:val="00F80CB4"/>
    <w:rsid w:val="00F80CE6"/>
    <w:rsid w:val="00F80FD3"/>
    <w:rsid w:val="00F819B2"/>
    <w:rsid w:val="00F81AB1"/>
    <w:rsid w:val="00F81C3B"/>
    <w:rsid w:val="00F81D97"/>
    <w:rsid w:val="00F81FDC"/>
    <w:rsid w:val="00F8243E"/>
    <w:rsid w:val="00F8259A"/>
    <w:rsid w:val="00F826B2"/>
    <w:rsid w:val="00F829AB"/>
    <w:rsid w:val="00F82A38"/>
    <w:rsid w:val="00F82E61"/>
    <w:rsid w:val="00F82F30"/>
    <w:rsid w:val="00F82F90"/>
    <w:rsid w:val="00F8309B"/>
    <w:rsid w:val="00F83608"/>
    <w:rsid w:val="00F83757"/>
    <w:rsid w:val="00F83CAB"/>
    <w:rsid w:val="00F84225"/>
    <w:rsid w:val="00F846B3"/>
    <w:rsid w:val="00F84952"/>
    <w:rsid w:val="00F84961"/>
    <w:rsid w:val="00F84C91"/>
    <w:rsid w:val="00F8589E"/>
    <w:rsid w:val="00F85A37"/>
    <w:rsid w:val="00F85D78"/>
    <w:rsid w:val="00F862A2"/>
    <w:rsid w:val="00F865B5"/>
    <w:rsid w:val="00F86B6B"/>
    <w:rsid w:val="00F86CFF"/>
    <w:rsid w:val="00F8718C"/>
    <w:rsid w:val="00F87211"/>
    <w:rsid w:val="00F87563"/>
    <w:rsid w:val="00F87672"/>
    <w:rsid w:val="00F876E6"/>
    <w:rsid w:val="00F8788C"/>
    <w:rsid w:val="00F87BD7"/>
    <w:rsid w:val="00F87C1C"/>
    <w:rsid w:val="00F87EF0"/>
    <w:rsid w:val="00F87F49"/>
    <w:rsid w:val="00F900C1"/>
    <w:rsid w:val="00F905A9"/>
    <w:rsid w:val="00F90911"/>
    <w:rsid w:val="00F90F84"/>
    <w:rsid w:val="00F90FA8"/>
    <w:rsid w:val="00F91308"/>
    <w:rsid w:val="00F913C6"/>
    <w:rsid w:val="00F91518"/>
    <w:rsid w:val="00F91606"/>
    <w:rsid w:val="00F9185B"/>
    <w:rsid w:val="00F91C32"/>
    <w:rsid w:val="00F91F46"/>
    <w:rsid w:val="00F91FB4"/>
    <w:rsid w:val="00F920EF"/>
    <w:rsid w:val="00F92546"/>
    <w:rsid w:val="00F92776"/>
    <w:rsid w:val="00F92BB1"/>
    <w:rsid w:val="00F92C00"/>
    <w:rsid w:val="00F92C0B"/>
    <w:rsid w:val="00F92CCC"/>
    <w:rsid w:val="00F92EC9"/>
    <w:rsid w:val="00F92F46"/>
    <w:rsid w:val="00F92F4E"/>
    <w:rsid w:val="00F93047"/>
    <w:rsid w:val="00F932D6"/>
    <w:rsid w:val="00F9335B"/>
    <w:rsid w:val="00F93A0C"/>
    <w:rsid w:val="00F93B4F"/>
    <w:rsid w:val="00F93C28"/>
    <w:rsid w:val="00F93D69"/>
    <w:rsid w:val="00F93F90"/>
    <w:rsid w:val="00F93FFB"/>
    <w:rsid w:val="00F943EF"/>
    <w:rsid w:val="00F9446C"/>
    <w:rsid w:val="00F94AB7"/>
    <w:rsid w:val="00F94BA0"/>
    <w:rsid w:val="00F94E1B"/>
    <w:rsid w:val="00F94F5E"/>
    <w:rsid w:val="00F952D9"/>
    <w:rsid w:val="00F95457"/>
    <w:rsid w:val="00F955FC"/>
    <w:rsid w:val="00F95697"/>
    <w:rsid w:val="00F956B7"/>
    <w:rsid w:val="00F95B0C"/>
    <w:rsid w:val="00F95B22"/>
    <w:rsid w:val="00F95D72"/>
    <w:rsid w:val="00F95E89"/>
    <w:rsid w:val="00F960C1"/>
    <w:rsid w:val="00F9661A"/>
    <w:rsid w:val="00F96621"/>
    <w:rsid w:val="00F96A3D"/>
    <w:rsid w:val="00F96C2F"/>
    <w:rsid w:val="00F96FE7"/>
    <w:rsid w:val="00F97164"/>
    <w:rsid w:val="00F971B6"/>
    <w:rsid w:val="00F973D1"/>
    <w:rsid w:val="00F97755"/>
    <w:rsid w:val="00F97A59"/>
    <w:rsid w:val="00F97A67"/>
    <w:rsid w:val="00F97CAC"/>
    <w:rsid w:val="00FA04AC"/>
    <w:rsid w:val="00FA0569"/>
    <w:rsid w:val="00FA05DE"/>
    <w:rsid w:val="00FA0F2B"/>
    <w:rsid w:val="00FA113D"/>
    <w:rsid w:val="00FA1711"/>
    <w:rsid w:val="00FA180A"/>
    <w:rsid w:val="00FA1AE0"/>
    <w:rsid w:val="00FA1DCF"/>
    <w:rsid w:val="00FA1F86"/>
    <w:rsid w:val="00FA219B"/>
    <w:rsid w:val="00FA2932"/>
    <w:rsid w:val="00FA29AC"/>
    <w:rsid w:val="00FA29C1"/>
    <w:rsid w:val="00FA2F6B"/>
    <w:rsid w:val="00FA3AA3"/>
    <w:rsid w:val="00FA3EE6"/>
    <w:rsid w:val="00FA40A4"/>
    <w:rsid w:val="00FA4214"/>
    <w:rsid w:val="00FA46A8"/>
    <w:rsid w:val="00FA4D1E"/>
    <w:rsid w:val="00FA4FFE"/>
    <w:rsid w:val="00FA5354"/>
    <w:rsid w:val="00FA566F"/>
    <w:rsid w:val="00FA5740"/>
    <w:rsid w:val="00FA59B8"/>
    <w:rsid w:val="00FA5A24"/>
    <w:rsid w:val="00FA5D7F"/>
    <w:rsid w:val="00FA5F36"/>
    <w:rsid w:val="00FA6076"/>
    <w:rsid w:val="00FA60AD"/>
    <w:rsid w:val="00FA6253"/>
    <w:rsid w:val="00FA6352"/>
    <w:rsid w:val="00FA6456"/>
    <w:rsid w:val="00FA66D6"/>
    <w:rsid w:val="00FA67DA"/>
    <w:rsid w:val="00FA6925"/>
    <w:rsid w:val="00FA6B0C"/>
    <w:rsid w:val="00FA6CD5"/>
    <w:rsid w:val="00FA6E7E"/>
    <w:rsid w:val="00FA6E82"/>
    <w:rsid w:val="00FA6EF6"/>
    <w:rsid w:val="00FA6EFB"/>
    <w:rsid w:val="00FA6FD7"/>
    <w:rsid w:val="00FA70DC"/>
    <w:rsid w:val="00FA7101"/>
    <w:rsid w:val="00FA727E"/>
    <w:rsid w:val="00FA795C"/>
    <w:rsid w:val="00FB04CD"/>
    <w:rsid w:val="00FB0A2A"/>
    <w:rsid w:val="00FB0D15"/>
    <w:rsid w:val="00FB1410"/>
    <w:rsid w:val="00FB14F1"/>
    <w:rsid w:val="00FB1587"/>
    <w:rsid w:val="00FB1792"/>
    <w:rsid w:val="00FB1A26"/>
    <w:rsid w:val="00FB1AA8"/>
    <w:rsid w:val="00FB1B66"/>
    <w:rsid w:val="00FB1D31"/>
    <w:rsid w:val="00FB1D58"/>
    <w:rsid w:val="00FB1DF1"/>
    <w:rsid w:val="00FB23D9"/>
    <w:rsid w:val="00FB2684"/>
    <w:rsid w:val="00FB269E"/>
    <w:rsid w:val="00FB26FE"/>
    <w:rsid w:val="00FB273C"/>
    <w:rsid w:val="00FB2E06"/>
    <w:rsid w:val="00FB30A4"/>
    <w:rsid w:val="00FB30E9"/>
    <w:rsid w:val="00FB3415"/>
    <w:rsid w:val="00FB36F4"/>
    <w:rsid w:val="00FB37AA"/>
    <w:rsid w:val="00FB3A6E"/>
    <w:rsid w:val="00FB3BEC"/>
    <w:rsid w:val="00FB406C"/>
    <w:rsid w:val="00FB4322"/>
    <w:rsid w:val="00FB4397"/>
    <w:rsid w:val="00FB4532"/>
    <w:rsid w:val="00FB4562"/>
    <w:rsid w:val="00FB4755"/>
    <w:rsid w:val="00FB4A2E"/>
    <w:rsid w:val="00FB4ABB"/>
    <w:rsid w:val="00FB4BB5"/>
    <w:rsid w:val="00FB4C66"/>
    <w:rsid w:val="00FB4CD0"/>
    <w:rsid w:val="00FB4F69"/>
    <w:rsid w:val="00FB508F"/>
    <w:rsid w:val="00FB53A8"/>
    <w:rsid w:val="00FB5450"/>
    <w:rsid w:val="00FB5829"/>
    <w:rsid w:val="00FB58DA"/>
    <w:rsid w:val="00FB5FFF"/>
    <w:rsid w:val="00FB6A62"/>
    <w:rsid w:val="00FB6B99"/>
    <w:rsid w:val="00FB6BBC"/>
    <w:rsid w:val="00FB6CE6"/>
    <w:rsid w:val="00FB6CEB"/>
    <w:rsid w:val="00FB71FE"/>
    <w:rsid w:val="00FB7428"/>
    <w:rsid w:val="00FB75CA"/>
    <w:rsid w:val="00FB78EE"/>
    <w:rsid w:val="00FC0117"/>
    <w:rsid w:val="00FC0150"/>
    <w:rsid w:val="00FC0438"/>
    <w:rsid w:val="00FC06ED"/>
    <w:rsid w:val="00FC0A23"/>
    <w:rsid w:val="00FC1181"/>
    <w:rsid w:val="00FC17F8"/>
    <w:rsid w:val="00FC1B64"/>
    <w:rsid w:val="00FC1E03"/>
    <w:rsid w:val="00FC26C6"/>
    <w:rsid w:val="00FC26E7"/>
    <w:rsid w:val="00FC2768"/>
    <w:rsid w:val="00FC2AE2"/>
    <w:rsid w:val="00FC2BAA"/>
    <w:rsid w:val="00FC2CF5"/>
    <w:rsid w:val="00FC3111"/>
    <w:rsid w:val="00FC31CF"/>
    <w:rsid w:val="00FC37DC"/>
    <w:rsid w:val="00FC388B"/>
    <w:rsid w:val="00FC3A0D"/>
    <w:rsid w:val="00FC3E18"/>
    <w:rsid w:val="00FC401D"/>
    <w:rsid w:val="00FC44F6"/>
    <w:rsid w:val="00FC478F"/>
    <w:rsid w:val="00FC4F4E"/>
    <w:rsid w:val="00FC5181"/>
    <w:rsid w:val="00FC51A7"/>
    <w:rsid w:val="00FC582C"/>
    <w:rsid w:val="00FC5CB7"/>
    <w:rsid w:val="00FC5CCE"/>
    <w:rsid w:val="00FC5EA1"/>
    <w:rsid w:val="00FC5F1F"/>
    <w:rsid w:val="00FC6EEB"/>
    <w:rsid w:val="00FC7AA6"/>
    <w:rsid w:val="00FC7F3B"/>
    <w:rsid w:val="00FD0086"/>
    <w:rsid w:val="00FD04E6"/>
    <w:rsid w:val="00FD0815"/>
    <w:rsid w:val="00FD0E98"/>
    <w:rsid w:val="00FD0F06"/>
    <w:rsid w:val="00FD140F"/>
    <w:rsid w:val="00FD186B"/>
    <w:rsid w:val="00FD1FFA"/>
    <w:rsid w:val="00FD234C"/>
    <w:rsid w:val="00FD2527"/>
    <w:rsid w:val="00FD2AC5"/>
    <w:rsid w:val="00FD2D88"/>
    <w:rsid w:val="00FD2E56"/>
    <w:rsid w:val="00FD3152"/>
    <w:rsid w:val="00FD3569"/>
    <w:rsid w:val="00FD38A5"/>
    <w:rsid w:val="00FD3C1D"/>
    <w:rsid w:val="00FD3EFE"/>
    <w:rsid w:val="00FD4066"/>
    <w:rsid w:val="00FD4652"/>
    <w:rsid w:val="00FD485B"/>
    <w:rsid w:val="00FD4B56"/>
    <w:rsid w:val="00FD4C8C"/>
    <w:rsid w:val="00FD4E35"/>
    <w:rsid w:val="00FD50BD"/>
    <w:rsid w:val="00FD54E8"/>
    <w:rsid w:val="00FD54EA"/>
    <w:rsid w:val="00FD5614"/>
    <w:rsid w:val="00FD58A8"/>
    <w:rsid w:val="00FD5DE2"/>
    <w:rsid w:val="00FD5FC2"/>
    <w:rsid w:val="00FD612B"/>
    <w:rsid w:val="00FD6237"/>
    <w:rsid w:val="00FD637B"/>
    <w:rsid w:val="00FD6668"/>
    <w:rsid w:val="00FD6924"/>
    <w:rsid w:val="00FD6A64"/>
    <w:rsid w:val="00FD6C4D"/>
    <w:rsid w:val="00FD7205"/>
    <w:rsid w:val="00FD7371"/>
    <w:rsid w:val="00FD74B5"/>
    <w:rsid w:val="00FD76BA"/>
    <w:rsid w:val="00FD78EC"/>
    <w:rsid w:val="00FD7B0E"/>
    <w:rsid w:val="00FD7C1C"/>
    <w:rsid w:val="00FE0012"/>
    <w:rsid w:val="00FE025F"/>
    <w:rsid w:val="00FE0431"/>
    <w:rsid w:val="00FE04A4"/>
    <w:rsid w:val="00FE05B0"/>
    <w:rsid w:val="00FE06FE"/>
    <w:rsid w:val="00FE0822"/>
    <w:rsid w:val="00FE0ADB"/>
    <w:rsid w:val="00FE0AF6"/>
    <w:rsid w:val="00FE0F3B"/>
    <w:rsid w:val="00FE1114"/>
    <w:rsid w:val="00FE1579"/>
    <w:rsid w:val="00FE15F7"/>
    <w:rsid w:val="00FE161E"/>
    <w:rsid w:val="00FE1CD7"/>
    <w:rsid w:val="00FE1E0E"/>
    <w:rsid w:val="00FE1E49"/>
    <w:rsid w:val="00FE2027"/>
    <w:rsid w:val="00FE218F"/>
    <w:rsid w:val="00FE2874"/>
    <w:rsid w:val="00FE2955"/>
    <w:rsid w:val="00FE2B21"/>
    <w:rsid w:val="00FE2D6C"/>
    <w:rsid w:val="00FE2F4B"/>
    <w:rsid w:val="00FE3341"/>
    <w:rsid w:val="00FE33AF"/>
    <w:rsid w:val="00FE38FF"/>
    <w:rsid w:val="00FE3C38"/>
    <w:rsid w:val="00FE418C"/>
    <w:rsid w:val="00FE4825"/>
    <w:rsid w:val="00FE4852"/>
    <w:rsid w:val="00FE4A64"/>
    <w:rsid w:val="00FE4AC8"/>
    <w:rsid w:val="00FE5047"/>
    <w:rsid w:val="00FE508D"/>
    <w:rsid w:val="00FE51BC"/>
    <w:rsid w:val="00FE52AE"/>
    <w:rsid w:val="00FE52BC"/>
    <w:rsid w:val="00FE53CB"/>
    <w:rsid w:val="00FE5435"/>
    <w:rsid w:val="00FE5547"/>
    <w:rsid w:val="00FE570A"/>
    <w:rsid w:val="00FE5885"/>
    <w:rsid w:val="00FE58F3"/>
    <w:rsid w:val="00FE5B01"/>
    <w:rsid w:val="00FE5BD4"/>
    <w:rsid w:val="00FE5E1E"/>
    <w:rsid w:val="00FE65B7"/>
    <w:rsid w:val="00FE668E"/>
    <w:rsid w:val="00FE692C"/>
    <w:rsid w:val="00FE694B"/>
    <w:rsid w:val="00FE6B19"/>
    <w:rsid w:val="00FE6DAA"/>
    <w:rsid w:val="00FE6E19"/>
    <w:rsid w:val="00FE6FB8"/>
    <w:rsid w:val="00FE6FFC"/>
    <w:rsid w:val="00FE7555"/>
    <w:rsid w:val="00FE7602"/>
    <w:rsid w:val="00FE78E4"/>
    <w:rsid w:val="00FE7A28"/>
    <w:rsid w:val="00FE7A2D"/>
    <w:rsid w:val="00FE7BE7"/>
    <w:rsid w:val="00FE7E86"/>
    <w:rsid w:val="00FF019F"/>
    <w:rsid w:val="00FF05AC"/>
    <w:rsid w:val="00FF0697"/>
    <w:rsid w:val="00FF099B"/>
    <w:rsid w:val="00FF0FC3"/>
    <w:rsid w:val="00FF1338"/>
    <w:rsid w:val="00FF15DC"/>
    <w:rsid w:val="00FF1CAF"/>
    <w:rsid w:val="00FF1F72"/>
    <w:rsid w:val="00FF1FA4"/>
    <w:rsid w:val="00FF1FCF"/>
    <w:rsid w:val="00FF2037"/>
    <w:rsid w:val="00FF24E5"/>
    <w:rsid w:val="00FF2613"/>
    <w:rsid w:val="00FF2AA4"/>
    <w:rsid w:val="00FF2D27"/>
    <w:rsid w:val="00FF2E89"/>
    <w:rsid w:val="00FF2EB9"/>
    <w:rsid w:val="00FF2EC7"/>
    <w:rsid w:val="00FF31B9"/>
    <w:rsid w:val="00FF33BB"/>
    <w:rsid w:val="00FF3650"/>
    <w:rsid w:val="00FF3770"/>
    <w:rsid w:val="00FF37C9"/>
    <w:rsid w:val="00FF38F7"/>
    <w:rsid w:val="00FF3942"/>
    <w:rsid w:val="00FF3BD5"/>
    <w:rsid w:val="00FF41CC"/>
    <w:rsid w:val="00FF4337"/>
    <w:rsid w:val="00FF4877"/>
    <w:rsid w:val="00FF49D2"/>
    <w:rsid w:val="00FF4B39"/>
    <w:rsid w:val="00FF4C19"/>
    <w:rsid w:val="00FF5495"/>
    <w:rsid w:val="00FF54B4"/>
    <w:rsid w:val="00FF55EC"/>
    <w:rsid w:val="00FF5A56"/>
    <w:rsid w:val="00FF5A69"/>
    <w:rsid w:val="00FF5AC8"/>
    <w:rsid w:val="00FF5AE1"/>
    <w:rsid w:val="00FF5BA7"/>
    <w:rsid w:val="00FF5D51"/>
    <w:rsid w:val="00FF5DA3"/>
    <w:rsid w:val="00FF6045"/>
    <w:rsid w:val="00FF6088"/>
    <w:rsid w:val="00FF61AD"/>
    <w:rsid w:val="00FF6277"/>
    <w:rsid w:val="00FF62A7"/>
    <w:rsid w:val="00FF6432"/>
    <w:rsid w:val="00FF6A0D"/>
    <w:rsid w:val="00FF6A6A"/>
    <w:rsid w:val="00FF6B39"/>
    <w:rsid w:val="00FF6D9E"/>
    <w:rsid w:val="00FF73B2"/>
    <w:rsid w:val="00FF7981"/>
    <w:rsid w:val="00FF7C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893BEB"/>
  <w15:docId w15:val="{8DD885A8-FD41-4179-8A21-435DE6408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uiPriority="99"/>
    <w:lsdException w:name="List 5" w:uiPriority="99"/>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99" w:unhideWhenUsed="1"/>
    <w:lsdException w:name="Table Simple 3" w:semiHidden="1" w:unhideWhenUsed="1"/>
    <w:lsdException w:name="Table Classic 1" w:semiHidden="1" w:unhideWhenUsed="1"/>
    <w:lsdException w:name="Table Classic 2" w:semiHidden="1" w:unhideWhenUsed="1"/>
    <w:lsdException w:name="Table Classic 3" w:semiHidden="1" w:uiPriority="99"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99"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9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99"/>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Listaconnmeros2"/>
    <w:qFormat/>
    <w:rsid w:val="007D6A93"/>
    <w:rPr>
      <w:szCs w:val="24"/>
      <w:lang w:eastAsia="es-ES"/>
    </w:rPr>
  </w:style>
  <w:style w:type="paragraph" w:styleId="Ttulo1">
    <w:name w:val="heading 1"/>
    <w:aliases w:val=" Car Car,Headline,Car Car,Heading I"/>
    <w:basedOn w:val="Normal"/>
    <w:next w:val="Normal"/>
    <w:link w:val="Ttulo1Car"/>
    <w:qFormat/>
    <w:rsid w:val="00CB34A4"/>
    <w:pPr>
      <w:keepNext/>
      <w:widowControl w:val="0"/>
      <w:numPr>
        <w:numId w:val="1"/>
      </w:numPr>
      <w:spacing w:line="360" w:lineRule="auto"/>
      <w:jc w:val="center"/>
      <w:outlineLvl w:val="0"/>
    </w:pPr>
    <w:rPr>
      <w:rFonts w:ascii="Courier New" w:hAnsi="Courier New"/>
      <w:b/>
      <w:sz w:val="28"/>
    </w:rPr>
  </w:style>
  <w:style w:type="paragraph" w:styleId="Ttulo2">
    <w:name w:val="heading 2"/>
    <w:aliases w:val=" Car Car2, Car, Car Car1 Car Car, Car Car21, Car Car1 Car,Car Car1,Car Car Car1,Car Car1 Car Car,Car,Car Car21,Headline Car Car"/>
    <w:basedOn w:val="Normal"/>
    <w:next w:val="Normal"/>
    <w:link w:val="Ttulo2Car"/>
    <w:qFormat/>
    <w:rsid w:val="00CB34A4"/>
    <w:pPr>
      <w:keepNext/>
      <w:numPr>
        <w:ilvl w:val="1"/>
        <w:numId w:val="1"/>
      </w:numPr>
      <w:spacing w:before="240" w:after="60"/>
      <w:outlineLvl w:val="1"/>
    </w:pPr>
    <w:rPr>
      <w:rFonts w:ascii="Arial" w:hAnsi="Arial"/>
      <w:b/>
      <w:bCs/>
      <w:i/>
      <w:iCs/>
      <w:sz w:val="28"/>
      <w:szCs w:val="28"/>
    </w:rPr>
  </w:style>
  <w:style w:type="paragraph" w:styleId="Ttulo3">
    <w:name w:val="heading 3"/>
    <w:basedOn w:val="Normal"/>
    <w:next w:val="Normal"/>
    <w:link w:val="Ttulo3Car"/>
    <w:qFormat/>
    <w:rsid w:val="00CB34A4"/>
    <w:pPr>
      <w:keepNext/>
      <w:widowControl w:val="0"/>
      <w:numPr>
        <w:ilvl w:val="2"/>
        <w:numId w:val="1"/>
      </w:numPr>
      <w:jc w:val="both"/>
      <w:outlineLvl w:val="2"/>
    </w:pPr>
    <w:rPr>
      <w:rFonts w:ascii="Arial" w:hAnsi="Arial"/>
      <w:b/>
      <w:szCs w:val="20"/>
    </w:rPr>
  </w:style>
  <w:style w:type="paragraph" w:styleId="Ttulo4">
    <w:name w:val="heading 4"/>
    <w:basedOn w:val="Normal"/>
    <w:next w:val="Normal"/>
    <w:link w:val="Ttulo4Car"/>
    <w:qFormat/>
    <w:rsid w:val="00CB34A4"/>
    <w:pPr>
      <w:keepNext/>
      <w:widowControl w:val="0"/>
      <w:numPr>
        <w:ilvl w:val="3"/>
        <w:numId w:val="1"/>
      </w:numPr>
      <w:jc w:val="both"/>
      <w:outlineLvl w:val="3"/>
    </w:pPr>
    <w:rPr>
      <w:rFonts w:ascii="Arial" w:hAnsi="Arial"/>
      <w:b/>
      <w:sz w:val="22"/>
      <w:szCs w:val="20"/>
    </w:rPr>
  </w:style>
  <w:style w:type="paragraph" w:styleId="Ttulo5">
    <w:name w:val="heading 5"/>
    <w:basedOn w:val="Normal"/>
    <w:next w:val="Normal"/>
    <w:link w:val="Ttulo5Car"/>
    <w:qFormat/>
    <w:rsid w:val="00CB34A4"/>
    <w:pPr>
      <w:keepNext/>
      <w:numPr>
        <w:ilvl w:val="4"/>
        <w:numId w:val="1"/>
      </w:numPr>
      <w:tabs>
        <w:tab w:val="left" w:pos="142"/>
        <w:tab w:val="left" w:pos="426"/>
      </w:tabs>
      <w:spacing w:line="240" w:lineRule="exact"/>
      <w:ind w:right="-108"/>
      <w:jc w:val="center"/>
      <w:outlineLvl w:val="4"/>
    </w:pPr>
    <w:rPr>
      <w:rFonts w:ascii="Humanst521 BT" w:hAnsi="Humanst521 BT"/>
      <w:b/>
      <w:bCs/>
      <w:szCs w:val="20"/>
    </w:rPr>
  </w:style>
  <w:style w:type="paragraph" w:styleId="Ttulo6">
    <w:name w:val="heading 6"/>
    <w:basedOn w:val="Normal"/>
    <w:next w:val="Normal"/>
    <w:link w:val="Ttulo6Car"/>
    <w:qFormat/>
    <w:rsid w:val="00CB34A4"/>
    <w:pPr>
      <w:keepNext/>
      <w:widowControl w:val="0"/>
      <w:numPr>
        <w:ilvl w:val="5"/>
        <w:numId w:val="1"/>
      </w:numPr>
      <w:jc w:val="both"/>
      <w:outlineLvl w:val="5"/>
    </w:pPr>
    <w:rPr>
      <w:rFonts w:ascii="Arial" w:hAnsi="Arial"/>
      <w:b/>
      <w:szCs w:val="20"/>
    </w:rPr>
  </w:style>
  <w:style w:type="paragraph" w:styleId="Ttulo7">
    <w:name w:val="heading 7"/>
    <w:basedOn w:val="Normal"/>
    <w:next w:val="Normal"/>
    <w:link w:val="Ttulo7Car"/>
    <w:qFormat/>
    <w:rsid w:val="00CB34A4"/>
    <w:pPr>
      <w:numPr>
        <w:ilvl w:val="6"/>
        <w:numId w:val="1"/>
      </w:numPr>
      <w:spacing w:before="240" w:after="60"/>
      <w:outlineLvl w:val="6"/>
    </w:pPr>
  </w:style>
  <w:style w:type="paragraph" w:styleId="Ttulo8">
    <w:name w:val="heading 8"/>
    <w:basedOn w:val="Normal"/>
    <w:next w:val="Normal"/>
    <w:link w:val="Ttulo8Car"/>
    <w:qFormat/>
    <w:rsid w:val="00CB34A4"/>
    <w:pPr>
      <w:numPr>
        <w:ilvl w:val="7"/>
        <w:numId w:val="1"/>
      </w:numPr>
      <w:spacing w:before="240" w:after="60"/>
      <w:outlineLvl w:val="7"/>
    </w:pPr>
    <w:rPr>
      <w:i/>
      <w:iCs/>
    </w:rPr>
  </w:style>
  <w:style w:type="paragraph" w:styleId="Ttulo9">
    <w:name w:val="heading 9"/>
    <w:basedOn w:val="Normal"/>
    <w:next w:val="Normal"/>
    <w:link w:val="Ttulo9Car"/>
    <w:qFormat/>
    <w:rsid w:val="00CB34A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over Page,hd,*Header"/>
    <w:basedOn w:val="Normal"/>
    <w:link w:val="EncabezadoCar"/>
    <w:rsid w:val="00895427"/>
    <w:pPr>
      <w:tabs>
        <w:tab w:val="center" w:pos="4252"/>
        <w:tab w:val="right" w:pos="8504"/>
      </w:tabs>
    </w:pPr>
  </w:style>
  <w:style w:type="paragraph" w:styleId="Piedepgina">
    <w:name w:val="footer"/>
    <w:aliases w:val="Pie de página1"/>
    <w:basedOn w:val="Normal"/>
    <w:link w:val="PiedepginaCar"/>
    <w:rsid w:val="00895427"/>
    <w:pPr>
      <w:tabs>
        <w:tab w:val="center" w:pos="4252"/>
        <w:tab w:val="right" w:pos="8504"/>
      </w:tabs>
    </w:pPr>
  </w:style>
  <w:style w:type="paragraph" w:customStyle="1" w:styleId="Textoindependiente31">
    <w:name w:val="Texto independiente 31"/>
    <w:basedOn w:val="Normal"/>
    <w:rsid w:val="00A43D24"/>
    <w:pPr>
      <w:widowControl w:val="0"/>
      <w:jc w:val="both"/>
    </w:pPr>
    <w:rPr>
      <w:rFonts w:ascii="Arial" w:hAnsi="Arial"/>
      <w:sz w:val="18"/>
      <w:szCs w:val="20"/>
    </w:rPr>
  </w:style>
  <w:style w:type="paragraph" w:customStyle="1" w:styleId="Textodebloque1">
    <w:name w:val="Texto de bloque1"/>
    <w:basedOn w:val="Normal"/>
    <w:rsid w:val="00A43D24"/>
    <w:pPr>
      <w:widowControl w:val="0"/>
      <w:spacing w:line="360" w:lineRule="auto"/>
      <w:ind w:left="567" w:right="-57" w:hanging="567"/>
      <w:jc w:val="both"/>
    </w:pPr>
    <w:rPr>
      <w:rFonts w:ascii="Albertus Medium" w:hAnsi="Albertus Medium"/>
      <w:b/>
      <w:szCs w:val="20"/>
    </w:rPr>
  </w:style>
  <w:style w:type="paragraph" w:styleId="Textoindependiente2">
    <w:name w:val="Body Text 2"/>
    <w:basedOn w:val="Normal"/>
    <w:link w:val="Textoindependiente2Car"/>
    <w:rsid w:val="00A43D24"/>
    <w:pPr>
      <w:spacing w:line="140" w:lineRule="exact"/>
      <w:ind w:right="-106"/>
      <w:jc w:val="both"/>
    </w:pPr>
    <w:rPr>
      <w:color w:val="000000"/>
      <w:sz w:val="16"/>
      <w:szCs w:val="16"/>
    </w:rPr>
  </w:style>
  <w:style w:type="table" w:styleId="Tablaconcuadrcula">
    <w:name w:val="Table Grid"/>
    <w:basedOn w:val="Tablanormal"/>
    <w:rsid w:val="00A43D2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globo1">
    <w:name w:val="Texto de globo1"/>
    <w:basedOn w:val="Normal"/>
    <w:rsid w:val="00876C01"/>
    <w:rPr>
      <w:rFonts w:ascii="Tahoma" w:hAnsi="Tahoma"/>
      <w:sz w:val="16"/>
      <w:szCs w:val="20"/>
    </w:rPr>
  </w:style>
  <w:style w:type="paragraph" w:styleId="Textodeglobo">
    <w:name w:val="Balloon Text"/>
    <w:basedOn w:val="Normal"/>
    <w:link w:val="TextodegloboCar"/>
    <w:semiHidden/>
    <w:rsid w:val="00876C01"/>
    <w:rPr>
      <w:rFonts w:ascii="Tahoma" w:hAnsi="Tahoma"/>
      <w:sz w:val="16"/>
      <w:szCs w:val="16"/>
    </w:rPr>
  </w:style>
  <w:style w:type="character" w:customStyle="1" w:styleId="CarCarCar">
    <w:name w:val="Car Car Car"/>
    <w:rsid w:val="00CB34A4"/>
    <w:rPr>
      <w:rFonts w:ascii="Courier New" w:hAnsi="Courier New"/>
      <w:b/>
      <w:sz w:val="28"/>
      <w:szCs w:val="24"/>
      <w:lang w:val="es-ES" w:eastAsia="es-ES" w:bidi="ar-SA"/>
    </w:rPr>
  </w:style>
  <w:style w:type="paragraph" w:customStyle="1" w:styleId="Textoindependiente21">
    <w:name w:val="Texto independiente 21"/>
    <w:basedOn w:val="Normal"/>
    <w:rsid w:val="00CB34A4"/>
    <w:pPr>
      <w:jc w:val="both"/>
    </w:pPr>
    <w:rPr>
      <w:rFonts w:ascii="Arial" w:hAnsi="Arial"/>
      <w:szCs w:val="20"/>
    </w:rPr>
  </w:style>
  <w:style w:type="character" w:styleId="Hipervnculo">
    <w:name w:val="Hyperlink"/>
    <w:aliases w:val="Hipervínculo11,Hipervínculo12,Hipervínculo13,Hipervínculo14,Hipervínculo15"/>
    <w:uiPriority w:val="99"/>
    <w:rsid w:val="00CB34A4"/>
    <w:rPr>
      <w:color w:val="0000FF"/>
      <w:u w:val="single"/>
    </w:rPr>
  </w:style>
  <w:style w:type="paragraph" w:customStyle="1" w:styleId="1">
    <w:name w:val="1"/>
    <w:basedOn w:val="Normal"/>
    <w:next w:val="Sangradetextonormal"/>
    <w:rsid w:val="00CB34A4"/>
    <w:pPr>
      <w:ind w:left="1260"/>
    </w:pPr>
    <w:rPr>
      <w:rFonts w:ascii="Humanst521 BT" w:hAnsi="Humanst521 BT"/>
      <w:szCs w:val="20"/>
    </w:rPr>
  </w:style>
  <w:style w:type="paragraph" w:styleId="Sangradetextonormal">
    <w:name w:val="Body Text Indent"/>
    <w:aliases w:val="Sangría de t. independiente"/>
    <w:basedOn w:val="Normal"/>
    <w:link w:val="SangradetextonormalCar"/>
    <w:rsid w:val="00CB34A4"/>
    <w:pPr>
      <w:spacing w:after="120"/>
      <w:ind w:left="283"/>
    </w:pPr>
  </w:style>
  <w:style w:type="paragraph" w:customStyle="1" w:styleId="Sangra2detindependiente1">
    <w:name w:val="Sangría 2 de t. independiente1"/>
    <w:basedOn w:val="Normal"/>
    <w:rsid w:val="00CB34A4"/>
    <w:pPr>
      <w:ind w:firstLine="180"/>
      <w:jc w:val="both"/>
    </w:pPr>
    <w:rPr>
      <w:rFonts w:ascii="Arial" w:hAnsi="Arial"/>
      <w:szCs w:val="20"/>
    </w:rPr>
  </w:style>
  <w:style w:type="paragraph" w:styleId="Puesto">
    <w:name w:val="Title"/>
    <w:basedOn w:val="Normal"/>
    <w:link w:val="PuestoCar"/>
    <w:qFormat/>
    <w:rsid w:val="00CB34A4"/>
    <w:pPr>
      <w:jc w:val="center"/>
    </w:pPr>
    <w:rPr>
      <w:rFonts w:ascii="Arial" w:hAnsi="Arial"/>
      <w:b/>
      <w:szCs w:val="20"/>
      <w:lang w:val="es-ES_tradnl"/>
    </w:rPr>
  </w:style>
  <w:style w:type="paragraph" w:customStyle="1" w:styleId="Normal1">
    <w:name w:val="Normal1"/>
    <w:basedOn w:val="Normal"/>
    <w:rsid w:val="00CB34A4"/>
    <w:pPr>
      <w:spacing w:before="100" w:beforeAutospacing="1" w:after="100" w:afterAutospacing="1"/>
    </w:pPr>
    <w:rPr>
      <w:color w:val="000000"/>
    </w:rPr>
  </w:style>
  <w:style w:type="character" w:styleId="Nmerodepgina">
    <w:name w:val="page number"/>
    <w:basedOn w:val="Fuentedeprrafopredeter"/>
    <w:rsid w:val="00CB34A4"/>
  </w:style>
  <w:style w:type="paragraph" w:styleId="Mapadeldocumento">
    <w:name w:val="Document Map"/>
    <w:basedOn w:val="Normal"/>
    <w:link w:val="MapadeldocumentoCar"/>
    <w:rsid w:val="00CB34A4"/>
    <w:pPr>
      <w:shd w:val="clear" w:color="auto" w:fill="000080"/>
    </w:pPr>
    <w:rPr>
      <w:rFonts w:ascii="Tahoma" w:hAnsi="Tahoma" w:cs="Tahoma"/>
      <w:szCs w:val="20"/>
    </w:rPr>
  </w:style>
  <w:style w:type="paragraph" w:styleId="Textoindependiente">
    <w:name w:val="Body Text"/>
    <w:basedOn w:val="Normal"/>
    <w:link w:val="TextoindependienteCar"/>
    <w:rsid w:val="00CB34A4"/>
    <w:pPr>
      <w:spacing w:after="120"/>
    </w:pPr>
  </w:style>
  <w:style w:type="paragraph" w:styleId="Textoindependiente3">
    <w:name w:val="Body Text 3"/>
    <w:basedOn w:val="Normal"/>
    <w:link w:val="Textoindependiente3Car"/>
    <w:rsid w:val="00CB34A4"/>
    <w:pPr>
      <w:spacing w:after="120"/>
    </w:pPr>
    <w:rPr>
      <w:sz w:val="16"/>
      <w:szCs w:val="16"/>
    </w:rPr>
  </w:style>
  <w:style w:type="paragraph" w:styleId="Textocomentario">
    <w:name w:val="annotation text"/>
    <w:basedOn w:val="Normal"/>
    <w:link w:val="TextocomentarioCar"/>
    <w:uiPriority w:val="99"/>
    <w:rsid w:val="00CB34A4"/>
    <w:rPr>
      <w:szCs w:val="20"/>
    </w:rPr>
  </w:style>
  <w:style w:type="paragraph" w:customStyle="1" w:styleId="xl30">
    <w:name w:val="xl30"/>
    <w:basedOn w:val="Normal"/>
    <w:rsid w:val="00CB34A4"/>
    <w:pPr>
      <w:pBdr>
        <w:left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styleId="TDC1">
    <w:name w:val="toc 1"/>
    <w:basedOn w:val="Normal"/>
    <w:next w:val="Normal"/>
    <w:autoRedefine/>
    <w:rsid w:val="00CB34A4"/>
    <w:pPr>
      <w:tabs>
        <w:tab w:val="right" w:leader="dot" w:pos="8828"/>
      </w:tabs>
      <w:jc w:val="both"/>
    </w:pPr>
    <w:rPr>
      <w:rFonts w:ascii="Arial" w:hAnsi="Arial"/>
      <w:bCs/>
      <w:noProof/>
      <w:sz w:val="22"/>
    </w:rPr>
  </w:style>
  <w:style w:type="paragraph" w:styleId="TDC2">
    <w:name w:val="toc 2"/>
    <w:basedOn w:val="Normal"/>
    <w:next w:val="Normal"/>
    <w:autoRedefine/>
    <w:rsid w:val="00CB34A4"/>
    <w:pPr>
      <w:jc w:val="both"/>
    </w:pPr>
    <w:rPr>
      <w:rFonts w:ascii="Arial" w:hAnsi="Arial"/>
    </w:rPr>
  </w:style>
  <w:style w:type="paragraph" w:styleId="TDC3">
    <w:name w:val="toc 3"/>
    <w:basedOn w:val="Normal"/>
    <w:next w:val="Normal"/>
    <w:autoRedefine/>
    <w:rsid w:val="00CB34A4"/>
    <w:pPr>
      <w:jc w:val="both"/>
    </w:pPr>
    <w:rPr>
      <w:rFonts w:ascii="Arial" w:hAnsi="Arial"/>
    </w:rPr>
  </w:style>
  <w:style w:type="paragraph" w:styleId="TDC4">
    <w:name w:val="toc 4"/>
    <w:basedOn w:val="Normal"/>
    <w:next w:val="Normal"/>
    <w:autoRedefine/>
    <w:rsid w:val="00CB34A4"/>
    <w:pPr>
      <w:ind w:left="600"/>
      <w:jc w:val="both"/>
    </w:pPr>
    <w:rPr>
      <w:rFonts w:ascii="Arial" w:hAnsi="Arial"/>
    </w:rPr>
  </w:style>
  <w:style w:type="paragraph" w:styleId="TDC5">
    <w:name w:val="toc 5"/>
    <w:basedOn w:val="Normal"/>
    <w:next w:val="Normal"/>
    <w:autoRedefine/>
    <w:rsid w:val="00CB34A4"/>
    <w:pPr>
      <w:ind w:left="800"/>
      <w:jc w:val="both"/>
    </w:pPr>
    <w:rPr>
      <w:rFonts w:ascii="Arial" w:hAnsi="Arial"/>
    </w:rPr>
  </w:style>
  <w:style w:type="paragraph" w:styleId="TDC6">
    <w:name w:val="toc 6"/>
    <w:basedOn w:val="Normal"/>
    <w:next w:val="Normal"/>
    <w:autoRedefine/>
    <w:rsid w:val="00CB34A4"/>
    <w:pPr>
      <w:ind w:left="1000"/>
      <w:jc w:val="both"/>
    </w:pPr>
    <w:rPr>
      <w:rFonts w:ascii="Arial" w:hAnsi="Arial"/>
    </w:rPr>
  </w:style>
  <w:style w:type="paragraph" w:styleId="TDC7">
    <w:name w:val="toc 7"/>
    <w:basedOn w:val="Normal"/>
    <w:next w:val="Normal"/>
    <w:autoRedefine/>
    <w:rsid w:val="00CB34A4"/>
    <w:pPr>
      <w:ind w:left="1200"/>
      <w:jc w:val="both"/>
    </w:pPr>
    <w:rPr>
      <w:rFonts w:ascii="Arial" w:hAnsi="Arial"/>
    </w:rPr>
  </w:style>
  <w:style w:type="paragraph" w:styleId="TDC8">
    <w:name w:val="toc 8"/>
    <w:basedOn w:val="Normal"/>
    <w:next w:val="Normal"/>
    <w:autoRedefine/>
    <w:rsid w:val="00CB34A4"/>
    <w:pPr>
      <w:ind w:left="1400"/>
      <w:jc w:val="both"/>
    </w:pPr>
    <w:rPr>
      <w:rFonts w:ascii="Arial" w:hAnsi="Arial"/>
    </w:rPr>
  </w:style>
  <w:style w:type="paragraph" w:styleId="TDC9">
    <w:name w:val="toc 9"/>
    <w:basedOn w:val="Normal"/>
    <w:next w:val="Normal"/>
    <w:autoRedefine/>
    <w:rsid w:val="00CB34A4"/>
    <w:pPr>
      <w:ind w:left="1600"/>
      <w:jc w:val="both"/>
    </w:pPr>
    <w:rPr>
      <w:rFonts w:ascii="Arial" w:hAnsi="Arial"/>
    </w:rPr>
  </w:style>
  <w:style w:type="paragraph" w:customStyle="1" w:styleId="titulo2">
    <w:name w:val="titulo 2"/>
    <w:basedOn w:val="Encabezado"/>
    <w:rsid w:val="00CB34A4"/>
    <w:pPr>
      <w:tabs>
        <w:tab w:val="clear" w:pos="4252"/>
        <w:tab w:val="clear" w:pos="8504"/>
      </w:tabs>
      <w:jc w:val="both"/>
    </w:pPr>
    <w:rPr>
      <w:rFonts w:ascii="Arial" w:hAnsi="Arial"/>
    </w:rPr>
  </w:style>
  <w:style w:type="character" w:styleId="Hipervnculovisitado">
    <w:name w:val="FollowedHyperlink"/>
    <w:uiPriority w:val="99"/>
    <w:rsid w:val="00CB34A4"/>
    <w:rPr>
      <w:color w:val="800080"/>
      <w:u w:val="single"/>
    </w:rPr>
  </w:style>
  <w:style w:type="paragraph" w:styleId="Textosinformato">
    <w:name w:val="Plain Text"/>
    <w:basedOn w:val="Normal"/>
    <w:link w:val="TextosinformatoCar"/>
    <w:rsid w:val="00CB34A4"/>
    <w:rPr>
      <w:rFonts w:ascii="Courier New" w:hAnsi="Courier New"/>
      <w:szCs w:val="20"/>
    </w:rPr>
  </w:style>
  <w:style w:type="paragraph" w:styleId="Asuntodelcomentario">
    <w:name w:val="annotation subject"/>
    <w:basedOn w:val="Textocomentario"/>
    <w:next w:val="Textocomentario"/>
    <w:link w:val="AsuntodelcomentarioCar"/>
    <w:semiHidden/>
    <w:rsid w:val="00CB34A4"/>
    <w:pPr>
      <w:jc w:val="both"/>
    </w:pPr>
    <w:rPr>
      <w:rFonts w:ascii="Arial" w:hAnsi="Arial"/>
      <w:b/>
      <w:bCs/>
    </w:rPr>
  </w:style>
  <w:style w:type="paragraph" w:styleId="Sangra2detindependiente">
    <w:name w:val="Body Text Indent 2"/>
    <w:basedOn w:val="Normal"/>
    <w:link w:val="Sangra2detindependienteCar"/>
    <w:rsid w:val="00CB34A4"/>
    <w:pPr>
      <w:ind w:left="1416"/>
      <w:jc w:val="both"/>
    </w:pPr>
    <w:rPr>
      <w:rFonts w:ascii="Arial" w:hAnsi="Arial"/>
      <w:sz w:val="22"/>
    </w:rPr>
  </w:style>
  <w:style w:type="paragraph" w:styleId="NormalWeb">
    <w:name w:val="Normal (Web)"/>
    <w:aliases w:val="Normal (Web) Car"/>
    <w:basedOn w:val="Normal"/>
    <w:link w:val="NormalWebCar1"/>
    <w:uiPriority w:val="99"/>
    <w:qFormat/>
    <w:rsid w:val="00CB34A4"/>
    <w:pPr>
      <w:spacing w:before="100" w:beforeAutospacing="1" w:after="100" w:afterAutospacing="1"/>
    </w:pPr>
  </w:style>
  <w:style w:type="character" w:styleId="Textoennegrita">
    <w:name w:val="Strong"/>
    <w:qFormat/>
    <w:rsid w:val="00CB34A4"/>
    <w:rPr>
      <w:b/>
      <w:bCs/>
    </w:rPr>
  </w:style>
  <w:style w:type="paragraph" w:customStyle="1" w:styleId="Body">
    <w:name w:val="Body"/>
    <w:basedOn w:val="Normal"/>
    <w:rsid w:val="00CB34A4"/>
    <w:pPr>
      <w:numPr>
        <w:numId w:val="2"/>
      </w:numPr>
      <w:tabs>
        <w:tab w:val="clear" w:pos="858"/>
      </w:tabs>
      <w:spacing w:before="120"/>
      <w:ind w:left="0" w:firstLine="0"/>
      <w:jc w:val="both"/>
    </w:pPr>
    <w:rPr>
      <w:rFonts w:ascii="Book Antiqua" w:hAnsi="Book Antiqua"/>
      <w:szCs w:val="20"/>
      <w:lang w:eastAsia="en-US"/>
    </w:rPr>
  </w:style>
  <w:style w:type="paragraph" w:customStyle="1" w:styleId="MainText">
    <w:name w:val="MainText"/>
    <w:basedOn w:val="Normal"/>
    <w:rsid w:val="00CB34A4"/>
    <w:pPr>
      <w:numPr>
        <w:ilvl w:val="1"/>
        <w:numId w:val="3"/>
      </w:numPr>
      <w:tabs>
        <w:tab w:val="clear" w:pos="1152"/>
      </w:tabs>
      <w:spacing w:before="120" w:after="60"/>
      <w:ind w:left="0" w:firstLine="720"/>
      <w:jc w:val="both"/>
    </w:pPr>
    <w:rPr>
      <w:rFonts w:ascii="Garamond" w:hAnsi="Garamond"/>
      <w:szCs w:val="20"/>
      <w:lang w:val="en-US" w:eastAsia="en-US"/>
    </w:rPr>
  </w:style>
  <w:style w:type="paragraph" w:customStyle="1" w:styleId="Estilo1">
    <w:name w:val="Estilo1"/>
    <w:basedOn w:val="Ttulo1"/>
    <w:autoRedefine/>
    <w:rsid w:val="00CB34A4"/>
    <w:pPr>
      <w:widowControl/>
      <w:numPr>
        <w:numId w:val="0"/>
      </w:numPr>
      <w:tabs>
        <w:tab w:val="num" w:pos="858"/>
      </w:tabs>
      <w:spacing w:before="240" w:after="60" w:line="240" w:lineRule="auto"/>
      <w:ind w:left="858" w:hanging="432"/>
      <w:jc w:val="both"/>
    </w:pPr>
    <w:rPr>
      <w:rFonts w:ascii="Verdana" w:hAnsi="Verdana" w:cs="Arial"/>
      <w:bCs/>
      <w:kern w:val="32"/>
      <w:sz w:val="32"/>
      <w:szCs w:val="32"/>
    </w:rPr>
  </w:style>
  <w:style w:type="paragraph" w:customStyle="1" w:styleId="EstiloTtulo216ptCar">
    <w:name w:val="Estilo Título 2 + 16 pt Car"/>
    <w:basedOn w:val="Ttulo2"/>
    <w:autoRedefine/>
    <w:rsid w:val="00CB34A4"/>
    <w:pPr>
      <w:numPr>
        <w:numId w:val="2"/>
      </w:numPr>
      <w:tabs>
        <w:tab w:val="clear" w:pos="1002"/>
        <w:tab w:val="num" w:pos="1152"/>
      </w:tabs>
      <w:ind w:left="1728"/>
      <w:jc w:val="both"/>
    </w:pPr>
    <w:rPr>
      <w:sz w:val="24"/>
    </w:rPr>
  </w:style>
  <w:style w:type="character" w:customStyle="1" w:styleId="EstiloTtulo216ptCarCar">
    <w:name w:val="Estilo Título 2 + 16 pt Car Car"/>
    <w:rsid w:val="00CB34A4"/>
    <w:rPr>
      <w:rFonts w:ascii="Arial" w:hAnsi="Arial" w:cs="Arial"/>
      <w:b/>
      <w:bCs/>
      <w:i/>
      <w:iCs/>
      <w:sz w:val="24"/>
      <w:szCs w:val="28"/>
      <w:lang w:val="es-ES" w:eastAsia="es-ES" w:bidi="ar-SA"/>
    </w:rPr>
  </w:style>
  <w:style w:type="paragraph" w:customStyle="1" w:styleId="EstiloTtulo2Verdana11ptSinVersalesJustificadoAntes">
    <w:name w:val="Estilo Título 2 + Verdana 11 pt Sin Versales Justificado Antes: ..."/>
    <w:basedOn w:val="Normal"/>
    <w:rsid w:val="00CB34A4"/>
    <w:pPr>
      <w:tabs>
        <w:tab w:val="num" w:pos="1002"/>
      </w:tabs>
      <w:ind w:left="1002" w:hanging="576"/>
      <w:jc w:val="both"/>
    </w:pPr>
    <w:rPr>
      <w:rFonts w:ascii="Arial" w:hAnsi="Arial"/>
    </w:rPr>
  </w:style>
  <w:style w:type="character" w:styleId="Refdecomentario">
    <w:name w:val="annotation reference"/>
    <w:semiHidden/>
    <w:rsid w:val="00CB34A4"/>
    <w:rPr>
      <w:sz w:val="16"/>
      <w:szCs w:val="16"/>
    </w:rPr>
  </w:style>
  <w:style w:type="paragraph" w:customStyle="1" w:styleId="EstiloA">
    <w:name w:val="EstiloA"/>
    <w:basedOn w:val="Normal"/>
    <w:next w:val="Ttulo1"/>
    <w:rsid w:val="00CB34A4"/>
    <w:rPr>
      <w:rFonts w:ascii="Verdana" w:hAnsi="Verdana"/>
      <w:b/>
    </w:rPr>
  </w:style>
  <w:style w:type="paragraph" w:customStyle="1" w:styleId="Estilob">
    <w:name w:val="Estilob"/>
    <w:basedOn w:val="titulo2"/>
    <w:next w:val="Continuarlista"/>
    <w:rsid w:val="00CB34A4"/>
    <w:pPr>
      <w:numPr>
        <w:numId w:val="4"/>
      </w:numPr>
      <w:jc w:val="left"/>
    </w:pPr>
    <w:rPr>
      <w:rFonts w:ascii="Verdana" w:hAnsi="Verdana"/>
      <w:sz w:val="22"/>
    </w:rPr>
  </w:style>
  <w:style w:type="paragraph" w:styleId="Continuarlista">
    <w:name w:val="List Continue"/>
    <w:basedOn w:val="Normal"/>
    <w:rsid w:val="00CB34A4"/>
    <w:pPr>
      <w:spacing w:after="120"/>
      <w:ind w:left="283"/>
    </w:pPr>
  </w:style>
  <w:style w:type="paragraph" w:customStyle="1" w:styleId="DefaultText">
    <w:name w:val="Default Text"/>
    <w:basedOn w:val="Normal"/>
    <w:rsid w:val="00CB34A4"/>
    <w:pPr>
      <w:overflowPunct w:val="0"/>
      <w:autoSpaceDE w:val="0"/>
      <w:autoSpaceDN w:val="0"/>
      <w:adjustRightInd w:val="0"/>
      <w:textAlignment w:val="baseline"/>
    </w:pPr>
    <w:rPr>
      <w:szCs w:val="20"/>
      <w:lang w:val="en-US" w:eastAsia="es-MX"/>
    </w:rPr>
  </w:style>
  <w:style w:type="paragraph" w:styleId="Sangra3detindependiente">
    <w:name w:val="Body Text Indent 3"/>
    <w:basedOn w:val="Normal"/>
    <w:link w:val="Sangra3detindependienteCar"/>
    <w:rsid w:val="00CB34A4"/>
    <w:pPr>
      <w:spacing w:line="192" w:lineRule="auto"/>
      <w:ind w:left="650" w:hanging="650"/>
      <w:jc w:val="both"/>
    </w:pPr>
    <w:rPr>
      <w:rFonts w:ascii="Humanst521 BT" w:hAnsi="Humanst521 BT" w:cs="Arial"/>
      <w:sz w:val="16"/>
      <w:szCs w:val="16"/>
    </w:rPr>
  </w:style>
  <w:style w:type="paragraph" w:customStyle="1" w:styleId="EstiloTtulo216pt">
    <w:name w:val="Estilo Título 2 + 16 pt"/>
    <w:basedOn w:val="Ttulo2"/>
    <w:autoRedefine/>
    <w:rsid w:val="00CB34A4"/>
    <w:pPr>
      <w:numPr>
        <w:ilvl w:val="0"/>
        <w:numId w:val="0"/>
      </w:numPr>
      <w:tabs>
        <w:tab w:val="num" w:pos="1152"/>
      </w:tabs>
      <w:ind w:left="1728" w:hanging="576"/>
      <w:jc w:val="both"/>
    </w:pPr>
    <w:rPr>
      <w:sz w:val="24"/>
    </w:rPr>
  </w:style>
  <w:style w:type="paragraph" w:customStyle="1" w:styleId="xl22">
    <w:name w:val="xl22"/>
    <w:basedOn w:val="Normal"/>
    <w:rsid w:val="00984C0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18"/>
      <w:szCs w:val="18"/>
    </w:rPr>
  </w:style>
  <w:style w:type="paragraph" w:customStyle="1" w:styleId="xl23">
    <w:name w:val="xl23"/>
    <w:basedOn w:val="Normal"/>
    <w:rsid w:val="00984C0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4">
    <w:name w:val="xl24"/>
    <w:basedOn w:val="Normal"/>
    <w:rsid w:val="00984C0E"/>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25">
    <w:name w:val="xl25"/>
    <w:basedOn w:val="Normal"/>
    <w:rsid w:val="00984C0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Textopredeterminado">
    <w:name w:val="Texto predeterminado"/>
    <w:basedOn w:val="Normal"/>
    <w:rsid w:val="00016572"/>
    <w:pPr>
      <w:overflowPunct w:val="0"/>
      <w:autoSpaceDE w:val="0"/>
      <w:autoSpaceDN w:val="0"/>
      <w:adjustRightInd w:val="0"/>
      <w:textAlignment w:val="baseline"/>
    </w:pPr>
    <w:rPr>
      <w:szCs w:val="20"/>
      <w:lang w:val="en-US"/>
    </w:rPr>
  </w:style>
  <w:style w:type="character" w:customStyle="1" w:styleId="Ttulo2Car">
    <w:name w:val="Título 2 Car"/>
    <w:aliases w:val=" Car Car2 Car, Car Car1, Car Car1 Car Car Car, Car Car21 Car, Car Car1 Car Car1,Car Car1 Car,Car Car Car1 Car,Car Car1 Car Car Car,Car Car2,Car Car21 Car,Headline Car Car Car"/>
    <w:link w:val="Ttulo2"/>
    <w:rsid w:val="00202229"/>
    <w:rPr>
      <w:rFonts w:ascii="Arial" w:hAnsi="Arial"/>
      <w:b/>
      <w:bCs/>
      <w:i/>
      <w:iCs/>
      <w:sz w:val="28"/>
      <w:szCs w:val="28"/>
      <w:lang w:eastAsia="es-ES"/>
    </w:rPr>
  </w:style>
  <w:style w:type="numbering" w:customStyle="1" w:styleId="Listaactual1">
    <w:name w:val="Lista actual1"/>
    <w:rsid w:val="00E40022"/>
    <w:pPr>
      <w:numPr>
        <w:numId w:val="5"/>
      </w:numPr>
    </w:pPr>
  </w:style>
  <w:style w:type="paragraph" w:customStyle="1" w:styleId="EstiloHumanst521BT12ptJustificadoInterlineado15lneas">
    <w:name w:val="Estilo Humanst521 BT 12 pt Justificado Interlineado:  15 líneas"/>
    <w:basedOn w:val="Normal"/>
    <w:rsid w:val="001D77E8"/>
    <w:pPr>
      <w:spacing w:before="120"/>
      <w:jc w:val="both"/>
    </w:pPr>
    <w:rPr>
      <w:rFonts w:ascii="Humanst521 BT" w:hAnsi="Humanst521 BT"/>
      <w:szCs w:val="20"/>
    </w:rPr>
  </w:style>
  <w:style w:type="numbering" w:customStyle="1" w:styleId="Estilo3">
    <w:name w:val="Estilo3"/>
    <w:rsid w:val="0016550B"/>
    <w:pPr>
      <w:numPr>
        <w:numId w:val="6"/>
      </w:numPr>
    </w:pPr>
  </w:style>
  <w:style w:type="paragraph" w:customStyle="1" w:styleId="Prrafo2">
    <w:name w:val="Párrafo 2"/>
    <w:basedOn w:val="Normal"/>
    <w:rsid w:val="008B4541"/>
    <w:pPr>
      <w:widowControl w:val="0"/>
      <w:autoSpaceDE w:val="0"/>
      <w:autoSpaceDN w:val="0"/>
      <w:ind w:left="567"/>
      <w:jc w:val="both"/>
    </w:pPr>
    <w:rPr>
      <w:rFonts w:ascii="Arial" w:hAnsi="Arial" w:cs="Arial"/>
      <w:kern w:val="18"/>
      <w:szCs w:val="20"/>
      <w:lang w:val="es-ES_tradnl"/>
    </w:rPr>
  </w:style>
  <w:style w:type="character" w:customStyle="1" w:styleId="TextoCarCarCar">
    <w:name w:val="Texto Car Car Car"/>
    <w:link w:val="TextoCarCar"/>
    <w:rsid w:val="008B4541"/>
    <w:rPr>
      <w:rFonts w:ascii="Arial" w:hAnsi="Arial" w:cs="Arial"/>
      <w:sz w:val="18"/>
      <w:szCs w:val="18"/>
      <w:lang w:val="es-ES" w:eastAsia="es-ES" w:bidi="ar-SA"/>
    </w:rPr>
  </w:style>
  <w:style w:type="paragraph" w:customStyle="1" w:styleId="TextoCarCar">
    <w:name w:val="Texto Car Car"/>
    <w:basedOn w:val="Normal"/>
    <w:link w:val="TextoCarCarCar"/>
    <w:rsid w:val="008B4541"/>
    <w:pPr>
      <w:spacing w:after="101" w:line="216" w:lineRule="exact"/>
      <w:ind w:firstLine="288"/>
      <w:jc w:val="both"/>
    </w:pPr>
    <w:rPr>
      <w:rFonts w:ascii="Arial" w:hAnsi="Arial" w:cs="Arial"/>
      <w:sz w:val="18"/>
      <w:szCs w:val="18"/>
    </w:rPr>
  </w:style>
  <w:style w:type="paragraph" w:customStyle="1" w:styleId="Texto">
    <w:name w:val="Texto"/>
    <w:basedOn w:val="Normal"/>
    <w:rsid w:val="001A2F15"/>
    <w:pPr>
      <w:spacing w:after="101" w:line="216" w:lineRule="exact"/>
      <w:ind w:firstLine="288"/>
      <w:jc w:val="both"/>
    </w:pPr>
    <w:rPr>
      <w:rFonts w:ascii="Arial" w:hAnsi="Arial" w:cs="Arial"/>
      <w:sz w:val="18"/>
      <w:szCs w:val="18"/>
    </w:rPr>
  </w:style>
  <w:style w:type="paragraph" w:styleId="Textodebloque">
    <w:name w:val="Block Text"/>
    <w:basedOn w:val="Normal"/>
    <w:rsid w:val="0029692C"/>
    <w:pPr>
      <w:ind w:left="567" w:right="567"/>
      <w:jc w:val="both"/>
    </w:pPr>
    <w:rPr>
      <w:rFonts w:ascii="Arial" w:hAnsi="Arial" w:cs="Arial"/>
      <w:sz w:val="22"/>
      <w:lang w:val="es-ES_tradnl"/>
    </w:rPr>
  </w:style>
  <w:style w:type="paragraph" w:customStyle="1" w:styleId="Preformatted">
    <w:name w:val="Preformatted"/>
    <w:basedOn w:val="Normal"/>
    <w:rsid w:val="0078707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Cs w:val="20"/>
      <w:lang w:val="es-ES_tradnl"/>
    </w:rPr>
  </w:style>
  <w:style w:type="paragraph" w:customStyle="1" w:styleId="TextoCar">
    <w:name w:val="Texto Car"/>
    <w:basedOn w:val="Normal"/>
    <w:uiPriority w:val="99"/>
    <w:rsid w:val="00F036BF"/>
    <w:pPr>
      <w:spacing w:after="101" w:line="216" w:lineRule="exact"/>
      <w:ind w:firstLine="288"/>
      <w:jc w:val="both"/>
    </w:pPr>
    <w:rPr>
      <w:rFonts w:ascii="Arial" w:hAnsi="Arial" w:cs="Arial"/>
      <w:sz w:val="18"/>
      <w:szCs w:val="18"/>
    </w:rPr>
  </w:style>
  <w:style w:type="paragraph" w:styleId="Descripcin">
    <w:name w:val="caption"/>
    <w:basedOn w:val="Normal"/>
    <w:qFormat/>
    <w:rsid w:val="00F036BF"/>
    <w:pPr>
      <w:overflowPunct w:val="0"/>
      <w:autoSpaceDE w:val="0"/>
      <w:autoSpaceDN w:val="0"/>
      <w:adjustRightInd w:val="0"/>
      <w:spacing w:before="122"/>
      <w:ind w:right="432"/>
      <w:jc w:val="both"/>
      <w:textAlignment w:val="baseline"/>
    </w:pPr>
    <w:rPr>
      <w:rFonts w:ascii="Arial" w:hAnsi="Arial"/>
      <w:i/>
      <w:szCs w:val="20"/>
      <w:lang w:val="es-ES_tradnl"/>
    </w:rPr>
  </w:style>
  <w:style w:type="paragraph" w:customStyle="1" w:styleId="mmtopic1">
    <w:name w:val="mmtopic1"/>
    <w:basedOn w:val="Normal"/>
    <w:rsid w:val="00F036BF"/>
    <w:pPr>
      <w:keepNext/>
      <w:pageBreakBefore/>
      <w:tabs>
        <w:tab w:val="num" w:pos="1152"/>
      </w:tabs>
      <w:spacing w:before="600" w:after="360"/>
      <w:ind w:left="1152" w:hanging="360"/>
      <w:jc w:val="both"/>
    </w:pPr>
    <w:rPr>
      <w:rFonts w:ascii="Arial" w:eastAsia="Calibri" w:hAnsi="Arial" w:cs="Arial"/>
      <w:b/>
      <w:bCs/>
      <w:sz w:val="36"/>
      <w:szCs w:val="36"/>
      <w:lang w:eastAsia="es-MX"/>
    </w:rPr>
  </w:style>
  <w:style w:type="paragraph" w:customStyle="1" w:styleId="Paragraph2">
    <w:name w:val="Paragraph2"/>
    <w:basedOn w:val="Normal"/>
    <w:rsid w:val="00F036BF"/>
    <w:pPr>
      <w:widowControl w:val="0"/>
      <w:spacing w:before="80" w:line="240" w:lineRule="atLeast"/>
      <w:ind w:left="720"/>
      <w:jc w:val="both"/>
    </w:pPr>
    <w:rPr>
      <w:color w:val="000000"/>
      <w:szCs w:val="20"/>
      <w:lang w:val="en-AU" w:eastAsia="en-US"/>
    </w:rPr>
  </w:style>
  <w:style w:type="paragraph" w:styleId="Subttulo">
    <w:name w:val="Subtitle"/>
    <w:basedOn w:val="Normal"/>
    <w:link w:val="SubttuloCar"/>
    <w:qFormat/>
    <w:rsid w:val="00F036BF"/>
    <w:pPr>
      <w:widowControl w:val="0"/>
      <w:spacing w:after="60" w:line="240" w:lineRule="atLeast"/>
      <w:jc w:val="center"/>
    </w:pPr>
    <w:rPr>
      <w:rFonts w:ascii="Arial" w:hAnsi="Arial"/>
      <w:i/>
      <w:sz w:val="36"/>
      <w:szCs w:val="20"/>
      <w:lang w:val="en-AU" w:eastAsia="en-US"/>
    </w:rPr>
  </w:style>
  <w:style w:type="paragraph" w:styleId="Sangranormal">
    <w:name w:val="Normal Indent"/>
    <w:basedOn w:val="Normal"/>
    <w:rsid w:val="00F036BF"/>
    <w:pPr>
      <w:widowControl w:val="0"/>
      <w:spacing w:line="240" w:lineRule="atLeast"/>
      <w:ind w:left="900" w:hanging="900"/>
    </w:pPr>
    <w:rPr>
      <w:szCs w:val="20"/>
      <w:lang w:val="en-US" w:eastAsia="en-US"/>
    </w:rPr>
  </w:style>
  <w:style w:type="paragraph" w:customStyle="1" w:styleId="Bullet2">
    <w:name w:val="Bullet2"/>
    <w:basedOn w:val="Normal"/>
    <w:rsid w:val="00F036BF"/>
    <w:pPr>
      <w:widowControl w:val="0"/>
      <w:spacing w:line="240" w:lineRule="atLeast"/>
      <w:ind w:left="1440" w:hanging="360"/>
    </w:pPr>
    <w:rPr>
      <w:color w:val="000080"/>
      <w:szCs w:val="20"/>
      <w:lang w:val="en-US" w:eastAsia="en-US"/>
    </w:rPr>
  </w:style>
  <w:style w:type="paragraph" w:customStyle="1" w:styleId="Paragraph1">
    <w:name w:val="Paragraph1"/>
    <w:basedOn w:val="Normal"/>
    <w:rsid w:val="00F036BF"/>
    <w:pPr>
      <w:widowControl w:val="0"/>
      <w:spacing w:before="80"/>
      <w:jc w:val="both"/>
    </w:pPr>
    <w:rPr>
      <w:szCs w:val="20"/>
      <w:lang w:val="en-US" w:eastAsia="en-US"/>
    </w:rPr>
  </w:style>
  <w:style w:type="paragraph" w:customStyle="1" w:styleId="Tabletext">
    <w:name w:val="Tabletext"/>
    <w:basedOn w:val="Normal"/>
    <w:rsid w:val="00F036BF"/>
    <w:pPr>
      <w:keepLines/>
      <w:widowControl w:val="0"/>
      <w:spacing w:after="120" w:line="240" w:lineRule="atLeast"/>
    </w:pPr>
    <w:rPr>
      <w:szCs w:val="20"/>
      <w:lang w:val="en-US" w:eastAsia="en-US"/>
    </w:rPr>
  </w:style>
  <w:style w:type="paragraph" w:customStyle="1" w:styleId="Paragraph3">
    <w:name w:val="Paragraph3"/>
    <w:basedOn w:val="Normal"/>
    <w:rsid w:val="00F036BF"/>
    <w:pPr>
      <w:widowControl w:val="0"/>
      <w:spacing w:before="80"/>
      <w:ind w:left="1530"/>
      <w:jc w:val="both"/>
    </w:pPr>
    <w:rPr>
      <w:szCs w:val="20"/>
      <w:lang w:val="en-US" w:eastAsia="en-US"/>
    </w:rPr>
  </w:style>
  <w:style w:type="paragraph" w:customStyle="1" w:styleId="Bullet10">
    <w:name w:val="Bullet1"/>
    <w:basedOn w:val="Normal"/>
    <w:rsid w:val="00F036BF"/>
    <w:pPr>
      <w:widowControl w:val="0"/>
      <w:spacing w:line="240" w:lineRule="atLeast"/>
      <w:ind w:left="720" w:hanging="432"/>
    </w:pPr>
    <w:rPr>
      <w:szCs w:val="20"/>
      <w:lang w:val="en-US" w:eastAsia="en-US"/>
    </w:rPr>
  </w:style>
  <w:style w:type="character" w:styleId="Refdenotaalpie">
    <w:name w:val="footnote reference"/>
    <w:rsid w:val="00F036BF"/>
    <w:rPr>
      <w:sz w:val="20"/>
      <w:vertAlign w:val="superscript"/>
    </w:rPr>
  </w:style>
  <w:style w:type="paragraph" w:styleId="Textonotapie">
    <w:name w:val="footnote text"/>
    <w:basedOn w:val="Normal"/>
    <w:link w:val="TextonotapieCar"/>
    <w:rsid w:val="00F036BF"/>
    <w:pPr>
      <w:keepNext/>
      <w:keepLines/>
      <w:widowControl w:val="0"/>
      <w:pBdr>
        <w:bottom w:val="single" w:sz="6" w:space="0" w:color="000000"/>
      </w:pBdr>
      <w:spacing w:before="40" w:after="40" w:line="240" w:lineRule="atLeast"/>
      <w:ind w:left="360" w:hanging="360"/>
    </w:pPr>
    <w:rPr>
      <w:rFonts w:ascii="Helvetica" w:hAnsi="Helvetica"/>
      <w:sz w:val="16"/>
      <w:szCs w:val="20"/>
      <w:lang w:val="en-US" w:eastAsia="en-US"/>
    </w:rPr>
  </w:style>
  <w:style w:type="paragraph" w:customStyle="1" w:styleId="Paragraph4">
    <w:name w:val="Paragraph4"/>
    <w:basedOn w:val="Normal"/>
    <w:rsid w:val="00F036BF"/>
    <w:pPr>
      <w:widowControl w:val="0"/>
      <w:spacing w:before="80"/>
      <w:ind w:left="2250"/>
      <w:jc w:val="both"/>
    </w:pPr>
    <w:rPr>
      <w:szCs w:val="20"/>
      <w:lang w:val="en-US" w:eastAsia="en-US"/>
    </w:rPr>
  </w:style>
  <w:style w:type="paragraph" w:customStyle="1" w:styleId="MainTitle">
    <w:name w:val="Main Title"/>
    <w:basedOn w:val="Normal"/>
    <w:rsid w:val="00F036BF"/>
    <w:pPr>
      <w:widowControl w:val="0"/>
      <w:spacing w:before="480" w:after="60"/>
      <w:jc w:val="center"/>
    </w:pPr>
    <w:rPr>
      <w:rFonts w:ascii="Arial" w:hAnsi="Arial"/>
      <w:b/>
      <w:kern w:val="28"/>
      <w:sz w:val="32"/>
      <w:szCs w:val="20"/>
      <w:lang w:val="en-US" w:eastAsia="en-US"/>
    </w:rPr>
  </w:style>
  <w:style w:type="paragraph" w:customStyle="1" w:styleId="Bullet0">
    <w:name w:val="Bullet"/>
    <w:basedOn w:val="Normal"/>
    <w:rsid w:val="00F036BF"/>
    <w:pPr>
      <w:tabs>
        <w:tab w:val="left" w:pos="720"/>
        <w:tab w:val="num" w:pos="2160"/>
      </w:tabs>
      <w:spacing w:before="120"/>
      <w:ind w:left="2160" w:right="360" w:hanging="1800"/>
      <w:jc w:val="both"/>
    </w:pPr>
    <w:rPr>
      <w:rFonts w:ascii="Book Antiqua" w:hAnsi="Book Antiqua"/>
      <w:szCs w:val="20"/>
      <w:lang w:val="en-US" w:eastAsia="en-US"/>
    </w:rPr>
  </w:style>
  <w:style w:type="paragraph" w:customStyle="1" w:styleId="InfoBlue">
    <w:name w:val="InfoBlue"/>
    <w:basedOn w:val="Normal"/>
    <w:next w:val="Textoindependiente"/>
    <w:autoRedefine/>
    <w:rsid w:val="00F036BF"/>
    <w:pPr>
      <w:widowControl w:val="0"/>
      <w:tabs>
        <w:tab w:val="left" w:pos="709"/>
        <w:tab w:val="left" w:pos="1260"/>
      </w:tabs>
      <w:spacing w:after="120" w:line="240" w:lineRule="atLeast"/>
      <w:jc w:val="both"/>
    </w:pPr>
    <w:rPr>
      <w:rFonts w:ascii="Arial" w:hAnsi="Arial" w:cs="Arial"/>
      <w:i/>
      <w:szCs w:val="20"/>
      <w:lang w:eastAsia="en-US"/>
    </w:rPr>
  </w:style>
  <w:style w:type="paragraph" w:customStyle="1" w:styleId="infoblue0">
    <w:name w:val="infoblue"/>
    <w:basedOn w:val="Normal"/>
    <w:rsid w:val="00F036BF"/>
    <w:pPr>
      <w:spacing w:before="100" w:beforeAutospacing="1" w:after="100" w:afterAutospacing="1"/>
    </w:pPr>
    <w:rPr>
      <w:lang w:val="en-US" w:eastAsia="en-US"/>
    </w:rPr>
  </w:style>
  <w:style w:type="character" w:customStyle="1" w:styleId="InfoBlueCar">
    <w:name w:val="InfoBlue Car"/>
    <w:rsid w:val="00F036BF"/>
    <w:rPr>
      <w:i/>
      <w:color w:val="0000FF"/>
      <w:lang w:val="en-US" w:eastAsia="en-US" w:bidi="ar-SA"/>
    </w:rPr>
  </w:style>
  <w:style w:type="paragraph" w:customStyle="1" w:styleId="Numbered">
    <w:name w:val="Numbered"/>
    <w:rsid w:val="00F036BF"/>
    <w:pPr>
      <w:keepLines/>
      <w:numPr>
        <w:numId w:val="7"/>
      </w:numPr>
      <w:spacing w:after="60"/>
      <w:ind w:right="720"/>
    </w:pPr>
    <w:rPr>
      <w:rFonts w:ascii="Arial" w:hAnsi="Arial" w:cs="Arial"/>
      <w:noProof/>
      <w:lang w:val="en-US" w:eastAsia="en-US"/>
    </w:rPr>
  </w:style>
  <w:style w:type="paragraph" w:styleId="Fecha">
    <w:name w:val="Date"/>
    <w:basedOn w:val="Normal"/>
    <w:link w:val="FechaCar"/>
    <w:rsid w:val="00F036BF"/>
    <w:pPr>
      <w:keepLines/>
      <w:spacing w:before="60" w:after="60"/>
    </w:pPr>
    <w:rPr>
      <w:rFonts w:ascii="Arial" w:hAnsi="Arial" w:cs="Arial"/>
      <w:szCs w:val="20"/>
      <w:lang w:eastAsia="en-US"/>
    </w:rPr>
  </w:style>
  <w:style w:type="paragraph" w:styleId="Lista">
    <w:name w:val="List"/>
    <w:basedOn w:val="Normal"/>
    <w:rsid w:val="00F036BF"/>
    <w:pPr>
      <w:keepLines/>
      <w:spacing w:before="60" w:after="60"/>
      <w:ind w:left="360" w:hanging="360"/>
    </w:pPr>
    <w:rPr>
      <w:rFonts w:ascii="Arial" w:hAnsi="Arial" w:cs="Arial"/>
      <w:szCs w:val="20"/>
      <w:lang w:eastAsia="en-US"/>
    </w:rPr>
  </w:style>
  <w:style w:type="paragraph" w:customStyle="1" w:styleId="Normal11">
    <w:name w:val="Normal11"/>
    <w:next w:val="Puesto"/>
    <w:rsid w:val="00F036BF"/>
    <w:pPr>
      <w:overflowPunct w:val="0"/>
      <w:autoSpaceDE w:val="0"/>
      <w:autoSpaceDN w:val="0"/>
      <w:adjustRightInd w:val="0"/>
      <w:jc w:val="both"/>
      <w:textAlignment w:val="baseline"/>
    </w:pPr>
    <w:rPr>
      <w:rFonts w:ascii="Arial" w:hAnsi="Arial"/>
      <w:lang w:val="es-ES_tradnl" w:eastAsia="es-ES"/>
    </w:rPr>
  </w:style>
  <w:style w:type="paragraph" w:customStyle="1" w:styleId="bullet">
    <w:name w:val="bullet"/>
    <w:rsid w:val="00F036BF"/>
    <w:pPr>
      <w:numPr>
        <w:numId w:val="8"/>
      </w:numPr>
      <w:tabs>
        <w:tab w:val="clear" w:pos="360"/>
        <w:tab w:val="left" w:pos="187"/>
      </w:tabs>
      <w:spacing w:after="20"/>
      <w:ind w:left="187" w:hanging="187"/>
    </w:pPr>
    <w:rPr>
      <w:rFonts w:ascii="Futura Bk" w:hAnsi="Futura Bk"/>
      <w:sz w:val="18"/>
      <w:lang w:val="en-US" w:eastAsia="en-US"/>
    </w:rPr>
  </w:style>
  <w:style w:type="paragraph" w:customStyle="1" w:styleId="bulletbold">
    <w:name w:val="bulletbold"/>
    <w:basedOn w:val="Normal"/>
    <w:rsid w:val="00F036BF"/>
    <w:pPr>
      <w:spacing w:after="20"/>
      <w:ind w:left="187" w:hanging="187"/>
    </w:pPr>
    <w:rPr>
      <w:rFonts w:ascii="Futura Hv" w:hAnsi="Futura Hv"/>
      <w:sz w:val="18"/>
      <w:szCs w:val="18"/>
    </w:rPr>
  </w:style>
  <w:style w:type="paragraph" w:customStyle="1" w:styleId="alphalist">
    <w:name w:val="alpha list"/>
    <w:basedOn w:val="Normal"/>
    <w:rsid w:val="00F036BF"/>
    <w:pPr>
      <w:numPr>
        <w:numId w:val="9"/>
      </w:numPr>
      <w:tabs>
        <w:tab w:val="clear" w:pos="360"/>
        <w:tab w:val="num" w:pos="720"/>
      </w:tabs>
      <w:spacing w:before="120"/>
      <w:ind w:left="720"/>
    </w:pPr>
    <w:rPr>
      <w:rFonts w:ascii="Arial" w:hAnsi="Arial"/>
      <w:sz w:val="22"/>
      <w:szCs w:val="20"/>
      <w:lang w:eastAsia="en-US"/>
    </w:rPr>
  </w:style>
  <w:style w:type="paragraph" w:customStyle="1" w:styleId="Bullets1">
    <w:name w:val="Bullets 1"/>
    <w:rsid w:val="00F036BF"/>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numbering" w:customStyle="1" w:styleId="Estilo2">
    <w:name w:val="Estilo2"/>
    <w:rsid w:val="00F036BF"/>
    <w:pPr>
      <w:numPr>
        <w:numId w:val="10"/>
      </w:numPr>
    </w:pPr>
  </w:style>
  <w:style w:type="paragraph" w:customStyle="1" w:styleId="Predeterminado">
    <w:name w:val="Predeterminado"/>
    <w:rsid w:val="00F036BF"/>
    <w:pPr>
      <w:autoSpaceDE w:val="0"/>
      <w:autoSpaceDN w:val="0"/>
      <w:adjustRightInd w:val="0"/>
      <w:spacing w:line="200" w:lineRule="atLeast"/>
    </w:pPr>
    <w:rPr>
      <w:rFonts w:ascii="Times" w:hAnsi="Times" w:cs="Times"/>
      <w:color w:val="000000"/>
      <w:sz w:val="48"/>
      <w:szCs w:val="48"/>
      <w:lang w:val="es-ES" w:eastAsia="es-ES"/>
    </w:rPr>
  </w:style>
  <w:style w:type="paragraph" w:customStyle="1" w:styleId="Textoprincipal">
    <w:name w:val="Texto principal"/>
    <w:basedOn w:val="Normal"/>
    <w:link w:val="Carcterdeltextoprincipal"/>
    <w:unhideWhenUsed/>
    <w:qFormat/>
    <w:rsid w:val="00F036BF"/>
    <w:pPr>
      <w:spacing w:after="120" w:line="288" w:lineRule="auto"/>
    </w:pPr>
    <w:rPr>
      <w:rFonts w:ascii="Century Gothic" w:hAnsi="Century Gothic" w:cs="Century Gothic"/>
      <w:sz w:val="16"/>
      <w:lang w:eastAsia="en-US"/>
    </w:rPr>
  </w:style>
  <w:style w:type="character" w:customStyle="1" w:styleId="Carcterdeltextoprincipal">
    <w:name w:val="Carácter del texto principal"/>
    <w:link w:val="Textoprincipal"/>
    <w:rsid w:val="00F036BF"/>
    <w:rPr>
      <w:rFonts w:ascii="Century Gothic" w:hAnsi="Century Gothic" w:cs="Century Gothic"/>
      <w:sz w:val="16"/>
      <w:szCs w:val="24"/>
      <w:lang w:val="es-ES" w:eastAsia="en-US" w:bidi="ar-SA"/>
    </w:rPr>
  </w:style>
  <w:style w:type="paragraph" w:customStyle="1" w:styleId="Sunombre">
    <w:name w:val="Su nombre"/>
    <w:basedOn w:val="Normal"/>
    <w:qFormat/>
    <w:rsid w:val="00F036BF"/>
    <w:pPr>
      <w:spacing w:line="288" w:lineRule="auto"/>
    </w:pPr>
    <w:rPr>
      <w:rFonts w:ascii="Century Gothic" w:hAnsi="Century Gothic"/>
      <w:b/>
      <w:bCs/>
      <w:szCs w:val="20"/>
      <w:lang w:eastAsia="en-US"/>
    </w:rPr>
  </w:style>
  <w:style w:type="paragraph" w:customStyle="1" w:styleId="Informacindecontacto">
    <w:name w:val="Información de contacto"/>
    <w:basedOn w:val="Ttulo2"/>
    <w:qFormat/>
    <w:rsid w:val="00F036BF"/>
    <w:pPr>
      <w:keepLines/>
      <w:numPr>
        <w:ilvl w:val="0"/>
        <w:numId w:val="0"/>
      </w:numPr>
      <w:spacing w:before="40" w:after="40" w:line="288" w:lineRule="auto"/>
    </w:pPr>
    <w:rPr>
      <w:rFonts w:ascii="Century Gothic" w:hAnsi="Century Gothic"/>
      <w:b w:val="0"/>
      <w:bCs w:val="0"/>
      <w:i w:val="0"/>
      <w:iCs w:val="0"/>
      <w:kern w:val="32"/>
      <w:sz w:val="16"/>
      <w:szCs w:val="32"/>
      <w:lang w:eastAsia="en-US"/>
    </w:rPr>
  </w:style>
  <w:style w:type="paragraph" w:customStyle="1" w:styleId="Ttulo1delcurrculo">
    <w:name w:val="Título 1 del currículo"/>
    <w:basedOn w:val="Ttulo3"/>
    <w:qFormat/>
    <w:rsid w:val="00F036BF"/>
    <w:pPr>
      <w:keepLines/>
      <w:framePr w:hSpace="187" w:wrap="around" w:vAnchor="text" w:hAnchor="page" w:xAlign="center" w:y="1"/>
      <w:widowControl/>
      <w:numPr>
        <w:ilvl w:val="0"/>
        <w:numId w:val="0"/>
      </w:numPr>
      <w:spacing w:line="288" w:lineRule="auto"/>
      <w:suppressOverlap/>
      <w:jc w:val="left"/>
    </w:pPr>
    <w:rPr>
      <w:rFonts w:ascii="Century Gothic" w:hAnsi="Century Gothic" w:cs="Century Gothic"/>
      <w:color w:val="000000"/>
      <w:sz w:val="16"/>
      <w:szCs w:val="28"/>
      <w:lang w:eastAsia="en-US"/>
    </w:rPr>
  </w:style>
  <w:style w:type="paragraph" w:customStyle="1" w:styleId="Puesto1">
    <w:name w:val="Puesto1"/>
    <w:basedOn w:val="Ttulo4"/>
    <w:qFormat/>
    <w:rsid w:val="00F036BF"/>
    <w:pPr>
      <w:keepNext w:val="0"/>
      <w:framePr w:hSpace="187" w:wrap="around" w:vAnchor="text" w:hAnchor="page" w:xAlign="center" w:y="1"/>
      <w:widowControl/>
      <w:numPr>
        <w:ilvl w:val="0"/>
        <w:numId w:val="0"/>
      </w:numPr>
      <w:spacing w:line="288" w:lineRule="auto"/>
      <w:suppressOverlap/>
    </w:pPr>
    <w:rPr>
      <w:rFonts w:ascii="Century Gothic" w:hAnsi="Century Gothic"/>
      <w:sz w:val="16"/>
      <w:lang w:eastAsia="en-US"/>
    </w:rPr>
  </w:style>
  <w:style w:type="paragraph" w:customStyle="1" w:styleId="Fechas">
    <w:name w:val="Fechas"/>
    <w:basedOn w:val="Normal"/>
    <w:qFormat/>
    <w:rsid w:val="00F036BF"/>
    <w:pPr>
      <w:spacing w:after="120" w:line="288" w:lineRule="auto"/>
    </w:pPr>
    <w:rPr>
      <w:rFonts w:ascii="Century Gothic" w:hAnsi="Century Gothic"/>
      <w:i/>
      <w:sz w:val="16"/>
      <w:szCs w:val="20"/>
      <w:lang w:eastAsia="en-US"/>
    </w:rPr>
  </w:style>
  <w:style w:type="paragraph" w:customStyle="1" w:styleId="CharCharCarCarCharCharCarCarCharCharCarCarCharChar">
    <w:name w:val="Char Char Car Car Char Char Car Car Char Char Car Car Char Char"/>
    <w:basedOn w:val="Normal"/>
    <w:rsid w:val="00F036BF"/>
    <w:pPr>
      <w:spacing w:before="60" w:after="160" w:line="240" w:lineRule="exact"/>
    </w:pPr>
    <w:rPr>
      <w:rFonts w:ascii="Verdana" w:hAnsi="Verdana"/>
      <w:color w:val="FF00FF"/>
      <w:szCs w:val="20"/>
      <w:lang w:val="en-US" w:eastAsia="en-US"/>
    </w:rPr>
  </w:style>
  <w:style w:type="character" w:customStyle="1" w:styleId="EstiloArial">
    <w:name w:val="Estilo Arial"/>
    <w:rsid w:val="002F54BB"/>
    <w:rPr>
      <w:rFonts w:ascii="Arial" w:hAnsi="Arial"/>
      <w:sz w:val="24"/>
      <w:szCs w:val="24"/>
    </w:rPr>
  </w:style>
  <w:style w:type="paragraph" w:styleId="Listaconnmeros2">
    <w:name w:val="List Number 2"/>
    <w:basedOn w:val="Normal"/>
    <w:link w:val="Listaconnmeros2Car"/>
    <w:uiPriority w:val="99"/>
    <w:rsid w:val="007D6A93"/>
  </w:style>
  <w:style w:type="paragraph" w:customStyle="1" w:styleId="Tablanormal1">
    <w:name w:val="Tabla normal1"/>
    <w:basedOn w:val="Normal"/>
    <w:rsid w:val="005B35BF"/>
    <w:pPr>
      <w:tabs>
        <w:tab w:val="left" w:pos="4320"/>
        <w:tab w:val="left" w:pos="4680"/>
        <w:tab w:val="left" w:pos="5040"/>
        <w:tab w:val="left" w:pos="5400"/>
        <w:tab w:val="right" w:pos="10080"/>
      </w:tabs>
      <w:spacing w:before="60" w:after="60"/>
    </w:pPr>
    <w:rPr>
      <w:rFonts w:ascii="Arial" w:hAnsi="Arial"/>
      <w:szCs w:val="20"/>
      <w:lang w:val="en-US" w:eastAsia="en-US"/>
    </w:rPr>
  </w:style>
  <w:style w:type="table" w:styleId="Tablaprofesional">
    <w:name w:val="Table Professional"/>
    <w:basedOn w:val="Tablanormal"/>
    <w:rsid w:val="005B35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Paragraph40">
    <w:name w:val="Paragraph 4"/>
    <w:basedOn w:val="Normal"/>
    <w:rsid w:val="005B35BF"/>
    <w:pPr>
      <w:spacing w:before="120" w:after="120"/>
      <w:ind w:left="1588"/>
      <w:jc w:val="both"/>
    </w:pPr>
    <w:rPr>
      <w:rFonts w:ascii="Arial Narrow" w:hAnsi="Arial Narrow"/>
      <w:sz w:val="22"/>
      <w:szCs w:val="20"/>
      <w:lang w:val="en-US" w:eastAsia="en-US"/>
    </w:rPr>
  </w:style>
  <w:style w:type="paragraph" w:customStyle="1" w:styleId="Sangra3detNormal">
    <w:name w:val="Sangría 3 de t. Normal"/>
    <w:basedOn w:val="Sangra3detindependiente"/>
    <w:rsid w:val="005B35BF"/>
    <w:pPr>
      <w:tabs>
        <w:tab w:val="left" w:pos="709"/>
        <w:tab w:val="left" w:pos="1276"/>
      </w:tabs>
      <w:autoSpaceDE w:val="0"/>
      <w:autoSpaceDN w:val="0"/>
      <w:spacing w:line="240" w:lineRule="auto"/>
      <w:ind w:left="0" w:firstLine="0"/>
    </w:pPr>
    <w:rPr>
      <w:rFonts w:ascii="Times New Roman" w:hAnsi="Times New Roman" w:cs="Times New Roman"/>
      <w:b/>
      <w:bCs/>
      <w:sz w:val="20"/>
      <w:szCs w:val="24"/>
      <w:lang w:val="es-ES_tradnl"/>
    </w:rPr>
  </w:style>
  <w:style w:type="paragraph" w:customStyle="1" w:styleId="xl26">
    <w:name w:val="xl26"/>
    <w:basedOn w:val="Normal"/>
    <w:rsid w:val="005B35BF"/>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Arial" w:hAnsi="Arial" w:cs="Arial"/>
      <w:b/>
      <w:bCs/>
      <w:sz w:val="16"/>
      <w:szCs w:val="16"/>
    </w:rPr>
  </w:style>
  <w:style w:type="paragraph" w:customStyle="1" w:styleId="xl27">
    <w:name w:val="xl27"/>
    <w:basedOn w:val="Normal"/>
    <w:rsid w:val="005B35BF"/>
    <w:pPr>
      <w:pBdr>
        <w:top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Arial" w:hAnsi="Arial" w:cs="Arial"/>
      <w:b/>
      <w:bCs/>
      <w:sz w:val="16"/>
      <w:szCs w:val="16"/>
    </w:rPr>
  </w:style>
  <w:style w:type="paragraph" w:customStyle="1" w:styleId="xl28">
    <w:name w:val="xl28"/>
    <w:basedOn w:val="Normal"/>
    <w:rsid w:val="005B35BF"/>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character" w:customStyle="1" w:styleId="CarCarCarCar">
    <w:name w:val="Car Car Car Car"/>
    <w:rsid w:val="00D04936"/>
    <w:rPr>
      <w:rFonts w:ascii="Arial" w:hAnsi="Arial" w:cs="Arial"/>
      <w:b/>
      <w:bCs/>
      <w:i/>
      <w:iCs/>
      <w:sz w:val="28"/>
      <w:szCs w:val="28"/>
      <w:lang w:val="es-ES" w:eastAsia="es-ES" w:bidi="ar-SA"/>
    </w:rPr>
  </w:style>
  <w:style w:type="character" w:styleId="nfasis">
    <w:name w:val="Emphasis"/>
    <w:qFormat/>
    <w:rsid w:val="00D04936"/>
    <w:rPr>
      <w:i/>
      <w:iCs/>
    </w:rPr>
  </w:style>
  <w:style w:type="paragraph" w:customStyle="1" w:styleId="Fraccin">
    <w:name w:val="Fracción"/>
    <w:basedOn w:val="Normal"/>
    <w:link w:val="FraccinCar"/>
    <w:rsid w:val="00D04936"/>
    <w:pPr>
      <w:keepLines/>
      <w:spacing w:after="200"/>
      <w:ind w:left="851" w:hanging="709"/>
      <w:jc w:val="both"/>
    </w:pPr>
    <w:rPr>
      <w:rFonts w:ascii="Arial" w:hAnsi="Arial"/>
      <w:sz w:val="24"/>
    </w:rPr>
  </w:style>
  <w:style w:type="character" w:customStyle="1" w:styleId="FraccinCar">
    <w:name w:val="Fracción Car"/>
    <w:link w:val="Fraccin"/>
    <w:rsid w:val="00D04936"/>
    <w:rPr>
      <w:rFonts w:ascii="Arial" w:hAnsi="Arial"/>
      <w:sz w:val="24"/>
      <w:szCs w:val="24"/>
      <w:lang w:val="es-MX" w:eastAsia="es-ES" w:bidi="ar-SA"/>
    </w:rPr>
  </w:style>
  <w:style w:type="paragraph" w:customStyle="1" w:styleId="xl29">
    <w:name w:val="xl29"/>
    <w:basedOn w:val="Normal"/>
    <w:rsid w:val="00D04936"/>
    <w:pPr>
      <w:pBdr>
        <w:top w:val="single" w:sz="8" w:space="0" w:color="auto"/>
        <w:bottom w:val="single" w:sz="8" w:space="0" w:color="auto"/>
        <w:right w:val="single" w:sz="8" w:space="0" w:color="auto"/>
      </w:pBdr>
      <w:shd w:val="clear" w:color="auto" w:fill="C0C0C0"/>
      <w:spacing w:before="100" w:beforeAutospacing="1" w:after="100" w:afterAutospacing="1"/>
      <w:jc w:val="center"/>
      <w:textAlignment w:val="top"/>
    </w:pPr>
    <w:rPr>
      <w:b/>
      <w:bCs/>
      <w:sz w:val="18"/>
      <w:szCs w:val="18"/>
    </w:rPr>
  </w:style>
  <w:style w:type="paragraph" w:customStyle="1" w:styleId="xl31">
    <w:name w:val="xl31"/>
    <w:basedOn w:val="Normal"/>
    <w:rsid w:val="00D04936"/>
    <w:pPr>
      <w:pBdr>
        <w:bottom w:val="single" w:sz="8" w:space="0" w:color="auto"/>
        <w:right w:val="single" w:sz="8" w:space="0" w:color="auto"/>
      </w:pBdr>
      <w:shd w:val="clear" w:color="auto" w:fill="FFFF00"/>
      <w:spacing w:before="100" w:beforeAutospacing="1" w:after="100" w:afterAutospacing="1"/>
      <w:jc w:val="center"/>
      <w:textAlignment w:val="top"/>
    </w:pPr>
    <w:rPr>
      <w:sz w:val="14"/>
      <w:szCs w:val="14"/>
      <w:lang w:eastAsia="es-MX"/>
    </w:rPr>
  </w:style>
  <w:style w:type="paragraph" w:customStyle="1" w:styleId="xl32">
    <w:name w:val="xl32"/>
    <w:basedOn w:val="Normal"/>
    <w:rsid w:val="00D04936"/>
    <w:pPr>
      <w:pBdr>
        <w:top w:val="single" w:sz="8" w:space="0" w:color="auto"/>
        <w:left w:val="single" w:sz="8" w:space="0" w:color="auto"/>
        <w:bottom w:val="single" w:sz="8" w:space="0" w:color="auto"/>
        <w:right w:val="single" w:sz="8" w:space="0" w:color="auto"/>
      </w:pBdr>
      <w:shd w:val="clear" w:color="auto" w:fill="FFFF00"/>
      <w:spacing w:before="100" w:beforeAutospacing="1" w:after="100" w:afterAutospacing="1"/>
    </w:pPr>
    <w:rPr>
      <w:sz w:val="24"/>
      <w:lang w:eastAsia="es-MX"/>
    </w:rPr>
  </w:style>
  <w:style w:type="paragraph" w:customStyle="1" w:styleId="xl33">
    <w:name w:val="xl33"/>
    <w:basedOn w:val="Normal"/>
    <w:rsid w:val="00D04936"/>
    <w:pPr>
      <w:pBdr>
        <w:bottom w:val="single" w:sz="8" w:space="0" w:color="auto"/>
        <w:right w:val="single" w:sz="8" w:space="0" w:color="auto"/>
      </w:pBdr>
      <w:spacing w:before="100" w:beforeAutospacing="1" w:after="100" w:afterAutospacing="1"/>
      <w:jc w:val="both"/>
      <w:textAlignment w:val="top"/>
    </w:pPr>
    <w:rPr>
      <w:sz w:val="14"/>
      <w:szCs w:val="14"/>
      <w:lang w:eastAsia="es-MX"/>
    </w:rPr>
  </w:style>
  <w:style w:type="paragraph" w:customStyle="1" w:styleId="xl34">
    <w:name w:val="xl34"/>
    <w:basedOn w:val="Normal"/>
    <w:rsid w:val="00D04936"/>
    <w:pPr>
      <w:pBdr>
        <w:bottom w:val="single" w:sz="8" w:space="0" w:color="auto"/>
        <w:right w:val="single" w:sz="8" w:space="0" w:color="auto"/>
      </w:pBdr>
      <w:spacing w:before="100" w:beforeAutospacing="1" w:after="100" w:afterAutospacing="1"/>
      <w:textAlignment w:val="top"/>
    </w:pPr>
    <w:rPr>
      <w:sz w:val="14"/>
      <w:szCs w:val="14"/>
      <w:lang w:eastAsia="es-MX"/>
    </w:rPr>
  </w:style>
  <w:style w:type="paragraph" w:customStyle="1" w:styleId="xl35">
    <w:name w:val="xl35"/>
    <w:basedOn w:val="Normal"/>
    <w:rsid w:val="00D04936"/>
    <w:pPr>
      <w:pBdr>
        <w:right w:val="single" w:sz="8" w:space="0" w:color="auto"/>
      </w:pBdr>
      <w:spacing w:before="100" w:beforeAutospacing="1" w:after="100" w:afterAutospacing="1"/>
      <w:textAlignment w:val="top"/>
    </w:pPr>
    <w:rPr>
      <w:sz w:val="14"/>
      <w:szCs w:val="14"/>
      <w:lang w:eastAsia="es-MX"/>
    </w:rPr>
  </w:style>
  <w:style w:type="paragraph" w:customStyle="1" w:styleId="xl36">
    <w:name w:val="xl36"/>
    <w:basedOn w:val="Normal"/>
    <w:rsid w:val="00D04936"/>
    <w:pPr>
      <w:pBdr>
        <w:left w:val="single" w:sz="8" w:space="0" w:color="auto"/>
        <w:right w:val="single" w:sz="8" w:space="0" w:color="auto"/>
      </w:pBdr>
      <w:spacing w:before="100" w:beforeAutospacing="1" w:after="100" w:afterAutospacing="1"/>
      <w:jc w:val="center"/>
      <w:textAlignment w:val="top"/>
    </w:pPr>
    <w:rPr>
      <w:sz w:val="14"/>
      <w:szCs w:val="14"/>
      <w:lang w:eastAsia="es-MX"/>
    </w:rPr>
  </w:style>
  <w:style w:type="paragraph" w:customStyle="1" w:styleId="xl37">
    <w:name w:val="xl37"/>
    <w:basedOn w:val="Normal"/>
    <w:rsid w:val="00D04936"/>
    <w:pPr>
      <w:pBdr>
        <w:top w:val="single" w:sz="8" w:space="0" w:color="auto"/>
        <w:left w:val="single" w:sz="8" w:space="0" w:color="auto"/>
        <w:right w:val="single" w:sz="8" w:space="0" w:color="auto"/>
      </w:pBdr>
      <w:spacing w:before="100" w:beforeAutospacing="1" w:after="100" w:afterAutospacing="1"/>
      <w:jc w:val="center"/>
      <w:textAlignment w:val="top"/>
    </w:pPr>
    <w:rPr>
      <w:sz w:val="14"/>
      <w:szCs w:val="14"/>
      <w:lang w:eastAsia="es-MX"/>
    </w:rPr>
  </w:style>
  <w:style w:type="paragraph" w:customStyle="1" w:styleId="xl38">
    <w:name w:val="xl38"/>
    <w:basedOn w:val="Normal"/>
    <w:rsid w:val="00D04936"/>
    <w:pPr>
      <w:pBdr>
        <w:left w:val="single" w:sz="8" w:space="0" w:color="auto"/>
        <w:bottom w:val="single" w:sz="8" w:space="0" w:color="auto"/>
      </w:pBdr>
      <w:spacing w:before="100" w:beforeAutospacing="1" w:after="100" w:afterAutospacing="1"/>
      <w:jc w:val="center"/>
      <w:textAlignment w:val="top"/>
    </w:pPr>
    <w:rPr>
      <w:sz w:val="14"/>
      <w:szCs w:val="14"/>
      <w:lang w:eastAsia="es-MX"/>
    </w:rPr>
  </w:style>
  <w:style w:type="paragraph" w:customStyle="1" w:styleId="xl39">
    <w:name w:val="xl39"/>
    <w:basedOn w:val="Normal"/>
    <w:rsid w:val="00D04936"/>
    <w:pPr>
      <w:pBdr>
        <w:top w:val="single" w:sz="8" w:space="0" w:color="auto"/>
        <w:left w:val="single" w:sz="8" w:space="0" w:color="auto"/>
      </w:pBdr>
      <w:spacing w:before="100" w:beforeAutospacing="1" w:after="100" w:afterAutospacing="1"/>
      <w:jc w:val="center"/>
      <w:textAlignment w:val="top"/>
    </w:pPr>
    <w:rPr>
      <w:sz w:val="14"/>
      <w:szCs w:val="14"/>
      <w:lang w:eastAsia="es-MX"/>
    </w:rPr>
  </w:style>
  <w:style w:type="paragraph" w:customStyle="1" w:styleId="xl40">
    <w:name w:val="xl40"/>
    <w:basedOn w:val="Normal"/>
    <w:rsid w:val="00D04936"/>
    <w:pPr>
      <w:pBdr>
        <w:left w:val="single" w:sz="8" w:space="0" w:color="auto"/>
      </w:pBdr>
      <w:spacing w:before="100" w:beforeAutospacing="1" w:after="100" w:afterAutospacing="1"/>
      <w:jc w:val="center"/>
      <w:textAlignment w:val="top"/>
    </w:pPr>
    <w:rPr>
      <w:sz w:val="14"/>
      <w:szCs w:val="14"/>
      <w:lang w:eastAsia="es-MX"/>
    </w:rPr>
  </w:style>
  <w:style w:type="paragraph" w:customStyle="1" w:styleId="xl41">
    <w:name w:val="xl41"/>
    <w:basedOn w:val="Normal"/>
    <w:rsid w:val="00D04936"/>
    <w:pPr>
      <w:pBdr>
        <w:top w:val="single" w:sz="8" w:space="0" w:color="auto"/>
        <w:left w:val="single" w:sz="8" w:space="0" w:color="auto"/>
        <w:right w:val="single" w:sz="8" w:space="0" w:color="auto"/>
      </w:pBdr>
      <w:spacing w:before="100" w:beforeAutospacing="1" w:after="100" w:afterAutospacing="1"/>
    </w:pPr>
    <w:rPr>
      <w:sz w:val="24"/>
      <w:lang w:eastAsia="es-MX"/>
    </w:rPr>
  </w:style>
  <w:style w:type="paragraph" w:customStyle="1" w:styleId="xl42">
    <w:name w:val="xl42"/>
    <w:basedOn w:val="Normal"/>
    <w:rsid w:val="00D04936"/>
    <w:pPr>
      <w:pBdr>
        <w:left w:val="single" w:sz="8" w:space="0" w:color="auto"/>
        <w:bottom w:val="single" w:sz="8" w:space="0" w:color="auto"/>
        <w:right w:val="single" w:sz="8" w:space="0" w:color="auto"/>
      </w:pBdr>
      <w:spacing w:before="100" w:beforeAutospacing="1" w:after="100" w:afterAutospacing="1"/>
    </w:pPr>
    <w:rPr>
      <w:sz w:val="24"/>
      <w:lang w:eastAsia="es-MX"/>
    </w:rPr>
  </w:style>
  <w:style w:type="paragraph" w:customStyle="1" w:styleId="CarCarCharChar">
    <w:name w:val="Car Car Char Char"/>
    <w:basedOn w:val="Normal"/>
    <w:autoRedefine/>
    <w:uiPriority w:val="99"/>
    <w:rsid w:val="005567F3"/>
    <w:pPr>
      <w:spacing w:after="160" w:line="240" w:lineRule="exact"/>
    </w:pPr>
    <w:rPr>
      <w:rFonts w:ascii="Verdana" w:hAnsi="Verdana"/>
      <w:szCs w:val="20"/>
      <w:lang w:val="en-US" w:eastAsia="en-US"/>
    </w:rPr>
  </w:style>
  <w:style w:type="paragraph" w:customStyle="1" w:styleId="SeqLevel1">
    <w:name w:val="Seq Level 1"/>
    <w:basedOn w:val="Normal"/>
    <w:rsid w:val="001E2297"/>
    <w:pPr>
      <w:overflowPunct w:val="0"/>
      <w:autoSpaceDE w:val="0"/>
      <w:autoSpaceDN w:val="0"/>
      <w:adjustRightInd w:val="0"/>
      <w:textAlignment w:val="baseline"/>
    </w:pPr>
    <w:rPr>
      <w:noProof/>
      <w:sz w:val="24"/>
      <w:szCs w:val="20"/>
    </w:rPr>
  </w:style>
  <w:style w:type="paragraph" w:customStyle="1" w:styleId="Textodetabl">
    <w:name w:val="Texto de tabl"/>
    <w:basedOn w:val="Normal"/>
    <w:rsid w:val="001E2297"/>
    <w:pPr>
      <w:overflowPunct w:val="0"/>
      <w:autoSpaceDE w:val="0"/>
      <w:autoSpaceDN w:val="0"/>
      <w:adjustRightInd w:val="0"/>
      <w:textAlignment w:val="baseline"/>
    </w:pPr>
    <w:rPr>
      <w:noProof/>
      <w:sz w:val="24"/>
      <w:szCs w:val="20"/>
    </w:rPr>
  </w:style>
  <w:style w:type="character" w:customStyle="1" w:styleId="InitialStyle">
    <w:name w:val="InitialStyle"/>
    <w:rsid w:val="001E2297"/>
    <w:rPr>
      <w:rFonts w:ascii="Times New Roman" w:hAnsi="Times New Roman"/>
      <w:color w:val="auto"/>
      <w:spacing w:val="0"/>
      <w:sz w:val="20"/>
    </w:rPr>
  </w:style>
  <w:style w:type="paragraph" w:customStyle="1" w:styleId="SangradetindependienteF">
    <w:name w:val="Sangría de t. independiente/ÈF"/>
    <w:basedOn w:val="Normal"/>
    <w:rsid w:val="004D0875"/>
    <w:pPr>
      <w:widowControl w:val="0"/>
      <w:jc w:val="both"/>
    </w:pPr>
    <w:rPr>
      <w:rFonts w:ascii="Arial" w:hAnsi="Arial" w:cs="Arial"/>
      <w:szCs w:val="20"/>
    </w:rPr>
  </w:style>
  <w:style w:type="character" w:customStyle="1" w:styleId="EncabezadoCar">
    <w:name w:val="Encabezado Car"/>
    <w:aliases w:val="Cover Page Car,hd Car,*Header Car"/>
    <w:link w:val="Encabezado"/>
    <w:rsid w:val="00D2743D"/>
    <w:rPr>
      <w:szCs w:val="24"/>
      <w:lang w:val="es-ES" w:eastAsia="es-ES" w:bidi="ar-SA"/>
    </w:rPr>
  </w:style>
  <w:style w:type="paragraph" w:customStyle="1" w:styleId="ROMANOS">
    <w:name w:val="ROMANOS"/>
    <w:basedOn w:val="Normal"/>
    <w:rsid w:val="002D6C27"/>
    <w:pPr>
      <w:tabs>
        <w:tab w:val="left" w:pos="900"/>
      </w:tabs>
      <w:spacing w:after="101" w:line="216" w:lineRule="atLeast"/>
      <w:ind w:left="900" w:hanging="630"/>
      <w:jc w:val="both"/>
    </w:pPr>
    <w:rPr>
      <w:rFonts w:ascii="Arial" w:hAnsi="Arial"/>
      <w:noProof/>
      <w:sz w:val="18"/>
      <w:szCs w:val="20"/>
      <w:lang w:val="es-ES_tradnl"/>
    </w:rPr>
  </w:style>
  <w:style w:type="paragraph" w:styleId="Lista2">
    <w:name w:val="List 2"/>
    <w:basedOn w:val="Normal"/>
    <w:rsid w:val="00193E2F"/>
    <w:pPr>
      <w:ind w:left="566" w:hanging="283"/>
      <w:contextualSpacing/>
    </w:pPr>
    <w:rPr>
      <w:sz w:val="24"/>
    </w:rPr>
  </w:style>
  <w:style w:type="paragraph" w:styleId="Lista3">
    <w:name w:val="List 3"/>
    <w:basedOn w:val="Normal"/>
    <w:rsid w:val="00193E2F"/>
    <w:pPr>
      <w:ind w:left="849" w:hanging="283"/>
      <w:contextualSpacing/>
    </w:pPr>
    <w:rPr>
      <w:sz w:val="24"/>
    </w:rPr>
  </w:style>
  <w:style w:type="paragraph" w:styleId="Lista4">
    <w:name w:val="List 4"/>
    <w:basedOn w:val="Normal"/>
    <w:uiPriority w:val="99"/>
    <w:rsid w:val="00193E2F"/>
    <w:pPr>
      <w:ind w:left="1132" w:hanging="283"/>
      <w:contextualSpacing/>
    </w:pPr>
    <w:rPr>
      <w:sz w:val="24"/>
    </w:rPr>
  </w:style>
  <w:style w:type="paragraph" w:styleId="Lista5">
    <w:name w:val="List 5"/>
    <w:basedOn w:val="Normal"/>
    <w:uiPriority w:val="99"/>
    <w:rsid w:val="00193E2F"/>
    <w:pPr>
      <w:ind w:left="1415" w:hanging="283"/>
      <w:contextualSpacing/>
    </w:pPr>
    <w:rPr>
      <w:sz w:val="24"/>
    </w:rPr>
  </w:style>
  <w:style w:type="paragraph" w:styleId="Listaconvietas2">
    <w:name w:val="List Bullet 2"/>
    <w:basedOn w:val="Normal"/>
    <w:rsid w:val="00193E2F"/>
    <w:pPr>
      <w:numPr>
        <w:numId w:val="11"/>
      </w:numPr>
      <w:contextualSpacing/>
    </w:pPr>
    <w:rPr>
      <w:sz w:val="24"/>
    </w:rPr>
  </w:style>
  <w:style w:type="paragraph" w:styleId="Continuarlista2">
    <w:name w:val="List Continue 2"/>
    <w:basedOn w:val="Normal"/>
    <w:rsid w:val="00193E2F"/>
    <w:pPr>
      <w:spacing w:after="120"/>
      <w:ind w:left="566"/>
      <w:contextualSpacing/>
    </w:pPr>
    <w:rPr>
      <w:sz w:val="24"/>
    </w:rPr>
  </w:style>
  <w:style w:type="paragraph" w:styleId="Textoindependienteprimerasangra">
    <w:name w:val="Body Text First Indent"/>
    <w:basedOn w:val="Textoindependiente"/>
    <w:link w:val="TextoindependienteprimerasangraCar"/>
    <w:uiPriority w:val="99"/>
    <w:rsid w:val="00193E2F"/>
    <w:pPr>
      <w:ind w:firstLine="210"/>
    </w:pPr>
    <w:rPr>
      <w:sz w:val="24"/>
    </w:rPr>
  </w:style>
  <w:style w:type="character" w:customStyle="1" w:styleId="TextoindependienteCar">
    <w:name w:val="Texto independiente Car"/>
    <w:link w:val="Textoindependiente"/>
    <w:rsid w:val="00193E2F"/>
    <w:rPr>
      <w:szCs w:val="24"/>
      <w:lang w:val="es-ES" w:eastAsia="es-ES"/>
    </w:rPr>
  </w:style>
  <w:style w:type="character" w:customStyle="1" w:styleId="TextoindependienteprimerasangraCar">
    <w:name w:val="Texto independiente primera sangría Car"/>
    <w:link w:val="Textoindependienteprimerasangra"/>
    <w:uiPriority w:val="99"/>
    <w:rsid w:val="00193E2F"/>
    <w:rPr>
      <w:szCs w:val="24"/>
      <w:lang w:val="es-ES" w:eastAsia="es-ES"/>
    </w:rPr>
  </w:style>
  <w:style w:type="paragraph" w:styleId="Textoindependienteprimerasangra2">
    <w:name w:val="Body Text First Indent 2"/>
    <w:basedOn w:val="Sangradetextonormal"/>
    <w:link w:val="Textoindependienteprimerasangra2Car"/>
    <w:uiPriority w:val="99"/>
    <w:rsid w:val="00193E2F"/>
    <w:pPr>
      <w:ind w:firstLine="210"/>
    </w:pPr>
    <w:rPr>
      <w:sz w:val="24"/>
    </w:rPr>
  </w:style>
  <w:style w:type="character" w:customStyle="1" w:styleId="SangradetextonormalCar">
    <w:name w:val="Sangría de texto normal Car"/>
    <w:aliases w:val="Sangría de t. independiente Car"/>
    <w:link w:val="Sangradetextonormal"/>
    <w:rsid w:val="00193E2F"/>
    <w:rPr>
      <w:szCs w:val="24"/>
      <w:lang w:val="es-ES" w:eastAsia="es-ES"/>
    </w:rPr>
  </w:style>
  <w:style w:type="character" w:customStyle="1" w:styleId="Textoindependienteprimerasangra2Car">
    <w:name w:val="Texto independiente primera sangría 2 Car"/>
    <w:link w:val="Textoindependienteprimerasangra2"/>
    <w:uiPriority w:val="99"/>
    <w:rsid w:val="00193E2F"/>
    <w:rPr>
      <w:szCs w:val="24"/>
      <w:lang w:val="es-ES" w:eastAsia="es-ES"/>
    </w:rPr>
  </w:style>
  <w:style w:type="paragraph" w:styleId="Prrafodelista">
    <w:name w:val="List Paragraph"/>
    <w:aliases w:val="lp1,List Paragraph1,List Paragraph11,Bullet List,FooterText,numbered,Paragraphe de liste1,Bulletr List Paragraph,列出段落,列出段落1,Listas,Lista multicolor - Énfasis 11,Num Bullet 1,Bullet Number,lp11,Use Case List Paragraph,MINUTAS"/>
    <w:basedOn w:val="Normal"/>
    <w:link w:val="PrrafodelistaCar"/>
    <w:uiPriority w:val="34"/>
    <w:qFormat/>
    <w:rsid w:val="00193E2F"/>
    <w:pPr>
      <w:ind w:left="708"/>
    </w:pPr>
    <w:rPr>
      <w:sz w:val="24"/>
    </w:rPr>
  </w:style>
  <w:style w:type="paragraph" w:customStyle="1" w:styleId="Textoindependiente312">
    <w:name w:val="Texto independiente 312"/>
    <w:basedOn w:val="Normal"/>
    <w:rsid w:val="00BD5383"/>
    <w:pPr>
      <w:widowControl w:val="0"/>
      <w:jc w:val="both"/>
    </w:pPr>
    <w:rPr>
      <w:rFonts w:ascii="Arial" w:hAnsi="Arial"/>
      <w:sz w:val="18"/>
      <w:szCs w:val="20"/>
    </w:rPr>
  </w:style>
  <w:style w:type="paragraph" w:customStyle="1" w:styleId="Textodebloque12">
    <w:name w:val="Texto de bloque12"/>
    <w:basedOn w:val="Normal"/>
    <w:uiPriority w:val="99"/>
    <w:rsid w:val="00BD5383"/>
    <w:pPr>
      <w:widowControl w:val="0"/>
      <w:spacing w:line="360" w:lineRule="auto"/>
      <w:ind w:left="567" w:right="-57" w:hanging="567"/>
      <w:jc w:val="both"/>
    </w:pPr>
    <w:rPr>
      <w:rFonts w:ascii="Albertus Medium" w:hAnsi="Albertus Medium"/>
      <w:b/>
      <w:szCs w:val="20"/>
    </w:rPr>
  </w:style>
  <w:style w:type="paragraph" w:customStyle="1" w:styleId="Textodeglobo12">
    <w:name w:val="Texto de globo12"/>
    <w:basedOn w:val="Normal"/>
    <w:uiPriority w:val="99"/>
    <w:rsid w:val="00BD5383"/>
    <w:rPr>
      <w:rFonts w:ascii="Tahoma" w:hAnsi="Tahoma"/>
      <w:sz w:val="16"/>
      <w:szCs w:val="20"/>
    </w:rPr>
  </w:style>
  <w:style w:type="character" w:customStyle="1" w:styleId="CarCarCar4">
    <w:name w:val="Car Car Car4"/>
    <w:aliases w:val="Título 1 Car1,Headline Car1,Heading I Car1"/>
    <w:rsid w:val="00BD5383"/>
    <w:rPr>
      <w:rFonts w:ascii="Courier New" w:hAnsi="Courier New"/>
      <w:b/>
      <w:sz w:val="28"/>
      <w:szCs w:val="24"/>
      <w:lang w:val="es-ES" w:eastAsia="es-ES" w:bidi="ar-SA"/>
    </w:rPr>
  </w:style>
  <w:style w:type="paragraph" w:customStyle="1" w:styleId="Textoindependiente2111">
    <w:name w:val="Texto independiente 2111"/>
    <w:basedOn w:val="Normal"/>
    <w:rsid w:val="00BD5383"/>
    <w:pPr>
      <w:jc w:val="both"/>
    </w:pPr>
    <w:rPr>
      <w:rFonts w:ascii="Arial" w:hAnsi="Arial"/>
      <w:szCs w:val="20"/>
    </w:rPr>
  </w:style>
  <w:style w:type="paragraph" w:customStyle="1" w:styleId="Sangra2detindependiente13">
    <w:name w:val="Sangría 2 de t. independiente13"/>
    <w:basedOn w:val="Normal"/>
    <w:uiPriority w:val="99"/>
    <w:rsid w:val="00BD5383"/>
    <w:pPr>
      <w:ind w:firstLine="180"/>
      <w:jc w:val="both"/>
    </w:pPr>
    <w:rPr>
      <w:rFonts w:ascii="Arial" w:hAnsi="Arial"/>
      <w:szCs w:val="20"/>
    </w:rPr>
  </w:style>
  <w:style w:type="paragraph" w:customStyle="1" w:styleId="CharCharCarCarCharCharCarCarCharCharCarCarCharChar4">
    <w:name w:val="Char Char Car Car Char Char Car Car Char Char Car Car Char Char4"/>
    <w:basedOn w:val="Normal"/>
    <w:uiPriority w:val="99"/>
    <w:rsid w:val="00BD5383"/>
    <w:pPr>
      <w:spacing w:before="60" w:after="160" w:line="240" w:lineRule="exact"/>
    </w:pPr>
    <w:rPr>
      <w:rFonts w:ascii="Verdana" w:hAnsi="Verdana"/>
      <w:color w:val="FF00FF"/>
      <w:szCs w:val="20"/>
      <w:lang w:val="en-US" w:eastAsia="en-US"/>
    </w:rPr>
  </w:style>
  <w:style w:type="paragraph" w:customStyle="1" w:styleId="Tablanormal12">
    <w:name w:val="Tabla normal12"/>
    <w:basedOn w:val="Normal"/>
    <w:rsid w:val="00BD5383"/>
    <w:pPr>
      <w:tabs>
        <w:tab w:val="left" w:pos="4320"/>
        <w:tab w:val="left" w:pos="4680"/>
        <w:tab w:val="left" w:pos="5040"/>
        <w:tab w:val="left" w:pos="5400"/>
        <w:tab w:val="right" w:pos="10080"/>
      </w:tabs>
      <w:spacing w:before="60" w:after="60"/>
    </w:pPr>
    <w:rPr>
      <w:rFonts w:ascii="Arial" w:hAnsi="Arial"/>
      <w:szCs w:val="20"/>
      <w:lang w:val="en-US" w:eastAsia="en-US"/>
    </w:rPr>
  </w:style>
  <w:style w:type="character" w:customStyle="1" w:styleId="CarCarCarCar2">
    <w:name w:val="Car Car Car Car2"/>
    <w:rsid w:val="00BD5383"/>
    <w:rPr>
      <w:rFonts w:ascii="Arial" w:hAnsi="Arial" w:cs="Arial"/>
      <w:b/>
      <w:bCs/>
      <w:i/>
      <w:iCs/>
      <w:sz w:val="28"/>
      <w:szCs w:val="28"/>
      <w:lang w:val="es-ES" w:eastAsia="es-ES" w:bidi="ar-SA"/>
    </w:rPr>
  </w:style>
  <w:style w:type="paragraph" w:styleId="Listaconvietas5">
    <w:name w:val="List Bullet 5"/>
    <w:basedOn w:val="Normal"/>
    <w:rsid w:val="00BD5383"/>
    <w:pPr>
      <w:overflowPunct w:val="0"/>
      <w:autoSpaceDE w:val="0"/>
      <w:autoSpaceDN w:val="0"/>
      <w:adjustRightInd w:val="0"/>
      <w:jc w:val="both"/>
      <w:textAlignment w:val="baseline"/>
    </w:pPr>
    <w:rPr>
      <w:rFonts w:ascii="Arial" w:hAnsi="Arial"/>
      <w:noProof/>
      <w:sz w:val="24"/>
      <w:szCs w:val="20"/>
    </w:rPr>
  </w:style>
  <w:style w:type="paragraph" w:customStyle="1" w:styleId="Textoprede3">
    <w:name w:val="Texto prede:3"/>
    <w:basedOn w:val="Normal"/>
    <w:rsid w:val="00BD5383"/>
    <w:pPr>
      <w:overflowPunct w:val="0"/>
      <w:autoSpaceDE w:val="0"/>
      <w:autoSpaceDN w:val="0"/>
      <w:adjustRightInd w:val="0"/>
      <w:textAlignment w:val="baseline"/>
    </w:pPr>
    <w:rPr>
      <w:noProof/>
      <w:sz w:val="24"/>
      <w:szCs w:val="20"/>
    </w:rPr>
  </w:style>
  <w:style w:type="paragraph" w:customStyle="1" w:styleId="Textoprede1">
    <w:name w:val="Texto prede:1"/>
    <w:basedOn w:val="Normal"/>
    <w:rsid w:val="00BD5383"/>
    <w:pPr>
      <w:overflowPunct w:val="0"/>
      <w:autoSpaceDE w:val="0"/>
      <w:autoSpaceDN w:val="0"/>
      <w:adjustRightInd w:val="0"/>
      <w:textAlignment w:val="baseline"/>
    </w:pPr>
    <w:rPr>
      <w:noProof/>
      <w:sz w:val="24"/>
      <w:szCs w:val="20"/>
    </w:rPr>
  </w:style>
  <w:style w:type="paragraph" w:customStyle="1" w:styleId="lfrarial">
    <w:name w:val="lfrarial"/>
    <w:basedOn w:val="Normal"/>
    <w:rsid w:val="00BD5383"/>
    <w:pPr>
      <w:overflowPunct w:val="0"/>
      <w:autoSpaceDE w:val="0"/>
      <w:autoSpaceDN w:val="0"/>
      <w:adjustRightInd w:val="0"/>
      <w:textAlignment w:val="baseline"/>
    </w:pPr>
    <w:rPr>
      <w:rFonts w:ascii="Arial" w:hAnsi="Arial"/>
      <w:noProof/>
      <w:sz w:val="24"/>
      <w:szCs w:val="20"/>
    </w:rPr>
  </w:style>
  <w:style w:type="paragraph" w:customStyle="1" w:styleId="Sangraprim">
    <w:name w:val="Sangría  prim"/>
    <w:basedOn w:val="Normal"/>
    <w:rsid w:val="00BD5383"/>
    <w:pPr>
      <w:overflowPunct w:val="0"/>
      <w:autoSpaceDE w:val="0"/>
      <w:autoSpaceDN w:val="0"/>
      <w:adjustRightInd w:val="0"/>
      <w:ind w:firstLine="720"/>
      <w:textAlignment w:val="baseline"/>
    </w:pPr>
    <w:rPr>
      <w:noProof/>
      <w:sz w:val="24"/>
      <w:szCs w:val="20"/>
    </w:rPr>
  </w:style>
  <w:style w:type="paragraph" w:customStyle="1" w:styleId="Listaconnm">
    <w:name w:val="Lista con núm"/>
    <w:basedOn w:val="Normal"/>
    <w:rsid w:val="00BD5383"/>
    <w:pPr>
      <w:overflowPunct w:val="0"/>
      <w:autoSpaceDE w:val="0"/>
      <w:autoSpaceDN w:val="0"/>
      <w:adjustRightInd w:val="0"/>
      <w:textAlignment w:val="baseline"/>
    </w:pPr>
    <w:rPr>
      <w:noProof/>
      <w:sz w:val="24"/>
      <w:szCs w:val="20"/>
    </w:rPr>
  </w:style>
  <w:style w:type="paragraph" w:customStyle="1" w:styleId="Esquemaynm">
    <w:name w:val="Esquema y núm"/>
    <w:basedOn w:val="Normal"/>
    <w:rsid w:val="00BD5383"/>
    <w:pPr>
      <w:overflowPunct w:val="0"/>
      <w:autoSpaceDE w:val="0"/>
      <w:autoSpaceDN w:val="0"/>
      <w:adjustRightInd w:val="0"/>
      <w:textAlignment w:val="baseline"/>
    </w:pPr>
    <w:rPr>
      <w:noProof/>
      <w:sz w:val="24"/>
      <w:szCs w:val="20"/>
    </w:rPr>
  </w:style>
  <w:style w:type="paragraph" w:customStyle="1" w:styleId="Notaalpie">
    <w:name w:val="Nota al pie"/>
    <w:basedOn w:val="Normal"/>
    <w:rsid w:val="00BD5383"/>
    <w:pPr>
      <w:overflowPunct w:val="0"/>
      <w:autoSpaceDE w:val="0"/>
      <w:autoSpaceDN w:val="0"/>
      <w:adjustRightInd w:val="0"/>
      <w:textAlignment w:val="baseline"/>
    </w:pPr>
    <w:rPr>
      <w:noProof/>
      <w:sz w:val="24"/>
      <w:szCs w:val="20"/>
    </w:rPr>
  </w:style>
  <w:style w:type="paragraph" w:customStyle="1" w:styleId="Pie">
    <w:name w:val="Pie"/>
    <w:basedOn w:val="Normal"/>
    <w:rsid w:val="00BD5383"/>
    <w:pPr>
      <w:overflowPunct w:val="0"/>
      <w:autoSpaceDE w:val="0"/>
      <w:autoSpaceDN w:val="0"/>
      <w:adjustRightInd w:val="0"/>
      <w:textAlignment w:val="baseline"/>
    </w:pPr>
    <w:rPr>
      <w:noProof/>
      <w:sz w:val="24"/>
      <w:szCs w:val="20"/>
    </w:rPr>
  </w:style>
  <w:style w:type="paragraph" w:customStyle="1" w:styleId="Tabla">
    <w:name w:val="Tabla"/>
    <w:basedOn w:val="Normal"/>
    <w:rsid w:val="00BD5383"/>
    <w:pPr>
      <w:overflowPunct w:val="0"/>
      <w:autoSpaceDE w:val="0"/>
      <w:autoSpaceDN w:val="0"/>
      <w:adjustRightInd w:val="0"/>
      <w:textAlignment w:val="baseline"/>
    </w:pPr>
    <w:rPr>
      <w:noProof/>
      <w:sz w:val="24"/>
      <w:szCs w:val="20"/>
    </w:rPr>
  </w:style>
  <w:style w:type="paragraph" w:customStyle="1" w:styleId="subbas">
    <w:name w:val="subbas"/>
    <w:basedOn w:val="Normal"/>
    <w:rsid w:val="00BD5383"/>
    <w:pPr>
      <w:overflowPunct w:val="0"/>
      <w:autoSpaceDE w:val="0"/>
      <w:autoSpaceDN w:val="0"/>
      <w:adjustRightInd w:val="0"/>
      <w:ind w:left="1440" w:hanging="1440"/>
      <w:jc w:val="both"/>
      <w:textAlignment w:val="baseline"/>
    </w:pPr>
    <w:rPr>
      <w:b/>
      <w:noProof/>
      <w:sz w:val="24"/>
      <w:szCs w:val="20"/>
    </w:rPr>
  </w:style>
  <w:style w:type="paragraph" w:customStyle="1" w:styleId="Cabecera">
    <w:name w:val="Cabecera"/>
    <w:basedOn w:val="Normal"/>
    <w:rsid w:val="00BD5383"/>
    <w:pPr>
      <w:overflowPunct w:val="0"/>
      <w:autoSpaceDE w:val="0"/>
      <w:autoSpaceDN w:val="0"/>
      <w:adjustRightInd w:val="0"/>
      <w:textAlignment w:val="baseline"/>
    </w:pPr>
    <w:rPr>
      <w:noProof/>
      <w:sz w:val="24"/>
      <w:szCs w:val="20"/>
    </w:rPr>
  </w:style>
  <w:style w:type="paragraph" w:customStyle="1" w:styleId="Subepgrafe">
    <w:name w:val="Subepígrafe"/>
    <w:basedOn w:val="Normal"/>
    <w:rsid w:val="00BD5383"/>
    <w:pPr>
      <w:overflowPunct w:val="0"/>
      <w:autoSpaceDE w:val="0"/>
      <w:autoSpaceDN w:val="0"/>
      <w:adjustRightInd w:val="0"/>
      <w:spacing w:before="73" w:after="73"/>
      <w:textAlignment w:val="baseline"/>
    </w:pPr>
    <w:rPr>
      <w:b/>
      <w:i/>
      <w:noProof/>
      <w:sz w:val="24"/>
      <w:szCs w:val="20"/>
    </w:rPr>
  </w:style>
  <w:style w:type="paragraph" w:customStyle="1" w:styleId="Nmeros">
    <w:name w:val="Números"/>
    <w:basedOn w:val="Normal"/>
    <w:rsid w:val="00BD5383"/>
    <w:pPr>
      <w:overflowPunct w:val="0"/>
      <w:autoSpaceDE w:val="0"/>
      <w:autoSpaceDN w:val="0"/>
      <w:adjustRightInd w:val="0"/>
      <w:textAlignment w:val="baseline"/>
    </w:pPr>
    <w:rPr>
      <w:noProof/>
      <w:sz w:val="24"/>
      <w:szCs w:val="20"/>
    </w:rPr>
  </w:style>
  <w:style w:type="paragraph" w:customStyle="1" w:styleId="Topo1">
    <w:name w:val="Topo 1"/>
    <w:basedOn w:val="Normal"/>
    <w:rsid w:val="00BD5383"/>
    <w:pPr>
      <w:overflowPunct w:val="0"/>
      <w:autoSpaceDE w:val="0"/>
      <w:autoSpaceDN w:val="0"/>
      <w:adjustRightInd w:val="0"/>
      <w:textAlignment w:val="baseline"/>
    </w:pPr>
    <w:rPr>
      <w:noProof/>
      <w:sz w:val="24"/>
      <w:szCs w:val="20"/>
    </w:rPr>
  </w:style>
  <w:style w:type="paragraph" w:customStyle="1" w:styleId="Topo">
    <w:name w:val="Topo"/>
    <w:basedOn w:val="Normal"/>
    <w:rsid w:val="00BD5383"/>
    <w:pPr>
      <w:overflowPunct w:val="0"/>
      <w:autoSpaceDE w:val="0"/>
      <w:autoSpaceDN w:val="0"/>
      <w:adjustRightInd w:val="0"/>
      <w:textAlignment w:val="baseline"/>
    </w:pPr>
    <w:rPr>
      <w:noProof/>
      <w:sz w:val="24"/>
      <w:szCs w:val="20"/>
    </w:rPr>
  </w:style>
  <w:style w:type="paragraph" w:customStyle="1" w:styleId="Estndar">
    <w:name w:val="Estándar"/>
    <w:basedOn w:val="Normal"/>
    <w:rsid w:val="00BD5383"/>
    <w:pPr>
      <w:overflowPunct w:val="0"/>
      <w:autoSpaceDE w:val="0"/>
      <w:autoSpaceDN w:val="0"/>
      <w:adjustRightInd w:val="0"/>
      <w:textAlignment w:val="baseline"/>
    </w:pPr>
    <w:rPr>
      <w:noProof/>
      <w:sz w:val="24"/>
      <w:szCs w:val="20"/>
    </w:rPr>
  </w:style>
  <w:style w:type="paragraph" w:customStyle="1" w:styleId="SeqLevel2">
    <w:name w:val="Seq Level 2"/>
    <w:basedOn w:val="Normal"/>
    <w:rsid w:val="00BD5383"/>
    <w:pPr>
      <w:overflowPunct w:val="0"/>
      <w:autoSpaceDE w:val="0"/>
      <w:autoSpaceDN w:val="0"/>
      <w:adjustRightInd w:val="0"/>
      <w:textAlignment w:val="baseline"/>
    </w:pPr>
    <w:rPr>
      <w:noProof/>
      <w:sz w:val="24"/>
      <w:szCs w:val="20"/>
    </w:rPr>
  </w:style>
  <w:style w:type="paragraph" w:customStyle="1" w:styleId="SeqLevel3">
    <w:name w:val="Seq Level 3"/>
    <w:basedOn w:val="Normal"/>
    <w:rsid w:val="00BD5383"/>
    <w:pPr>
      <w:overflowPunct w:val="0"/>
      <w:autoSpaceDE w:val="0"/>
      <w:autoSpaceDN w:val="0"/>
      <w:adjustRightInd w:val="0"/>
      <w:textAlignment w:val="baseline"/>
    </w:pPr>
    <w:rPr>
      <w:noProof/>
      <w:sz w:val="24"/>
      <w:szCs w:val="20"/>
    </w:rPr>
  </w:style>
  <w:style w:type="paragraph" w:customStyle="1" w:styleId="SeqLevel4">
    <w:name w:val="Seq Level 4"/>
    <w:basedOn w:val="Normal"/>
    <w:rsid w:val="00BD5383"/>
    <w:pPr>
      <w:overflowPunct w:val="0"/>
      <w:autoSpaceDE w:val="0"/>
      <w:autoSpaceDN w:val="0"/>
      <w:adjustRightInd w:val="0"/>
      <w:textAlignment w:val="baseline"/>
    </w:pPr>
    <w:rPr>
      <w:noProof/>
      <w:sz w:val="24"/>
      <w:szCs w:val="20"/>
    </w:rPr>
  </w:style>
  <w:style w:type="paragraph" w:customStyle="1" w:styleId="SeqLevel5">
    <w:name w:val="Seq Level 5"/>
    <w:basedOn w:val="Normal"/>
    <w:rsid w:val="00BD5383"/>
    <w:pPr>
      <w:overflowPunct w:val="0"/>
      <w:autoSpaceDE w:val="0"/>
      <w:autoSpaceDN w:val="0"/>
      <w:adjustRightInd w:val="0"/>
      <w:textAlignment w:val="baseline"/>
    </w:pPr>
    <w:rPr>
      <w:noProof/>
      <w:sz w:val="24"/>
      <w:szCs w:val="20"/>
    </w:rPr>
  </w:style>
  <w:style w:type="paragraph" w:customStyle="1" w:styleId="SeqLevel6">
    <w:name w:val="Seq Level 6"/>
    <w:basedOn w:val="Normal"/>
    <w:rsid w:val="00BD5383"/>
    <w:pPr>
      <w:overflowPunct w:val="0"/>
      <w:autoSpaceDE w:val="0"/>
      <w:autoSpaceDN w:val="0"/>
      <w:adjustRightInd w:val="0"/>
      <w:textAlignment w:val="baseline"/>
    </w:pPr>
    <w:rPr>
      <w:noProof/>
      <w:sz w:val="24"/>
      <w:szCs w:val="20"/>
    </w:rPr>
  </w:style>
  <w:style w:type="paragraph" w:customStyle="1" w:styleId="SeqLevel7">
    <w:name w:val="Seq Level 7"/>
    <w:basedOn w:val="Normal"/>
    <w:rsid w:val="00BD5383"/>
    <w:pPr>
      <w:overflowPunct w:val="0"/>
      <w:autoSpaceDE w:val="0"/>
      <w:autoSpaceDN w:val="0"/>
      <w:adjustRightInd w:val="0"/>
      <w:textAlignment w:val="baseline"/>
    </w:pPr>
    <w:rPr>
      <w:noProof/>
      <w:sz w:val="24"/>
      <w:szCs w:val="20"/>
    </w:rPr>
  </w:style>
  <w:style w:type="paragraph" w:customStyle="1" w:styleId="SeqLevel8">
    <w:name w:val="Seq Level 8"/>
    <w:basedOn w:val="Normal"/>
    <w:rsid w:val="00BD5383"/>
    <w:pPr>
      <w:overflowPunct w:val="0"/>
      <w:autoSpaceDE w:val="0"/>
      <w:autoSpaceDN w:val="0"/>
      <w:adjustRightInd w:val="0"/>
      <w:textAlignment w:val="baseline"/>
    </w:pPr>
    <w:rPr>
      <w:noProof/>
      <w:sz w:val="24"/>
      <w:szCs w:val="20"/>
    </w:rPr>
  </w:style>
  <w:style w:type="paragraph" w:customStyle="1" w:styleId="SeqLevel9">
    <w:name w:val="Seq Level 9"/>
    <w:basedOn w:val="Normal"/>
    <w:rsid w:val="00BD5383"/>
    <w:pPr>
      <w:overflowPunct w:val="0"/>
      <w:autoSpaceDE w:val="0"/>
      <w:autoSpaceDN w:val="0"/>
      <w:adjustRightInd w:val="0"/>
      <w:textAlignment w:val="baseline"/>
    </w:pPr>
    <w:rPr>
      <w:noProof/>
      <w:sz w:val="24"/>
      <w:szCs w:val="20"/>
    </w:rPr>
  </w:style>
  <w:style w:type="paragraph" w:customStyle="1" w:styleId="WPBullets">
    <w:name w:val="WP Bullets"/>
    <w:basedOn w:val="Normal"/>
    <w:rsid w:val="00BD5383"/>
    <w:pPr>
      <w:overflowPunct w:val="0"/>
      <w:autoSpaceDE w:val="0"/>
      <w:autoSpaceDN w:val="0"/>
      <w:adjustRightInd w:val="0"/>
      <w:textAlignment w:val="baseline"/>
    </w:pPr>
    <w:rPr>
      <w:noProof/>
      <w:sz w:val="24"/>
      <w:szCs w:val="20"/>
    </w:rPr>
  </w:style>
  <w:style w:type="paragraph" w:customStyle="1" w:styleId="Textoprede2">
    <w:name w:val="Texto prede:2"/>
    <w:basedOn w:val="Normal"/>
    <w:rsid w:val="00BD5383"/>
    <w:pPr>
      <w:overflowPunct w:val="0"/>
      <w:autoSpaceDE w:val="0"/>
      <w:autoSpaceDN w:val="0"/>
      <w:adjustRightInd w:val="0"/>
      <w:textAlignment w:val="baseline"/>
    </w:pPr>
    <w:rPr>
      <w:noProof/>
      <w:sz w:val="24"/>
      <w:szCs w:val="20"/>
    </w:rPr>
  </w:style>
  <w:style w:type="paragraph" w:customStyle="1" w:styleId="LINEA">
    <w:name w:val="LINEA"/>
    <w:basedOn w:val="Normal"/>
    <w:rsid w:val="00BD5383"/>
    <w:pPr>
      <w:pBdr>
        <w:top w:val="single" w:sz="6" w:space="0" w:color="auto"/>
        <w:bottom w:val="single" w:sz="12" w:space="0" w:color="auto"/>
      </w:pBdr>
      <w:overflowPunct w:val="0"/>
      <w:autoSpaceDE w:val="0"/>
      <w:autoSpaceDN w:val="0"/>
      <w:adjustRightInd w:val="0"/>
      <w:textAlignment w:val="baseline"/>
    </w:pPr>
    <w:rPr>
      <w:noProof/>
      <w:sz w:val="24"/>
      <w:szCs w:val="20"/>
    </w:rPr>
  </w:style>
  <w:style w:type="paragraph" w:customStyle="1" w:styleId="sangra1">
    <w:name w:val="sangra1"/>
    <w:basedOn w:val="Normal"/>
    <w:rsid w:val="00BD5383"/>
    <w:pPr>
      <w:overflowPunct w:val="0"/>
      <w:autoSpaceDE w:val="0"/>
      <w:autoSpaceDN w:val="0"/>
      <w:adjustRightInd w:val="0"/>
      <w:textAlignment w:val="baseline"/>
    </w:pPr>
    <w:rPr>
      <w:noProof/>
      <w:sz w:val="24"/>
      <w:szCs w:val="20"/>
    </w:rPr>
  </w:style>
  <w:style w:type="paragraph" w:customStyle="1" w:styleId="Textopredete">
    <w:name w:val="Texto predete"/>
    <w:basedOn w:val="Normal"/>
    <w:rsid w:val="00BD5383"/>
    <w:pPr>
      <w:overflowPunct w:val="0"/>
      <w:autoSpaceDE w:val="0"/>
      <w:autoSpaceDN w:val="0"/>
      <w:adjustRightInd w:val="0"/>
      <w:textAlignment w:val="baseline"/>
    </w:pPr>
    <w:rPr>
      <w:noProof/>
      <w:sz w:val="24"/>
      <w:szCs w:val="20"/>
    </w:rPr>
  </w:style>
  <w:style w:type="paragraph" w:customStyle="1" w:styleId="tibas">
    <w:name w:val="tibas"/>
    <w:basedOn w:val="Normal"/>
    <w:rsid w:val="00BD5383"/>
    <w:pPr>
      <w:overflowPunct w:val="0"/>
      <w:autoSpaceDE w:val="0"/>
      <w:autoSpaceDN w:val="0"/>
      <w:adjustRightInd w:val="0"/>
      <w:jc w:val="center"/>
      <w:textAlignment w:val="baseline"/>
    </w:pPr>
    <w:rPr>
      <w:b/>
      <w:noProof/>
      <w:sz w:val="26"/>
      <w:szCs w:val="20"/>
    </w:rPr>
  </w:style>
  <w:style w:type="paragraph" w:customStyle="1" w:styleId="Simple">
    <w:name w:val="Simple"/>
    <w:basedOn w:val="Normal"/>
    <w:rsid w:val="00BD5383"/>
    <w:pPr>
      <w:overflowPunct w:val="0"/>
      <w:autoSpaceDE w:val="0"/>
      <w:autoSpaceDN w:val="0"/>
      <w:adjustRightInd w:val="0"/>
      <w:jc w:val="both"/>
      <w:textAlignment w:val="baseline"/>
    </w:pPr>
    <w:rPr>
      <w:rFonts w:ascii="Arial" w:hAnsi="Arial"/>
      <w:noProof/>
      <w:sz w:val="24"/>
      <w:szCs w:val="20"/>
    </w:rPr>
  </w:style>
  <w:style w:type="paragraph" w:customStyle="1" w:styleId="Topos1">
    <w:name w:val="Topos 1"/>
    <w:basedOn w:val="Normal"/>
    <w:rsid w:val="00BD5383"/>
    <w:pPr>
      <w:overflowPunct w:val="0"/>
      <w:autoSpaceDE w:val="0"/>
      <w:autoSpaceDN w:val="0"/>
      <w:adjustRightInd w:val="0"/>
      <w:jc w:val="both"/>
      <w:textAlignment w:val="baseline"/>
    </w:pPr>
    <w:rPr>
      <w:rFonts w:ascii="Arial" w:hAnsi="Arial"/>
      <w:noProof/>
      <w:sz w:val="24"/>
      <w:szCs w:val="20"/>
    </w:rPr>
  </w:style>
  <w:style w:type="paragraph" w:customStyle="1" w:styleId="Topos2">
    <w:name w:val="Topos 2"/>
    <w:basedOn w:val="Normal"/>
    <w:rsid w:val="00BD5383"/>
    <w:pPr>
      <w:overflowPunct w:val="0"/>
      <w:autoSpaceDE w:val="0"/>
      <w:autoSpaceDN w:val="0"/>
      <w:adjustRightInd w:val="0"/>
      <w:jc w:val="both"/>
      <w:textAlignment w:val="baseline"/>
    </w:pPr>
    <w:rPr>
      <w:noProof/>
      <w:sz w:val="24"/>
      <w:szCs w:val="20"/>
    </w:rPr>
  </w:style>
  <w:style w:type="paragraph" w:customStyle="1" w:styleId="Sangraprimeralnea">
    <w:name w:val="Sangría  primera línea"/>
    <w:basedOn w:val="Normal"/>
    <w:rsid w:val="00BD5383"/>
    <w:pPr>
      <w:overflowPunct w:val="0"/>
      <w:autoSpaceDE w:val="0"/>
      <w:autoSpaceDN w:val="0"/>
      <w:adjustRightInd w:val="0"/>
      <w:ind w:firstLine="720"/>
      <w:jc w:val="both"/>
      <w:textAlignment w:val="baseline"/>
    </w:pPr>
    <w:rPr>
      <w:rFonts w:ascii="Arial" w:hAnsi="Arial"/>
      <w:noProof/>
      <w:sz w:val="24"/>
      <w:szCs w:val="20"/>
    </w:rPr>
  </w:style>
  <w:style w:type="paragraph" w:customStyle="1" w:styleId="Esquemaynmeros">
    <w:name w:val="Esquema y números"/>
    <w:basedOn w:val="Normal"/>
    <w:rsid w:val="00BD5383"/>
    <w:pPr>
      <w:overflowPunct w:val="0"/>
      <w:autoSpaceDE w:val="0"/>
      <w:autoSpaceDN w:val="0"/>
      <w:adjustRightInd w:val="0"/>
      <w:jc w:val="both"/>
      <w:textAlignment w:val="baseline"/>
    </w:pPr>
    <w:rPr>
      <w:rFonts w:ascii="Arial" w:hAnsi="Arial"/>
      <w:noProof/>
      <w:sz w:val="24"/>
      <w:szCs w:val="20"/>
    </w:rPr>
  </w:style>
  <w:style w:type="paragraph" w:customStyle="1" w:styleId="Textodetabla">
    <w:name w:val="Texto de tabla"/>
    <w:basedOn w:val="Normal"/>
    <w:rsid w:val="00BD5383"/>
    <w:pPr>
      <w:tabs>
        <w:tab w:val="decimal" w:pos="0"/>
      </w:tabs>
      <w:overflowPunct w:val="0"/>
      <w:autoSpaceDE w:val="0"/>
      <w:autoSpaceDN w:val="0"/>
      <w:adjustRightInd w:val="0"/>
      <w:textAlignment w:val="baseline"/>
    </w:pPr>
    <w:rPr>
      <w:rFonts w:ascii="Arial" w:hAnsi="Arial"/>
      <w:noProof/>
      <w:sz w:val="24"/>
      <w:szCs w:val="20"/>
    </w:rPr>
  </w:style>
  <w:style w:type="paragraph" w:customStyle="1" w:styleId="Textopredeterminado1">
    <w:name w:val="Texto predeterminado:1"/>
    <w:basedOn w:val="Normal"/>
    <w:rsid w:val="00BD5383"/>
    <w:pPr>
      <w:jc w:val="both"/>
    </w:pPr>
    <w:rPr>
      <w:rFonts w:ascii="Arial" w:hAnsi="Arial"/>
      <w:noProof/>
      <w:sz w:val="24"/>
      <w:szCs w:val="20"/>
    </w:rPr>
  </w:style>
  <w:style w:type="paragraph" w:customStyle="1" w:styleId="Bullet20">
    <w:name w:val="Bullet 2"/>
    <w:basedOn w:val="Normal"/>
    <w:rsid w:val="00BD5383"/>
    <w:pPr>
      <w:overflowPunct w:val="0"/>
      <w:autoSpaceDE w:val="0"/>
      <w:autoSpaceDN w:val="0"/>
      <w:adjustRightInd w:val="0"/>
      <w:textAlignment w:val="baseline"/>
    </w:pPr>
    <w:rPr>
      <w:noProof/>
      <w:sz w:val="24"/>
      <w:szCs w:val="20"/>
      <w:lang w:val="es-ES_tradnl"/>
    </w:rPr>
  </w:style>
  <w:style w:type="paragraph" w:customStyle="1" w:styleId="GREEN4">
    <w:name w:val="GREEN4"/>
    <w:basedOn w:val="Normal"/>
    <w:uiPriority w:val="99"/>
    <w:rsid w:val="00BD5383"/>
    <w:pPr>
      <w:jc w:val="both"/>
    </w:pPr>
    <w:rPr>
      <w:rFonts w:ascii="CG Times (W1)" w:hAnsi="CG Times (W1)"/>
      <w:noProof/>
      <w:szCs w:val="20"/>
      <w:lang w:val="es-ES_tradnl"/>
    </w:rPr>
  </w:style>
  <w:style w:type="paragraph" w:customStyle="1" w:styleId="Estilo">
    <w:name w:val="Estilo"/>
    <w:uiPriority w:val="99"/>
    <w:rsid w:val="00BD5383"/>
    <w:pPr>
      <w:keepNext/>
      <w:snapToGrid w:val="0"/>
      <w:jc w:val="center"/>
    </w:pPr>
    <w:rPr>
      <w:rFonts w:ascii="Arial" w:hAnsi="Arial"/>
      <w:b/>
      <w:lang w:val="en-US" w:eastAsia="es-ES"/>
    </w:rPr>
  </w:style>
  <w:style w:type="paragraph" w:customStyle="1" w:styleId="Headlevel1">
    <w:name w:val="Headlevel1"/>
    <w:basedOn w:val="Normal"/>
    <w:uiPriority w:val="99"/>
    <w:rsid w:val="00BD5383"/>
    <w:pPr>
      <w:keepNext/>
      <w:pBdr>
        <w:bottom w:val="single" w:sz="6" w:space="1" w:color="auto"/>
      </w:pBdr>
      <w:tabs>
        <w:tab w:val="right" w:pos="8496"/>
      </w:tabs>
      <w:spacing w:before="360" w:after="120" w:line="320" w:lineRule="exact"/>
    </w:pPr>
    <w:rPr>
      <w:b/>
      <w:noProof/>
      <w:sz w:val="32"/>
      <w:szCs w:val="20"/>
      <w:lang w:val="es-ES_tradnl" w:eastAsia="en-US"/>
    </w:rPr>
  </w:style>
  <w:style w:type="paragraph" w:customStyle="1" w:styleId="Ttulos">
    <w:name w:val="Títulos"/>
    <w:basedOn w:val="Normal"/>
    <w:uiPriority w:val="99"/>
    <w:rsid w:val="00BD5383"/>
    <w:pPr>
      <w:jc w:val="both"/>
    </w:pPr>
    <w:rPr>
      <w:rFonts w:ascii="Arial" w:hAnsi="Arial"/>
      <w:noProof/>
      <w:sz w:val="24"/>
      <w:szCs w:val="20"/>
      <w:lang w:val="es-ES_tradnl" w:eastAsia="en-US"/>
    </w:rPr>
  </w:style>
  <w:style w:type="paragraph" w:customStyle="1" w:styleId="Level1">
    <w:name w:val="Level 1"/>
    <w:basedOn w:val="Normal"/>
    <w:uiPriority w:val="99"/>
    <w:rsid w:val="00BD5383"/>
    <w:pPr>
      <w:widowControl w:val="0"/>
      <w:tabs>
        <w:tab w:val="num" w:pos="3652"/>
      </w:tabs>
      <w:ind w:left="432" w:hanging="432"/>
      <w:outlineLvl w:val="0"/>
    </w:pPr>
    <w:rPr>
      <w:rFonts w:ascii="CG Times" w:hAnsi="CG Times"/>
      <w:noProof/>
      <w:snapToGrid w:val="0"/>
      <w:sz w:val="24"/>
      <w:szCs w:val="20"/>
      <w:lang w:val="en-US" w:eastAsia="en-US"/>
    </w:rPr>
  </w:style>
  <w:style w:type="paragraph" w:customStyle="1" w:styleId="Indent1">
    <w:name w:val="Indent1"/>
    <w:basedOn w:val="Normal"/>
    <w:uiPriority w:val="99"/>
    <w:rsid w:val="00BD5383"/>
    <w:pPr>
      <w:tabs>
        <w:tab w:val="left" w:pos="567"/>
        <w:tab w:val="left" w:pos="1021"/>
        <w:tab w:val="left" w:pos="1474"/>
        <w:tab w:val="left" w:pos="1928"/>
        <w:tab w:val="left" w:pos="2381"/>
      </w:tabs>
      <w:ind w:left="567" w:hanging="567"/>
    </w:pPr>
    <w:rPr>
      <w:noProof/>
      <w:szCs w:val="20"/>
      <w:lang w:val="en-GB"/>
    </w:rPr>
  </w:style>
  <w:style w:type="paragraph" w:customStyle="1" w:styleId="Pages">
    <w:name w:val="Pages"/>
    <w:basedOn w:val="Textoindependiente"/>
    <w:next w:val="Ttulo1"/>
    <w:uiPriority w:val="99"/>
    <w:rsid w:val="00BD5383"/>
    <w:pPr>
      <w:tabs>
        <w:tab w:val="left" w:pos="567"/>
        <w:tab w:val="left" w:pos="1021"/>
        <w:tab w:val="left" w:pos="1474"/>
        <w:tab w:val="left" w:pos="1928"/>
        <w:tab w:val="left" w:pos="2381"/>
      </w:tabs>
    </w:pPr>
    <w:rPr>
      <w:rFonts w:ascii="Arial" w:hAnsi="Arial"/>
      <w:noProof/>
      <w:sz w:val="22"/>
      <w:szCs w:val="20"/>
      <w:lang w:val="en-GB"/>
    </w:rPr>
  </w:style>
  <w:style w:type="paragraph" w:customStyle="1" w:styleId="Headlevel3">
    <w:name w:val="Headlevel3"/>
    <w:basedOn w:val="Normal"/>
    <w:uiPriority w:val="99"/>
    <w:rsid w:val="00BD5383"/>
    <w:pPr>
      <w:keepNext/>
      <w:tabs>
        <w:tab w:val="left" w:pos="567"/>
        <w:tab w:val="left" w:pos="1021"/>
        <w:tab w:val="left" w:pos="1474"/>
        <w:tab w:val="left" w:pos="1928"/>
        <w:tab w:val="left" w:pos="2381"/>
      </w:tabs>
      <w:spacing w:before="240"/>
    </w:pPr>
    <w:rPr>
      <w:rFonts w:ascii="Optima" w:hAnsi="Optima"/>
      <w:b/>
      <w:i/>
      <w:noProof/>
      <w:sz w:val="22"/>
      <w:szCs w:val="20"/>
      <w:lang w:val="en-GB"/>
    </w:rPr>
  </w:style>
  <w:style w:type="paragraph" w:customStyle="1" w:styleId="indent3">
    <w:name w:val="indent3"/>
    <w:basedOn w:val="Normal"/>
    <w:uiPriority w:val="99"/>
    <w:rsid w:val="00BD5383"/>
    <w:pPr>
      <w:ind w:left="1474" w:hanging="1474"/>
    </w:pPr>
    <w:rPr>
      <w:noProof/>
      <w:szCs w:val="20"/>
      <w:lang w:val="en-GB"/>
    </w:rPr>
  </w:style>
  <w:style w:type="paragraph" w:customStyle="1" w:styleId="BodyText21">
    <w:name w:val="Body Text 21"/>
    <w:basedOn w:val="Normal"/>
    <w:rsid w:val="00BD5383"/>
    <w:pPr>
      <w:jc w:val="center"/>
    </w:pPr>
    <w:rPr>
      <w:rFonts w:ascii="Arial" w:hAnsi="Arial"/>
      <w:b/>
      <w:noProof/>
      <w:sz w:val="24"/>
      <w:szCs w:val="20"/>
      <w:lang w:eastAsia="en-US"/>
    </w:rPr>
  </w:style>
  <w:style w:type="character" w:customStyle="1" w:styleId="DeltaViewInsertion">
    <w:name w:val="DeltaView Insertion"/>
    <w:rsid w:val="00BD5383"/>
    <w:rPr>
      <w:color w:val="0000FF"/>
      <w:spacing w:val="0"/>
      <w:u w:val="double"/>
    </w:rPr>
  </w:style>
  <w:style w:type="paragraph" w:customStyle="1" w:styleId="font5">
    <w:name w:val="font5"/>
    <w:basedOn w:val="Normal"/>
    <w:uiPriority w:val="99"/>
    <w:rsid w:val="00BD5383"/>
    <w:pPr>
      <w:spacing w:before="100" w:beforeAutospacing="1" w:after="100" w:afterAutospacing="1"/>
    </w:pPr>
    <w:rPr>
      <w:color w:val="000080"/>
      <w:sz w:val="12"/>
      <w:szCs w:val="12"/>
    </w:rPr>
  </w:style>
  <w:style w:type="paragraph" w:customStyle="1" w:styleId="Sangra2detindependiente11">
    <w:name w:val="Sangría 2 de t. independiente11"/>
    <w:basedOn w:val="Normal"/>
    <w:uiPriority w:val="99"/>
    <w:rsid w:val="00BD5383"/>
    <w:pPr>
      <w:ind w:firstLine="180"/>
      <w:jc w:val="both"/>
    </w:pPr>
    <w:rPr>
      <w:rFonts w:ascii="Arial" w:hAnsi="Arial"/>
      <w:noProof/>
      <w:szCs w:val="20"/>
      <w:lang w:val="es-ES_tradnl" w:eastAsia="en-US"/>
    </w:rPr>
  </w:style>
  <w:style w:type="character" w:customStyle="1" w:styleId="CarCarCar2">
    <w:name w:val="Car Car Car2"/>
    <w:uiPriority w:val="99"/>
    <w:rsid w:val="00BD5383"/>
    <w:rPr>
      <w:rFonts w:ascii="Courier New" w:hAnsi="Courier New" w:cs="Courier New"/>
      <w:b/>
      <w:bCs/>
      <w:sz w:val="24"/>
      <w:szCs w:val="24"/>
      <w:lang w:val="es-ES" w:eastAsia="es-ES"/>
    </w:rPr>
  </w:style>
  <w:style w:type="paragraph" w:customStyle="1" w:styleId="CharCharCarCarCharCharCarCarCharCharCarCarCharChar1">
    <w:name w:val="Char Char Car Car Char Char Car Car Char Char Car Car Char Char1"/>
    <w:basedOn w:val="Normal"/>
    <w:uiPriority w:val="99"/>
    <w:rsid w:val="00BD5383"/>
    <w:pPr>
      <w:spacing w:before="60" w:after="160" w:line="240" w:lineRule="exact"/>
    </w:pPr>
    <w:rPr>
      <w:rFonts w:ascii="Verdana" w:hAnsi="Verdana" w:cs="Verdana"/>
      <w:noProof/>
      <w:color w:val="FF00FF"/>
      <w:szCs w:val="20"/>
      <w:lang w:val="en-US" w:eastAsia="en-US"/>
    </w:rPr>
  </w:style>
  <w:style w:type="paragraph" w:customStyle="1" w:styleId="NormalArial">
    <w:name w:val="Normal + Arial"/>
    <w:aliases w:val="10 pt,Negrita"/>
    <w:basedOn w:val="Normal"/>
    <w:uiPriority w:val="99"/>
    <w:rsid w:val="00BD5383"/>
    <w:rPr>
      <w:rFonts w:ascii="Arial" w:eastAsia="SimSun" w:hAnsi="Arial" w:cs="Arial"/>
      <w:szCs w:val="20"/>
    </w:rPr>
  </w:style>
  <w:style w:type="paragraph" w:customStyle="1" w:styleId="xl51">
    <w:name w:val="xl51"/>
    <w:basedOn w:val="Normal"/>
    <w:uiPriority w:val="99"/>
    <w:rsid w:val="00BD5383"/>
    <w:pPr>
      <w:pBdr>
        <w:left w:val="single" w:sz="8" w:space="0" w:color="auto"/>
        <w:bottom w:val="single" w:sz="4" w:space="0" w:color="auto"/>
        <w:right w:val="single" w:sz="4" w:space="0" w:color="auto"/>
      </w:pBdr>
      <w:shd w:val="clear" w:color="auto" w:fill="000080"/>
      <w:spacing w:before="100" w:beforeAutospacing="1" w:after="100" w:afterAutospacing="1"/>
      <w:jc w:val="center"/>
      <w:textAlignment w:val="center"/>
    </w:pPr>
    <w:rPr>
      <w:rFonts w:ascii="Arial" w:hAnsi="Arial" w:cs="Arial"/>
      <w:b/>
      <w:bCs/>
      <w:color w:val="FFFFFF"/>
      <w:sz w:val="18"/>
      <w:szCs w:val="18"/>
    </w:rPr>
  </w:style>
  <w:style w:type="table" w:styleId="Sombreadoclaro-nfasis4">
    <w:name w:val="Light Shading Accent 4"/>
    <w:basedOn w:val="Tablanormal"/>
    <w:uiPriority w:val="99"/>
    <w:rsid w:val="00BD5383"/>
    <w:rPr>
      <w:rFonts w:ascii="Calibri" w:eastAsia="Calibri" w:hAnsi="Calibri"/>
      <w:color w:val="5F497A"/>
      <w:sz w:val="22"/>
      <w:szCs w:val="22"/>
      <w:lang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TextocomentarioCar">
    <w:name w:val="Texto comentario Car"/>
    <w:link w:val="Textocomentario"/>
    <w:uiPriority w:val="99"/>
    <w:rsid w:val="00BD5383"/>
    <w:rPr>
      <w:lang w:eastAsia="es-ES"/>
    </w:rPr>
  </w:style>
  <w:style w:type="table" w:styleId="Tablabsica2">
    <w:name w:val="Table Simple 2"/>
    <w:basedOn w:val="Tablanormal"/>
    <w:uiPriority w:val="99"/>
    <w:rsid w:val="00BD538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onlista2">
    <w:name w:val="Table List 2"/>
    <w:basedOn w:val="Tablanormal"/>
    <w:uiPriority w:val="99"/>
    <w:rsid w:val="00BD538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efault">
    <w:name w:val="Default"/>
    <w:rsid w:val="00BD5383"/>
    <w:pPr>
      <w:widowControl w:val="0"/>
      <w:autoSpaceDE w:val="0"/>
      <w:autoSpaceDN w:val="0"/>
      <w:adjustRightInd w:val="0"/>
    </w:pPr>
    <w:rPr>
      <w:rFonts w:ascii="BPCAD H+ Bank Gothic Lt BT" w:hAnsi="BPCAD H+ Bank Gothic Lt BT" w:cs="BPCAD H+ Bank Gothic Lt BT"/>
      <w:color w:val="000000"/>
      <w:sz w:val="24"/>
      <w:szCs w:val="24"/>
    </w:rPr>
  </w:style>
  <w:style w:type="paragraph" w:customStyle="1" w:styleId="CM3">
    <w:name w:val="CM3"/>
    <w:basedOn w:val="Default"/>
    <w:next w:val="Default"/>
    <w:uiPriority w:val="99"/>
    <w:rsid w:val="00BD5383"/>
    <w:rPr>
      <w:rFonts w:cs="Times New Roman"/>
      <w:color w:val="auto"/>
    </w:rPr>
  </w:style>
  <w:style w:type="paragraph" w:styleId="Revisin">
    <w:name w:val="Revision"/>
    <w:hidden/>
    <w:uiPriority w:val="99"/>
    <w:semiHidden/>
    <w:rsid w:val="00BD5383"/>
    <w:rPr>
      <w:szCs w:val="24"/>
      <w:lang w:val="es-ES" w:eastAsia="es-ES"/>
    </w:rPr>
  </w:style>
  <w:style w:type="paragraph" w:customStyle="1" w:styleId="xl63">
    <w:name w:val="xl63"/>
    <w:basedOn w:val="Normal"/>
    <w:rsid w:val="00BD5383"/>
    <w:pPr>
      <w:shd w:val="clear" w:color="000000" w:fill="002060"/>
      <w:spacing w:before="100" w:beforeAutospacing="1" w:after="100" w:afterAutospacing="1"/>
      <w:jc w:val="center"/>
    </w:pPr>
    <w:rPr>
      <w:b/>
      <w:bCs/>
      <w:color w:val="FFFFFF"/>
      <w:sz w:val="16"/>
      <w:szCs w:val="16"/>
    </w:rPr>
  </w:style>
  <w:style w:type="paragraph" w:customStyle="1" w:styleId="xl64">
    <w:name w:val="xl64"/>
    <w:basedOn w:val="Normal"/>
    <w:rsid w:val="00BD5383"/>
    <w:pPr>
      <w:spacing w:before="100" w:beforeAutospacing="1" w:after="100" w:afterAutospacing="1"/>
    </w:pPr>
    <w:rPr>
      <w:b/>
      <w:bCs/>
      <w:sz w:val="16"/>
      <w:szCs w:val="16"/>
    </w:rPr>
  </w:style>
  <w:style w:type="table" w:styleId="Tablaclsica3">
    <w:name w:val="Table Classic 3"/>
    <w:basedOn w:val="Tablanormal"/>
    <w:uiPriority w:val="99"/>
    <w:rsid w:val="00BD538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xl65">
    <w:name w:val="xl65"/>
    <w:basedOn w:val="Normal"/>
    <w:rsid w:val="00BD538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sz w:val="24"/>
    </w:rPr>
  </w:style>
  <w:style w:type="character" w:customStyle="1" w:styleId="TextonotapieCar">
    <w:name w:val="Texto nota pie Car"/>
    <w:link w:val="Textonotapie"/>
    <w:rsid w:val="00BD5383"/>
    <w:rPr>
      <w:rFonts w:ascii="Helvetica" w:hAnsi="Helvetica"/>
      <w:sz w:val="16"/>
      <w:lang w:val="en-US" w:eastAsia="en-US"/>
    </w:rPr>
  </w:style>
  <w:style w:type="character" w:styleId="Ttulodellibro">
    <w:name w:val="Book Title"/>
    <w:uiPriority w:val="99"/>
    <w:qFormat/>
    <w:rsid w:val="00BD5383"/>
    <w:rPr>
      <w:b/>
      <w:bCs/>
      <w:smallCaps/>
      <w:spacing w:val="5"/>
    </w:rPr>
  </w:style>
  <w:style w:type="table" w:styleId="Cuadrculamedia3-nfasis1">
    <w:name w:val="Medium Grid 3 Accent 1"/>
    <w:basedOn w:val="Tablanormal"/>
    <w:uiPriority w:val="99"/>
    <w:rsid w:val="00BD5383"/>
    <w:rPr>
      <w:rFonts w:ascii="Calibri" w:eastAsia="Calibri" w:hAnsi="Calibri"/>
      <w:sz w:val="22"/>
      <w:szCs w:val="22"/>
      <w:lang w:val="es-E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Bullet1">
    <w:name w:val="Bullet 1"/>
    <w:basedOn w:val="Normal"/>
    <w:uiPriority w:val="99"/>
    <w:rsid w:val="00BD5383"/>
    <w:pPr>
      <w:numPr>
        <w:numId w:val="12"/>
      </w:numPr>
    </w:pPr>
    <w:rPr>
      <w:rFonts w:ascii="Arial" w:hAnsi="Arial"/>
      <w:snapToGrid w:val="0"/>
      <w:szCs w:val="20"/>
      <w:lang w:eastAsia="en-US"/>
    </w:rPr>
  </w:style>
  <w:style w:type="paragraph" w:styleId="Textonotaalfinal">
    <w:name w:val="endnote text"/>
    <w:basedOn w:val="Normal"/>
    <w:link w:val="TextonotaalfinalCar"/>
    <w:unhideWhenUsed/>
    <w:rsid w:val="00BD5383"/>
    <w:rPr>
      <w:rFonts w:ascii="Calibri" w:eastAsia="Calibri" w:hAnsi="Calibri"/>
      <w:szCs w:val="20"/>
      <w:lang w:eastAsia="en-US"/>
    </w:rPr>
  </w:style>
  <w:style w:type="character" w:customStyle="1" w:styleId="TextonotaalfinalCar">
    <w:name w:val="Texto nota al final Car"/>
    <w:link w:val="Textonotaalfinal"/>
    <w:rsid w:val="00BD5383"/>
    <w:rPr>
      <w:rFonts w:ascii="Calibri" w:eastAsia="Calibri" w:hAnsi="Calibri"/>
      <w:lang w:eastAsia="en-US"/>
    </w:rPr>
  </w:style>
  <w:style w:type="paragraph" w:customStyle="1" w:styleId="font6">
    <w:name w:val="font6"/>
    <w:basedOn w:val="Normal"/>
    <w:uiPriority w:val="99"/>
    <w:rsid w:val="00BD5383"/>
    <w:pPr>
      <w:spacing w:before="100" w:beforeAutospacing="1" w:after="100" w:afterAutospacing="1"/>
    </w:pPr>
    <w:rPr>
      <w:b/>
      <w:bCs/>
      <w:color w:val="000000"/>
      <w:sz w:val="16"/>
      <w:szCs w:val="16"/>
      <w:lang w:eastAsia="es-MX"/>
    </w:rPr>
  </w:style>
  <w:style w:type="paragraph" w:customStyle="1" w:styleId="font7">
    <w:name w:val="font7"/>
    <w:basedOn w:val="Normal"/>
    <w:uiPriority w:val="99"/>
    <w:rsid w:val="00BD5383"/>
    <w:pPr>
      <w:spacing w:before="100" w:beforeAutospacing="1" w:after="100" w:afterAutospacing="1"/>
    </w:pPr>
    <w:rPr>
      <w:b/>
      <w:bCs/>
      <w:color w:val="000000"/>
      <w:sz w:val="16"/>
      <w:szCs w:val="16"/>
      <w:u w:val="single"/>
      <w:lang w:eastAsia="es-MX"/>
    </w:rPr>
  </w:style>
  <w:style w:type="paragraph" w:customStyle="1" w:styleId="font8">
    <w:name w:val="font8"/>
    <w:basedOn w:val="Normal"/>
    <w:uiPriority w:val="99"/>
    <w:rsid w:val="00BD5383"/>
    <w:pPr>
      <w:spacing w:before="100" w:beforeAutospacing="1" w:after="100" w:afterAutospacing="1"/>
    </w:pPr>
    <w:rPr>
      <w:color w:val="000000"/>
      <w:sz w:val="16"/>
      <w:szCs w:val="16"/>
      <w:lang w:eastAsia="es-MX"/>
    </w:rPr>
  </w:style>
  <w:style w:type="paragraph" w:customStyle="1" w:styleId="xl66">
    <w:name w:val="xl66"/>
    <w:basedOn w:val="Normal"/>
    <w:rsid w:val="00BD53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color w:val="000000"/>
      <w:sz w:val="16"/>
      <w:szCs w:val="16"/>
      <w:lang w:eastAsia="es-MX"/>
    </w:rPr>
  </w:style>
  <w:style w:type="paragraph" w:customStyle="1" w:styleId="xl67">
    <w:name w:val="xl67"/>
    <w:basedOn w:val="Normal"/>
    <w:rsid w:val="00BD53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6"/>
      <w:szCs w:val="16"/>
      <w:lang w:eastAsia="es-MX"/>
    </w:rPr>
  </w:style>
  <w:style w:type="paragraph" w:customStyle="1" w:styleId="xl68">
    <w:name w:val="xl68"/>
    <w:basedOn w:val="Normal"/>
    <w:rsid w:val="00BD53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000000"/>
      <w:sz w:val="16"/>
      <w:szCs w:val="16"/>
      <w:lang w:eastAsia="es-MX"/>
    </w:rPr>
  </w:style>
  <w:style w:type="paragraph" w:customStyle="1" w:styleId="xl69">
    <w:name w:val="xl69"/>
    <w:basedOn w:val="Normal"/>
    <w:rsid w:val="00BD5383"/>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color w:val="000000"/>
      <w:sz w:val="16"/>
      <w:szCs w:val="16"/>
      <w:lang w:eastAsia="es-MX"/>
    </w:rPr>
  </w:style>
  <w:style w:type="paragraph" w:customStyle="1" w:styleId="xl70">
    <w:name w:val="xl70"/>
    <w:basedOn w:val="Normal"/>
    <w:rsid w:val="00BD5383"/>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top"/>
    </w:pPr>
    <w:rPr>
      <w:color w:val="000000"/>
      <w:sz w:val="16"/>
      <w:szCs w:val="16"/>
      <w:lang w:eastAsia="es-MX"/>
    </w:rPr>
  </w:style>
  <w:style w:type="paragraph" w:customStyle="1" w:styleId="xl71">
    <w:name w:val="xl71"/>
    <w:basedOn w:val="Normal"/>
    <w:rsid w:val="00BD5383"/>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6"/>
      <w:szCs w:val="16"/>
      <w:lang w:eastAsia="es-MX"/>
    </w:rPr>
  </w:style>
  <w:style w:type="paragraph" w:customStyle="1" w:styleId="xl72">
    <w:name w:val="xl72"/>
    <w:basedOn w:val="Normal"/>
    <w:rsid w:val="00BD5383"/>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top"/>
    </w:pPr>
    <w:rPr>
      <w:b/>
      <w:bCs/>
      <w:color w:val="000000"/>
      <w:sz w:val="16"/>
      <w:szCs w:val="16"/>
      <w:lang w:eastAsia="es-MX"/>
    </w:rPr>
  </w:style>
  <w:style w:type="paragraph" w:customStyle="1" w:styleId="xl73">
    <w:name w:val="xl73"/>
    <w:basedOn w:val="Normal"/>
    <w:rsid w:val="00BD5383"/>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top"/>
    </w:pPr>
    <w:rPr>
      <w:b/>
      <w:bCs/>
      <w:color w:val="000000"/>
      <w:sz w:val="16"/>
      <w:szCs w:val="16"/>
      <w:lang w:eastAsia="es-MX"/>
    </w:rPr>
  </w:style>
  <w:style w:type="paragraph" w:customStyle="1" w:styleId="xl74">
    <w:name w:val="xl74"/>
    <w:basedOn w:val="Normal"/>
    <w:rsid w:val="00BD5383"/>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textAlignment w:val="top"/>
    </w:pPr>
    <w:rPr>
      <w:color w:val="000000"/>
      <w:sz w:val="16"/>
      <w:szCs w:val="16"/>
      <w:lang w:eastAsia="es-MX"/>
    </w:rPr>
  </w:style>
  <w:style w:type="paragraph" w:customStyle="1" w:styleId="xl75">
    <w:name w:val="xl75"/>
    <w:basedOn w:val="Normal"/>
    <w:rsid w:val="00BD5383"/>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top"/>
    </w:pPr>
    <w:rPr>
      <w:color w:val="000000"/>
      <w:sz w:val="16"/>
      <w:szCs w:val="16"/>
      <w:lang w:eastAsia="es-MX"/>
    </w:rPr>
  </w:style>
  <w:style w:type="paragraph" w:customStyle="1" w:styleId="xl76">
    <w:name w:val="xl76"/>
    <w:basedOn w:val="Normal"/>
    <w:rsid w:val="00BD5383"/>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top"/>
    </w:pPr>
    <w:rPr>
      <w:b/>
      <w:bCs/>
      <w:color w:val="000000"/>
      <w:sz w:val="16"/>
      <w:szCs w:val="16"/>
      <w:lang w:eastAsia="es-MX"/>
    </w:rPr>
  </w:style>
  <w:style w:type="paragraph" w:customStyle="1" w:styleId="xl77">
    <w:name w:val="xl77"/>
    <w:basedOn w:val="Normal"/>
    <w:rsid w:val="00BD5383"/>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top"/>
    </w:pPr>
    <w:rPr>
      <w:b/>
      <w:bCs/>
      <w:color w:val="000000"/>
      <w:sz w:val="16"/>
      <w:szCs w:val="16"/>
      <w:lang w:eastAsia="es-MX"/>
    </w:rPr>
  </w:style>
  <w:style w:type="paragraph" w:customStyle="1" w:styleId="xl78">
    <w:name w:val="xl78"/>
    <w:basedOn w:val="Normal"/>
    <w:rsid w:val="00BD5383"/>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top"/>
    </w:pPr>
    <w:rPr>
      <w:b/>
      <w:bCs/>
      <w:sz w:val="16"/>
      <w:szCs w:val="16"/>
      <w:lang w:eastAsia="es-MX"/>
    </w:rPr>
  </w:style>
  <w:style w:type="paragraph" w:customStyle="1" w:styleId="xl79">
    <w:name w:val="xl79"/>
    <w:basedOn w:val="Normal"/>
    <w:rsid w:val="00BD53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color w:val="000000"/>
      <w:sz w:val="16"/>
      <w:szCs w:val="16"/>
      <w:lang w:eastAsia="es-MX"/>
    </w:rPr>
  </w:style>
  <w:style w:type="paragraph" w:customStyle="1" w:styleId="xl80">
    <w:name w:val="xl80"/>
    <w:basedOn w:val="Normal"/>
    <w:rsid w:val="00BD53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sz w:val="16"/>
      <w:szCs w:val="16"/>
      <w:lang w:eastAsia="es-MX"/>
    </w:rPr>
  </w:style>
  <w:style w:type="paragraph" w:customStyle="1" w:styleId="xl81">
    <w:name w:val="xl81"/>
    <w:basedOn w:val="Normal"/>
    <w:rsid w:val="00BD53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16"/>
      <w:szCs w:val="16"/>
      <w:lang w:eastAsia="es-MX"/>
    </w:rPr>
  </w:style>
  <w:style w:type="paragraph" w:customStyle="1" w:styleId="xl82">
    <w:name w:val="xl82"/>
    <w:basedOn w:val="Normal"/>
    <w:rsid w:val="00BD53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16"/>
      <w:szCs w:val="16"/>
      <w:lang w:eastAsia="es-MX"/>
    </w:rPr>
  </w:style>
  <w:style w:type="paragraph" w:customStyle="1" w:styleId="xl83">
    <w:name w:val="xl83"/>
    <w:basedOn w:val="Normal"/>
    <w:rsid w:val="00BD53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16"/>
      <w:szCs w:val="16"/>
      <w:lang w:eastAsia="es-MX"/>
    </w:rPr>
  </w:style>
  <w:style w:type="paragraph" w:customStyle="1" w:styleId="xl84">
    <w:name w:val="xl84"/>
    <w:basedOn w:val="Normal"/>
    <w:rsid w:val="00BD53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16"/>
      <w:szCs w:val="16"/>
      <w:lang w:eastAsia="es-MX"/>
    </w:rPr>
  </w:style>
  <w:style w:type="paragraph" w:customStyle="1" w:styleId="xl85">
    <w:name w:val="xl85"/>
    <w:basedOn w:val="Normal"/>
    <w:rsid w:val="00BD538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color w:val="000000"/>
      <w:sz w:val="16"/>
      <w:szCs w:val="16"/>
      <w:lang w:eastAsia="es-MX"/>
    </w:rPr>
  </w:style>
  <w:style w:type="paragraph" w:customStyle="1" w:styleId="xl86">
    <w:name w:val="xl86"/>
    <w:basedOn w:val="Normal"/>
    <w:rsid w:val="00BD538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sz w:val="16"/>
      <w:szCs w:val="16"/>
      <w:lang w:eastAsia="es-MX"/>
    </w:rPr>
  </w:style>
  <w:style w:type="paragraph" w:customStyle="1" w:styleId="xl87">
    <w:name w:val="xl87"/>
    <w:basedOn w:val="Normal"/>
    <w:rsid w:val="00BD538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16"/>
      <w:szCs w:val="16"/>
      <w:lang w:eastAsia="es-MX"/>
    </w:rPr>
  </w:style>
  <w:style w:type="paragraph" w:customStyle="1" w:styleId="xl88">
    <w:name w:val="xl88"/>
    <w:basedOn w:val="Normal"/>
    <w:rsid w:val="00BD538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16"/>
      <w:szCs w:val="16"/>
      <w:lang w:eastAsia="es-MX"/>
    </w:rPr>
  </w:style>
  <w:style w:type="paragraph" w:customStyle="1" w:styleId="xl89">
    <w:name w:val="xl89"/>
    <w:basedOn w:val="Normal"/>
    <w:rsid w:val="00BD5383"/>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color w:val="000000"/>
      <w:sz w:val="16"/>
      <w:szCs w:val="16"/>
      <w:lang w:eastAsia="es-MX"/>
    </w:rPr>
  </w:style>
  <w:style w:type="paragraph" w:customStyle="1" w:styleId="xl90">
    <w:name w:val="xl90"/>
    <w:basedOn w:val="Normal"/>
    <w:rsid w:val="00BD538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color w:val="000000"/>
      <w:sz w:val="16"/>
      <w:szCs w:val="16"/>
      <w:lang w:eastAsia="es-MX"/>
    </w:rPr>
  </w:style>
  <w:style w:type="paragraph" w:customStyle="1" w:styleId="xl91">
    <w:name w:val="xl91"/>
    <w:basedOn w:val="Normal"/>
    <w:rsid w:val="00BD538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top"/>
    </w:pPr>
    <w:rPr>
      <w:color w:val="000000"/>
      <w:sz w:val="16"/>
      <w:szCs w:val="16"/>
      <w:lang w:eastAsia="es-MX"/>
    </w:rPr>
  </w:style>
  <w:style w:type="paragraph" w:customStyle="1" w:styleId="xl92">
    <w:name w:val="xl92"/>
    <w:basedOn w:val="Normal"/>
    <w:rsid w:val="00BD538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top"/>
    </w:pPr>
    <w:rPr>
      <w:color w:val="000000"/>
      <w:sz w:val="16"/>
      <w:szCs w:val="16"/>
      <w:lang w:eastAsia="es-MX"/>
    </w:rPr>
  </w:style>
  <w:style w:type="paragraph" w:customStyle="1" w:styleId="xl93">
    <w:name w:val="xl93"/>
    <w:basedOn w:val="Normal"/>
    <w:rsid w:val="00BD538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top"/>
    </w:pPr>
    <w:rPr>
      <w:color w:val="000000"/>
      <w:sz w:val="16"/>
      <w:szCs w:val="16"/>
      <w:lang w:eastAsia="es-MX"/>
    </w:rPr>
  </w:style>
  <w:style w:type="paragraph" w:customStyle="1" w:styleId="xl94">
    <w:name w:val="xl94"/>
    <w:basedOn w:val="Normal"/>
    <w:rsid w:val="00BD538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top"/>
    </w:pPr>
    <w:rPr>
      <w:color w:val="000000"/>
      <w:sz w:val="16"/>
      <w:szCs w:val="16"/>
      <w:lang w:eastAsia="es-MX"/>
    </w:rPr>
  </w:style>
  <w:style w:type="paragraph" w:customStyle="1" w:styleId="xl95">
    <w:name w:val="xl95"/>
    <w:basedOn w:val="Normal"/>
    <w:rsid w:val="00BD5383"/>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top"/>
    </w:pPr>
    <w:rPr>
      <w:color w:val="000000"/>
      <w:sz w:val="16"/>
      <w:szCs w:val="16"/>
      <w:lang w:eastAsia="es-MX"/>
    </w:rPr>
  </w:style>
  <w:style w:type="paragraph" w:customStyle="1" w:styleId="xl96">
    <w:name w:val="xl96"/>
    <w:basedOn w:val="Normal"/>
    <w:rsid w:val="00BD5383"/>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color w:val="000000"/>
      <w:sz w:val="16"/>
      <w:szCs w:val="16"/>
      <w:lang w:eastAsia="es-MX"/>
    </w:rPr>
  </w:style>
  <w:style w:type="paragraph" w:customStyle="1" w:styleId="xl97">
    <w:name w:val="xl97"/>
    <w:basedOn w:val="Normal"/>
    <w:rsid w:val="00BD538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16"/>
      <w:szCs w:val="16"/>
      <w:lang w:eastAsia="es-MX"/>
    </w:rPr>
  </w:style>
  <w:style w:type="paragraph" w:customStyle="1" w:styleId="xl98">
    <w:name w:val="xl98"/>
    <w:basedOn w:val="Normal"/>
    <w:rsid w:val="00BD538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16"/>
      <w:szCs w:val="16"/>
      <w:lang w:eastAsia="es-MX"/>
    </w:rPr>
  </w:style>
  <w:style w:type="paragraph" w:customStyle="1" w:styleId="xl99">
    <w:name w:val="xl99"/>
    <w:basedOn w:val="Normal"/>
    <w:rsid w:val="00BD538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16"/>
      <w:szCs w:val="16"/>
      <w:lang w:eastAsia="es-MX"/>
    </w:rPr>
  </w:style>
  <w:style w:type="paragraph" w:customStyle="1" w:styleId="xl100">
    <w:name w:val="xl100"/>
    <w:basedOn w:val="Normal"/>
    <w:rsid w:val="00BD538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16"/>
      <w:szCs w:val="16"/>
      <w:lang w:eastAsia="es-MX"/>
    </w:rPr>
  </w:style>
  <w:style w:type="paragraph" w:customStyle="1" w:styleId="xl101">
    <w:name w:val="xl101"/>
    <w:basedOn w:val="Normal"/>
    <w:rsid w:val="00BD538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16"/>
      <w:szCs w:val="16"/>
      <w:lang w:eastAsia="es-MX"/>
    </w:rPr>
  </w:style>
  <w:style w:type="paragraph" w:customStyle="1" w:styleId="xl102">
    <w:name w:val="xl102"/>
    <w:basedOn w:val="Normal"/>
    <w:uiPriority w:val="99"/>
    <w:rsid w:val="00BD538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16"/>
      <w:szCs w:val="16"/>
      <w:lang w:eastAsia="es-MX"/>
    </w:rPr>
  </w:style>
  <w:style w:type="paragraph" w:customStyle="1" w:styleId="xl103">
    <w:name w:val="xl103"/>
    <w:basedOn w:val="Normal"/>
    <w:uiPriority w:val="99"/>
    <w:rsid w:val="00BD5383"/>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color w:val="000000"/>
      <w:sz w:val="16"/>
      <w:szCs w:val="16"/>
      <w:lang w:eastAsia="es-MX"/>
    </w:rPr>
  </w:style>
  <w:style w:type="paragraph" w:customStyle="1" w:styleId="xl104">
    <w:name w:val="xl104"/>
    <w:basedOn w:val="Normal"/>
    <w:uiPriority w:val="99"/>
    <w:rsid w:val="00BD538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top"/>
    </w:pPr>
    <w:rPr>
      <w:color w:val="000000"/>
      <w:sz w:val="16"/>
      <w:szCs w:val="16"/>
      <w:lang w:eastAsia="es-MX"/>
    </w:rPr>
  </w:style>
  <w:style w:type="paragraph" w:customStyle="1" w:styleId="xl105">
    <w:name w:val="xl105"/>
    <w:basedOn w:val="Normal"/>
    <w:uiPriority w:val="99"/>
    <w:rsid w:val="00BD5383"/>
    <w:pPr>
      <w:pBdr>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color w:val="000000"/>
      <w:sz w:val="16"/>
      <w:szCs w:val="16"/>
      <w:lang w:eastAsia="es-MX"/>
    </w:rPr>
  </w:style>
  <w:style w:type="paragraph" w:customStyle="1" w:styleId="xl106">
    <w:name w:val="xl106"/>
    <w:basedOn w:val="Normal"/>
    <w:uiPriority w:val="99"/>
    <w:rsid w:val="00BD5383"/>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sz w:val="16"/>
      <w:szCs w:val="16"/>
      <w:lang w:eastAsia="es-MX"/>
    </w:rPr>
  </w:style>
  <w:style w:type="paragraph" w:customStyle="1" w:styleId="xl107">
    <w:name w:val="xl107"/>
    <w:basedOn w:val="Normal"/>
    <w:uiPriority w:val="99"/>
    <w:rsid w:val="00BD538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16"/>
      <w:szCs w:val="16"/>
      <w:lang w:eastAsia="es-MX"/>
    </w:rPr>
  </w:style>
  <w:style w:type="paragraph" w:customStyle="1" w:styleId="xl108">
    <w:name w:val="xl108"/>
    <w:basedOn w:val="Normal"/>
    <w:uiPriority w:val="99"/>
    <w:rsid w:val="00BD538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4"/>
      <w:lang w:eastAsia="es-MX"/>
    </w:rPr>
  </w:style>
  <w:style w:type="paragraph" w:customStyle="1" w:styleId="xl109">
    <w:name w:val="xl109"/>
    <w:basedOn w:val="Normal"/>
    <w:uiPriority w:val="99"/>
    <w:rsid w:val="00BD5383"/>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sz w:val="24"/>
      <w:lang w:eastAsia="es-MX"/>
    </w:rPr>
  </w:style>
  <w:style w:type="paragraph" w:customStyle="1" w:styleId="xl110">
    <w:name w:val="xl110"/>
    <w:basedOn w:val="Normal"/>
    <w:uiPriority w:val="99"/>
    <w:rsid w:val="00BD5383"/>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color w:val="000000"/>
      <w:sz w:val="16"/>
      <w:szCs w:val="16"/>
      <w:lang w:eastAsia="es-MX"/>
    </w:rPr>
  </w:style>
  <w:style w:type="paragraph" w:customStyle="1" w:styleId="xl111">
    <w:name w:val="xl111"/>
    <w:basedOn w:val="Normal"/>
    <w:uiPriority w:val="99"/>
    <w:rsid w:val="00BD538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16"/>
      <w:szCs w:val="16"/>
      <w:lang w:eastAsia="es-MX"/>
    </w:rPr>
  </w:style>
  <w:style w:type="paragraph" w:customStyle="1" w:styleId="xl112">
    <w:name w:val="xl112"/>
    <w:basedOn w:val="Normal"/>
    <w:uiPriority w:val="99"/>
    <w:rsid w:val="00BD5383"/>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top"/>
    </w:pPr>
    <w:rPr>
      <w:color w:val="000000"/>
      <w:sz w:val="16"/>
      <w:szCs w:val="16"/>
      <w:lang w:eastAsia="es-MX"/>
    </w:rPr>
  </w:style>
  <w:style w:type="paragraph" w:customStyle="1" w:styleId="xl113">
    <w:name w:val="xl113"/>
    <w:basedOn w:val="Normal"/>
    <w:uiPriority w:val="99"/>
    <w:rsid w:val="00BD538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16"/>
      <w:szCs w:val="16"/>
      <w:lang w:eastAsia="es-MX"/>
    </w:rPr>
  </w:style>
  <w:style w:type="paragraph" w:customStyle="1" w:styleId="xl114">
    <w:name w:val="xl114"/>
    <w:basedOn w:val="Normal"/>
    <w:uiPriority w:val="99"/>
    <w:rsid w:val="00BD538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both"/>
      <w:textAlignment w:val="top"/>
    </w:pPr>
    <w:rPr>
      <w:color w:val="000000"/>
      <w:sz w:val="16"/>
      <w:szCs w:val="16"/>
      <w:lang w:eastAsia="es-MX"/>
    </w:rPr>
  </w:style>
  <w:style w:type="paragraph" w:customStyle="1" w:styleId="xl115">
    <w:name w:val="xl115"/>
    <w:basedOn w:val="Normal"/>
    <w:uiPriority w:val="99"/>
    <w:rsid w:val="00BD538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color w:val="000000"/>
      <w:sz w:val="16"/>
      <w:szCs w:val="16"/>
      <w:lang w:eastAsia="es-MX"/>
    </w:rPr>
  </w:style>
  <w:style w:type="paragraph" w:customStyle="1" w:styleId="xl116">
    <w:name w:val="xl116"/>
    <w:basedOn w:val="Normal"/>
    <w:uiPriority w:val="99"/>
    <w:rsid w:val="00BD538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color w:val="000000"/>
      <w:sz w:val="16"/>
      <w:szCs w:val="16"/>
      <w:lang w:eastAsia="es-MX"/>
    </w:rPr>
  </w:style>
  <w:style w:type="paragraph" w:customStyle="1" w:styleId="xl117">
    <w:name w:val="xl117"/>
    <w:basedOn w:val="Normal"/>
    <w:uiPriority w:val="99"/>
    <w:rsid w:val="00BD5383"/>
    <w:pPr>
      <w:pBdr>
        <w:top w:val="single" w:sz="4" w:space="0" w:color="auto"/>
        <w:left w:val="single" w:sz="4" w:space="0" w:color="auto"/>
        <w:right w:val="single" w:sz="4" w:space="0" w:color="auto"/>
      </w:pBdr>
      <w:shd w:val="clear" w:color="000000" w:fill="FFFFFF"/>
      <w:spacing w:before="100" w:beforeAutospacing="1" w:after="100" w:afterAutospacing="1"/>
      <w:jc w:val="both"/>
      <w:textAlignment w:val="top"/>
    </w:pPr>
    <w:rPr>
      <w:color w:val="000000"/>
      <w:sz w:val="16"/>
      <w:szCs w:val="16"/>
      <w:lang w:eastAsia="es-MX"/>
    </w:rPr>
  </w:style>
  <w:style w:type="paragraph" w:customStyle="1" w:styleId="xl118">
    <w:name w:val="xl118"/>
    <w:basedOn w:val="Normal"/>
    <w:uiPriority w:val="99"/>
    <w:rsid w:val="00BD5383"/>
    <w:pPr>
      <w:pBdr>
        <w:left w:val="single" w:sz="4" w:space="0" w:color="auto"/>
        <w:right w:val="single" w:sz="4" w:space="0" w:color="auto"/>
      </w:pBdr>
      <w:shd w:val="clear" w:color="000000" w:fill="FFFFFF"/>
      <w:spacing w:before="100" w:beforeAutospacing="1" w:after="100" w:afterAutospacing="1"/>
      <w:jc w:val="center"/>
      <w:textAlignment w:val="top"/>
    </w:pPr>
    <w:rPr>
      <w:color w:val="000000"/>
      <w:sz w:val="16"/>
      <w:szCs w:val="16"/>
      <w:lang w:eastAsia="es-MX"/>
    </w:rPr>
  </w:style>
  <w:style w:type="paragraph" w:customStyle="1" w:styleId="xl119">
    <w:name w:val="xl119"/>
    <w:basedOn w:val="Normal"/>
    <w:uiPriority w:val="99"/>
    <w:rsid w:val="00BD538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top"/>
    </w:pPr>
    <w:rPr>
      <w:b/>
      <w:bCs/>
      <w:color w:val="000000"/>
      <w:sz w:val="16"/>
      <w:szCs w:val="16"/>
      <w:lang w:eastAsia="es-MX"/>
    </w:rPr>
  </w:style>
  <w:style w:type="paragraph" w:customStyle="1" w:styleId="xl120">
    <w:name w:val="xl120"/>
    <w:basedOn w:val="Normal"/>
    <w:uiPriority w:val="99"/>
    <w:rsid w:val="00BD5383"/>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top"/>
    </w:pPr>
    <w:rPr>
      <w:b/>
      <w:bCs/>
      <w:color w:val="000000"/>
      <w:sz w:val="16"/>
      <w:szCs w:val="16"/>
      <w:lang w:eastAsia="es-MX"/>
    </w:rPr>
  </w:style>
  <w:style w:type="paragraph" w:customStyle="1" w:styleId="xl121">
    <w:name w:val="xl121"/>
    <w:basedOn w:val="Normal"/>
    <w:uiPriority w:val="99"/>
    <w:rsid w:val="00BD538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top"/>
    </w:pPr>
    <w:rPr>
      <w:b/>
      <w:bCs/>
      <w:color w:val="000000"/>
      <w:sz w:val="16"/>
      <w:szCs w:val="16"/>
      <w:lang w:eastAsia="es-MX"/>
    </w:rPr>
  </w:style>
  <w:style w:type="paragraph" w:customStyle="1" w:styleId="xl122">
    <w:name w:val="xl122"/>
    <w:basedOn w:val="Normal"/>
    <w:uiPriority w:val="99"/>
    <w:rsid w:val="00BD5383"/>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top"/>
    </w:pPr>
    <w:rPr>
      <w:b/>
      <w:bCs/>
      <w:color w:val="000000"/>
      <w:sz w:val="16"/>
      <w:szCs w:val="16"/>
      <w:lang w:eastAsia="es-MX"/>
    </w:rPr>
  </w:style>
  <w:style w:type="paragraph" w:customStyle="1" w:styleId="xl123">
    <w:name w:val="xl123"/>
    <w:basedOn w:val="Normal"/>
    <w:uiPriority w:val="99"/>
    <w:rsid w:val="00BD5383"/>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top"/>
    </w:pPr>
    <w:rPr>
      <w:b/>
      <w:bCs/>
      <w:color w:val="000000"/>
      <w:sz w:val="16"/>
      <w:szCs w:val="16"/>
      <w:lang w:eastAsia="es-MX"/>
    </w:rPr>
  </w:style>
  <w:style w:type="paragraph" w:customStyle="1" w:styleId="xl124">
    <w:name w:val="xl124"/>
    <w:basedOn w:val="Normal"/>
    <w:uiPriority w:val="99"/>
    <w:rsid w:val="00BD5383"/>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top"/>
    </w:pPr>
    <w:rPr>
      <w:b/>
      <w:bCs/>
      <w:color w:val="000000"/>
      <w:sz w:val="16"/>
      <w:szCs w:val="16"/>
      <w:lang w:eastAsia="es-MX"/>
    </w:rPr>
  </w:style>
  <w:style w:type="paragraph" w:customStyle="1" w:styleId="xl125">
    <w:name w:val="xl125"/>
    <w:basedOn w:val="Normal"/>
    <w:uiPriority w:val="99"/>
    <w:rsid w:val="00BD538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16"/>
      <w:szCs w:val="16"/>
      <w:lang w:eastAsia="es-MX"/>
    </w:rPr>
  </w:style>
  <w:style w:type="paragraph" w:customStyle="1" w:styleId="xl126">
    <w:name w:val="xl126"/>
    <w:basedOn w:val="Normal"/>
    <w:uiPriority w:val="99"/>
    <w:rsid w:val="00BD538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top"/>
    </w:pPr>
    <w:rPr>
      <w:color w:val="000000"/>
      <w:sz w:val="16"/>
      <w:szCs w:val="16"/>
      <w:lang w:eastAsia="es-MX"/>
    </w:rPr>
  </w:style>
  <w:style w:type="paragraph" w:customStyle="1" w:styleId="xl127">
    <w:name w:val="xl127"/>
    <w:basedOn w:val="Normal"/>
    <w:uiPriority w:val="99"/>
    <w:rsid w:val="00BD5383"/>
    <w:pPr>
      <w:pBdr>
        <w:left w:val="single" w:sz="4" w:space="0" w:color="auto"/>
        <w:right w:val="single" w:sz="4" w:space="0" w:color="auto"/>
      </w:pBdr>
      <w:shd w:val="clear" w:color="000000" w:fill="FFFFFF"/>
      <w:spacing w:before="100" w:beforeAutospacing="1" w:after="100" w:afterAutospacing="1"/>
      <w:jc w:val="center"/>
      <w:textAlignment w:val="top"/>
    </w:pPr>
    <w:rPr>
      <w:color w:val="000000"/>
      <w:sz w:val="16"/>
      <w:szCs w:val="16"/>
      <w:lang w:eastAsia="es-MX"/>
    </w:rPr>
  </w:style>
  <w:style w:type="paragraph" w:customStyle="1" w:styleId="xl128">
    <w:name w:val="xl128"/>
    <w:basedOn w:val="Normal"/>
    <w:uiPriority w:val="99"/>
    <w:rsid w:val="00BD5383"/>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top"/>
    </w:pPr>
    <w:rPr>
      <w:b/>
      <w:bCs/>
      <w:color w:val="000000"/>
      <w:sz w:val="16"/>
      <w:szCs w:val="16"/>
      <w:lang w:eastAsia="es-MX"/>
    </w:rPr>
  </w:style>
  <w:style w:type="paragraph" w:customStyle="1" w:styleId="xl129">
    <w:name w:val="xl129"/>
    <w:basedOn w:val="Normal"/>
    <w:uiPriority w:val="99"/>
    <w:rsid w:val="00BD5383"/>
    <w:pPr>
      <w:pBdr>
        <w:left w:val="single" w:sz="8" w:space="0" w:color="auto"/>
        <w:right w:val="single" w:sz="4" w:space="0" w:color="auto"/>
      </w:pBdr>
      <w:shd w:val="clear" w:color="000000" w:fill="FFFFFF"/>
      <w:spacing w:before="100" w:beforeAutospacing="1" w:after="100" w:afterAutospacing="1"/>
      <w:jc w:val="center"/>
      <w:textAlignment w:val="top"/>
    </w:pPr>
    <w:rPr>
      <w:b/>
      <w:bCs/>
      <w:color w:val="000000"/>
      <w:sz w:val="16"/>
      <w:szCs w:val="16"/>
      <w:lang w:eastAsia="es-MX"/>
    </w:rPr>
  </w:style>
  <w:style w:type="paragraph" w:customStyle="1" w:styleId="xl130">
    <w:name w:val="xl130"/>
    <w:basedOn w:val="Normal"/>
    <w:uiPriority w:val="99"/>
    <w:rsid w:val="00BD5383"/>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top"/>
    </w:pPr>
    <w:rPr>
      <w:b/>
      <w:bCs/>
      <w:color w:val="000000"/>
      <w:sz w:val="16"/>
      <w:szCs w:val="16"/>
      <w:lang w:eastAsia="es-MX"/>
    </w:rPr>
  </w:style>
  <w:style w:type="paragraph" w:customStyle="1" w:styleId="xl131">
    <w:name w:val="xl131"/>
    <w:basedOn w:val="Normal"/>
    <w:uiPriority w:val="99"/>
    <w:rsid w:val="00BD5383"/>
    <w:pPr>
      <w:pBdr>
        <w:left w:val="single" w:sz="8" w:space="0" w:color="auto"/>
        <w:right w:val="single" w:sz="4" w:space="0" w:color="auto"/>
      </w:pBdr>
      <w:shd w:val="clear" w:color="000000" w:fill="FFFFFF"/>
      <w:spacing w:before="100" w:beforeAutospacing="1" w:after="100" w:afterAutospacing="1"/>
      <w:jc w:val="center"/>
      <w:textAlignment w:val="top"/>
    </w:pPr>
    <w:rPr>
      <w:b/>
      <w:bCs/>
      <w:color w:val="000000"/>
      <w:sz w:val="16"/>
      <w:szCs w:val="16"/>
      <w:lang w:eastAsia="es-MX"/>
    </w:rPr>
  </w:style>
  <w:style w:type="paragraph" w:customStyle="1" w:styleId="xl132">
    <w:name w:val="xl132"/>
    <w:basedOn w:val="Normal"/>
    <w:uiPriority w:val="99"/>
    <w:rsid w:val="00BD5383"/>
    <w:pPr>
      <w:pBdr>
        <w:left w:val="single" w:sz="4" w:space="0" w:color="auto"/>
        <w:right w:val="single" w:sz="4" w:space="0" w:color="auto"/>
      </w:pBdr>
      <w:shd w:val="clear" w:color="000000" w:fill="FFFFFF"/>
      <w:spacing w:before="100" w:beforeAutospacing="1" w:after="100" w:afterAutospacing="1"/>
      <w:jc w:val="center"/>
      <w:textAlignment w:val="top"/>
    </w:pPr>
    <w:rPr>
      <w:b/>
      <w:bCs/>
      <w:color w:val="000000"/>
      <w:sz w:val="16"/>
      <w:szCs w:val="16"/>
      <w:lang w:eastAsia="es-MX"/>
    </w:rPr>
  </w:style>
  <w:style w:type="paragraph" w:customStyle="1" w:styleId="xl133">
    <w:name w:val="xl133"/>
    <w:basedOn w:val="Normal"/>
    <w:uiPriority w:val="99"/>
    <w:rsid w:val="00BD5383"/>
    <w:pPr>
      <w:pBdr>
        <w:left w:val="single" w:sz="4" w:space="0" w:color="auto"/>
        <w:right w:val="single" w:sz="4" w:space="0" w:color="auto"/>
      </w:pBdr>
      <w:spacing w:before="100" w:beforeAutospacing="1" w:after="100" w:afterAutospacing="1"/>
      <w:textAlignment w:val="top"/>
    </w:pPr>
    <w:rPr>
      <w:b/>
      <w:bCs/>
      <w:sz w:val="24"/>
      <w:lang w:eastAsia="es-MX"/>
    </w:rPr>
  </w:style>
  <w:style w:type="paragraph" w:customStyle="1" w:styleId="xl134">
    <w:name w:val="xl134"/>
    <w:basedOn w:val="Normal"/>
    <w:uiPriority w:val="99"/>
    <w:rsid w:val="00BD538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sz w:val="24"/>
      <w:lang w:eastAsia="es-MX"/>
    </w:rPr>
  </w:style>
  <w:style w:type="paragraph" w:customStyle="1" w:styleId="xl135">
    <w:name w:val="xl135"/>
    <w:basedOn w:val="Normal"/>
    <w:uiPriority w:val="99"/>
    <w:rsid w:val="00BD5383"/>
    <w:pPr>
      <w:pBdr>
        <w:top w:val="single" w:sz="4" w:space="0" w:color="auto"/>
        <w:left w:val="single" w:sz="4" w:space="0" w:color="auto"/>
      </w:pBdr>
      <w:shd w:val="clear" w:color="000000" w:fill="D8D8D8"/>
      <w:spacing w:before="100" w:beforeAutospacing="1" w:after="100" w:afterAutospacing="1"/>
      <w:jc w:val="center"/>
      <w:textAlignment w:val="top"/>
    </w:pPr>
    <w:rPr>
      <w:b/>
      <w:bCs/>
      <w:sz w:val="16"/>
      <w:szCs w:val="16"/>
      <w:lang w:eastAsia="es-MX"/>
    </w:rPr>
  </w:style>
  <w:style w:type="paragraph" w:customStyle="1" w:styleId="xl136">
    <w:name w:val="xl136"/>
    <w:basedOn w:val="Normal"/>
    <w:uiPriority w:val="99"/>
    <w:rsid w:val="00BD5383"/>
    <w:pPr>
      <w:pBdr>
        <w:top w:val="single" w:sz="4" w:space="0" w:color="auto"/>
        <w:right w:val="single" w:sz="4" w:space="0" w:color="auto"/>
      </w:pBdr>
      <w:shd w:val="clear" w:color="000000" w:fill="D8D8D8"/>
      <w:spacing w:before="100" w:beforeAutospacing="1" w:after="100" w:afterAutospacing="1"/>
      <w:jc w:val="center"/>
      <w:textAlignment w:val="top"/>
    </w:pPr>
    <w:rPr>
      <w:b/>
      <w:bCs/>
      <w:sz w:val="16"/>
      <w:szCs w:val="16"/>
      <w:lang w:eastAsia="es-MX"/>
    </w:rPr>
  </w:style>
  <w:style w:type="paragraph" w:customStyle="1" w:styleId="xl137">
    <w:name w:val="xl137"/>
    <w:basedOn w:val="Normal"/>
    <w:uiPriority w:val="99"/>
    <w:rsid w:val="00BD5383"/>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6"/>
      <w:szCs w:val="16"/>
      <w:lang w:eastAsia="es-MX"/>
    </w:rPr>
  </w:style>
  <w:style w:type="paragraph" w:customStyle="1" w:styleId="xl138">
    <w:name w:val="xl138"/>
    <w:basedOn w:val="Normal"/>
    <w:uiPriority w:val="99"/>
    <w:rsid w:val="00BD53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6"/>
      <w:szCs w:val="16"/>
      <w:lang w:eastAsia="es-MX"/>
    </w:rPr>
  </w:style>
  <w:style w:type="paragraph" w:customStyle="1" w:styleId="xl139">
    <w:name w:val="xl139"/>
    <w:basedOn w:val="Normal"/>
    <w:uiPriority w:val="99"/>
    <w:rsid w:val="00BD5383"/>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top"/>
    </w:pPr>
    <w:rPr>
      <w:b/>
      <w:bCs/>
      <w:color w:val="000000"/>
      <w:sz w:val="16"/>
      <w:szCs w:val="16"/>
      <w:lang w:eastAsia="es-MX"/>
    </w:rPr>
  </w:style>
  <w:style w:type="paragraph" w:customStyle="1" w:styleId="xl140">
    <w:name w:val="xl140"/>
    <w:basedOn w:val="Normal"/>
    <w:uiPriority w:val="99"/>
    <w:rsid w:val="00BD5383"/>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000000"/>
      <w:sz w:val="16"/>
      <w:szCs w:val="16"/>
      <w:lang w:eastAsia="es-MX"/>
    </w:rPr>
  </w:style>
  <w:style w:type="paragraph" w:customStyle="1" w:styleId="xl141">
    <w:name w:val="xl141"/>
    <w:basedOn w:val="Normal"/>
    <w:uiPriority w:val="99"/>
    <w:rsid w:val="00BD5383"/>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6"/>
      <w:szCs w:val="16"/>
      <w:lang w:eastAsia="es-MX"/>
    </w:rPr>
  </w:style>
  <w:style w:type="paragraph" w:customStyle="1" w:styleId="xl142">
    <w:name w:val="xl142"/>
    <w:basedOn w:val="Normal"/>
    <w:uiPriority w:val="99"/>
    <w:rsid w:val="00BD5383"/>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6"/>
      <w:szCs w:val="16"/>
      <w:lang w:eastAsia="es-MX"/>
    </w:rPr>
  </w:style>
  <w:style w:type="paragraph" w:customStyle="1" w:styleId="xl143">
    <w:name w:val="xl143"/>
    <w:basedOn w:val="Normal"/>
    <w:uiPriority w:val="99"/>
    <w:rsid w:val="00BD5383"/>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top"/>
    </w:pPr>
    <w:rPr>
      <w:b/>
      <w:bCs/>
      <w:color w:val="000000"/>
      <w:sz w:val="16"/>
      <w:szCs w:val="16"/>
      <w:lang w:eastAsia="es-MX"/>
    </w:rPr>
  </w:style>
  <w:style w:type="paragraph" w:customStyle="1" w:styleId="xl144">
    <w:name w:val="xl144"/>
    <w:basedOn w:val="Normal"/>
    <w:uiPriority w:val="99"/>
    <w:rsid w:val="00BD5383"/>
    <w:pPr>
      <w:pBdr>
        <w:left w:val="single" w:sz="4" w:space="0" w:color="auto"/>
        <w:bottom w:val="single" w:sz="4" w:space="0" w:color="auto"/>
        <w:right w:val="single" w:sz="4" w:space="0" w:color="auto"/>
      </w:pBdr>
      <w:shd w:val="clear" w:color="000000" w:fill="DBE5F1"/>
      <w:spacing w:before="100" w:beforeAutospacing="1" w:after="100" w:afterAutospacing="1"/>
      <w:textAlignment w:val="top"/>
    </w:pPr>
    <w:rPr>
      <w:b/>
      <w:bCs/>
      <w:color w:val="000000"/>
      <w:sz w:val="16"/>
      <w:szCs w:val="16"/>
      <w:lang w:eastAsia="es-MX"/>
    </w:rPr>
  </w:style>
  <w:style w:type="paragraph" w:customStyle="1" w:styleId="xl145">
    <w:name w:val="xl145"/>
    <w:basedOn w:val="Normal"/>
    <w:uiPriority w:val="99"/>
    <w:rsid w:val="00BD5383"/>
    <w:pPr>
      <w:pBdr>
        <w:left w:val="single" w:sz="4" w:space="0" w:color="auto"/>
        <w:right w:val="single" w:sz="4" w:space="0" w:color="auto"/>
      </w:pBdr>
      <w:shd w:val="clear" w:color="000000" w:fill="DBE5F1"/>
      <w:spacing w:before="100" w:beforeAutospacing="1" w:after="100" w:afterAutospacing="1"/>
      <w:textAlignment w:val="top"/>
    </w:pPr>
    <w:rPr>
      <w:b/>
      <w:bCs/>
      <w:color w:val="000000"/>
      <w:sz w:val="16"/>
      <w:szCs w:val="16"/>
      <w:lang w:eastAsia="es-MX"/>
    </w:rPr>
  </w:style>
  <w:style w:type="paragraph" w:customStyle="1" w:styleId="xl146">
    <w:name w:val="xl146"/>
    <w:basedOn w:val="Normal"/>
    <w:uiPriority w:val="99"/>
    <w:rsid w:val="00BD5383"/>
    <w:pPr>
      <w:pBdr>
        <w:top w:val="single" w:sz="4" w:space="0" w:color="auto"/>
        <w:left w:val="single" w:sz="4" w:space="0" w:color="auto"/>
        <w:right w:val="single" w:sz="4" w:space="0" w:color="auto"/>
      </w:pBdr>
      <w:shd w:val="clear" w:color="000000" w:fill="DBE5F1"/>
      <w:spacing w:before="100" w:beforeAutospacing="1" w:after="100" w:afterAutospacing="1"/>
      <w:textAlignment w:val="top"/>
    </w:pPr>
    <w:rPr>
      <w:b/>
      <w:bCs/>
      <w:color w:val="000000"/>
      <w:sz w:val="16"/>
      <w:szCs w:val="16"/>
      <w:lang w:eastAsia="es-MX"/>
    </w:rPr>
  </w:style>
  <w:style w:type="paragraph" w:customStyle="1" w:styleId="xl147">
    <w:name w:val="xl147"/>
    <w:basedOn w:val="Normal"/>
    <w:uiPriority w:val="99"/>
    <w:rsid w:val="00BD538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color w:val="000000"/>
      <w:sz w:val="16"/>
      <w:szCs w:val="16"/>
      <w:lang w:eastAsia="es-MX"/>
    </w:rPr>
  </w:style>
  <w:style w:type="paragraph" w:customStyle="1" w:styleId="xl148">
    <w:name w:val="xl148"/>
    <w:basedOn w:val="Normal"/>
    <w:uiPriority w:val="99"/>
    <w:rsid w:val="00BD538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color w:val="000000"/>
      <w:sz w:val="16"/>
      <w:szCs w:val="16"/>
      <w:lang w:eastAsia="es-MX"/>
    </w:rPr>
  </w:style>
  <w:style w:type="paragraph" w:customStyle="1" w:styleId="xl149">
    <w:name w:val="xl149"/>
    <w:basedOn w:val="Normal"/>
    <w:uiPriority w:val="99"/>
    <w:rsid w:val="00BD538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color w:val="000000"/>
      <w:sz w:val="16"/>
      <w:szCs w:val="16"/>
      <w:lang w:eastAsia="es-MX"/>
    </w:rPr>
  </w:style>
  <w:style w:type="paragraph" w:customStyle="1" w:styleId="xl150">
    <w:name w:val="xl150"/>
    <w:basedOn w:val="Normal"/>
    <w:uiPriority w:val="99"/>
    <w:rsid w:val="00BD5383"/>
    <w:pPr>
      <w:pBdr>
        <w:top w:val="single" w:sz="4" w:space="0" w:color="auto"/>
        <w:left w:val="single" w:sz="4" w:space="0" w:color="auto"/>
      </w:pBdr>
      <w:shd w:val="clear" w:color="000000" w:fill="A5A5A5"/>
      <w:spacing w:before="100" w:beforeAutospacing="1" w:after="100" w:afterAutospacing="1"/>
      <w:textAlignment w:val="top"/>
    </w:pPr>
    <w:rPr>
      <w:b/>
      <w:bCs/>
      <w:sz w:val="24"/>
      <w:lang w:eastAsia="es-MX"/>
    </w:rPr>
  </w:style>
  <w:style w:type="paragraph" w:customStyle="1" w:styleId="xl151">
    <w:name w:val="xl151"/>
    <w:basedOn w:val="Normal"/>
    <w:uiPriority w:val="99"/>
    <w:rsid w:val="00BD5383"/>
    <w:pPr>
      <w:pBdr>
        <w:top w:val="single" w:sz="4" w:space="0" w:color="auto"/>
      </w:pBdr>
      <w:shd w:val="clear" w:color="000000" w:fill="A5A5A5"/>
      <w:spacing w:before="100" w:beforeAutospacing="1" w:after="100" w:afterAutospacing="1"/>
      <w:textAlignment w:val="top"/>
    </w:pPr>
    <w:rPr>
      <w:b/>
      <w:bCs/>
      <w:sz w:val="24"/>
      <w:lang w:eastAsia="es-MX"/>
    </w:rPr>
  </w:style>
  <w:style w:type="paragraph" w:customStyle="1" w:styleId="xl152">
    <w:name w:val="xl152"/>
    <w:basedOn w:val="Normal"/>
    <w:uiPriority w:val="99"/>
    <w:rsid w:val="00BD5383"/>
    <w:pPr>
      <w:pBdr>
        <w:top w:val="single" w:sz="4" w:space="0" w:color="auto"/>
        <w:right w:val="single" w:sz="4" w:space="0" w:color="auto"/>
      </w:pBdr>
      <w:shd w:val="clear" w:color="000000" w:fill="A5A5A5"/>
      <w:spacing w:before="100" w:beforeAutospacing="1" w:after="100" w:afterAutospacing="1"/>
      <w:textAlignment w:val="top"/>
    </w:pPr>
    <w:rPr>
      <w:b/>
      <w:bCs/>
      <w:sz w:val="24"/>
      <w:lang w:eastAsia="es-MX"/>
    </w:rPr>
  </w:style>
  <w:style w:type="paragraph" w:customStyle="1" w:styleId="xl153">
    <w:name w:val="xl153"/>
    <w:basedOn w:val="Normal"/>
    <w:uiPriority w:val="99"/>
    <w:rsid w:val="00BD5383"/>
    <w:pPr>
      <w:pBdr>
        <w:top w:val="single" w:sz="4" w:space="0" w:color="auto"/>
        <w:left w:val="single" w:sz="4" w:space="0" w:color="auto"/>
        <w:bottom w:val="single" w:sz="4" w:space="0" w:color="auto"/>
      </w:pBdr>
      <w:spacing w:before="100" w:beforeAutospacing="1" w:after="100" w:afterAutospacing="1"/>
      <w:textAlignment w:val="top"/>
    </w:pPr>
    <w:rPr>
      <w:b/>
      <w:bCs/>
      <w:sz w:val="24"/>
      <w:lang w:eastAsia="es-MX"/>
    </w:rPr>
  </w:style>
  <w:style w:type="paragraph" w:customStyle="1" w:styleId="xl154">
    <w:name w:val="xl154"/>
    <w:basedOn w:val="Normal"/>
    <w:uiPriority w:val="99"/>
    <w:rsid w:val="00BD5383"/>
    <w:pPr>
      <w:pBdr>
        <w:top w:val="single" w:sz="4" w:space="0" w:color="auto"/>
        <w:bottom w:val="single" w:sz="4" w:space="0" w:color="auto"/>
      </w:pBdr>
      <w:spacing w:before="100" w:beforeAutospacing="1" w:after="100" w:afterAutospacing="1"/>
      <w:textAlignment w:val="top"/>
    </w:pPr>
    <w:rPr>
      <w:b/>
      <w:bCs/>
      <w:sz w:val="24"/>
      <w:lang w:eastAsia="es-MX"/>
    </w:rPr>
  </w:style>
  <w:style w:type="paragraph" w:customStyle="1" w:styleId="xl155">
    <w:name w:val="xl155"/>
    <w:basedOn w:val="Normal"/>
    <w:uiPriority w:val="99"/>
    <w:rsid w:val="00BD5383"/>
    <w:pPr>
      <w:pBdr>
        <w:top w:val="single" w:sz="4" w:space="0" w:color="auto"/>
        <w:bottom w:val="single" w:sz="4" w:space="0" w:color="auto"/>
        <w:right w:val="single" w:sz="4" w:space="0" w:color="auto"/>
      </w:pBdr>
      <w:spacing w:before="100" w:beforeAutospacing="1" w:after="100" w:afterAutospacing="1"/>
      <w:textAlignment w:val="top"/>
    </w:pPr>
    <w:rPr>
      <w:b/>
      <w:bCs/>
      <w:sz w:val="24"/>
      <w:lang w:eastAsia="es-MX"/>
    </w:rPr>
  </w:style>
  <w:style w:type="character" w:styleId="Refdenotaalfinal">
    <w:name w:val="endnote reference"/>
    <w:rsid w:val="00BD5383"/>
    <w:rPr>
      <w:vertAlign w:val="superscript"/>
    </w:rPr>
  </w:style>
  <w:style w:type="paragraph" w:customStyle="1" w:styleId="Listaconnmeros21">
    <w:name w:val="Lista con números 21"/>
    <w:basedOn w:val="Normal"/>
    <w:uiPriority w:val="99"/>
    <w:rsid w:val="00BD5383"/>
    <w:pPr>
      <w:tabs>
        <w:tab w:val="num" w:pos="643"/>
      </w:tabs>
      <w:suppressAutoHyphens/>
    </w:pPr>
    <w:rPr>
      <w:lang w:eastAsia="ar-SA"/>
    </w:rPr>
  </w:style>
  <w:style w:type="character" w:customStyle="1" w:styleId="TextosinformatoCar">
    <w:name w:val="Texto sin formato Car"/>
    <w:link w:val="Textosinformato"/>
    <w:rsid w:val="00BD5383"/>
    <w:rPr>
      <w:rFonts w:ascii="Courier New" w:hAnsi="Courier New" w:cs="Courier New"/>
      <w:lang w:val="es-ES" w:eastAsia="es-ES"/>
    </w:rPr>
  </w:style>
  <w:style w:type="paragraph" w:customStyle="1" w:styleId="font9">
    <w:name w:val="font9"/>
    <w:basedOn w:val="Normal"/>
    <w:uiPriority w:val="99"/>
    <w:rsid w:val="00BD5383"/>
    <w:pPr>
      <w:spacing w:before="100" w:beforeAutospacing="1" w:after="100" w:afterAutospacing="1"/>
    </w:pPr>
    <w:rPr>
      <w:sz w:val="16"/>
      <w:szCs w:val="16"/>
      <w:lang w:eastAsia="es-MX"/>
    </w:rPr>
  </w:style>
  <w:style w:type="paragraph" w:customStyle="1" w:styleId="font10">
    <w:name w:val="font10"/>
    <w:basedOn w:val="Normal"/>
    <w:uiPriority w:val="99"/>
    <w:rsid w:val="00BD5383"/>
    <w:pPr>
      <w:spacing w:before="100" w:beforeAutospacing="1" w:after="100" w:afterAutospacing="1"/>
    </w:pPr>
    <w:rPr>
      <w:sz w:val="14"/>
      <w:szCs w:val="14"/>
      <w:lang w:eastAsia="es-MX"/>
    </w:rPr>
  </w:style>
  <w:style w:type="paragraph" w:customStyle="1" w:styleId="font11">
    <w:name w:val="font11"/>
    <w:basedOn w:val="Normal"/>
    <w:uiPriority w:val="99"/>
    <w:rsid w:val="00BD5383"/>
    <w:pPr>
      <w:spacing w:before="100" w:beforeAutospacing="1" w:after="100" w:afterAutospacing="1"/>
    </w:pPr>
    <w:rPr>
      <w:b/>
      <w:bCs/>
      <w:szCs w:val="20"/>
      <w:lang w:eastAsia="es-MX"/>
    </w:rPr>
  </w:style>
  <w:style w:type="paragraph" w:customStyle="1" w:styleId="font12">
    <w:name w:val="font12"/>
    <w:basedOn w:val="Normal"/>
    <w:uiPriority w:val="99"/>
    <w:rsid w:val="00BD5383"/>
    <w:pPr>
      <w:spacing w:before="100" w:beforeAutospacing="1" w:after="100" w:afterAutospacing="1"/>
    </w:pPr>
    <w:rPr>
      <w:b/>
      <w:bCs/>
      <w:sz w:val="12"/>
      <w:szCs w:val="12"/>
      <w:lang w:eastAsia="es-MX"/>
    </w:rPr>
  </w:style>
  <w:style w:type="paragraph" w:customStyle="1" w:styleId="font13">
    <w:name w:val="font13"/>
    <w:basedOn w:val="Normal"/>
    <w:uiPriority w:val="99"/>
    <w:rsid w:val="00BD5383"/>
    <w:pPr>
      <w:spacing w:before="100" w:beforeAutospacing="1" w:after="100" w:afterAutospacing="1"/>
    </w:pPr>
    <w:rPr>
      <w:b/>
      <w:bCs/>
      <w:sz w:val="14"/>
      <w:szCs w:val="14"/>
      <w:u w:val="single"/>
      <w:lang w:eastAsia="es-MX"/>
    </w:rPr>
  </w:style>
  <w:style w:type="paragraph" w:customStyle="1" w:styleId="xl156">
    <w:name w:val="xl156"/>
    <w:basedOn w:val="Normal"/>
    <w:uiPriority w:val="99"/>
    <w:rsid w:val="00BD5383"/>
    <w:pPr>
      <w:pBdr>
        <w:left w:val="single" w:sz="8" w:space="0" w:color="auto"/>
        <w:right w:val="single" w:sz="8" w:space="0" w:color="auto"/>
      </w:pBdr>
      <w:shd w:val="clear" w:color="000000" w:fill="FFFFFF"/>
      <w:spacing w:before="100" w:beforeAutospacing="1" w:after="100" w:afterAutospacing="1"/>
      <w:textAlignment w:val="top"/>
    </w:pPr>
    <w:rPr>
      <w:b/>
      <w:bCs/>
      <w:sz w:val="16"/>
      <w:szCs w:val="16"/>
      <w:lang w:eastAsia="es-MX"/>
    </w:rPr>
  </w:style>
  <w:style w:type="paragraph" w:customStyle="1" w:styleId="xl157">
    <w:name w:val="xl157"/>
    <w:basedOn w:val="Normal"/>
    <w:uiPriority w:val="99"/>
    <w:rsid w:val="00BD5383"/>
    <w:pPr>
      <w:pBdr>
        <w:left w:val="single" w:sz="8" w:space="0" w:color="auto"/>
        <w:bottom w:val="single" w:sz="8" w:space="0" w:color="auto"/>
        <w:right w:val="single" w:sz="8" w:space="0" w:color="auto"/>
      </w:pBdr>
      <w:shd w:val="clear" w:color="000000" w:fill="FFFFFF"/>
      <w:spacing w:before="100" w:beforeAutospacing="1" w:after="100" w:afterAutospacing="1"/>
      <w:textAlignment w:val="top"/>
    </w:pPr>
    <w:rPr>
      <w:b/>
      <w:bCs/>
      <w:sz w:val="16"/>
      <w:szCs w:val="16"/>
      <w:lang w:eastAsia="es-MX"/>
    </w:rPr>
  </w:style>
  <w:style w:type="paragraph" w:customStyle="1" w:styleId="xl158">
    <w:name w:val="xl158"/>
    <w:basedOn w:val="Normal"/>
    <w:uiPriority w:val="99"/>
    <w:rsid w:val="00BD5383"/>
    <w:pPr>
      <w:pBdr>
        <w:top w:val="single" w:sz="8" w:space="0" w:color="auto"/>
        <w:left w:val="single" w:sz="8" w:space="0" w:color="auto"/>
        <w:bottom w:val="single" w:sz="8" w:space="0" w:color="auto"/>
      </w:pBdr>
      <w:shd w:val="clear" w:color="000000" w:fill="99CCFF"/>
      <w:spacing w:before="100" w:beforeAutospacing="1" w:after="100" w:afterAutospacing="1"/>
      <w:jc w:val="center"/>
      <w:textAlignment w:val="top"/>
    </w:pPr>
    <w:rPr>
      <w:b/>
      <w:bCs/>
      <w:sz w:val="24"/>
      <w:lang w:eastAsia="es-MX"/>
    </w:rPr>
  </w:style>
  <w:style w:type="paragraph" w:customStyle="1" w:styleId="xl159">
    <w:name w:val="xl159"/>
    <w:basedOn w:val="Normal"/>
    <w:uiPriority w:val="99"/>
    <w:rsid w:val="00BD5383"/>
    <w:pPr>
      <w:pBdr>
        <w:top w:val="single" w:sz="8" w:space="0" w:color="auto"/>
        <w:bottom w:val="single" w:sz="8" w:space="0" w:color="auto"/>
      </w:pBdr>
      <w:shd w:val="clear" w:color="000000" w:fill="99CCFF"/>
      <w:spacing w:before="100" w:beforeAutospacing="1" w:after="100" w:afterAutospacing="1"/>
      <w:jc w:val="center"/>
      <w:textAlignment w:val="top"/>
    </w:pPr>
    <w:rPr>
      <w:b/>
      <w:bCs/>
      <w:sz w:val="24"/>
      <w:lang w:eastAsia="es-MX"/>
    </w:rPr>
  </w:style>
  <w:style w:type="paragraph" w:customStyle="1" w:styleId="xl160">
    <w:name w:val="xl160"/>
    <w:basedOn w:val="Normal"/>
    <w:uiPriority w:val="99"/>
    <w:rsid w:val="00BD5383"/>
    <w:pPr>
      <w:pBdr>
        <w:top w:val="single" w:sz="8" w:space="0" w:color="auto"/>
        <w:bottom w:val="single" w:sz="8" w:space="0" w:color="auto"/>
        <w:right w:val="single" w:sz="8" w:space="0" w:color="auto"/>
      </w:pBdr>
      <w:shd w:val="clear" w:color="000000" w:fill="99CCFF"/>
      <w:spacing w:before="100" w:beforeAutospacing="1" w:after="100" w:afterAutospacing="1"/>
      <w:jc w:val="center"/>
      <w:textAlignment w:val="top"/>
    </w:pPr>
    <w:rPr>
      <w:b/>
      <w:bCs/>
      <w:sz w:val="24"/>
      <w:lang w:eastAsia="es-MX"/>
    </w:rPr>
  </w:style>
  <w:style w:type="paragraph" w:customStyle="1" w:styleId="xl161">
    <w:name w:val="xl161"/>
    <w:basedOn w:val="Normal"/>
    <w:uiPriority w:val="99"/>
    <w:rsid w:val="00BD5383"/>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top"/>
    </w:pPr>
    <w:rPr>
      <w:b/>
      <w:bCs/>
      <w:sz w:val="24"/>
      <w:lang w:eastAsia="es-MX"/>
    </w:rPr>
  </w:style>
  <w:style w:type="paragraph" w:customStyle="1" w:styleId="xl162">
    <w:name w:val="xl162"/>
    <w:basedOn w:val="Normal"/>
    <w:uiPriority w:val="99"/>
    <w:rsid w:val="00BD5383"/>
    <w:pPr>
      <w:pBdr>
        <w:top w:val="single" w:sz="8" w:space="0" w:color="auto"/>
        <w:bottom w:val="single" w:sz="8" w:space="0" w:color="auto"/>
      </w:pBdr>
      <w:shd w:val="clear" w:color="000000" w:fill="FFFFFF"/>
      <w:spacing w:before="100" w:beforeAutospacing="1" w:after="100" w:afterAutospacing="1"/>
      <w:jc w:val="center"/>
      <w:textAlignment w:val="top"/>
    </w:pPr>
    <w:rPr>
      <w:b/>
      <w:bCs/>
      <w:sz w:val="24"/>
      <w:lang w:eastAsia="es-MX"/>
    </w:rPr>
  </w:style>
  <w:style w:type="paragraph" w:customStyle="1" w:styleId="xl163">
    <w:name w:val="xl163"/>
    <w:basedOn w:val="Normal"/>
    <w:uiPriority w:val="99"/>
    <w:rsid w:val="00BD5383"/>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b/>
      <w:bCs/>
      <w:sz w:val="24"/>
      <w:lang w:eastAsia="es-MX"/>
    </w:rPr>
  </w:style>
  <w:style w:type="paragraph" w:customStyle="1" w:styleId="xl164">
    <w:name w:val="xl164"/>
    <w:basedOn w:val="Normal"/>
    <w:uiPriority w:val="99"/>
    <w:rsid w:val="00BD5383"/>
    <w:pPr>
      <w:pBdr>
        <w:left w:val="single" w:sz="8" w:space="0" w:color="auto"/>
        <w:bottom w:val="single" w:sz="8" w:space="0" w:color="auto"/>
      </w:pBdr>
      <w:shd w:val="clear" w:color="000000" w:fill="FFFFFF"/>
      <w:spacing w:before="100" w:beforeAutospacing="1" w:after="100" w:afterAutospacing="1"/>
      <w:jc w:val="center"/>
      <w:textAlignment w:val="top"/>
    </w:pPr>
    <w:rPr>
      <w:sz w:val="16"/>
      <w:szCs w:val="16"/>
      <w:lang w:eastAsia="es-MX"/>
    </w:rPr>
  </w:style>
  <w:style w:type="paragraph" w:customStyle="1" w:styleId="xl165">
    <w:name w:val="xl165"/>
    <w:basedOn w:val="Normal"/>
    <w:uiPriority w:val="99"/>
    <w:rsid w:val="00BD5383"/>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sz w:val="16"/>
      <w:szCs w:val="16"/>
      <w:lang w:eastAsia="es-MX"/>
    </w:rPr>
  </w:style>
  <w:style w:type="paragraph" w:customStyle="1" w:styleId="xl166">
    <w:name w:val="xl166"/>
    <w:basedOn w:val="Normal"/>
    <w:uiPriority w:val="99"/>
    <w:rsid w:val="00BD5383"/>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16"/>
      <w:szCs w:val="16"/>
      <w:lang w:eastAsia="es-MX"/>
    </w:rPr>
  </w:style>
  <w:style w:type="paragraph" w:customStyle="1" w:styleId="xl167">
    <w:name w:val="xl167"/>
    <w:basedOn w:val="Normal"/>
    <w:uiPriority w:val="99"/>
    <w:rsid w:val="00BD5383"/>
    <w:pPr>
      <w:pBdr>
        <w:left w:val="single" w:sz="8" w:space="0" w:color="auto"/>
        <w:right w:val="single" w:sz="8" w:space="0" w:color="auto"/>
      </w:pBdr>
      <w:shd w:val="clear" w:color="000000" w:fill="FFFFFF"/>
      <w:spacing w:before="100" w:beforeAutospacing="1" w:after="100" w:afterAutospacing="1"/>
      <w:jc w:val="center"/>
      <w:textAlignment w:val="center"/>
    </w:pPr>
    <w:rPr>
      <w:b/>
      <w:bCs/>
      <w:sz w:val="16"/>
      <w:szCs w:val="16"/>
      <w:lang w:eastAsia="es-MX"/>
    </w:rPr>
  </w:style>
  <w:style w:type="paragraph" w:customStyle="1" w:styleId="xl168">
    <w:name w:val="xl168"/>
    <w:basedOn w:val="Normal"/>
    <w:uiPriority w:val="99"/>
    <w:rsid w:val="00BD5383"/>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16"/>
      <w:szCs w:val="16"/>
      <w:lang w:eastAsia="es-MX"/>
    </w:rPr>
  </w:style>
  <w:style w:type="paragraph" w:customStyle="1" w:styleId="xl169">
    <w:name w:val="xl169"/>
    <w:basedOn w:val="Normal"/>
    <w:uiPriority w:val="99"/>
    <w:rsid w:val="00BD5383"/>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sz w:val="16"/>
      <w:szCs w:val="16"/>
      <w:lang w:eastAsia="es-MX"/>
    </w:rPr>
  </w:style>
  <w:style w:type="paragraph" w:customStyle="1" w:styleId="xl170">
    <w:name w:val="xl170"/>
    <w:basedOn w:val="Normal"/>
    <w:uiPriority w:val="99"/>
    <w:rsid w:val="00BD5383"/>
    <w:pPr>
      <w:pBdr>
        <w:left w:val="single" w:sz="8" w:space="0" w:color="auto"/>
        <w:right w:val="single" w:sz="8" w:space="0" w:color="auto"/>
      </w:pBdr>
      <w:shd w:val="clear" w:color="000000" w:fill="FFFFFF"/>
      <w:spacing w:before="100" w:beforeAutospacing="1" w:after="100" w:afterAutospacing="1"/>
      <w:textAlignment w:val="center"/>
    </w:pPr>
    <w:rPr>
      <w:sz w:val="16"/>
      <w:szCs w:val="16"/>
      <w:lang w:eastAsia="es-MX"/>
    </w:rPr>
  </w:style>
  <w:style w:type="paragraph" w:customStyle="1" w:styleId="xl171">
    <w:name w:val="xl171"/>
    <w:basedOn w:val="Normal"/>
    <w:uiPriority w:val="99"/>
    <w:rsid w:val="00BD5383"/>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sz w:val="16"/>
      <w:szCs w:val="16"/>
      <w:lang w:eastAsia="es-MX"/>
    </w:rPr>
  </w:style>
  <w:style w:type="paragraph" w:customStyle="1" w:styleId="xl172">
    <w:name w:val="xl172"/>
    <w:basedOn w:val="Normal"/>
    <w:uiPriority w:val="99"/>
    <w:rsid w:val="00BD5383"/>
    <w:pPr>
      <w:pBdr>
        <w:top w:val="single" w:sz="8" w:space="0" w:color="auto"/>
        <w:left w:val="single" w:sz="8" w:space="0" w:color="auto"/>
        <w:bottom w:val="single" w:sz="8" w:space="0" w:color="auto"/>
      </w:pBdr>
      <w:shd w:val="clear" w:color="000000" w:fill="99CCFF"/>
      <w:spacing w:before="100" w:beforeAutospacing="1" w:after="100" w:afterAutospacing="1"/>
      <w:jc w:val="center"/>
      <w:textAlignment w:val="top"/>
    </w:pPr>
    <w:rPr>
      <w:b/>
      <w:bCs/>
      <w:color w:val="000000"/>
      <w:sz w:val="24"/>
      <w:lang w:eastAsia="es-MX"/>
    </w:rPr>
  </w:style>
  <w:style w:type="paragraph" w:customStyle="1" w:styleId="xl173">
    <w:name w:val="xl173"/>
    <w:basedOn w:val="Normal"/>
    <w:uiPriority w:val="99"/>
    <w:rsid w:val="00BD5383"/>
    <w:pPr>
      <w:pBdr>
        <w:top w:val="single" w:sz="8" w:space="0" w:color="auto"/>
        <w:bottom w:val="single" w:sz="8" w:space="0" w:color="auto"/>
      </w:pBdr>
      <w:shd w:val="clear" w:color="000000" w:fill="99CCFF"/>
      <w:spacing w:before="100" w:beforeAutospacing="1" w:after="100" w:afterAutospacing="1"/>
      <w:jc w:val="center"/>
      <w:textAlignment w:val="top"/>
    </w:pPr>
    <w:rPr>
      <w:b/>
      <w:bCs/>
      <w:color w:val="000000"/>
      <w:sz w:val="24"/>
      <w:lang w:eastAsia="es-MX"/>
    </w:rPr>
  </w:style>
  <w:style w:type="paragraph" w:customStyle="1" w:styleId="xl174">
    <w:name w:val="xl174"/>
    <w:basedOn w:val="Normal"/>
    <w:uiPriority w:val="99"/>
    <w:rsid w:val="00BD5383"/>
    <w:pPr>
      <w:pBdr>
        <w:top w:val="single" w:sz="8" w:space="0" w:color="auto"/>
        <w:bottom w:val="single" w:sz="8" w:space="0" w:color="auto"/>
        <w:right w:val="single" w:sz="8" w:space="0" w:color="auto"/>
      </w:pBdr>
      <w:shd w:val="clear" w:color="000000" w:fill="99CCFF"/>
      <w:spacing w:before="100" w:beforeAutospacing="1" w:after="100" w:afterAutospacing="1"/>
      <w:jc w:val="center"/>
      <w:textAlignment w:val="top"/>
    </w:pPr>
    <w:rPr>
      <w:b/>
      <w:bCs/>
      <w:color w:val="000000"/>
      <w:sz w:val="24"/>
      <w:lang w:eastAsia="es-MX"/>
    </w:rPr>
  </w:style>
  <w:style w:type="paragraph" w:customStyle="1" w:styleId="xl175">
    <w:name w:val="xl175"/>
    <w:basedOn w:val="Normal"/>
    <w:uiPriority w:val="99"/>
    <w:rsid w:val="00BD5383"/>
    <w:pPr>
      <w:pBdr>
        <w:top w:val="single" w:sz="8" w:space="0" w:color="auto"/>
        <w:right w:val="single" w:sz="8" w:space="0" w:color="auto"/>
      </w:pBdr>
      <w:shd w:val="clear" w:color="000000" w:fill="FFFFFF"/>
      <w:spacing w:before="100" w:beforeAutospacing="1" w:after="100" w:afterAutospacing="1"/>
      <w:jc w:val="center"/>
      <w:textAlignment w:val="center"/>
    </w:pPr>
    <w:rPr>
      <w:b/>
      <w:bCs/>
      <w:sz w:val="16"/>
      <w:szCs w:val="16"/>
      <w:lang w:eastAsia="es-MX"/>
    </w:rPr>
  </w:style>
  <w:style w:type="paragraph" w:customStyle="1" w:styleId="xl176">
    <w:name w:val="xl176"/>
    <w:basedOn w:val="Normal"/>
    <w:uiPriority w:val="99"/>
    <w:rsid w:val="00BD5383"/>
    <w:pPr>
      <w:pBdr>
        <w:right w:val="single" w:sz="8" w:space="0" w:color="auto"/>
      </w:pBdr>
      <w:shd w:val="clear" w:color="000000" w:fill="FFFFFF"/>
      <w:spacing w:before="100" w:beforeAutospacing="1" w:after="100" w:afterAutospacing="1"/>
      <w:jc w:val="center"/>
      <w:textAlignment w:val="center"/>
    </w:pPr>
    <w:rPr>
      <w:b/>
      <w:bCs/>
      <w:sz w:val="16"/>
      <w:szCs w:val="16"/>
      <w:lang w:eastAsia="es-MX"/>
    </w:rPr>
  </w:style>
  <w:style w:type="paragraph" w:customStyle="1" w:styleId="xl177">
    <w:name w:val="xl177"/>
    <w:basedOn w:val="Normal"/>
    <w:uiPriority w:val="99"/>
    <w:rsid w:val="00BD538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16"/>
      <w:szCs w:val="16"/>
      <w:lang w:eastAsia="es-MX"/>
    </w:rPr>
  </w:style>
  <w:style w:type="paragraph" w:customStyle="1" w:styleId="xl178">
    <w:name w:val="xl178"/>
    <w:basedOn w:val="Normal"/>
    <w:uiPriority w:val="99"/>
    <w:rsid w:val="00BD5383"/>
    <w:pPr>
      <w:pBdr>
        <w:left w:val="single" w:sz="8" w:space="0" w:color="auto"/>
        <w:right w:val="single" w:sz="8" w:space="0" w:color="auto"/>
      </w:pBdr>
      <w:spacing w:before="100" w:beforeAutospacing="1" w:after="100" w:afterAutospacing="1"/>
    </w:pPr>
    <w:rPr>
      <w:rFonts w:ascii="Arial" w:hAnsi="Arial" w:cs="Arial"/>
      <w:sz w:val="24"/>
      <w:lang w:eastAsia="es-MX"/>
    </w:rPr>
  </w:style>
  <w:style w:type="paragraph" w:customStyle="1" w:styleId="xl179">
    <w:name w:val="xl179"/>
    <w:basedOn w:val="Normal"/>
    <w:uiPriority w:val="99"/>
    <w:rsid w:val="00BD5383"/>
    <w:pPr>
      <w:pBdr>
        <w:left w:val="single" w:sz="8" w:space="0" w:color="auto"/>
        <w:bottom w:val="single" w:sz="8" w:space="0" w:color="auto"/>
        <w:right w:val="single" w:sz="8" w:space="0" w:color="auto"/>
      </w:pBdr>
      <w:spacing w:before="100" w:beforeAutospacing="1" w:after="100" w:afterAutospacing="1"/>
    </w:pPr>
    <w:rPr>
      <w:rFonts w:ascii="Arial" w:hAnsi="Arial" w:cs="Arial"/>
      <w:sz w:val="24"/>
      <w:lang w:eastAsia="es-MX"/>
    </w:rPr>
  </w:style>
  <w:style w:type="paragraph" w:customStyle="1" w:styleId="xl180">
    <w:name w:val="xl180"/>
    <w:basedOn w:val="Normal"/>
    <w:uiPriority w:val="99"/>
    <w:rsid w:val="00BD5383"/>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top"/>
    </w:pPr>
    <w:rPr>
      <w:sz w:val="16"/>
      <w:szCs w:val="16"/>
      <w:lang w:eastAsia="es-MX"/>
    </w:rPr>
  </w:style>
  <w:style w:type="paragraph" w:customStyle="1" w:styleId="xl181">
    <w:name w:val="xl181"/>
    <w:basedOn w:val="Normal"/>
    <w:uiPriority w:val="99"/>
    <w:rsid w:val="00BD5383"/>
    <w:pPr>
      <w:pBdr>
        <w:top w:val="single" w:sz="4"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top"/>
    </w:pPr>
    <w:rPr>
      <w:sz w:val="16"/>
      <w:szCs w:val="16"/>
      <w:lang w:eastAsia="es-MX"/>
    </w:rPr>
  </w:style>
  <w:style w:type="paragraph" w:customStyle="1" w:styleId="xl182">
    <w:name w:val="xl182"/>
    <w:basedOn w:val="Normal"/>
    <w:uiPriority w:val="99"/>
    <w:rsid w:val="00BD5383"/>
    <w:pPr>
      <w:pBdr>
        <w:top w:val="single" w:sz="8"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top"/>
    </w:pPr>
    <w:rPr>
      <w:sz w:val="16"/>
      <w:szCs w:val="16"/>
      <w:lang w:eastAsia="es-MX"/>
    </w:rPr>
  </w:style>
  <w:style w:type="paragraph" w:customStyle="1" w:styleId="xl183">
    <w:name w:val="xl183"/>
    <w:basedOn w:val="Normal"/>
    <w:uiPriority w:val="99"/>
    <w:rsid w:val="00BD5383"/>
    <w:pPr>
      <w:pBdr>
        <w:top w:val="single" w:sz="4" w:space="0" w:color="auto"/>
        <w:left w:val="single" w:sz="8" w:space="0" w:color="auto"/>
      </w:pBdr>
      <w:shd w:val="clear" w:color="000000" w:fill="FFFF00"/>
      <w:spacing w:before="100" w:beforeAutospacing="1" w:after="100" w:afterAutospacing="1"/>
      <w:textAlignment w:val="top"/>
    </w:pPr>
    <w:rPr>
      <w:b/>
      <w:bCs/>
      <w:sz w:val="16"/>
      <w:szCs w:val="16"/>
      <w:u w:val="single"/>
      <w:lang w:eastAsia="es-MX"/>
    </w:rPr>
  </w:style>
  <w:style w:type="paragraph" w:customStyle="1" w:styleId="xl184">
    <w:name w:val="xl184"/>
    <w:basedOn w:val="Normal"/>
    <w:uiPriority w:val="99"/>
    <w:rsid w:val="00BD5383"/>
    <w:pPr>
      <w:pBdr>
        <w:top w:val="single" w:sz="8" w:space="0" w:color="auto"/>
        <w:left w:val="single" w:sz="8" w:space="0" w:color="auto"/>
        <w:right w:val="single" w:sz="8" w:space="0" w:color="auto"/>
      </w:pBdr>
      <w:shd w:val="clear" w:color="000000" w:fill="FFFF00"/>
      <w:spacing w:before="100" w:beforeAutospacing="1" w:after="100" w:afterAutospacing="1"/>
      <w:textAlignment w:val="top"/>
    </w:pPr>
    <w:rPr>
      <w:b/>
      <w:bCs/>
      <w:sz w:val="16"/>
      <w:szCs w:val="16"/>
      <w:u w:val="single"/>
      <w:lang w:eastAsia="es-MX"/>
    </w:rPr>
  </w:style>
  <w:style w:type="paragraph" w:customStyle="1" w:styleId="xl185">
    <w:name w:val="xl185"/>
    <w:basedOn w:val="Normal"/>
    <w:uiPriority w:val="99"/>
    <w:rsid w:val="00BD5383"/>
    <w:pPr>
      <w:pBdr>
        <w:left w:val="single" w:sz="8" w:space="0" w:color="auto"/>
        <w:right w:val="single" w:sz="8" w:space="0" w:color="auto"/>
      </w:pBdr>
      <w:shd w:val="clear" w:color="000000" w:fill="FFFF00"/>
      <w:spacing w:before="100" w:beforeAutospacing="1" w:after="100" w:afterAutospacing="1"/>
      <w:textAlignment w:val="top"/>
    </w:pPr>
    <w:rPr>
      <w:b/>
      <w:bCs/>
      <w:sz w:val="16"/>
      <w:szCs w:val="16"/>
      <w:u w:val="single"/>
      <w:lang w:eastAsia="es-MX"/>
    </w:rPr>
  </w:style>
  <w:style w:type="paragraph" w:customStyle="1" w:styleId="xl186">
    <w:name w:val="xl186"/>
    <w:basedOn w:val="Normal"/>
    <w:uiPriority w:val="99"/>
    <w:rsid w:val="00BD5383"/>
    <w:pPr>
      <w:pBdr>
        <w:top w:val="single" w:sz="4" w:space="0" w:color="auto"/>
        <w:left w:val="single" w:sz="8" w:space="0" w:color="auto"/>
        <w:right w:val="single" w:sz="8" w:space="0" w:color="auto"/>
      </w:pBdr>
      <w:shd w:val="clear" w:color="000000" w:fill="FFFF00"/>
      <w:spacing w:before="100" w:beforeAutospacing="1" w:after="100" w:afterAutospacing="1"/>
      <w:jc w:val="center"/>
      <w:textAlignment w:val="top"/>
    </w:pPr>
    <w:rPr>
      <w:sz w:val="16"/>
      <w:szCs w:val="16"/>
      <w:lang w:eastAsia="es-MX"/>
    </w:rPr>
  </w:style>
  <w:style w:type="paragraph" w:customStyle="1" w:styleId="xl187">
    <w:name w:val="xl187"/>
    <w:basedOn w:val="Normal"/>
    <w:uiPriority w:val="99"/>
    <w:rsid w:val="00BD5383"/>
    <w:pPr>
      <w:pBdr>
        <w:top w:val="single" w:sz="8" w:space="0" w:color="auto"/>
        <w:left w:val="single" w:sz="8" w:space="0" w:color="auto"/>
      </w:pBdr>
      <w:shd w:val="clear" w:color="000000" w:fill="FFFF00"/>
      <w:spacing w:before="100" w:beforeAutospacing="1" w:after="100" w:afterAutospacing="1"/>
      <w:jc w:val="center"/>
      <w:textAlignment w:val="top"/>
    </w:pPr>
    <w:rPr>
      <w:sz w:val="16"/>
      <w:szCs w:val="16"/>
      <w:lang w:eastAsia="es-MX"/>
    </w:rPr>
  </w:style>
  <w:style w:type="paragraph" w:customStyle="1" w:styleId="xl188">
    <w:name w:val="xl188"/>
    <w:basedOn w:val="Normal"/>
    <w:uiPriority w:val="99"/>
    <w:rsid w:val="00BD5383"/>
    <w:pPr>
      <w:pBdr>
        <w:left w:val="single" w:sz="8" w:space="0" w:color="auto"/>
      </w:pBdr>
      <w:shd w:val="clear" w:color="000000" w:fill="FFFF00"/>
      <w:spacing w:before="100" w:beforeAutospacing="1" w:after="100" w:afterAutospacing="1"/>
      <w:jc w:val="center"/>
      <w:textAlignment w:val="top"/>
    </w:pPr>
    <w:rPr>
      <w:sz w:val="16"/>
      <w:szCs w:val="16"/>
      <w:lang w:eastAsia="es-MX"/>
    </w:rPr>
  </w:style>
  <w:style w:type="paragraph" w:customStyle="1" w:styleId="xl189">
    <w:name w:val="xl189"/>
    <w:basedOn w:val="Normal"/>
    <w:uiPriority w:val="99"/>
    <w:rsid w:val="00BD5383"/>
    <w:pPr>
      <w:pBdr>
        <w:left w:val="single" w:sz="8" w:space="0" w:color="auto"/>
        <w:bottom w:val="single" w:sz="8" w:space="0" w:color="auto"/>
      </w:pBdr>
      <w:shd w:val="clear" w:color="000000" w:fill="FFFF00"/>
      <w:spacing w:before="100" w:beforeAutospacing="1" w:after="100" w:afterAutospacing="1"/>
      <w:jc w:val="center"/>
      <w:textAlignment w:val="top"/>
    </w:pPr>
    <w:rPr>
      <w:sz w:val="16"/>
      <w:szCs w:val="16"/>
      <w:lang w:eastAsia="es-MX"/>
    </w:rPr>
  </w:style>
  <w:style w:type="paragraph" w:customStyle="1" w:styleId="xl190">
    <w:name w:val="xl190"/>
    <w:basedOn w:val="Normal"/>
    <w:uiPriority w:val="99"/>
    <w:rsid w:val="00BD5383"/>
    <w:pPr>
      <w:pBdr>
        <w:left w:val="single" w:sz="8" w:space="0" w:color="auto"/>
      </w:pBdr>
      <w:shd w:val="clear" w:color="000000" w:fill="FFFF00"/>
      <w:spacing w:before="100" w:beforeAutospacing="1" w:after="100" w:afterAutospacing="1"/>
      <w:textAlignment w:val="top"/>
    </w:pPr>
    <w:rPr>
      <w:sz w:val="16"/>
      <w:szCs w:val="16"/>
      <w:lang w:eastAsia="es-MX"/>
    </w:rPr>
  </w:style>
  <w:style w:type="paragraph" w:customStyle="1" w:styleId="xl191">
    <w:name w:val="xl191"/>
    <w:basedOn w:val="Normal"/>
    <w:uiPriority w:val="99"/>
    <w:rsid w:val="00BD5383"/>
    <w:pPr>
      <w:pBdr>
        <w:top w:val="single" w:sz="8" w:space="0" w:color="auto"/>
        <w:right w:val="single" w:sz="8" w:space="0" w:color="auto"/>
      </w:pBdr>
      <w:shd w:val="clear" w:color="000000" w:fill="FFFF00"/>
      <w:spacing w:before="100" w:beforeAutospacing="1" w:after="100" w:afterAutospacing="1"/>
      <w:jc w:val="center"/>
      <w:textAlignment w:val="top"/>
    </w:pPr>
    <w:rPr>
      <w:sz w:val="16"/>
      <w:szCs w:val="16"/>
      <w:lang w:eastAsia="es-MX"/>
    </w:rPr>
  </w:style>
  <w:style w:type="paragraph" w:customStyle="1" w:styleId="xl192">
    <w:name w:val="xl192"/>
    <w:basedOn w:val="Normal"/>
    <w:uiPriority w:val="99"/>
    <w:rsid w:val="00BD5383"/>
    <w:pPr>
      <w:pBdr>
        <w:right w:val="single" w:sz="8" w:space="0" w:color="auto"/>
      </w:pBdr>
      <w:shd w:val="clear" w:color="000000" w:fill="FFFF00"/>
      <w:spacing w:before="100" w:beforeAutospacing="1" w:after="100" w:afterAutospacing="1"/>
      <w:jc w:val="center"/>
      <w:textAlignment w:val="top"/>
    </w:pPr>
    <w:rPr>
      <w:sz w:val="16"/>
      <w:szCs w:val="16"/>
      <w:lang w:eastAsia="es-MX"/>
    </w:rPr>
  </w:style>
  <w:style w:type="paragraph" w:customStyle="1" w:styleId="xl193">
    <w:name w:val="xl193"/>
    <w:basedOn w:val="Normal"/>
    <w:uiPriority w:val="99"/>
    <w:rsid w:val="00BD5383"/>
    <w:pPr>
      <w:pBdr>
        <w:bottom w:val="single" w:sz="8" w:space="0" w:color="auto"/>
        <w:right w:val="single" w:sz="8" w:space="0" w:color="auto"/>
      </w:pBdr>
      <w:shd w:val="clear" w:color="000000" w:fill="FFFF00"/>
      <w:spacing w:before="100" w:beforeAutospacing="1" w:after="100" w:afterAutospacing="1"/>
      <w:jc w:val="center"/>
      <w:textAlignment w:val="top"/>
    </w:pPr>
    <w:rPr>
      <w:sz w:val="16"/>
      <w:szCs w:val="16"/>
      <w:lang w:eastAsia="es-MX"/>
    </w:rPr>
  </w:style>
  <w:style w:type="paragraph" w:customStyle="1" w:styleId="xl194">
    <w:name w:val="xl194"/>
    <w:basedOn w:val="Normal"/>
    <w:uiPriority w:val="99"/>
    <w:rsid w:val="00BD5383"/>
    <w:pPr>
      <w:shd w:val="clear" w:color="000000" w:fill="FFFF00"/>
      <w:spacing w:before="100" w:beforeAutospacing="1" w:after="100" w:afterAutospacing="1"/>
      <w:textAlignment w:val="top"/>
    </w:pPr>
    <w:rPr>
      <w:b/>
      <w:bCs/>
      <w:sz w:val="16"/>
      <w:szCs w:val="16"/>
      <w:u w:val="single"/>
      <w:lang w:eastAsia="es-MX"/>
    </w:rPr>
  </w:style>
  <w:style w:type="paragraph" w:customStyle="1" w:styleId="xl195">
    <w:name w:val="xl195"/>
    <w:basedOn w:val="Normal"/>
    <w:uiPriority w:val="99"/>
    <w:rsid w:val="00BD5383"/>
    <w:pPr>
      <w:pBdr>
        <w:top w:val="single" w:sz="8" w:space="0" w:color="auto"/>
        <w:left w:val="single" w:sz="8" w:space="0" w:color="auto"/>
      </w:pBdr>
      <w:shd w:val="clear" w:color="000000" w:fill="FFFF00"/>
      <w:spacing w:before="100" w:beforeAutospacing="1" w:after="100" w:afterAutospacing="1"/>
      <w:textAlignment w:val="top"/>
    </w:pPr>
    <w:rPr>
      <w:b/>
      <w:bCs/>
      <w:sz w:val="16"/>
      <w:szCs w:val="16"/>
      <w:u w:val="single"/>
      <w:lang w:eastAsia="es-MX"/>
    </w:rPr>
  </w:style>
  <w:style w:type="paragraph" w:customStyle="1" w:styleId="CarCarCarCarCar1CarCarCarCarCarCar">
    <w:name w:val="Car Car Car Car Car1 Car Car Car Car Car Car"/>
    <w:basedOn w:val="Normal"/>
    <w:uiPriority w:val="99"/>
    <w:rsid w:val="009D2965"/>
    <w:pPr>
      <w:spacing w:after="160" w:line="240" w:lineRule="exact"/>
    </w:pPr>
    <w:rPr>
      <w:rFonts w:ascii="Verdana" w:hAnsi="Verdana"/>
      <w:szCs w:val="20"/>
      <w:lang w:val="en-US" w:eastAsia="en-US"/>
    </w:rPr>
  </w:style>
  <w:style w:type="paragraph" w:customStyle="1" w:styleId="Encabezadodelatabla">
    <w:name w:val="Encabezado de la tabla"/>
    <w:basedOn w:val="Contenidodelatabla"/>
    <w:uiPriority w:val="99"/>
    <w:rsid w:val="009D2965"/>
    <w:pPr>
      <w:jc w:val="center"/>
    </w:pPr>
    <w:rPr>
      <w:b/>
      <w:i/>
    </w:rPr>
  </w:style>
  <w:style w:type="paragraph" w:customStyle="1" w:styleId="Contenidodelatabla">
    <w:name w:val="Contenido de la tabla"/>
    <w:basedOn w:val="Textoindependiente"/>
    <w:uiPriority w:val="99"/>
    <w:rsid w:val="009D2965"/>
    <w:pPr>
      <w:widowControl w:val="0"/>
      <w:suppressAutoHyphens/>
    </w:pPr>
    <w:rPr>
      <w:sz w:val="24"/>
      <w:szCs w:val="20"/>
      <w:lang w:val="es-ES_tradnl"/>
    </w:rPr>
  </w:style>
  <w:style w:type="paragraph" w:styleId="Listaconvietas3">
    <w:name w:val="List Bullet 3"/>
    <w:basedOn w:val="Normal"/>
    <w:uiPriority w:val="99"/>
    <w:rsid w:val="009D2965"/>
    <w:pPr>
      <w:overflowPunct w:val="0"/>
      <w:autoSpaceDE w:val="0"/>
      <w:autoSpaceDN w:val="0"/>
      <w:adjustRightInd w:val="0"/>
      <w:ind w:left="849" w:hanging="283"/>
      <w:textAlignment w:val="baseline"/>
    </w:pPr>
    <w:rPr>
      <w:szCs w:val="20"/>
      <w:lang w:val="es-ES_tradnl"/>
    </w:rPr>
  </w:style>
  <w:style w:type="paragraph" w:customStyle="1" w:styleId="Textoindependiente233">
    <w:name w:val="Texto independiente 233"/>
    <w:basedOn w:val="Normal"/>
    <w:uiPriority w:val="99"/>
    <w:rsid w:val="009D2965"/>
    <w:pPr>
      <w:overflowPunct w:val="0"/>
      <w:autoSpaceDE w:val="0"/>
      <w:autoSpaceDN w:val="0"/>
      <w:adjustRightInd w:val="0"/>
      <w:spacing w:after="120"/>
      <w:ind w:left="283"/>
      <w:textAlignment w:val="baseline"/>
    </w:pPr>
    <w:rPr>
      <w:szCs w:val="20"/>
      <w:lang w:val="es-ES_tradnl"/>
    </w:rPr>
  </w:style>
  <w:style w:type="paragraph" w:customStyle="1" w:styleId="Textoindependiente39">
    <w:name w:val="Texto independiente 39"/>
    <w:basedOn w:val="Textoindependiente233"/>
    <w:uiPriority w:val="99"/>
    <w:rsid w:val="009D2965"/>
  </w:style>
  <w:style w:type="paragraph" w:customStyle="1" w:styleId="Textoindependiente232">
    <w:name w:val="Texto independiente 232"/>
    <w:basedOn w:val="Normal"/>
    <w:uiPriority w:val="99"/>
    <w:rsid w:val="009D2965"/>
    <w:pPr>
      <w:overflowPunct w:val="0"/>
      <w:autoSpaceDE w:val="0"/>
      <w:autoSpaceDN w:val="0"/>
      <w:adjustRightInd w:val="0"/>
      <w:spacing w:line="240" w:lineRule="exact"/>
      <w:jc w:val="both"/>
      <w:textAlignment w:val="baseline"/>
    </w:pPr>
    <w:rPr>
      <w:rFonts w:ascii="Arial" w:hAnsi="Arial"/>
      <w:b/>
      <w:sz w:val="24"/>
      <w:szCs w:val="20"/>
      <w:lang w:val="es-ES_tradnl"/>
    </w:rPr>
  </w:style>
  <w:style w:type="paragraph" w:customStyle="1" w:styleId="Textoindependiente231">
    <w:name w:val="Texto independiente 231"/>
    <w:basedOn w:val="Normal"/>
    <w:uiPriority w:val="99"/>
    <w:rsid w:val="009D2965"/>
    <w:pPr>
      <w:tabs>
        <w:tab w:val="left" w:pos="639"/>
        <w:tab w:val="left" w:pos="2056"/>
      </w:tabs>
      <w:overflowPunct w:val="0"/>
      <w:autoSpaceDE w:val="0"/>
      <w:autoSpaceDN w:val="0"/>
      <w:adjustRightInd w:val="0"/>
      <w:spacing w:line="240" w:lineRule="exact"/>
      <w:ind w:left="639" w:hanging="639"/>
      <w:jc w:val="both"/>
      <w:textAlignment w:val="baseline"/>
    </w:pPr>
    <w:rPr>
      <w:rFonts w:ascii="Arial" w:hAnsi="Arial"/>
      <w:sz w:val="24"/>
      <w:szCs w:val="20"/>
      <w:lang w:val="es-ES_tradnl"/>
    </w:rPr>
  </w:style>
  <w:style w:type="paragraph" w:customStyle="1" w:styleId="Sangra2detindependiente9">
    <w:name w:val="Sangría 2 de t. independiente9"/>
    <w:basedOn w:val="Normal"/>
    <w:uiPriority w:val="99"/>
    <w:rsid w:val="009D2965"/>
    <w:pPr>
      <w:tabs>
        <w:tab w:val="left" w:pos="709"/>
      </w:tabs>
      <w:overflowPunct w:val="0"/>
      <w:autoSpaceDE w:val="0"/>
      <w:autoSpaceDN w:val="0"/>
      <w:adjustRightInd w:val="0"/>
      <w:spacing w:line="240" w:lineRule="exact"/>
      <w:ind w:left="709" w:hanging="709"/>
      <w:jc w:val="both"/>
      <w:textAlignment w:val="baseline"/>
    </w:pPr>
    <w:rPr>
      <w:rFonts w:ascii="Arial" w:hAnsi="Arial"/>
      <w:sz w:val="22"/>
      <w:szCs w:val="20"/>
      <w:lang w:val="es-ES_tradnl"/>
    </w:rPr>
  </w:style>
  <w:style w:type="paragraph" w:customStyle="1" w:styleId="Sangra3detindependiente5">
    <w:name w:val="Sangría 3 de t. independiente5"/>
    <w:basedOn w:val="Normal"/>
    <w:uiPriority w:val="99"/>
    <w:rsid w:val="009D2965"/>
    <w:pPr>
      <w:tabs>
        <w:tab w:val="left" w:pos="1914"/>
      </w:tabs>
      <w:overflowPunct w:val="0"/>
      <w:autoSpaceDE w:val="0"/>
      <w:autoSpaceDN w:val="0"/>
      <w:adjustRightInd w:val="0"/>
      <w:ind w:left="639"/>
      <w:jc w:val="both"/>
      <w:textAlignment w:val="baseline"/>
    </w:pPr>
    <w:rPr>
      <w:rFonts w:ascii="Arial" w:hAnsi="Arial"/>
      <w:sz w:val="22"/>
      <w:szCs w:val="20"/>
      <w:lang w:val="es-ES_tradnl"/>
    </w:rPr>
  </w:style>
  <w:style w:type="paragraph" w:customStyle="1" w:styleId="Textoindependiente38">
    <w:name w:val="Texto independiente 38"/>
    <w:basedOn w:val="Normal"/>
    <w:uiPriority w:val="99"/>
    <w:rsid w:val="009D2965"/>
    <w:pPr>
      <w:tabs>
        <w:tab w:val="left" w:pos="1064"/>
      </w:tabs>
      <w:overflowPunct w:val="0"/>
      <w:autoSpaceDE w:val="0"/>
      <w:autoSpaceDN w:val="0"/>
      <w:adjustRightInd w:val="0"/>
      <w:spacing w:line="240" w:lineRule="exact"/>
      <w:jc w:val="both"/>
      <w:textAlignment w:val="baseline"/>
    </w:pPr>
    <w:rPr>
      <w:rFonts w:ascii="Arial" w:hAnsi="Arial"/>
      <w:sz w:val="22"/>
      <w:szCs w:val="20"/>
      <w:lang w:val="es-ES_tradnl"/>
    </w:rPr>
  </w:style>
  <w:style w:type="paragraph" w:customStyle="1" w:styleId="Textodebloque8">
    <w:name w:val="Texto de bloque8"/>
    <w:basedOn w:val="Normal"/>
    <w:uiPriority w:val="99"/>
    <w:rsid w:val="009D2965"/>
    <w:pPr>
      <w:tabs>
        <w:tab w:val="left" w:pos="4262"/>
      </w:tabs>
      <w:overflowPunct w:val="0"/>
      <w:autoSpaceDE w:val="0"/>
      <w:autoSpaceDN w:val="0"/>
      <w:adjustRightInd w:val="0"/>
      <w:ind w:left="638" w:right="72" w:hanging="638"/>
      <w:jc w:val="both"/>
      <w:textAlignment w:val="baseline"/>
    </w:pPr>
    <w:rPr>
      <w:rFonts w:ascii="Arial" w:hAnsi="Arial"/>
      <w:sz w:val="18"/>
      <w:szCs w:val="20"/>
      <w:lang w:val="es-ES_tradnl"/>
    </w:rPr>
  </w:style>
  <w:style w:type="paragraph" w:customStyle="1" w:styleId="Textoindependiente230">
    <w:name w:val="Texto independiente 230"/>
    <w:basedOn w:val="Normal"/>
    <w:uiPriority w:val="99"/>
    <w:rsid w:val="009D2965"/>
    <w:pPr>
      <w:overflowPunct w:val="0"/>
      <w:autoSpaceDE w:val="0"/>
      <w:autoSpaceDN w:val="0"/>
      <w:adjustRightInd w:val="0"/>
      <w:jc w:val="both"/>
      <w:textAlignment w:val="baseline"/>
    </w:pPr>
    <w:rPr>
      <w:rFonts w:ascii="Arial" w:hAnsi="Arial"/>
      <w:b/>
      <w:sz w:val="22"/>
      <w:szCs w:val="20"/>
    </w:rPr>
  </w:style>
  <w:style w:type="paragraph" w:customStyle="1" w:styleId="Textoindependiente37">
    <w:name w:val="Texto independiente 37"/>
    <w:basedOn w:val="Normal"/>
    <w:uiPriority w:val="99"/>
    <w:rsid w:val="009D2965"/>
    <w:pPr>
      <w:overflowPunct w:val="0"/>
      <w:autoSpaceDE w:val="0"/>
      <w:autoSpaceDN w:val="0"/>
      <w:adjustRightInd w:val="0"/>
      <w:jc w:val="center"/>
      <w:textAlignment w:val="baseline"/>
    </w:pPr>
    <w:rPr>
      <w:rFonts w:ascii="Arial" w:hAnsi="Arial"/>
      <w:b/>
      <w:caps/>
      <w:sz w:val="22"/>
      <w:szCs w:val="20"/>
    </w:rPr>
  </w:style>
  <w:style w:type="paragraph" w:customStyle="1" w:styleId="Textoindependiente229">
    <w:name w:val="Texto independiente 229"/>
    <w:basedOn w:val="Normal"/>
    <w:uiPriority w:val="99"/>
    <w:rsid w:val="009D2965"/>
    <w:pPr>
      <w:tabs>
        <w:tab w:val="left" w:pos="639"/>
        <w:tab w:val="left" w:pos="1631"/>
      </w:tabs>
      <w:overflowPunct w:val="0"/>
      <w:autoSpaceDE w:val="0"/>
      <w:autoSpaceDN w:val="0"/>
      <w:adjustRightInd w:val="0"/>
      <w:spacing w:line="240" w:lineRule="exact"/>
      <w:ind w:left="639" w:hanging="639"/>
      <w:jc w:val="both"/>
      <w:textAlignment w:val="baseline"/>
    </w:pPr>
    <w:rPr>
      <w:rFonts w:ascii="Arial" w:hAnsi="Arial"/>
      <w:sz w:val="22"/>
      <w:szCs w:val="20"/>
      <w:lang w:val="es-ES_tradnl"/>
    </w:rPr>
  </w:style>
  <w:style w:type="paragraph" w:customStyle="1" w:styleId="Sangra2detindependiente8">
    <w:name w:val="Sangría 2 de t. independiente8"/>
    <w:basedOn w:val="Normal"/>
    <w:uiPriority w:val="99"/>
    <w:rsid w:val="009D2965"/>
    <w:pPr>
      <w:tabs>
        <w:tab w:val="left" w:pos="426"/>
      </w:tabs>
      <w:overflowPunct w:val="0"/>
      <w:autoSpaceDE w:val="0"/>
      <w:autoSpaceDN w:val="0"/>
      <w:adjustRightInd w:val="0"/>
      <w:spacing w:line="240" w:lineRule="exact"/>
      <w:ind w:left="639"/>
      <w:jc w:val="both"/>
      <w:textAlignment w:val="baseline"/>
    </w:pPr>
    <w:rPr>
      <w:rFonts w:ascii="Arial" w:hAnsi="Arial"/>
      <w:b/>
      <w:sz w:val="22"/>
      <w:szCs w:val="20"/>
      <w:lang w:val="es-ES_tradnl"/>
    </w:rPr>
  </w:style>
  <w:style w:type="paragraph" w:customStyle="1" w:styleId="Textodebloque7">
    <w:name w:val="Texto de bloque7"/>
    <w:basedOn w:val="Normal"/>
    <w:uiPriority w:val="99"/>
    <w:rsid w:val="009D2965"/>
    <w:pPr>
      <w:overflowPunct w:val="0"/>
      <w:autoSpaceDE w:val="0"/>
      <w:autoSpaceDN w:val="0"/>
      <w:adjustRightInd w:val="0"/>
      <w:ind w:left="71" w:right="72"/>
      <w:jc w:val="both"/>
      <w:textAlignment w:val="baseline"/>
    </w:pPr>
    <w:rPr>
      <w:rFonts w:ascii="Arial" w:hAnsi="Arial"/>
      <w:b/>
      <w:sz w:val="22"/>
      <w:szCs w:val="20"/>
    </w:rPr>
  </w:style>
  <w:style w:type="paragraph" w:customStyle="1" w:styleId="Textoindependiente228">
    <w:name w:val="Texto independiente 228"/>
    <w:basedOn w:val="Normal"/>
    <w:uiPriority w:val="99"/>
    <w:rsid w:val="009D2965"/>
    <w:pPr>
      <w:tabs>
        <w:tab w:val="left" w:pos="780"/>
      </w:tabs>
      <w:overflowPunct w:val="0"/>
      <w:autoSpaceDE w:val="0"/>
      <w:autoSpaceDN w:val="0"/>
      <w:adjustRightInd w:val="0"/>
      <w:ind w:left="780" w:hanging="72"/>
      <w:jc w:val="both"/>
      <w:textAlignment w:val="baseline"/>
    </w:pPr>
    <w:rPr>
      <w:rFonts w:ascii="Arial" w:hAnsi="Arial"/>
      <w:sz w:val="22"/>
      <w:szCs w:val="20"/>
      <w:lang w:val="es-ES_tradnl"/>
    </w:rPr>
  </w:style>
  <w:style w:type="paragraph" w:customStyle="1" w:styleId="Textoindependiente227">
    <w:name w:val="Texto independiente 227"/>
    <w:basedOn w:val="Normal"/>
    <w:uiPriority w:val="99"/>
    <w:rsid w:val="009D2965"/>
    <w:pPr>
      <w:overflowPunct w:val="0"/>
      <w:autoSpaceDE w:val="0"/>
      <w:autoSpaceDN w:val="0"/>
      <w:adjustRightInd w:val="0"/>
      <w:jc w:val="both"/>
      <w:textAlignment w:val="baseline"/>
    </w:pPr>
    <w:rPr>
      <w:sz w:val="24"/>
      <w:szCs w:val="20"/>
    </w:rPr>
  </w:style>
  <w:style w:type="paragraph" w:customStyle="1" w:styleId="Textoindependiente36">
    <w:name w:val="Texto independiente 36"/>
    <w:basedOn w:val="Normal"/>
    <w:uiPriority w:val="99"/>
    <w:rsid w:val="009D2965"/>
    <w:pPr>
      <w:overflowPunct w:val="0"/>
      <w:autoSpaceDE w:val="0"/>
      <w:autoSpaceDN w:val="0"/>
      <w:adjustRightInd w:val="0"/>
      <w:ind w:right="-1"/>
      <w:jc w:val="both"/>
      <w:textAlignment w:val="baseline"/>
    </w:pPr>
    <w:rPr>
      <w:sz w:val="18"/>
      <w:szCs w:val="20"/>
      <w:lang w:val="es-ES_tradnl"/>
    </w:rPr>
  </w:style>
  <w:style w:type="paragraph" w:customStyle="1" w:styleId="Textodebloque6">
    <w:name w:val="Texto de bloque6"/>
    <w:basedOn w:val="Normal"/>
    <w:uiPriority w:val="99"/>
    <w:rsid w:val="009D2965"/>
    <w:pPr>
      <w:tabs>
        <w:tab w:val="left" w:pos="4262"/>
      </w:tabs>
      <w:overflowPunct w:val="0"/>
      <w:autoSpaceDE w:val="0"/>
      <w:autoSpaceDN w:val="0"/>
      <w:adjustRightInd w:val="0"/>
      <w:ind w:left="638" w:right="72" w:hanging="638"/>
      <w:jc w:val="both"/>
      <w:textAlignment w:val="baseline"/>
    </w:pPr>
    <w:rPr>
      <w:rFonts w:ascii="Arial" w:hAnsi="Arial"/>
      <w:sz w:val="18"/>
      <w:szCs w:val="20"/>
      <w:lang w:val="es-ES_tradnl"/>
    </w:rPr>
  </w:style>
  <w:style w:type="paragraph" w:customStyle="1" w:styleId="Textoindependiente226">
    <w:name w:val="Texto independiente 226"/>
    <w:basedOn w:val="Normal"/>
    <w:uiPriority w:val="99"/>
    <w:rsid w:val="009D2965"/>
    <w:pPr>
      <w:tabs>
        <w:tab w:val="left" w:pos="639"/>
        <w:tab w:val="left" w:pos="2056"/>
      </w:tabs>
      <w:overflowPunct w:val="0"/>
      <w:autoSpaceDE w:val="0"/>
      <w:autoSpaceDN w:val="0"/>
      <w:adjustRightInd w:val="0"/>
      <w:spacing w:line="240" w:lineRule="exact"/>
      <w:ind w:left="639" w:hanging="639"/>
      <w:jc w:val="both"/>
      <w:textAlignment w:val="baseline"/>
    </w:pPr>
    <w:rPr>
      <w:rFonts w:ascii="Arial" w:hAnsi="Arial"/>
      <w:sz w:val="24"/>
      <w:szCs w:val="20"/>
      <w:lang w:val="es-ES_tradnl"/>
    </w:rPr>
  </w:style>
  <w:style w:type="paragraph" w:customStyle="1" w:styleId="Sangra2detindependiente7">
    <w:name w:val="Sangría 2 de t. independiente7"/>
    <w:basedOn w:val="Normal"/>
    <w:uiPriority w:val="99"/>
    <w:rsid w:val="009D2965"/>
    <w:pPr>
      <w:overflowPunct w:val="0"/>
      <w:autoSpaceDE w:val="0"/>
      <w:autoSpaceDN w:val="0"/>
      <w:adjustRightInd w:val="0"/>
      <w:ind w:left="72"/>
      <w:jc w:val="both"/>
      <w:textAlignment w:val="baseline"/>
    </w:pPr>
    <w:rPr>
      <w:rFonts w:ascii="Arial" w:hAnsi="Arial"/>
      <w:szCs w:val="20"/>
    </w:rPr>
  </w:style>
  <w:style w:type="paragraph" w:customStyle="1" w:styleId="Textodebloque5">
    <w:name w:val="Texto de bloque5"/>
    <w:basedOn w:val="Normal"/>
    <w:uiPriority w:val="99"/>
    <w:rsid w:val="009D2965"/>
    <w:pPr>
      <w:overflowPunct w:val="0"/>
      <w:autoSpaceDE w:val="0"/>
      <w:autoSpaceDN w:val="0"/>
      <w:adjustRightInd w:val="0"/>
      <w:ind w:left="1915" w:right="355" w:hanging="1915"/>
      <w:jc w:val="both"/>
      <w:textAlignment w:val="baseline"/>
    </w:pPr>
    <w:rPr>
      <w:rFonts w:ascii="Arial" w:hAnsi="Arial"/>
      <w:szCs w:val="20"/>
      <w:lang w:val="es-ES_tradnl"/>
    </w:rPr>
  </w:style>
  <w:style w:type="paragraph" w:customStyle="1" w:styleId="Textoindependiente225">
    <w:name w:val="Texto independiente 225"/>
    <w:basedOn w:val="Normal"/>
    <w:uiPriority w:val="99"/>
    <w:rsid w:val="009D2965"/>
    <w:pPr>
      <w:overflowPunct w:val="0"/>
      <w:autoSpaceDE w:val="0"/>
      <w:autoSpaceDN w:val="0"/>
      <w:adjustRightInd w:val="0"/>
      <w:ind w:right="72"/>
      <w:jc w:val="both"/>
      <w:textAlignment w:val="baseline"/>
    </w:pPr>
    <w:rPr>
      <w:rFonts w:ascii="Arial" w:hAnsi="Arial"/>
      <w:caps/>
      <w:szCs w:val="20"/>
      <w:lang w:val="es-ES_tradnl"/>
    </w:rPr>
  </w:style>
  <w:style w:type="paragraph" w:customStyle="1" w:styleId="Textoindependiente35">
    <w:name w:val="Texto independiente 35"/>
    <w:basedOn w:val="Normal"/>
    <w:uiPriority w:val="99"/>
    <w:rsid w:val="009D2965"/>
    <w:pPr>
      <w:overflowPunct w:val="0"/>
      <w:autoSpaceDE w:val="0"/>
      <w:autoSpaceDN w:val="0"/>
      <w:adjustRightInd w:val="0"/>
      <w:ind w:right="213"/>
      <w:jc w:val="both"/>
      <w:textAlignment w:val="baseline"/>
    </w:pPr>
    <w:rPr>
      <w:rFonts w:ascii="Arial" w:hAnsi="Arial"/>
      <w:caps/>
      <w:szCs w:val="20"/>
      <w:lang w:val="es-ES_tradnl"/>
    </w:rPr>
  </w:style>
  <w:style w:type="paragraph" w:customStyle="1" w:styleId="Textoindependiente224">
    <w:name w:val="Texto independiente 224"/>
    <w:basedOn w:val="Normal"/>
    <w:uiPriority w:val="99"/>
    <w:rsid w:val="009D2965"/>
    <w:pPr>
      <w:tabs>
        <w:tab w:val="left" w:pos="709"/>
        <w:tab w:val="left" w:pos="1134"/>
      </w:tabs>
      <w:overflowPunct w:val="0"/>
      <w:autoSpaceDE w:val="0"/>
      <w:autoSpaceDN w:val="0"/>
      <w:adjustRightInd w:val="0"/>
      <w:spacing w:line="240" w:lineRule="exact"/>
      <w:ind w:left="1134" w:hanging="1134"/>
      <w:jc w:val="both"/>
      <w:textAlignment w:val="baseline"/>
    </w:pPr>
    <w:rPr>
      <w:rFonts w:ascii="Arial" w:hAnsi="Arial"/>
      <w:sz w:val="24"/>
      <w:szCs w:val="20"/>
      <w:lang w:val="es-ES_tradnl"/>
    </w:rPr>
  </w:style>
  <w:style w:type="paragraph" w:customStyle="1" w:styleId="Textoindependiente223">
    <w:name w:val="Texto independiente 223"/>
    <w:basedOn w:val="Normal"/>
    <w:uiPriority w:val="99"/>
    <w:rsid w:val="009D2965"/>
    <w:pPr>
      <w:tabs>
        <w:tab w:val="left" w:pos="709"/>
        <w:tab w:val="left" w:pos="1065"/>
        <w:tab w:val="left" w:pos="1134"/>
      </w:tabs>
      <w:overflowPunct w:val="0"/>
      <w:autoSpaceDE w:val="0"/>
      <w:autoSpaceDN w:val="0"/>
      <w:adjustRightInd w:val="0"/>
      <w:spacing w:line="240" w:lineRule="exact"/>
      <w:ind w:left="705"/>
      <w:jc w:val="both"/>
      <w:textAlignment w:val="baseline"/>
    </w:pPr>
    <w:rPr>
      <w:rFonts w:ascii="Arial" w:hAnsi="Arial"/>
      <w:sz w:val="24"/>
      <w:szCs w:val="20"/>
      <w:lang w:val="es-ES_tradnl"/>
    </w:rPr>
  </w:style>
  <w:style w:type="paragraph" w:customStyle="1" w:styleId="Textoindependiente222">
    <w:name w:val="Texto independiente 222"/>
    <w:basedOn w:val="Normal"/>
    <w:uiPriority w:val="99"/>
    <w:rsid w:val="009D2965"/>
    <w:pPr>
      <w:overflowPunct w:val="0"/>
      <w:autoSpaceDE w:val="0"/>
      <w:autoSpaceDN w:val="0"/>
      <w:adjustRightInd w:val="0"/>
      <w:jc w:val="both"/>
      <w:textAlignment w:val="baseline"/>
    </w:pPr>
    <w:rPr>
      <w:rFonts w:ascii="Arial" w:hAnsi="Arial"/>
      <w:sz w:val="24"/>
      <w:szCs w:val="20"/>
    </w:rPr>
  </w:style>
  <w:style w:type="paragraph" w:customStyle="1" w:styleId="Textoindependiente34">
    <w:name w:val="Texto independiente 34"/>
    <w:basedOn w:val="Normal"/>
    <w:uiPriority w:val="99"/>
    <w:rsid w:val="009D2965"/>
    <w:pPr>
      <w:overflowPunct w:val="0"/>
      <w:autoSpaceDE w:val="0"/>
      <w:autoSpaceDN w:val="0"/>
      <w:adjustRightInd w:val="0"/>
      <w:ind w:right="-1"/>
      <w:jc w:val="both"/>
      <w:textAlignment w:val="baseline"/>
    </w:pPr>
    <w:rPr>
      <w:rFonts w:ascii="Arial" w:hAnsi="Arial"/>
      <w:sz w:val="24"/>
      <w:szCs w:val="20"/>
    </w:rPr>
  </w:style>
  <w:style w:type="paragraph" w:customStyle="1" w:styleId="Textoindependiente33">
    <w:name w:val="Texto independiente 33"/>
    <w:basedOn w:val="Normal"/>
    <w:uiPriority w:val="99"/>
    <w:rsid w:val="009D2965"/>
    <w:pPr>
      <w:overflowPunct w:val="0"/>
      <w:autoSpaceDE w:val="0"/>
      <w:autoSpaceDN w:val="0"/>
      <w:adjustRightInd w:val="0"/>
      <w:ind w:right="-1"/>
      <w:jc w:val="both"/>
      <w:textAlignment w:val="baseline"/>
    </w:pPr>
    <w:rPr>
      <w:rFonts w:ascii="Arial" w:hAnsi="Arial"/>
      <w:sz w:val="24"/>
      <w:szCs w:val="20"/>
    </w:rPr>
  </w:style>
  <w:style w:type="paragraph" w:customStyle="1" w:styleId="Textoindependiente221">
    <w:name w:val="Texto independiente 221"/>
    <w:basedOn w:val="Normal"/>
    <w:uiPriority w:val="99"/>
    <w:rsid w:val="009D2965"/>
    <w:pPr>
      <w:overflowPunct w:val="0"/>
      <w:autoSpaceDE w:val="0"/>
      <w:autoSpaceDN w:val="0"/>
      <w:adjustRightInd w:val="0"/>
      <w:jc w:val="both"/>
      <w:textAlignment w:val="baseline"/>
    </w:pPr>
    <w:rPr>
      <w:rFonts w:ascii="Arial" w:hAnsi="Arial"/>
      <w:sz w:val="24"/>
      <w:szCs w:val="20"/>
    </w:rPr>
  </w:style>
  <w:style w:type="paragraph" w:customStyle="1" w:styleId="Sangra3detindependiente4">
    <w:name w:val="Sangría 3 de t. independiente4"/>
    <w:basedOn w:val="Normal"/>
    <w:uiPriority w:val="99"/>
    <w:rsid w:val="009D2965"/>
    <w:pPr>
      <w:tabs>
        <w:tab w:val="left" w:pos="1914"/>
      </w:tabs>
      <w:overflowPunct w:val="0"/>
      <w:autoSpaceDE w:val="0"/>
      <w:autoSpaceDN w:val="0"/>
      <w:adjustRightInd w:val="0"/>
      <w:ind w:left="639"/>
      <w:jc w:val="both"/>
      <w:textAlignment w:val="baseline"/>
    </w:pPr>
    <w:rPr>
      <w:rFonts w:ascii="Arial" w:hAnsi="Arial"/>
      <w:sz w:val="22"/>
      <w:szCs w:val="20"/>
      <w:lang w:val="es-ES_tradnl"/>
    </w:rPr>
  </w:style>
  <w:style w:type="paragraph" w:customStyle="1" w:styleId="Textoindependiente220">
    <w:name w:val="Texto independiente 220"/>
    <w:basedOn w:val="Normal"/>
    <w:uiPriority w:val="99"/>
    <w:rsid w:val="009D2965"/>
    <w:pPr>
      <w:tabs>
        <w:tab w:val="left" w:pos="5884"/>
        <w:tab w:val="left" w:pos="6451"/>
      </w:tabs>
      <w:overflowPunct w:val="0"/>
      <w:autoSpaceDE w:val="0"/>
      <w:autoSpaceDN w:val="0"/>
      <w:adjustRightInd w:val="0"/>
      <w:ind w:right="214"/>
      <w:jc w:val="both"/>
      <w:textAlignment w:val="baseline"/>
    </w:pPr>
    <w:rPr>
      <w:rFonts w:ascii="Arial" w:hAnsi="Arial"/>
      <w:szCs w:val="20"/>
      <w:lang w:val="es-ES_tradnl"/>
    </w:rPr>
  </w:style>
  <w:style w:type="paragraph" w:customStyle="1" w:styleId="Textoindependiente219">
    <w:name w:val="Texto independiente 219"/>
    <w:basedOn w:val="Normal"/>
    <w:uiPriority w:val="99"/>
    <w:rsid w:val="009D2965"/>
    <w:pPr>
      <w:overflowPunct w:val="0"/>
      <w:autoSpaceDE w:val="0"/>
      <w:autoSpaceDN w:val="0"/>
      <w:adjustRightInd w:val="0"/>
      <w:jc w:val="both"/>
      <w:textAlignment w:val="baseline"/>
    </w:pPr>
    <w:rPr>
      <w:rFonts w:ascii="Arial" w:hAnsi="Arial"/>
      <w:szCs w:val="20"/>
      <w:lang w:val="es-ES_tradnl"/>
    </w:rPr>
  </w:style>
  <w:style w:type="paragraph" w:customStyle="1" w:styleId="Textoindependiente218">
    <w:name w:val="Texto independiente 218"/>
    <w:basedOn w:val="Normal"/>
    <w:uiPriority w:val="99"/>
    <w:rsid w:val="009D2965"/>
    <w:pPr>
      <w:tabs>
        <w:tab w:val="left" w:pos="922"/>
      </w:tabs>
      <w:overflowPunct w:val="0"/>
      <w:autoSpaceDE w:val="0"/>
      <w:autoSpaceDN w:val="0"/>
      <w:adjustRightInd w:val="0"/>
      <w:spacing w:line="240" w:lineRule="exact"/>
      <w:ind w:left="72" w:hanging="72"/>
      <w:jc w:val="both"/>
      <w:textAlignment w:val="baseline"/>
    </w:pPr>
    <w:rPr>
      <w:rFonts w:ascii="Arial" w:hAnsi="Arial"/>
      <w:sz w:val="22"/>
      <w:szCs w:val="20"/>
      <w:lang w:val="es-ES_tradnl"/>
    </w:rPr>
  </w:style>
  <w:style w:type="paragraph" w:customStyle="1" w:styleId="Textoindependiente217">
    <w:name w:val="Texto independiente 217"/>
    <w:basedOn w:val="Normal"/>
    <w:uiPriority w:val="99"/>
    <w:rsid w:val="009D2965"/>
    <w:pPr>
      <w:overflowPunct w:val="0"/>
      <w:autoSpaceDE w:val="0"/>
      <w:autoSpaceDN w:val="0"/>
      <w:adjustRightInd w:val="0"/>
      <w:ind w:right="51"/>
      <w:jc w:val="both"/>
      <w:textAlignment w:val="baseline"/>
    </w:pPr>
    <w:rPr>
      <w:rFonts w:ascii="Arial" w:hAnsi="Arial"/>
      <w:sz w:val="24"/>
      <w:szCs w:val="20"/>
      <w:lang w:val="es-ES_tradnl"/>
    </w:rPr>
  </w:style>
  <w:style w:type="character" w:customStyle="1" w:styleId="Hipervnculo1">
    <w:name w:val="Hipervínculo1"/>
    <w:uiPriority w:val="99"/>
    <w:rsid w:val="009D2965"/>
    <w:rPr>
      <w:color w:val="0000FF"/>
      <w:u w:val="single"/>
    </w:rPr>
  </w:style>
  <w:style w:type="paragraph" w:customStyle="1" w:styleId="Textoindependiente216">
    <w:name w:val="Texto independiente 216"/>
    <w:basedOn w:val="Normal"/>
    <w:uiPriority w:val="99"/>
    <w:rsid w:val="009D2965"/>
    <w:pPr>
      <w:tabs>
        <w:tab w:val="left" w:pos="720"/>
      </w:tabs>
      <w:overflowPunct w:val="0"/>
      <w:autoSpaceDE w:val="0"/>
      <w:autoSpaceDN w:val="0"/>
      <w:adjustRightInd w:val="0"/>
      <w:spacing w:line="240" w:lineRule="exact"/>
      <w:ind w:left="720" w:hanging="720"/>
      <w:jc w:val="both"/>
      <w:textAlignment w:val="baseline"/>
    </w:pPr>
    <w:rPr>
      <w:rFonts w:ascii="Arial" w:hAnsi="Arial"/>
      <w:b/>
      <w:sz w:val="24"/>
      <w:szCs w:val="20"/>
      <w:lang w:val="es-ES_tradnl"/>
    </w:rPr>
  </w:style>
  <w:style w:type="paragraph" w:customStyle="1" w:styleId="Textoindependiente215">
    <w:name w:val="Texto independiente 215"/>
    <w:basedOn w:val="Normal"/>
    <w:uiPriority w:val="99"/>
    <w:rsid w:val="009D2965"/>
    <w:pPr>
      <w:overflowPunct w:val="0"/>
      <w:autoSpaceDE w:val="0"/>
      <w:autoSpaceDN w:val="0"/>
      <w:adjustRightInd w:val="0"/>
      <w:spacing w:line="240" w:lineRule="exact"/>
      <w:ind w:left="709" w:hanging="709"/>
      <w:jc w:val="both"/>
      <w:textAlignment w:val="baseline"/>
    </w:pPr>
    <w:rPr>
      <w:rFonts w:ascii="Arial" w:hAnsi="Arial"/>
      <w:b/>
      <w:sz w:val="24"/>
      <w:szCs w:val="20"/>
      <w:lang w:val="es-ES_tradnl"/>
    </w:rPr>
  </w:style>
  <w:style w:type="paragraph" w:customStyle="1" w:styleId="Textoindependiente214">
    <w:name w:val="Texto independiente 214"/>
    <w:basedOn w:val="Normal"/>
    <w:uiPriority w:val="99"/>
    <w:rsid w:val="009D2965"/>
    <w:pPr>
      <w:overflowPunct w:val="0"/>
      <w:autoSpaceDE w:val="0"/>
      <w:autoSpaceDN w:val="0"/>
      <w:adjustRightInd w:val="0"/>
      <w:jc w:val="both"/>
      <w:textAlignment w:val="baseline"/>
    </w:pPr>
    <w:rPr>
      <w:rFonts w:ascii="Arial" w:hAnsi="Arial"/>
      <w:sz w:val="22"/>
      <w:szCs w:val="20"/>
    </w:rPr>
  </w:style>
  <w:style w:type="paragraph" w:customStyle="1" w:styleId="Textodebloque4">
    <w:name w:val="Texto de bloque4"/>
    <w:basedOn w:val="Normal"/>
    <w:uiPriority w:val="99"/>
    <w:rsid w:val="009D2965"/>
    <w:pPr>
      <w:tabs>
        <w:tab w:val="left" w:pos="9923"/>
      </w:tabs>
      <w:overflowPunct w:val="0"/>
      <w:autoSpaceDE w:val="0"/>
      <w:autoSpaceDN w:val="0"/>
      <w:adjustRightInd w:val="0"/>
      <w:ind w:left="709" w:right="49"/>
      <w:jc w:val="both"/>
      <w:textAlignment w:val="baseline"/>
    </w:pPr>
    <w:rPr>
      <w:rFonts w:ascii="Arial" w:hAnsi="Arial"/>
      <w:b/>
      <w:sz w:val="22"/>
      <w:szCs w:val="20"/>
      <w:lang w:val="es-ES_tradnl"/>
    </w:rPr>
  </w:style>
  <w:style w:type="paragraph" w:customStyle="1" w:styleId="Textoindependiente213">
    <w:name w:val="Texto independiente 213"/>
    <w:basedOn w:val="Normal"/>
    <w:uiPriority w:val="99"/>
    <w:rsid w:val="009D2965"/>
    <w:pPr>
      <w:overflowPunct w:val="0"/>
      <w:autoSpaceDE w:val="0"/>
      <w:autoSpaceDN w:val="0"/>
      <w:adjustRightInd w:val="0"/>
      <w:spacing w:before="60" w:after="60"/>
      <w:jc w:val="both"/>
      <w:textAlignment w:val="baseline"/>
    </w:pPr>
    <w:rPr>
      <w:rFonts w:ascii="Arial Narrow" w:hAnsi="Arial Narrow"/>
      <w:color w:val="000000"/>
      <w:sz w:val="18"/>
      <w:szCs w:val="20"/>
      <w:lang w:val="es-ES_tradnl"/>
    </w:rPr>
  </w:style>
  <w:style w:type="paragraph" w:customStyle="1" w:styleId="Textodebloque3">
    <w:name w:val="Texto de bloque3"/>
    <w:basedOn w:val="Normal"/>
    <w:uiPriority w:val="99"/>
    <w:rsid w:val="009D2965"/>
    <w:pPr>
      <w:tabs>
        <w:tab w:val="left" w:pos="9923"/>
      </w:tabs>
      <w:overflowPunct w:val="0"/>
      <w:autoSpaceDE w:val="0"/>
      <w:autoSpaceDN w:val="0"/>
      <w:adjustRightInd w:val="0"/>
      <w:spacing w:line="240" w:lineRule="exact"/>
      <w:ind w:left="709" w:right="51"/>
      <w:jc w:val="both"/>
      <w:textAlignment w:val="baseline"/>
    </w:pPr>
    <w:rPr>
      <w:rFonts w:ascii="Arial" w:hAnsi="Arial"/>
      <w:b/>
      <w:sz w:val="24"/>
      <w:szCs w:val="20"/>
      <w:u w:val="single"/>
      <w:lang w:val="es-ES_tradnl"/>
    </w:rPr>
  </w:style>
  <w:style w:type="paragraph" w:customStyle="1" w:styleId="Sangra2detindependiente6">
    <w:name w:val="Sangría 2 de t. independiente6"/>
    <w:basedOn w:val="Normal"/>
    <w:uiPriority w:val="99"/>
    <w:rsid w:val="009D2965"/>
    <w:pPr>
      <w:tabs>
        <w:tab w:val="left" w:pos="709"/>
      </w:tabs>
      <w:overflowPunct w:val="0"/>
      <w:autoSpaceDE w:val="0"/>
      <w:autoSpaceDN w:val="0"/>
      <w:adjustRightInd w:val="0"/>
      <w:spacing w:line="240" w:lineRule="exact"/>
      <w:ind w:left="709" w:hanging="709"/>
      <w:jc w:val="both"/>
      <w:textAlignment w:val="baseline"/>
    </w:pPr>
    <w:rPr>
      <w:rFonts w:ascii="Arial" w:hAnsi="Arial"/>
      <w:sz w:val="22"/>
      <w:szCs w:val="20"/>
      <w:lang w:val="es-ES_tradnl"/>
    </w:rPr>
  </w:style>
  <w:style w:type="paragraph" w:customStyle="1" w:styleId="Textoindependiente212">
    <w:name w:val="Texto independiente 212"/>
    <w:basedOn w:val="Normal"/>
    <w:uiPriority w:val="99"/>
    <w:rsid w:val="009D2965"/>
    <w:pPr>
      <w:tabs>
        <w:tab w:val="left" w:pos="720"/>
      </w:tabs>
      <w:overflowPunct w:val="0"/>
      <w:autoSpaceDE w:val="0"/>
      <w:autoSpaceDN w:val="0"/>
      <w:adjustRightInd w:val="0"/>
      <w:spacing w:line="240" w:lineRule="exact"/>
      <w:ind w:left="720" w:hanging="720"/>
      <w:jc w:val="both"/>
      <w:textAlignment w:val="baseline"/>
    </w:pPr>
    <w:rPr>
      <w:rFonts w:ascii="Arial" w:hAnsi="Arial"/>
      <w:sz w:val="22"/>
      <w:szCs w:val="20"/>
      <w:lang w:val="es-ES_tradnl"/>
    </w:rPr>
  </w:style>
  <w:style w:type="paragraph" w:customStyle="1" w:styleId="Sangra2detindependiente5">
    <w:name w:val="Sangría 2 de t. independiente5"/>
    <w:basedOn w:val="Normal"/>
    <w:uiPriority w:val="99"/>
    <w:rsid w:val="009D2965"/>
    <w:pPr>
      <w:tabs>
        <w:tab w:val="left" w:pos="709"/>
        <w:tab w:val="left" w:pos="1347"/>
      </w:tabs>
      <w:overflowPunct w:val="0"/>
      <w:autoSpaceDE w:val="0"/>
      <w:autoSpaceDN w:val="0"/>
      <w:adjustRightInd w:val="0"/>
      <w:spacing w:line="240" w:lineRule="exact"/>
      <w:ind w:left="497"/>
      <w:jc w:val="both"/>
      <w:textAlignment w:val="baseline"/>
    </w:pPr>
    <w:rPr>
      <w:rFonts w:ascii="Arial" w:hAnsi="Arial"/>
      <w:sz w:val="22"/>
      <w:szCs w:val="20"/>
      <w:lang w:val="es-ES_tradnl"/>
    </w:rPr>
  </w:style>
  <w:style w:type="paragraph" w:customStyle="1" w:styleId="Sangra3detindependiente3">
    <w:name w:val="Sangría 3 de t. independiente3"/>
    <w:basedOn w:val="Normal"/>
    <w:uiPriority w:val="99"/>
    <w:rsid w:val="009D2965"/>
    <w:pPr>
      <w:tabs>
        <w:tab w:val="left" w:pos="497"/>
      </w:tabs>
      <w:overflowPunct w:val="0"/>
      <w:autoSpaceDE w:val="0"/>
      <w:autoSpaceDN w:val="0"/>
      <w:adjustRightInd w:val="0"/>
      <w:spacing w:line="240" w:lineRule="exact"/>
      <w:ind w:left="497" w:hanging="497"/>
      <w:jc w:val="both"/>
      <w:textAlignment w:val="baseline"/>
    </w:pPr>
    <w:rPr>
      <w:rFonts w:ascii="Arial" w:hAnsi="Arial"/>
      <w:sz w:val="22"/>
      <w:szCs w:val="20"/>
      <w:lang w:val="es-ES_tradnl"/>
    </w:rPr>
  </w:style>
  <w:style w:type="paragraph" w:customStyle="1" w:styleId="Sangra2detindependiente4">
    <w:name w:val="Sangría 2 de t. independiente4"/>
    <w:basedOn w:val="Normal"/>
    <w:uiPriority w:val="99"/>
    <w:rsid w:val="009D2965"/>
    <w:pPr>
      <w:tabs>
        <w:tab w:val="left" w:pos="709"/>
      </w:tabs>
      <w:overflowPunct w:val="0"/>
      <w:autoSpaceDE w:val="0"/>
      <w:autoSpaceDN w:val="0"/>
      <w:adjustRightInd w:val="0"/>
      <w:spacing w:line="240" w:lineRule="exact"/>
      <w:ind w:left="709" w:hanging="709"/>
      <w:jc w:val="both"/>
      <w:textAlignment w:val="baseline"/>
    </w:pPr>
    <w:rPr>
      <w:rFonts w:ascii="Arial" w:hAnsi="Arial"/>
      <w:sz w:val="22"/>
      <w:szCs w:val="20"/>
      <w:lang w:val="es-ES_tradnl"/>
    </w:rPr>
  </w:style>
  <w:style w:type="paragraph" w:customStyle="1" w:styleId="Textoindependiente211">
    <w:name w:val="Texto independiente 211"/>
    <w:basedOn w:val="Normal"/>
    <w:uiPriority w:val="99"/>
    <w:rsid w:val="009D2965"/>
    <w:pPr>
      <w:tabs>
        <w:tab w:val="left" w:pos="720"/>
        <w:tab w:val="left" w:pos="1412"/>
      </w:tabs>
      <w:overflowPunct w:val="0"/>
      <w:autoSpaceDE w:val="0"/>
      <w:autoSpaceDN w:val="0"/>
      <w:adjustRightInd w:val="0"/>
      <w:spacing w:line="240" w:lineRule="exact"/>
      <w:ind w:left="709" w:hanging="2118"/>
      <w:jc w:val="both"/>
      <w:textAlignment w:val="baseline"/>
    </w:pPr>
    <w:rPr>
      <w:rFonts w:ascii="Arial" w:hAnsi="Arial"/>
      <w:sz w:val="24"/>
      <w:szCs w:val="20"/>
      <w:lang w:val="es-ES_tradnl"/>
    </w:rPr>
  </w:style>
  <w:style w:type="paragraph" w:customStyle="1" w:styleId="Textoindependiente210">
    <w:name w:val="Texto independiente 210"/>
    <w:basedOn w:val="Normal"/>
    <w:uiPriority w:val="99"/>
    <w:rsid w:val="009D2965"/>
    <w:pPr>
      <w:overflowPunct w:val="0"/>
      <w:autoSpaceDE w:val="0"/>
      <w:autoSpaceDN w:val="0"/>
      <w:adjustRightInd w:val="0"/>
      <w:textAlignment w:val="baseline"/>
    </w:pPr>
    <w:rPr>
      <w:rFonts w:ascii="Arial" w:hAnsi="Arial"/>
      <w:b/>
      <w:szCs w:val="20"/>
      <w:lang w:val="es-ES_tradnl"/>
    </w:rPr>
  </w:style>
  <w:style w:type="paragraph" w:customStyle="1" w:styleId="Textoindependiente32">
    <w:name w:val="Texto independiente 32"/>
    <w:basedOn w:val="Normal"/>
    <w:uiPriority w:val="99"/>
    <w:rsid w:val="009D2965"/>
    <w:pPr>
      <w:overflowPunct w:val="0"/>
      <w:autoSpaceDE w:val="0"/>
      <w:autoSpaceDN w:val="0"/>
      <w:adjustRightInd w:val="0"/>
      <w:jc w:val="both"/>
      <w:textAlignment w:val="baseline"/>
    </w:pPr>
    <w:rPr>
      <w:rFonts w:ascii="Arial" w:hAnsi="Arial"/>
      <w:b/>
      <w:szCs w:val="20"/>
      <w:lang w:val="es-ES_tradnl"/>
    </w:rPr>
  </w:style>
  <w:style w:type="paragraph" w:customStyle="1" w:styleId="Textoindependiente29">
    <w:name w:val="Texto independiente 29"/>
    <w:basedOn w:val="Normal"/>
    <w:uiPriority w:val="99"/>
    <w:rsid w:val="009D2965"/>
    <w:pPr>
      <w:overflowPunct w:val="0"/>
      <w:autoSpaceDE w:val="0"/>
      <w:autoSpaceDN w:val="0"/>
      <w:adjustRightInd w:val="0"/>
      <w:spacing w:line="240" w:lineRule="exact"/>
      <w:ind w:left="706" w:hanging="706"/>
      <w:jc w:val="both"/>
      <w:textAlignment w:val="baseline"/>
    </w:pPr>
    <w:rPr>
      <w:rFonts w:ascii="Arial" w:hAnsi="Arial"/>
      <w:sz w:val="24"/>
      <w:szCs w:val="20"/>
      <w:lang w:val="es-ES_tradnl"/>
    </w:rPr>
  </w:style>
  <w:style w:type="paragraph" w:customStyle="1" w:styleId="Textoindependiente28">
    <w:name w:val="Texto independiente 28"/>
    <w:basedOn w:val="Normal"/>
    <w:uiPriority w:val="99"/>
    <w:rsid w:val="009D2965"/>
    <w:pPr>
      <w:overflowPunct w:val="0"/>
      <w:autoSpaceDE w:val="0"/>
      <w:autoSpaceDN w:val="0"/>
      <w:adjustRightInd w:val="0"/>
      <w:ind w:left="1985" w:hanging="567"/>
      <w:jc w:val="both"/>
      <w:textAlignment w:val="baseline"/>
    </w:pPr>
    <w:rPr>
      <w:rFonts w:ascii="Book Antiqua" w:hAnsi="Book Antiqua"/>
      <w:sz w:val="24"/>
      <w:szCs w:val="20"/>
      <w:lang w:val="es-ES_tradnl"/>
    </w:rPr>
  </w:style>
  <w:style w:type="paragraph" w:customStyle="1" w:styleId="Textoindependiente27">
    <w:name w:val="Texto independiente 27"/>
    <w:basedOn w:val="Normal"/>
    <w:uiPriority w:val="99"/>
    <w:rsid w:val="009D2965"/>
    <w:pPr>
      <w:overflowPunct w:val="0"/>
      <w:autoSpaceDE w:val="0"/>
      <w:autoSpaceDN w:val="0"/>
      <w:adjustRightInd w:val="0"/>
      <w:jc w:val="both"/>
      <w:textAlignment w:val="baseline"/>
    </w:pPr>
    <w:rPr>
      <w:rFonts w:ascii="Arial" w:hAnsi="Arial"/>
      <w:sz w:val="18"/>
      <w:szCs w:val="20"/>
      <w:lang w:val="es-ES_tradnl"/>
    </w:rPr>
  </w:style>
  <w:style w:type="paragraph" w:customStyle="1" w:styleId="Sangra2detindependiente3">
    <w:name w:val="Sangría 2 de t. independiente3"/>
    <w:basedOn w:val="Normal"/>
    <w:uiPriority w:val="99"/>
    <w:rsid w:val="009D2965"/>
    <w:pPr>
      <w:tabs>
        <w:tab w:val="left" w:pos="355"/>
      </w:tabs>
      <w:overflowPunct w:val="0"/>
      <w:autoSpaceDE w:val="0"/>
      <w:autoSpaceDN w:val="0"/>
      <w:adjustRightInd w:val="0"/>
      <w:spacing w:line="240" w:lineRule="exact"/>
      <w:ind w:left="355" w:hanging="355"/>
      <w:jc w:val="both"/>
      <w:textAlignment w:val="baseline"/>
    </w:pPr>
    <w:rPr>
      <w:rFonts w:ascii="Arial" w:hAnsi="Arial"/>
      <w:sz w:val="22"/>
      <w:szCs w:val="20"/>
      <w:lang w:val="es-ES_tradnl"/>
    </w:rPr>
  </w:style>
  <w:style w:type="paragraph" w:customStyle="1" w:styleId="Textoindependiente26">
    <w:name w:val="Texto independiente 26"/>
    <w:basedOn w:val="Normal"/>
    <w:uiPriority w:val="99"/>
    <w:rsid w:val="009D2965"/>
    <w:pPr>
      <w:overflowPunct w:val="0"/>
      <w:autoSpaceDE w:val="0"/>
      <w:autoSpaceDN w:val="0"/>
      <w:adjustRightInd w:val="0"/>
      <w:spacing w:after="120" w:line="480" w:lineRule="auto"/>
      <w:textAlignment w:val="baseline"/>
    </w:pPr>
    <w:rPr>
      <w:sz w:val="24"/>
      <w:szCs w:val="20"/>
    </w:rPr>
  </w:style>
  <w:style w:type="paragraph" w:customStyle="1" w:styleId="Textoindependiente25">
    <w:name w:val="Texto independiente 25"/>
    <w:basedOn w:val="Normal"/>
    <w:uiPriority w:val="99"/>
    <w:rsid w:val="009D2965"/>
    <w:pPr>
      <w:overflowPunct w:val="0"/>
      <w:autoSpaceDE w:val="0"/>
      <w:autoSpaceDN w:val="0"/>
      <w:adjustRightInd w:val="0"/>
      <w:textAlignment w:val="baseline"/>
    </w:pPr>
    <w:rPr>
      <w:rFonts w:ascii="Arial" w:hAnsi="Arial"/>
      <w:b/>
      <w:i/>
      <w:szCs w:val="20"/>
      <w:u w:val="single"/>
      <w:lang w:val="es-ES_tradnl"/>
    </w:rPr>
  </w:style>
  <w:style w:type="paragraph" w:customStyle="1" w:styleId="xl43">
    <w:name w:val="xl43"/>
    <w:basedOn w:val="Normal"/>
    <w:uiPriority w:val="99"/>
    <w:rsid w:val="009D2965"/>
    <w:pPr>
      <w:pBdr>
        <w:top w:val="single" w:sz="6" w:space="0" w:color="auto"/>
        <w:left w:val="single" w:sz="6" w:space="0" w:color="auto"/>
        <w:bottom w:val="single" w:sz="6" w:space="0" w:color="auto"/>
        <w:right w:val="single" w:sz="6" w:space="0" w:color="auto"/>
      </w:pBdr>
      <w:shd w:val="clear" w:color="auto" w:fill="808080"/>
      <w:overflowPunct w:val="0"/>
      <w:autoSpaceDE w:val="0"/>
      <w:autoSpaceDN w:val="0"/>
      <w:adjustRightInd w:val="0"/>
      <w:spacing w:before="100" w:after="100"/>
      <w:jc w:val="center"/>
      <w:textAlignment w:val="baseline"/>
    </w:pPr>
    <w:rPr>
      <w:rFonts w:ascii="Arial" w:hAnsi="Arial"/>
      <w:sz w:val="16"/>
      <w:szCs w:val="20"/>
    </w:rPr>
  </w:style>
  <w:style w:type="paragraph" w:customStyle="1" w:styleId="xl44">
    <w:name w:val="xl44"/>
    <w:basedOn w:val="Normal"/>
    <w:uiPriority w:val="99"/>
    <w:rsid w:val="009D2965"/>
    <w:pPr>
      <w:pBdr>
        <w:top w:val="single" w:sz="6" w:space="0" w:color="auto"/>
        <w:left w:val="single" w:sz="6" w:space="0" w:color="auto"/>
        <w:bottom w:val="single" w:sz="6" w:space="0" w:color="auto"/>
        <w:right w:val="single" w:sz="6" w:space="0" w:color="auto"/>
      </w:pBdr>
      <w:shd w:val="clear" w:color="auto" w:fill="808080"/>
      <w:overflowPunct w:val="0"/>
      <w:autoSpaceDE w:val="0"/>
      <w:autoSpaceDN w:val="0"/>
      <w:adjustRightInd w:val="0"/>
      <w:spacing w:before="100" w:after="100"/>
      <w:jc w:val="center"/>
      <w:textAlignment w:val="baseline"/>
    </w:pPr>
    <w:rPr>
      <w:rFonts w:ascii="Tahoma" w:hAnsi="Tahoma"/>
      <w:sz w:val="16"/>
      <w:szCs w:val="20"/>
    </w:rPr>
  </w:style>
  <w:style w:type="paragraph" w:customStyle="1" w:styleId="xl45">
    <w:name w:val="xl45"/>
    <w:basedOn w:val="Normal"/>
    <w:uiPriority w:val="99"/>
    <w:rsid w:val="009D2965"/>
    <w:pPr>
      <w:pBdr>
        <w:top w:val="single" w:sz="6" w:space="0" w:color="000000"/>
        <w:left w:val="single" w:sz="6" w:space="0" w:color="000000"/>
        <w:bottom w:val="single" w:sz="6" w:space="0" w:color="000000"/>
        <w:right w:val="single" w:sz="6" w:space="0" w:color="000000"/>
      </w:pBdr>
      <w:overflowPunct w:val="0"/>
      <w:autoSpaceDE w:val="0"/>
      <w:autoSpaceDN w:val="0"/>
      <w:adjustRightInd w:val="0"/>
      <w:spacing w:before="100" w:after="100"/>
      <w:jc w:val="center"/>
      <w:textAlignment w:val="baseline"/>
    </w:pPr>
    <w:rPr>
      <w:rFonts w:ascii="Arial" w:hAnsi="Arial"/>
      <w:b/>
      <w:sz w:val="14"/>
      <w:szCs w:val="20"/>
    </w:rPr>
  </w:style>
  <w:style w:type="paragraph" w:customStyle="1" w:styleId="xl46">
    <w:name w:val="xl46"/>
    <w:basedOn w:val="Normal"/>
    <w:uiPriority w:val="99"/>
    <w:rsid w:val="009D2965"/>
    <w:pPr>
      <w:pBdr>
        <w:top w:val="single" w:sz="6" w:space="0" w:color="000000"/>
        <w:left w:val="single" w:sz="6" w:space="0" w:color="000000"/>
        <w:bottom w:val="single" w:sz="6" w:space="0" w:color="000000"/>
        <w:right w:val="single" w:sz="6" w:space="0" w:color="000000"/>
      </w:pBdr>
      <w:overflowPunct w:val="0"/>
      <w:autoSpaceDE w:val="0"/>
      <w:autoSpaceDN w:val="0"/>
      <w:adjustRightInd w:val="0"/>
      <w:spacing w:before="100" w:after="100"/>
      <w:jc w:val="center"/>
      <w:textAlignment w:val="baseline"/>
    </w:pPr>
    <w:rPr>
      <w:rFonts w:ascii="Arial" w:hAnsi="Arial"/>
      <w:b/>
      <w:sz w:val="14"/>
      <w:szCs w:val="20"/>
    </w:rPr>
  </w:style>
  <w:style w:type="paragraph" w:customStyle="1" w:styleId="xl47">
    <w:name w:val="xl47"/>
    <w:basedOn w:val="Normal"/>
    <w:uiPriority w:val="99"/>
    <w:rsid w:val="009D2965"/>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b/>
      <w:sz w:val="14"/>
      <w:szCs w:val="20"/>
    </w:rPr>
  </w:style>
  <w:style w:type="paragraph" w:customStyle="1" w:styleId="xl48">
    <w:name w:val="xl48"/>
    <w:basedOn w:val="Normal"/>
    <w:uiPriority w:val="99"/>
    <w:rsid w:val="009D2965"/>
    <w:pPr>
      <w:pBdr>
        <w:left w:val="single" w:sz="6" w:space="0" w:color="000000"/>
        <w:bottom w:val="single" w:sz="6" w:space="0" w:color="000000"/>
        <w:right w:val="single" w:sz="6" w:space="0" w:color="auto"/>
      </w:pBdr>
      <w:overflowPunct w:val="0"/>
      <w:autoSpaceDE w:val="0"/>
      <w:autoSpaceDN w:val="0"/>
      <w:adjustRightInd w:val="0"/>
      <w:spacing w:before="100" w:after="100"/>
      <w:jc w:val="center"/>
      <w:textAlignment w:val="baseline"/>
    </w:pPr>
    <w:rPr>
      <w:rFonts w:ascii="Arial" w:hAnsi="Arial"/>
      <w:b/>
      <w:sz w:val="14"/>
      <w:szCs w:val="20"/>
    </w:rPr>
  </w:style>
  <w:style w:type="paragraph" w:customStyle="1" w:styleId="xl49">
    <w:name w:val="xl49"/>
    <w:basedOn w:val="Normal"/>
    <w:uiPriority w:val="99"/>
    <w:rsid w:val="009D2965"/>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b/>
      <w:sz w:val="14"/>
      <w:szCs w:val="20"/>
    </w:rPr>
  </w:style>
  <w:style w:type="paragraph" w:customStyle="1" w:styleId="xl50">
    <w:name w:val="xl50"/>
    <w:basedOn w:val="Normal"/>
    <w:uiPriority w:val="99"/>
    <w:rsid w:val="009D2965"/>
    <w:pPr>
      <w:pBdr>
        <w:top w:val="single" w:sz="6" w:space="0" w:color="auto"/>
        <w:left w:val="single" w:sz="6" w:space="0" w:color="auto"/>
        <w:bottom w:val="single" w:sz="6" w:space="0" w:color="auto"/>
        <w:right w:val="single" w:sz="6" w:space="0" w:color="auto"/>
      </w:pBdr>
      <w:shd w:val="clear" w:color="auto" w:fill="808080"/>
      <w:overflowPunct w:val="0"/>
      <w:autoSpaceDE w:val="0"/>
      <w:autoSpaceDN w:val="0"/>
      <w:adjustRightInd w:val="0"/>
      <w:spacing w:before="100" w:after="100"/>
      <w:jc w:val="center"/>
      <w:textAlignment w:val="baseline"/>
    </w:pPr>
    <w:rPr>
      <w:sz w:val="16"/>
      <w:szCs w:val="20"/>
    </w:rPr>
  </w:style>
  <w:style w:type="paragraph" w:customStyle="1" w:styleId="xl52">
    <w:name w:val="xl52"/>
    <w:basedOn w:val="Normal"/>
    <w:uiPriority w:val="99"/>
    <w:rsid w:val="009D2965"/>
    <w:pPr>
      <w:pBdr>
        <w:top w:val="single" w:sz="6" w:space="0" w:color="auto"/>
        <w:bottom w:val="single" w:sz="6" w:space="0" w:color="auto"/>
      </w:pBdr>
      <w:overflowPunct w:val="0"/>
      <w:autoSpaceDE w:val="0"/>
      <w:autoSpaceDN w:val="0"/>
      <w:adjustRightInd w:val="0"/>
      <w:spacing w:before="100" w:after="100"/>
      <w:jc w:val="center"/>
      <w:textAlignment w:val="baseline"/>
    </w:pPr>
    <w:rPr>
      <w:b/>
      <w:sz w:val="24"/>
      <w:szCs w:val="20"/>
    </w:rPr>
  </w:style>
  <w:style w:type="paragraph" w:customStyle="1" w:styleId="xl53">
    <w:name w:val="xl53"/>
    <w:basedOn w:val="Normal"/>
    <w:uiPriority w:val="99"/>
    <w:rsid w:val="009D2965"/>
    <w:pPr>
      <w:pBdr>
        <w:top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b/>
      <w:sz w:val="24"/>
      <w:szCs w:val="20"/>
    </w:rPr>
  </w:style>
  <w:style w:type="paragraph" w:customStyle="1" w:styleId="xl54">
    <w:name w:val="xl54"/>
    <w:basedOn w:val="Normal"/>
    <w:uiPriority w:val="99"/>
    <w:rsid w:val="009D2965"/>
    <w:pPr>
      <w:pBdr>
        <w:top w:val="single" w:sz="6" w:space="0" w:color="auto"/>
        <w:left w:val="single" w:sz="6" w:space="0" w:color="auto"/>
        <w:bottom w:val="single" w:sz="6" w:space="0" w:color="000000"/>
        <w:right w:val="single" w:sz="6" w:space="0" w:color="000000"/>
      </w:pBdr>
      <w:overflowPunct w:val="0"/>
      <w:autoSpaceDE w:val="0"/>
      <w:autoSpaceDN w:val="0"/>
      <w:adjustRightInd w:val="0"/>
      <w:spacing w:before="100" w:after="100"/>
      <w:jc w:val="center"/>
      <w:textAlignment w:val="baseline"/>
    </w:pPr>
    <w:rPr>
      <w:rFonts w:ascii="Arial" w:hAnsi="Arial"/>
      <w:b/>
      <w:sz w:val="16"/>
      <w:szCs w:val="20"/>
    </w:rPr>
  </w:style>
  <w:style w:type="paragraph" w:customStyle="1" w:styleId="xl55">
    <w:name w:val="xl55"/>
    <w:basedOn w:val="Normal"/>
    <w:uiPriority w:val="99"/>
    <w:rsid w:val="009D2965"/>
    <w:pPr>
      <w:pBdr>
        <w:top w:val="single" w:sz="6" w:space="0" w:color="000000"/>
        <w:left w:val="single" w:sz="6" w:space="0" w:color="auto"/>
        <w:bottom w:val="single" w:sz="6" w:space="0" w:color="000000"/>
        <w:right w:val="single" w:sz="6" w:space="0" w:color="000000"/>
      </w:pBdr>
      <w:overflowPunct w:val="0"/>
      <w:autoSpaceDE w:val="0"/>
      <w:autoSpaceDN w:val="0"/>
      <w:adjustRightInd w:val="0"/>
      <w:spacing w:before="100" w:after="100"/>
      <w:jc w:val="center"/>
      <w:textAlignment w:val="baseline"/>
    </w:pPr>
    <w:rPr>
      <w:rFonts w:ascii="Arial" w:hAnsi="Arial"/>
      <w:b/>
      <w:sz w:val="16"/>
      <w:szCs w:val="20"/>
    </w:rPr>
  </w:style>
  <w:style w:type="paragraph" w:customStyle="1" w:styleId="xl56">
    <w:name w:val="xl56"/>
    <w:basedOn w:val="Normal"/>
    <w:uiPriority w:val="99"/>
    <w:rsid w:val="009D2965"/>
    <w:pPr>
      <w:pBdr>
        <w:top w:val="single" w:sz="6" w:space="0" w:color="auto"/>
        <w:left w:val="single" w:sz="6" w:space="0" w:color="000000"/>
        <w:bottom w:val="single" w:sz="6" w:space="0" w:color="000000"/>
      </w:pBdr>
      <w:overflowPunct w:val="0"/>
      <w:autoSpaceDE w:val="0"/>
      <w:autoSpaceDN w:val="0"/>
      <w:adjustRightInd w:val="0"/>
      <w:spacing w:before="100" w:after="100"/>
      <w:jc w:val="center"/>
      <w:textAlignment w:val="baseline"/>
    </w:pPr>
    <w:rPr>
      <w:rFonts w:ascii="Arial" w:hAnsi="Arial"/>
      <w:b/>
      <w:sz w:val="24"/>
      <w:szCs w:val="20"/>
    </w:rPr>
  </w:style>
  <w:style w:type="paragraph" w:customStyle="1" w:styleId="xl57">
    <w:name w:val="xl57"/>
    <w:basedOn w:val="Normal"/>
    <w:uiPriority w:val="99"/>
    <w:rsid w:val="009D2965"/>
    <w:pPr>
      <w:pBdr>
        <w:top w:val="single" w:sz="6" w:space="0" w:color="auto"/>
        <w:bottom w:val="single" w:sz="6" w:space="0" w:color="000000"/>
        <w:right w:val="single" w:sz="6" w:space="0" w:color="000000"/>
      </w:pBdr>
      <w:overflowPunct w:val="0"/>
      <w:autoSpaceDE w:val="0"/>
      <w:autoSpaceDN w:val="0"/>
      <w:adjustRightInd w:val="0"/>
      <w:spacing w:before="100" w:after="100"/>
      <w:jc w:val="center"/>
      <w:textAlignment w:val="baseline"/>
    </w:pPr>
    <w:rPr>
      <w:rFonts w:ascii="Arial" w:hAnsi="Arial"/>
      <w:b/>
      <w:sz w:val="24"/>
      <w:szCs w:val="20"/>
    </w:rPr>
  </w:style>
  <w:style w:type="paragraph" w:customStyle="1" w:styleId="xl58">
    <w:name w:val="xl58"/>
    <w:basedOn w:val="Normal"/>
    <w:uiPriority w:val="99"/>
    <w:rsid w:val="009D2965"/>
    <w:pPr>
      <w:pBdr>
        <w:top w:val="single" w:sz="6" w:space="0" w:color="auto"/>
        <w:left w:val="single" w:sz="6" w:space="0" w:color="000000"/>
        <w:bottom w:val="single" w:sz="6" w:space="0" w:color="000000"/>
      </w:pBdr>
      <w:overflowPunct w:val="0"/>
      <w:autoSpaceDE w:val="0"/>
      <w:autoSpaceDN w:val="0"/>
      <w:adjustRightInd w:val="0"/>
      <w:spacing w:before="100" w:after="100"/>
      <w:jc w:val="center"/>
      <w:textAlignment w:val="baseline"/>
    </w:pPr>
    <w:rPr>
      <w:rFonts w:ascii="Arial" w:hAnsi="Arial"/>
      <w:b/>
      <w:sz w:val="24"/>
      <w:szCs w:val="20"/>
    </w:rPr>
  </w:style>
  <w:style w:type="paragraph" w:customStyle="1" w:styleId="xl59">
    <w:name w:val="xl59"/>
    <w:basedOn w:val="Normal"/>
    <w:uiPriority w:val="99"/>
    <w:rsid w:val="009D2965"/>
    <w:pPr>
      <w:pBdr>
        <w:top w:val="single" w:sz="6" w:space="0" w:color="auto"/>
        <w:bottom w:val="single" w:sz="6" w:space="0" w:color="000000"/>
      </w:pBdr>
      <w:overflowPunct w:val="0"/>
      <w:autoSpaceDE w:val="0"/>
      <w:autoSpaceDN w:val="0"/>
      <w:adjustRightInd w:val="0"/>
      <w:spacing w:before="100" w:after="100"/>
      <w:jc w:val="center"/>
      <w:textAlignment w:val="baseline"/>
    </w:pPr>
    <w:rPr>
      <w:rFonts w:ascii="Arial" w:hAnsi="Arial"/>
      <w:b/>
      <w:sz w:val="24"/>
      <w:szCs w:val="20"/>
    </w:rPr>
  </w:style>
  <w:style w:type="paragraph" w:customStyle="1" w:styleId="xl60">
    <w:name w:val="xl60"/>
    <w:basedOn w:val="Normal"/>
    <w:uiPriority w:val="99"/>
    <w:rsid w:val="009D2965"/>
    <w:pPr>
      <w:pBdr>
        <w:top w:val="single" w:sz="6" w:space="0" w:color="auto"/>
        <w:bottom w:val="single" w:sz="6" w:space="0" w:color="000000"/>
        <w:right w:val="single" w:sz="6" w:space="0" w:color="auto"/>
      </w:pBdr>
      <w:overflowPunct w:val="0"/>
      <w:autoSpaceDE w:val="0"/>
      <w:autoSpaceDN w:val="0"/>
      <w:adjustRightInd w:val="0"/>
      <w:spacing w:before="100" w:after="100"/>
      <w:jc w:val="center"/>
      <w:textAlignment w:val="baseline"/>
    </w:pPr>
    <w:rPr>
      <w:rFonts w:ascii="Arial" w:hAnsi="Arial"/>
      <w:b/>
      <w:sz w:val="24"/>
      <w:szCs w:val="20"/>
    </w:rPr>
  </w:style>
  <w:style w:type="paragraph" w:customStyle="1" w:styleId="xl61">
    <w:name w:val="xl61"/>
    <w:basedOn w:val="Normal"/>
    <w:uiPriority w:val="99"/>
    <w:rsid w:val="009D2965"/>
    <w:pPr>
      <w:pBdr>
        <w:top w:val="single" w:sz="6" w:space="0" w:color="auto"/>
        <w:bottom w:val="single" w:sz="6" w:space="0" w:color="000000"/>
      </w:pBdr>
      <w:overflowPunct w:val="0"/>
      <w:autoSpaceDE w:val="0"/>
      <w:autoSpaceDN w:val="0"/>
      <w:adjustRightInd w:val="0"/>
      <w:spacing w:before="100" w:after="100"/>
      <w:jc w:val="center"/>
      <w:textAlignment w:val="baseline"/>
    </w:pPr>
    <w:rPr>
      <w:rFonts w:ascii="Arial" w:hAnsi="Arial"/>
      <w:b/>
      <w:sz w:val="24"/>
      <w:szCs w:val="20"/>
    </w:rPr>
  </w:style>
  <w:style w:type="paragraph" w:customStyle="1" w:styleId="xl62">
    <w:name w:val="xl62"/>
    <w:basedOn w:val="Normal"/>
    <w:uiPriority w:val="99"/>
    <w:rsid w:val="009D2965"/>
    <w:pPr>
      <w:pBdr>
        <w:top w:val="single" w:sz="6" w:space="0" w:color="auto"/>
        <w:bottom w:val="single" w:sz="6" w:space="0" w:color="000000"/>
        <w:right w:val="single" w:sz="6" w:space="0" w:color="auto"/>
      </w:pBdr>
      <w:overflowPunct w:val="0"/>
      <w:autoSpaceDE w:val="0"/>
      <w:autoSpaceDN w:val="0"/>
      <w:adjustRightInd w:val="0"/>
      <w:spacing w:before="100" w:after="100"/>
      <w:jc w:val="center"/>
      <w:textAlignment w:val="baseline"/>
    </w:pPr>
    <w:rPr>
      <w:rFonts w:ascii="Arial" w:hAnsi="Arial"/>
      <w:b/>
      <w:sz w:val="24"/>
      <w:szCs w:val="20"/>
    </w:rPr>
  </w:style>
  <w:style w:type="paragraph" w:customStyle="1" w:styleId="Sangra3detindependiente2">
    <w:name w:val="Sangría 3 de t. independiente2"/>
    <w:basedOn w:val="Normal"/>
    <w:uiPriority w:val="99"/>
    <w:rsid w:val="009D2965"/>
    <w:pPr>
      <w:overflowPunct w:val="0"/>
      <w:autoSpaceDE w:val="0"/>
      <w:autoSpaceDN w:val="0"/>
      <w:adjustRightInd w:val="0"/>
      <w:ind w:left="1260" w:hanging="504"/>
      <w:jc w:val="both"/>
      <w:textAlignment w:val="baseline"/>
    </w:pPr>
    <w:rPr>
      <w:rFonts w:ascii="Arial" w:hAnsi="Arial"/>
      <w:szCs w:val="20"/>
    </w:rPr>
  </w:style>
  <w:style w:type="paragraph" w:customStyle="1" w:styleId="BodyTextIndent21">
    <w:name w:val="Body Text Indent 21"/>
    <w:basedOn w:val="Normal"/>
    <w:rsid w:val="009D2965"/>
    <w:pPr>
      <w:tabs>
        <w:tab w:val="left" w:pos="-284"/>
        <w:tab w:val="left" w:pos="9498"/>
      </w:tabs>
      <w:overflowPunct w:val="0"/>
      <w:autoSpaceDE w:val="0"/>
      <w:autoSpaceDN w:val="0"/>
      <w:adjustRightInd w:val="0"/>
      <w:ind w:left="1800" w:hanging="720"/>
      <w:jc w:val="both"/>
      <w:textAlignment w:val="baseline"/>
    </w:pPr>
    <w:rPr>
      <w:rFonts w:ascii="Arial" w:hAnsi="Arial"/>
      <w:sz w:val="22"/>
      <w:szCs w:val="20"/>
      <w:lang w:val="es-ES_tradnl"/>
    </w:rPr>
  </w:style>
  <w:style w:type="paragraph" w:customStyle="1" w:styleId="BlockText1">
    <w:name w:val="Block Text1"/>
    <w:basedOn w:val="Normal"/>
    <w:rsid w:val="009D2965"/>
    <w:pPr>
      <w:tabs>
        <w:tab w:val="left" w:pos="-284"/>
        <w:tab w:val="left" w:pos="9498"/>
      </w:tabs>
      <w:overflowPunct w:val="0"/>
      <w:autoSpaceDE w:val="0"/>
      <w:autoSpaceDN w:val="0"/>
      <w:adjustRightInd w:val="0"/>
      <w:spacing w:before="120"/>
      <w:ind w:left="1080" w:right="51"/>
      <w:jc w:val="both"/>
      <w:textAlignment w:val="baseline"/>
    </w:pPr>
    <w:rPr>
      <w:rFonts w:ascii="Arial" w:hAnsi="Arial"/>
      <w:sz w:val="22"/>
      <w:szCs w:val="20"/>
      <w:lang w:val="es-ES_tradnl"/>
    </w:rPr>
  </w:style>
  <w:style w:type="paragraph" w:customStyle="1" w:styleId="Textodebloque2">
    <w:name w:val="Texto de bloque2"/>
    <w:basedOn w:val="Normal"/>
    <w:uiPriority w:val="99"/>
    <w:rsid w:val="009D2965"/>
    <w:pPr>
      <w:tabs>
        <w:tab w:val="left" w:pos="-284"/>
        <w:tab w:val="left" w:pos="9498"/>
      </w:tabs>
      <w:overflowPunct w:val="0"/>
      <w:autoSpaceDE w:val="0"/>
      <w:autoSpaceDN w:val="0"/>
      <w:adjustRightInd w:val="0"/>
      <w:spacing w:before="80"/>
      <w:ind w:left="1134" w:right="51"/>
      <w:jc w:val="both"/>
      <w:textAlignment w:val="baseline"/>
    </w:pPr>
    <w:rPr>
      <w:rFonts w:ascii="Arial" w:hAnsi="Arial"/>
      <w:sz w:val="22"/>
      <w:szCs w:val="20"/>
      <w:lang w:val="es-ES_tradnl"/>
    </w:rPr>
  </w:style>
  <w:style w:type="paragraph" w:customStyle="1" w:styleId="Textoindependiente24">
    <w:name w:val="Texto independiente 24"/>
    <w:basedOn w:val="Normal"/>
    <w:uiPriority w:val="99"/>
    <w:rsid w:val="009D2965"/>
    <w:pPr>
      <w:overflowPunct w:val="0"/>
      <w:autoSpaceDE w:val="0"/>
      <w:autoSpaceDN w:val="0"/>
      <w:adjustRightInd w:val="0"/>
      <w:spacing w:before="160"/>
      <w:ind w:left="2128" w:hanging="840"/>
      <w:jc w:val="both"/>
      <w:textAlignment w:val="baseline"/>
    </w:pPr>
    <w:rPr>
      <w:rFonts w:ascii="Arial" w:hAnsi="Arial"/>
      <w:sz w:val="22"/>
      <w:szCs w:val="20"/>
      <w:lang w:val="es-ES_tradnl"/>
    </w:rPr>
  </w:style>
  <w:style w:type="paragraph" w:customStyle="1" w:styleId="Sangra2detindependiente2">
    <w:name w:val="Sangría 2 de t. independiente2"/>
    <w:basedOn w:val="Normal"/>
    <w:uiPriority w:val="99"/>
    <w:rsid w:val="009D2965"/>
    <w:pPr>
      <w:overflowPunct w:val="0"/>
      <w:autoSpaceDE w:val="0"/>
      <w:autoSpaceDN w:val="0"/>
      <w:adjustRightInd w:val="0"/>
      <w:ind w:left="567"/>
      <w:jc w:val="both"/>
      <w:textAlignment w:val="baseline"/>
    </w:pPr>
    <w:rPr>
      <w:rFonts w:ascii="Arial" w:hAnsi="Arial"/>
      <w:sz w:val="24"/>
      <w:szCs w:val="20"/>
    </w:rPr>
  </w:style>
  <w:style w:type="paragraph" w:customStyle="1" w:styleId="numerdic">
    <w:name w:val="numerdic"/>
    <w:basedOn w:val="Normal"/>
    <w:uiPriority w:val="99"/>
    <w:rsid w:val="009D2965"/>
    <w:pPr>
      <w:overflowPunct w:val="0"/>
      <w:autoSpaceDE w:val="0"/>
      <w:autoSpaceDN w:val="0"/>
      <w:adjustRightInd w:val="0"/>
      <w:textAlignment w:val="baseline"/>
    </w:pPr>
    <w:rPr>
      <w:rFonts w:ascii="Arial" w:hAnsi="Arial"/>
      <w:b/>
      <w:sz w:val="8"/>
      <w:szCs w:val="20"/>
      <w:lang w:val="es-ES_tradnl"/>
    </w:rPr>
  </w:style>
  <w:style w:type="paragraph" w:customStyle="1" w:styleId="DICTAMEN">
    <w:name w:val="DICTAMEN"/>
    <w:uiPriority w:val="99"/>
    <w:rsid w:val="009D2965"/>
    <w:pPr>
      <w:overflowPunct w:val="0"/>
      <w:autoSpaceDE w:val="0"/>
      <w:autoSpaceDN w:val="0"/>
      <w:adjustRightInd w:val="0"/>
      <w:textAlignment w:val="baseline"/>
    </w:pPr>
    <w:rPr>
      <w:b/>
      <w:i/>
      <w:noProof/>
      <w:sz w:val="16"/>
      <w:lang w:val="es-ES" w:eastAsia="es-ES"/>
    </w:rPr>
  </w:style>
  <w:style w:type="paragraph" w:customStyle="1" w:styleId="BodyText23">
    <w:name w:val="Body Text 23"/>
    <w:basedOn w:val="Normal"/>
    <w:uiPriority w:val="99"/>
    <w:rsid w:val="009D2965"/>
    <w:pPr>
      <w:overflowPunct w:val="0"/>
      <w:autoSpaceDE w:val="0"/>
      <w:autoSpaceDN w:val="0"/>
      <w:adjustRightInd w:val="0"/>
      <w:ind w:firstLine="360"/>
      <w:jc w:val="both"/>
      <w:textAlignment w:val="baseline"/>
    </w:pPr>
    <w:rPr>
      <w:rFonts w:ascii="Arial" w:hAnsi="Arial"/>
      <w:sz w:val="24"/>
      <w:szCs w:val="20"/>
    </w:rPr>
  </w:style>
  <w:style w:type="paragraph" w:customStyle="1" w:styleId="BodyText31">
    <w:name w:val="Body Text 31"/>
    <w:basedOn w:val="Normal"/>
    <w:rsid w:val="009D2965"/>
    <w:pPr>
      <w:overflowPunct w:val="0"/>
      <w:autoSpaceDE w:val="0"/>
      <w:autoSpaceDN w:val="0"/>
      <w:adjustRightInd w:val="0"/>
      <w:jc w:val="both"/>
      <w:textAlignment w:val="baseline"/>
    </w:pPr>
    <w:rPr>
      <w:szCs w:val="20"/>
    </w:rPr>
  </w:style>
  <w:style w:type="paragraph" w:customStyle="1" w:styleId="BodyText22">
    <w:name w:val="Body Text 22"/>
    <w:basedOn w:val="Normal"/>
    <w:rsid w:val="009D2965"/>
    <w:pPr>
      <w:overflowPunct w:val="0"/>
      <w:autoSpaceDE w:val="0"/>
      <w:autoSpaceDN w:val="0"/>
      <w:adjustRightInd w:val="0"/>
      <w:ind w:right="72"/>
      <w:jc w:val="both"/>
      <w:textAlignment w:val="baseline"/>
    </w:pPr>
    <w:rPr>
      <w:szCs w:val="20"/>
    </w:rPr>
  </w:style>
  <w:style w:type="paragraph" w:customStyle="1" w:styleId="Textoindependiente23">
    <w:name w:val="Texto independiente 23"/>
    <w:basedOn w:val="Normal"/>
    <w:uiPriority w:val="99"/>
    <w:rsid w:val="009D2965"/>
    <w:pPr>
      <w:tabs>
        <w:tab w:val="left" w:pos="-284"/>
        <w:tab w:val="left" w:pos="9498"/>
      </w:tabs>
      <w:overflowPunct w:val="0"/>
      <w:autoSpaceDE w:val="0"/>
      <w:autoSpaceDN w:val="0"/>
      <w:adjustRightInd w:val="0"/>
      <w:ind w:right="51"/>
      <w:textAlignment w:val="baseline"/>
    </w:pPr>
    <w:rPr>
      <w:rFonts w:ascii="Arial" w:hAnsi="Arial"/>
      <w:sz w:val="18"/>
      <w:szCs w:val="20"/>
      <w:lang w:val="es-ES_tradnl"/>
    </w:rPr>
  </w:style>
  <w:style w:type="paragraph" w:customStyle="1" w:styleId="RenglondeTabla">
    <w:name w:val="Renglon de Tabla"/>
    <w:basedOn w:val="Normal"/>
    <w:uiPriority w:val="99"/>
    <w:rsid w:val="009D2965"/>
    <w:pPr>
      <w:widowControl w:val="0"/>
      <w:overflowPunct w:val="0"/>
      <w:autoSpaceDE w:val="0"/>
      <w:autoSpaceDN w:val="0"/>
      <w:adjustRightInd w:val="0"/>
      <w:spacing w:before="60" w:after="60"/>
      <w:jc w:val="both"/>
      <w:textAlignment w:val="baseline"/>
    </w:pPr>
    <w:rPr>
      <w:rFonts w:ascii="Arial" w:hAnsi="Arial"/>
      <w:sz w:val="24"/>
      <w:szCs w:val="20"/>
    </w:rPr>
  </w:style>
  <w:style w:type="paragraph" w:customStyle="1" w:styleId="Textoindependiente22">
    <w:name w:val="Texto independiente 22"/>
    <w:basedOn w:val="Normal"/>
    <w:uiPriority w:val="99"/>
    <w:rsid w:val="009D2965"/>
    <w:pPr>
      <w:overflowPunct w:val="0"/>
      <w:autoSpaceDE w:val="0"/>
      <w:autoSpaceDN w:val="0"/>
      <w:adjustRightInd w:val="0"/>
      <w:ind w:right="141" w:firstLine="709"/>
      <w:jc w:val="both"/>
      <w:textAlignment w:val="baseline"/>
    </w:pPr>
    <w:rPr>
      <w:rFonts w:ascii="Arial" w:hAnsi="Arial"/>
      <w:sz w:val="24"/>
      <w:szCs w:val="20"/>
      <w:lang w:val="es-ES_tradnl"/>
    </w:rPr>
  </w:style>
  <w:style w:type="paragraph" w:customStyle="1" w:styleId="Sangra3detindependiente1">
    <w:name w:val="Sangría 3 de t. independiente1"/>
    <w:basedOn w:val="Normal"/>
    <w:uiPriority w:val="99"/>
    <w:rsid w:val="009D2965"/>
    <w:pPr>
      <w:tabs>
        <w:tab w:val="left" w:pos="3936"/>
      </w:tabs>
      <w:overflowPunct w:val="0"/>
      <w:autoSpaceDE w:val="0"/>
      <w:autoSpaceDN w:val="0"/>
      <w:adjustRightInd w:val="0"/>
      <w:ind w:left="3969" w:hanging="393"/>
      <w:jc w:val="both"/>
      <w:textAlignment w:val="baseline"/>
    </w:pPr>
    <w:rPr>
      <w:rFonts w:ascii="Arial" w:hAnsi="Arial"/>
      <w:szCs w:val="20"/>
      <w:lang w:val="es-ES_tradnl"/>
    </w:rPr>
  </w:style>
  <w:style w:type="paragraph" w:customStyle="1" w:styleId="BodyText230">
    <w:name w:val="Body Text 230"/>
    <w:basedOn w:val="Normal"/>
    <w:uiPriority w:val="99"/>
    <w:rsid w:val="009D2965"/>
    <w:pPr>
      <w:tabs>
        <w:tab w:val="left" w:pos="709"/>
        <w:tab w:val="left" w:pos="1134"/>
      </w:tabs>
      <w:overflowPunct w:val="0"/>
      <w:autoSpaceDE w:val="0"/>
      <w:autoSpaceDN w:val="0"/>
      <w:adjustRightInd w:val="0"/>
      <w:spacing w:line="240" w:lineRule="exact"/>
      <w:ind w:left="1134" w:hanging="1134"/>
      <w:jc w:val="both"/>
      <w:textAlignment w:val="baseline"/>
    </w:pPr>
    <w:rPr>
      <w:rFonts w:ascii="Arial" w:hAnsi="Arial"/>
      <w:sz w:val="24"/>
      <w:szCs w:val="20"/>
      <w:lang w:val="es-ES_tradnl"/>
    </w:rPr>
  </w:style>
  <w:style w:type="paragraph" w:customStyle="1" w:styleId="BodyText24">
    <w:name w:val="Body Text 24"/>
    <w:basedOn w:val="Normal"/>
    <w:uiPriority w:val="99"/>
    <w:rsid w:val="009D2965"/>
    <w:pPr>
      <w:tabs>
        <w:tab w:val="left" w:pos="1985"/>
      </w:tabs>
      <w:overflowPunct w:val="0"/>
      <w:autoSpaceDE w:val="0"/>
      <w:autoSpaceDN w:val="0"/>
      <w:adjustRightInd w:val="0"/>
      <w:spacing w:line="240" w:lineRule="exact"/>
      <w:ind w:left="1134"/>
      <w:jc w:val="both"/>
      <w:textAlignment w:val="baseline"/>
    </w:pPr>
    <w:rPr>
      <w:rFonts w:ascii="Arial" w:hAnsi="Arial"/>
      <w:sz w:val="24"/>
      <w:szCs w:val="20"/>
      <w:lang w:val="es-ES_tradnl"/>
    </w:rPr>
  </w:style>
  <w:style w:type="paragraph" w:customStyle="1" w:styleId="CarCarCarCarCar">
    <w:name w:val="Car Car Car Car Car"/>
    <w:basedOn w:val="Normal"/>
    <w:uiPriority w:val="99"/>
    <w:rsid w:val="009D2965"/>
    <w:pPr>
      <w:spacing w:after="160" w:line="240" w:lineRule="exact"/>
    </w:pPr>
    <w:rPr>
      <w:rFonts w:ascii="Verdana" w:hAnsi="Verdana"/>
      <w:szCs w:val="20"/>
      <w:lang w:eastAsia="en-US"/>
    </w:rPr>
  </w:style>
  <w:style w:type="paragraph" w:customStyle="1" w:styleId="texto0">
    <w:name w:val="texto"/>
    <w:basedOn w:val="Normal"/>
    <w:rsid w:val="009D2965"/>
    <w:pPr>
      <w:spacing w:after="101" w:line="216" w:lineRule="atLeast"/>
      <w:ind w:firstLine="288"/>
      <w:jc w:val="both"/>
    </w:pPr>
    <w:rPr>
      <w:rFonts w:ascii="Arial" w:eastAsia="SimSun" w:hAnsi="Arial"/>
      <w:sz w:val="18"/>
      <w:szCs w:val="20"/>
      <w:lang w:val="es-ES_tradnl"/>
    </w:rPr>
  </w:style>
  <w:style w:type="paragraph" w:customStyle="1" w:styleId="e1">
    <w:name w:val="e1"/>
    <w:basedOn w:val="Normal"/>
    <w:uiPriority w:val="99"/>
    <w:rsid w:val="009D2965"/>
    <w:pPr>
      <w:jc w:val="both"/>
    </w:pPr>
    <w:rPr>
      <w:rFonts w:ascii="Arial" w:hAnsi="Arial"/>
      <w:sz w:val="24"/>
      <w:szCs w:val="20"/>
      <w:lang w:val="es-ES_tradnl"/>
    </w:rPr>
  </w:style>
  <w:style w:type="character" w:customStyle="1" w:styleId="small">
    <w:name w:val="small"/>
    <w:basedOn w:val="Fuentedeprrafopredeter"/>
    <w:uiPriority w:val="99"/>
    <w:rsid w:val="009D2965"/>
  </w:style>
  <w:style w:type="character" w:customStyle="1" w:styleId="default1">
    <w:name w:val="default1"/>
    <w:basedOn w:val="Fuentedeprrafopredeter"/>
    <w:uiPriority w:val="99"/>
    <w:rsid w:val="009D2965"/>
  </w:style>
  <w:style w:type="character" w:customStyle="1" w:styleId="pointnormal">
    <w:name w:val="point_normal"/>
    <w:basedOn w:val="Fuentedeprrafopredeter"/>
    <w:uiPriority w:val="99"/>
    <w:rsid w:val="009D2965"/>
  </w:style>
  <w:style w:type="paragraph" w:customStyle="1" w:styleId="BodyText25">
    <w:name w:val="Body Text 25"/>
    <w:basedOn w:val="Normal"/>
    <w:uiPriority w:val="99"/>
    <w:rsid w:val="009D2965"/>
    <w:pPr>
      <w:widowControl w:val="0"/>
      <w:tabs>
        <w:tab w:val="left" w:pos="426"/>
      </w:tabs>
      <w:jc w:val="both"/>
    </w:pPr>
    <w:rPr>
      <w:rFonts w:ascii="Arial" w:hAnsi="Arial"/>
      <w:b/>
      <w:snapToGrid w:val="0"/>
      <w:szCs w:val="20"/>
    </w:rPr>
  </w:style>
  <w:style w:type="character" w:customStyle="1" w:styleId="pointnormal1">
    <w:name w:val="point_normal1"/>
    <w:uiPriority w:val="99"/>
    <w:rsid w:val="009D2965"/>
    <w:rPr>
      <w:rFonts w:ascii="Arial" w:hAnsi="Arial" w:cs="Arial" w:hint="default"/>
      <w:sz w:val="18"/>
      <w:szCs w:val="18"/>
    </w:rPr>
  </w:style>
  <w:style w:type="paragraph" w:customStyle="1" w:styleId="TituloII">
    <w:name w:val="Titulo II"/>
    <w:basedOn w:val="Normal"/>
    <w:uiPriority w:val="99"/>
    <w:rsid w:val="009D2965"/>
    <w:pPr>
      <w:jc w:val="center"/>
    </w:pPr>
    <w:rPr>
      <w:rFonts w:ascii="Arial" w:hAnsi="Arial"/>
      <w:b/>
      <w:sz w:val="24"/>
      <w:szCs w:val="20"/>
      <w:lang w:val="en-US"/>
    </w:rPr>
  </w:style>
  <w:style w:type="paragraph" w:customStyle="1" w:styleId="Style1">
    <w:name w:val="Style1"/>
    <w:basedOn w:val="Normal"/>
    <w:uiPriority w:val="99"/>
    <w:rsid w:val="009D2965"/>
    <w:pPr>
      <w:jc w:val="both"/>
    </w:pPr>
    <w:rPr>
      <w:rFonts w:ascii="Arial" w:hAnsi="Arial"/>
      <w:sz w:val="22"/>
      <w:szCs w:val="20"/>
      <w:lang w:val="es-ES_tradnl"/>
    </w:rPr>
  </w:style>
  <w:style w:type="paragraph" w:customStyle="1" w:styleId="BodyText">
    <w:name w:val="Body Text."/>
    <w:basedOn w:val="Normal"/>
    <w:uiPriority w:val="99"/>
    <w:rsid w:val="009D2965"/>
    <w:pPr>
      <w:widowControl w:val="0"/>
      <w:autoSpaceDE w:val="0"/>
      <w:autoSpaceDN w:val="0"/>
      <w:adjustRightInd w:val="0"/>
      <w:jc w:val="both"/>
    </w:pPr>
    <w:rPr>
      <w:rFonts w:ascii="Times New Roman;Symbol;Arial;??" w:hAnsi="Times New Roman;Symbol;Arial;??"/>
      <w:sz w:val="24"/>
      <w:lang w:val="en-US" w:eastAsia="en-US"/>
    </w:rPr>
  </w:style>
  <w:style w:type="paragraph" w:styleId="ndice1">
    <w:name w:val="index 1"/>
    <w:basedOn w:val="Normal"/>
    <w:next w:val="Normal"/>
    <w:autoRedefine/>
    <w:uiPriority w:val="99"/>
    <w:rsid w:val="009D2965"/>
    <w:pPr>
      <w:ind w:left="240" w:hanging="240"/>
    </w:pPr>
    <w:rPr>
      <w:sz w:val="24"/>
      <w:lang w:val="en-US" w:eastAsia="en-US"/>
    </w:rPr>
  </w:style>
  <w:style w:type="paragraph" w:styleId="Ttulodendice">
    <w:name w:val="index heading"/>
    <w:basedOn w:val="Normal"/>
    <w:next w:val="ndice1"/>
    <w:uiPriority w:val="99"/>
    <w:rsid w:val="009D2965"/>
    <w:pPr>
      <w:tabs>
        <w:tab w:val="right" w:pos="9112"/>
      </w:tabs>
      <w:spacing w:after="20"/>
      <w:jc w:val="both"/>
    </w:pPr>
    <w:rPr>
      <w:rFonts w:ascii="Tahoma" w:hAnsi="Tahoma"/>
      <w:szCs w:val="20"/>
      <w:lang w:val="es-ES_tradnl" w:eastAsia="en-US"/>
    </w:rPr>
  </w:style>
  <w:style w:type="paragraph" w:customStyle="1" w:styleId="Main">
    <w:name w:val="Main"/>
    <w:basedOn w:val="Normal"/>
    <w:autoRedefine/>
    <w:uiPriority w:val="99"/>
    <w:rsid w:val="009D2965"/>
    <w:pPr>
      <w:tabs>
        <w:tab w:val="left" w:pos="3402"/>
        <w:tab w:val="left" w:pos="7938"/>
      </w:tabs>
    </w:pPr>
    <w:rPr>
      <w:rFonts w:ascii="Arial" w:hAnsi="Arial" w:cs="Arial"/>
      <w:color w:val="000000"/>
      <w:sz w:val="18"/>
      <w:szCs w:val="18"/>
      <w:lang w:eastAsia="en-US"/>
    </w:rPr>
  </w:style>
  <w:style w:type="paragraph" w:customStyle="1" w:styleId="CarCarCarCarCar1CarCarCar1">
    <w:name w:val="Car Car Car Car Car1 Car Car Car1"/>
    <w:basedOn w:val="Normal"/>
    <w:uiPriority w:val="99"/>
    <w:rsid w:val="009D2965"/>
    <w:pPr>
      <w:spacing w:after="160" w:line="240" w:lineRule="exact"/>
    </w:pPr>
    <w:rPr>
      <w:rFonts w:ascii="Verdana" w:hAnsi="Verdana"/>
      <w:szCs w:val="20"/>
      <w:lang w:val="en-US" w:eastAsia="en-US"/>
    </w:rPr>
  </w:style>
  <w:style w:type="paragraph" w:customStyle="1" w:styleId="CarCarCarCarCar1CarCarCarCarCarCarCar1">
    <w:name w:val="Car Car Car Car Car1 Car Car Car Car Car Car Car1"/>
    <w:basedOn w:val="Normal"/>
    <w:uiPriority w:val="99"/>
    <w:rsid w:val="009D2965"/>
    <w:pPr>
      <w:spacing w:after="160" w:line="240" w:lineRule="exact"/>
    </w:pPr>
    <w:rPr>
      <w:rFonts w:ascii="Verdana" w:hAnsi="Verdana"/>
      <w:szCs w:val="20"/>
      <w:lang w:val="en-US" w:eastAsia="en-US"/>
    </w:rPr>
  </w:style>
  <w:style w:type="character" w:customStyle="1" w:styleId="Piedepgina1Car">
    <w:name w:val="Pie de página1 Car"/>
    <w:aliases w:val="Pie de página Car1"/>
    <w:uiPriority w:val="99"/>
    <w:rsid w:val="009D2965"/>
    <w:rPr>
      <w:rFonts w:ascii="Arial MT" w:hAnsi="Arial MT"/>
      <w:sz w:val="22"/>
      <w:lang w:val="es-ES_tradnl" w:eastAsia="es-ES" w:bidi="ar-SA"/>
    </w:rPr>
  </w:style>
  <w:style w:type="paragraph" w:customStyle="1" w:styleId="CarCarCarCarCar1CarCarCarCarCarCarCarCarCar2Car">
    <w:name w:val="Car Car Car Car Car1 Car Car Car Car Car Car Car Car Car2 Car"/>
    <w:basedOn w:val="Normal"/>
    <w:uiPriority w:val="99"/>
    <w:rsid w:val="009D2965"/>
    <w:pPr>
      <w:spacing w:after="160" w:line="240" w:lineRule="exact"/>
    </w:pPr>
    <w:rPr>
      <w:rFonts w:ascii="Verdana" w:hAnsi="Verdana"/>
      <w:szCs w:val="20"/>
      <w:lang w:val="en-US" w:eastAsia="en-US"/>
    </w:rPr>
  </w:style>
  <w:style w:type="paragraph" w:customStyle="1" w:styleId="Textodeglobo2">
    <w:name w:val="Texto de globo2"/>
    <w:basedOn w:val="Normal"/>
    <w:uiPriority w:val="99"/>
    <w:rsid w:val="009D2965"/>
    <w:rPr>
      <w:rFonts w:ascii="Tahoma" w:hAnsi="Tahoma"/>
      <w:sz w:val="16"/>
      <w:szCs w:val="20"/>
    </w:rPr>
  </w:style>
  <w:style w:type="paragraph" w:customStyle="1" w:styleId="Tablanormal2">
    <w:name w:val="Tabla normal2"/>
    <w:basedOn w:val="Normal"/>
    <w:uiPriority w:val="99"/>
    <w:rsid w:val="009D2965"/>
    <w:pPr>
      <w:tabs>
        <w:tab w:val="left" w:pos="4320"/>
        <w:tab w:val="left" w:pos="4680"/>
        <w:tab w:val="left" w:pos="5040"/>
        <w:tab w:val="left" w:pos="5400"/>
        <w:tab w:val="right" w:pos="10080"/>
      </w:tabs>
      <w:spacing w:before="60" w:after="60"/>
    </w:pPr>
    <w:rPr>
      <w:rFonts w:ascii="Arial" w:hAnsi="Arial"/>
      <w:szCs w:val="20"/>
      <w:lang w:val="en-US" w:eastAsia="en-US"/>
    </w:rPr>
  </w:style>
  <w:style w:type="character" w:customStyle="1" w:styleId="Ttulo1Car">
    <w:name w:val="Título 1 Car"/>
    <w:aliases w:val=" Car Car Car,Headline Car,Car Car Car3,Heading I Car"/>
    <w:link w:val="Ttulo1"/>
    <w:rsid w:val="009D2965"/>
    <w:rPr>
      <w:rFonts w:ascii="Courier New" w:hAnsi="Courier New"/>
      <w:b/>
      <w:sz w:val="28"/>
      <w:szCs w:val="24"/>
      <w:lang w:eastAsia="es-ES"/>
    </w:rPr>
  </w:style>
  <w:style w:type="paragraph" w:customStyle="1" w:styleId="OmniPage1">
    <w:name w:val="OmniPage #1"/>
    <w:uiPriority w:val="99"/>
    <w:rsid w:val="00EF1FDC"/>
    <w:pPr>
      <w:tabs>
        <w:tab w:val="left" w:pos="50"/>
        <w:tab w:val="right" w:pos="8424"/>
      </w:tabs>
      <w:overflowPunct w:val="0"/>
      <w:autoSpaceDE w:val="0"/>
      <w:autoSpaceDN w:val="0"/>
      <w:adjustRightInd w:val="0"/>
      <w:ind w:left="50" w:right="50"/>
      <w:jc w:val="center"/>
      <w:textAlignment w:val="baseline"/>
    </w:pPr>
    <w:rPr>
      <w:rFonts w:ascii="CG Times (W1)" w:hAnsi="CG Times (W1)"/>
      <w:lang w:val="en-US"/>
    </w:rPr>
  </w:style>
  <w:style w:type="paragraph" w:customStyle="1" w:styleId="guion">
    <w:name w:val="guion"/>
    <w:basedOn w:val="Normal"/>
    <w:uiPriority w:val="99"/>
    <w:rsid w:val="00EF1FDC"/>
    <w:pPr>
      <w:ind w:left="142" w:right="-432" w:hanging="426"/>
      <w:jc w:val="both"/>
    </w:pPr>
    <w:rPr>
      <w:szCs w:val="20"/>
      <w:lang w:val="es-ES_tradnl"/>
    </w:rPr>
  </w:style>
  <w:style w:type="paragraph" w:styleId="HTMLconformatoprevio">
    <w:name w:val="HTML Preformatted"/>
    <w:basedOn w:val="Normal"/>
    <w:link w:val="HTMLconformatoprevioCar"/>
    <w:uiPriority w:val="99"/>
    <w:rsid w:val="00EF1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Cs w:val="20"/>
    </w:rPr>
  </w:style>
  <w:style w:type="character" w:customStyle="1" w:styleId="HTMLconformatoprevioCar">
    <w:name w:val="HTML con formato previo Car"/>
    <w:link w:val="HTMLconformatoprevio"/>
    <w:uiPriority w:val="99"/>
    <w:rsid w:val="00EF1FDC"/>
    <w:rPr>
      <w:rFonts w:ascii="Courier New" w:hAnsi="Courier New" w:cs="Courier New"/>
      <w:color w:val="000000"/>
      <w:lang w:val="es-ES" w:eastAsia="es-ES"/>
    </w:rPr>
  </w:style>
  <w:style w:type="paragraph" w:customStyle="1" w:styleId="DefaultTextCar">
    <w:name w:val="Default Text Car"/>
    <w:basedOn w:val="Normal"/>
    <w:uiPriority w:val="99"/>
    <w:rsid w:val="00EF1FDC"/>
    <w:pPr>
      <w:overflowPunct w:val="0"/>
      <w:autoSpaceDE w:val="0"/>
      <w:autoSpaceDN w:val="0"/>
      <w:adjustRightInd w:val="0"/>
      <w:textAlignment w:val="baseline"/>
    </w:pPr>
    <w:rPr>
      <w:sz w:val="24"/>
      <w:szCs w:val="20"/>
      <w:lang w:val="en-US"/>
    </w:rPr>
  </w:style>
  <w:style w:type="character" w:customStyle="1" w:styleId="CarCar6">
    <w:name w:val="Car Car6"/>
    <w:uiPriority w:val="99"/>
    <w:semiHidden/>
    <w:rsid w:val="00C64003"/>
    <w:rPr>
      <w:lang w:eastAsia="es-ES"/>
    </w:rPr>
  </w:style>
  <w:style w:type="character" w:customStyle="1" w:styleId="Ttulo3Car">
    <w:name w:val="Título 3 Car"/>
    <w:link w:val="Ttulo3"/>
    <w:rsid w:val="005262CF"/>
    <w:rPr>
      <w:rFonts w:ascii="Arial" w:hAnsi="Arial"/>
      <w:b/>
      <w:lang w:eastAsia="es-ES"/>
    </w:rPr>
  </w:style>
  <w:style w:type="character" w:customStyle="1" w:styleId="Textoindependiente3Car">
    <w:name w:val="Texto independiente 3 Car"/>
    <w:link w:val="Textoindependiente3"/>
    <w:rsid w:val="00D100A6"/>
    <w:rPr>
      <w:sz w:val="16"/>
      <w:szCs w:val="16"/>
      <w:lang w:val="es-ES" w:eastAsia="es-ES"/>
    </w:rPr>
  </w:style>
  <w:style w:type="paragraph" w:styleId="Listaconvietas">
    <w:name w:val="List Bullet"/>
    <w:basedOn w:val="Normal"/>
    <w:rsid w:val="002C7233"/>
    <w:pPr>
      <w:widowControl w:val="0"/>
      <w:tabs>
        <w:tab w:val="left" w:pos="360"/>
        <w:tab w:val="num" w:pos="720"/>
      </w:tabs>
      <w:ind w:left="720" w:hanging="360"/>
    </w:pPr>
    <w:rPr>
      <w:szCs w:val="20"/>
    </w:rPr>
  </w:style>
  <w:style w:type="paragraph" w:styleId="Listaconvietas4">
    <w:name w:val="List Bullet 4"/>
    <w:basedOn w:val="Normal"/>
    <w:rsid w:val="002C7233"/>
    <w:pPr>
      <w:widowControl w:val="0"/>
      <w:tabs>
        <w:tab w:val="left" w:pos="1209"/>
      </w:tabs>
      <w:ind w:left="283" w:hanging="283"/>
    </w:pPr>
    <w:rPr>
      <w:szCs w:val="20"/>
    </w:rPr>
  </w:style>
  <w:style w:type="paragraph" w:customStyle="1" w:styleId="OmniPage1034">
    <w:name w:val="OmniPage #1034"/>
    <w:rsid w:val="002C7233"/>
    <w:pPr>
      <w:widowControl w:val="0"/>
      <w:tabs>
        <w:tab w:val="left" w:pos="50"/>
        <w:tab w:val="right" w:pos="10046"/>
      </w:tabs>
      <w:jc w:val="both"/>
    </w:pPr>
    <w:rPr>
      <w:lang w:val="es-ES" w:eastAsia="es-ES"/>
    </w:rPr>
  </w:style>
  <w:style w:type="paragraph" w:customStyle="1" w:styleId="Pliza2">
    <w:name w:val="Póliza 2"/>
    <w:basedOn w:val="Normal"/>
    <w:rsid w:val="002C7233"/>
    <w:pPr>
      <w:jc w:val="center"/>
    </w:pPr>
    <w:rPr>
      <w:rFonts w:ascii="Arial" w:hAnsi="Arial"/>
      <w:b/>
      <w:sz w:val="24"/>
      <w:szCs w:val="20"/>
      <w:lang w:val="es-ES_tradnl"/>
    </w:rPr>
  </w:style>
  <w:style w:type="paragraph" w:customStyle="1" w:styleId="Pliza3">
    <w:name w:val="Póliza 3"/>
    <w:basedOn w:val="Normal"/>
    <w:rsid w:val="002C7233"/>
    <w:pPr>
      <w:jc w:val="both"/>
    </w:pPr>
    <w:rPr>
      <w:rFonts w:ascii="Arial" w:hAnsi="Arial"/>
      <w:b/>
      <w:sz w:val="24"/>
      <w:szCs w:val="20"/>
      <w:u w:val="words"/>
    </w:rPr>
  </w:style>
  <w:style w:type="paragraph" w:customStyle="1" w:styleId="Pliza5">
    <w:name w:val="Póliza 5"/>
    <w:basedOn w:val="Normal"/>
    <w:rsid w:val="002C7233"/>
    <w:pPr>
      <w:ind w:left="879" w:hanging="567"/>
      <w:jc w:val="both"/>
    </w:pPr>
    <w:rPr>
      <w:rFonts w:ascii="Arial" w:hAnsi="Arial"/>
      <w:sz w:val="24"/>
      <w:szCs w:val="20"/>
    </w:rPr>
  </w:style>
  <w:style w:type="paragraph" w:customStyle="1" w:styleId="Pliza1">
    <w:name w:val="Póliza 1"/>
    <w:basedOn w:val="Normal"/>
    <w:rsid w:val="002C7233"/>
    <w:pPr>
      <w:jc w:val="center"/>
    </w:pPr>
    <w:rPr>
      <w:rFonts w:ascii="Arial" w:hAnsi="Arial"/>
      <w:b/>
      <w:sz w:val="24"/>
      <w:szCs w:val="20"/>
      <w:u w:val="words"/>
    </w:rPr>
  </w:style>
  <w:style w:type="paragraph" w:customStyle="1" w:styleId="Pliza7">
    <w:name w:val="Póliza 7"/>
    <w:basedOn w:val="Normal"/>
    <w:rsid w:val="002C7233"/>
    <w:pPr>
      <w:ind w:left="1843" w:hanging="851"/>
      <w:jc w:val="both"/>
    </w:pPr>
    <w:rPr>
      <w:rFonts w:ascii="Arial" w:hAnsi="Arial"/>
      <w:sz w:val="24"/>
      <w:szCs w:val="20"/>
    </w:rPr>
  </w:style>
  <w:style w:type="paragraph" w:customStyle="1" w:styleId="OmniPage268">
    <w:name w:val="OmniPage #268"/>
    <w:basedOn w:val="Normal"/>
    <w:rsid w:val="002C7233"/>
    <w:pPr>
      <w:tabs>
        <w:tab w:val="left" w:pos="1065"/>
      </w:tabs>
      <w:overflowPunct w:val="0"/>
      <w:autoSpaceDE w:val="0"/>
      <w:autoSpaceDN w:val="0"/>
      <w:adjustRightInd w:val="0"/>
      <w:ind w:left="1665" w:right="100" w:hanging="386"/>
      <w:textAlignment w:val="baseline"/>
    </w:pPr>
    <w:rPr>
      <w:noProof/>
      <w:szCs w:val="20"/>
      <w:lang w:val="es-ES_tradnl"/>
    </w:rPr>
  </w:style>
  <w:style w:type="paragraph" w:customStyle="1" w:styleId="OmniPage260">
    <w:name w:val="OmniPage #260"/>
    <w:basedOn w:val="Normal"/>
    <w:rsid w:val="002C7233"/>
    <w:pPr>
      <w:tabs>
        <w:tab w:val="right" w:pos="5626"/>
      </w:tabs>
      <w:overflowPunct w:val="0"/>
      <w:autoSpaceDE w:val="0"/>
      <w:autoSpaceDN w:val="0"/>
      <w:adjustRightInd w:val="0"/>
      <w:ind w:left="2085" w:right="1769"/>
      <w:textAlignment w:val="baseline"/>
    </w:pPr>
    <w:rPr>
      <w:noProof/>
      <w:szCs w:val="20"/>
      <w:lang w:val="es-ES_tradnl"/>
    </w:rPr>
  </w:style>
  <w:style w:type="paragraph" w:customStyle="1" w:styleId="Pliza4">
    <w:name w:val="Póliza 4"/>
    <w:basedOn w:val="Normal"/>
    <w:rsid w:val="002C7233"/>
    <w:pPr>
      <w:ind w:left="312"/>
      <w:jc w:val="both"/>
    </w:pPr>
    <w:rPr>
      <w:rFonts w:ascii="Arial" w:hAnsi="Arial"/>
      <w:snapToGrid w:val="0"/>
      <w:sz w:val="24"/>
      <w:szCs w:val="20"/>
    </w:rPr>
  </w:style>
  <w:style w:type="paragraph" w:customStyle="1" w:styleId="Pliza6">
    <w:name w:val="Póliza 6"/>
    <w:basedOn w:val="Normal"/>
    <w:rsid w:val="002C7233"/>
    <w:pPr>
      <w:ind w:left="851"/>
      <w:jc w:val="both"/>
    </w:pPr>
    <w:rPr>
      <w:rFonts w:ascii="Arial" w:hAnsi="Arial"/>
      <w:snapToGrid w:val="0"/>
      <w:sz w:val="24"/>
      <w:szCs w:val="20"/>
    </w:rPr>
  </w:style>
  <w:style w:type="paragraph" w:customStyle="1" w:styleId="Prrafo2v1">
    <w:name w:val="Párrafo 2vñ1"/>
    <w:basedOn w:val="Prrafo2"/>
    <w:rsid w:val="002C7233"/>
    <w:pPr>
      <w:ind w:left="1418" w:hanging="283"/>
    </w:pPr>
  </w:style>
  <w:style w:type="paragraph" w:customStyle="1" w:styleId="Prrafo1">
    <w:name w:val="Párrafo 1"/>
    <w:basedOn w:val="Normal"/>
    <w:rsid w:val="002C7233"/>
    <w:pPr>
      <w:keepNext/>
      <w:widowControl w:val="0"/>
      <w:autoSpaceDE w:val="0"/>
      <w:autoSpaceDN w:val="0"/>
      <w:spacing w:after="120"/>
      <w:jc w:val="both"/>
    </w:pPr>
    <w:rPr>
      <w:rFonts w:ascii="Arial" w:hAnsi="Arial" w:cs="Arial"/>
      <w:b/>
      <w:bCs/>
      <w:kern w:val="18"/>
      <w:szCs w:val="20"/>
      <w:u w:val="single"/>
      <w:lang w:val="es-ES_tradnl"/>
    </w:rPr>
  </w:style>
  <w:style w:type="paragraph" w:customStyle="1" w:styleId="Prrafo2sa">
    <w:name w:val="Párrafo 2sa"/>
    <w:basedOn w:val="Prrafo2"/>
    <w:rsid w:val="002C7233"/>
    <w:pPr>
      <w:tabs>
        <w:tab w:val="right" w:pos="9214"/>
      </w:tabs>
    </w:pPr>
  </w:style>
  <w:style w:type="paragraph" w:customStyle="1" w:styleId="p25">
    <w:name w:val="p25"/>
    <w:basedOn w:val="Normal"/>
    <w:rsid w:val="002C7233"/>
    <w:pPr>
      <w:spacing w:line="240" w:lineRule="atLeast"/>
      <w:ind w:left="1680"/>
      <w:jc w:val="both"/>
    </w:pPr>
    <w:rPr>
      <w:sz w:val="24"/>
      <w:szCs w:val="20"/>
      <w:lang w:val="es-ES_tradnl"/>
    </w:rPr>
  </w:style>
  <w:style w:type="paragraph" w:customStyle="1" w:styleId="p3">
    <w:name w:val="p3"/>
    <w:basedOn w:val="Normal"/>
    <w:rsid w:val="002C7233"/>
    <w:pPr>
      <w:tabs>
        <w:tab w:val="left" w:pos="280"/>
        <w:tab w:val="left" w:pos="860"/>
      </w:tabs>
      <w:spacing w:line="240" w:lineRule="atLeast"/>
      <w:ind w:left="576" w:hanging="576"/>
    </w:pPr>
    <w:rPr>
      <w:sz w:val="24"/>
      <w:szCs w:val="20"/>
      <w:lang w:val="es-ES_tradnl"/>
    </w:rPr>
  </w:style>
  <w:style w:type="character" w:customStyle="1" w:styleId="NormalWebCar1">
    <w:name w:val="Normal (Web) Car1"/>
    <w:aliases w:val="Normal (Web) Car Car"/>
    <w:link w:val="NormalWeb"/>
    <w:uiPriority w:val="99"/>
    <w:rsid w:val="002C7233"/>
    <w:rPr>
      <w:szCs w:val="24"/>
      <w:lang w:val="es-ES" w:eastAsia="es-ES"/>
    </w:rPr>
  </w:style>
  <w:style w:type="character" w:customStyle="1" w:styleId="apple-converted-space">
    <w:name w:val="apple-converted-space"/>
    <w:basedOn w:val="Fuentedeprrafopredeter"/>
    <w:rsid w:val="008C0668"/>
  </w:style>
  <w:style w:type="paragraph" w:customStyle="1" w:styleId="Textoindependiente310">
    <w:name w:val="Texto independiente 310"/>
    <w:basedOn w:val="Normal"/>
    <w:rsid w:val="00E872DC"/>
    <w:pPr>
      <w:widowControl w:val="0"/>
      <w:jc w:val="both"/>
    </w:pPr>
    <w:rPr>
      <w:rFonts w:ascii="Arial" w:hAnsi="Arial"/>
      <w:sz w:val="18"/>
      <w:szCs w:val="20"/>
    </w:rPr>
  </w:style>
  <w:style w:type="paragraph" w:customStyle="1" w:styleId="Textodebloque9">
    <w:name w:val="Texto de bloque9"/>
    <w:basedOn w:val="Normal"/>
    <w:rsid w:val="00E872DC"/>
    <w:pPr>
      <w:widowControl w:val="0"/>
      <w:spacing w:line="360" w:lineRule="auto"/>
      <w:ind w:left="567" w:right="-57" w:hanging="567"/>
      <w:jc w:val="both"/>
    </w:pPr>
    <w:rPr>
      <w:rFonts w:ascii="Albertus Medium" w:hAnsi="Albertus Medium"/>
      <w:b/>
      <w:szCs w:val="20"/>
    </w:rPr>
  </w:style>
  <w:style w:type="paragraph" w:customStyle="1" w:styleId="Textodeglobo3">
    <w:name w:val="Texto de globo3"/>
    <w:basedOn w:val="Normal"/>
    <w:rsid w:val="00E872DC"/>
    <w:rPr>
      <w:rFonts w:ascii="Tahoma" w:hAnsi="Tahoma"/>
      <w:sz w:val="16"/>
      <w:szCs w:val="20"/>
    </w:rPr>
  </w:style>
  <w:style w:type="paragraph" w:customStyle="1" w:styleId="Textoindependiente234">
    <w:name w:val="Texto independiente 234"/>
    <w:basedOn w:val="Normal"/>
    <w:rsid w:val="00E872DC"/>
    <w:pPr>
      <w:jc w:val="both"/>
    </w:pPr>
    <w:rPr>
      <w:rFonts w:ascii="Arial" w:hAnsi="Arial"/>
      <w:szCs w:val="20"/>
    </w:rPr>
  </w:style>
  <w:style w:type="paragraph" w:customStyle="1" w:styleId="Sangra2detindependiente10">
    <w:name w:val="Sangría 2 de t. independiente10"/>
    <w:basedOn w:val="Normal"/>
    <w:rsid w:val="00E872DC"/>
    <w:pPr>
      <w:ind w:firstLine="180"/>
      <w:jc w:val="both"/>
    </w:pPr>
    <w:rPr>
      <w:rFonts w:ascii="Arial" w:hAnsi="Arial"/>
      <w:szCs w:val="20"/>
    </w:rPr>
  </w:style>
  <w:style w:type="paragraph" w:customStyle="1" w:styleId="Tablanormal3">
    <w:name w:val="Tabla normal3"/>
    <w:basedOn w:val="Normal"/>
    <w:rsid w:val="00E872DC"/>
    <w:pPr>
      <w:tabs>
        <w:tab w:val="left" w:pos="4320"/>
        <w:tab w:val="left" w:pos="4680"/>
        <w:tab w:val="left" w:pos="5040"/>
        <w:tab w:val="left" w:pos="5400"/>
        <w:tab w:val="right" w:pos="10080"/>
      </w:tabs>
      <w:spacing w:before="60" w:after="60"/>
    </w:pPr>
    <w:rPr>
      <w:rFonts w:ascii="Arial" w:hAnsi="Arial"/>
      <w:szCs w:val="20"/>
      <w:lang w:val="en-US" w:eastAsia="en-US"/>
    </w:rPr>
  </w:style>
  <w:style w:type="character" w:styleId="Textodelmarcadordeposicin">
    <w:name w:val="Placeholder Text"/>
    <w:uiPriority w:val="99"/>
    <w:semiHidden/>
    <w:rsid w:val="00E872DC"/>
    <w:rPr>
      <w:color w:val="808080"/>
    </w:rPr>
  </w:style>
  <w:style w:type="character" w:customStyle="1" w:styleId="PiedepginaCar">
    <w:name w:val="Pie de página Car"/>
    <w:aliases w:val="Pie de página1 Car1"/>
    <w:link w:val="Piedepgina"/>
    <w:rsid w:val="00E872DC"/>
    <w:rPr>
      <w:szCs w:val="24"/>
      <w:lang w:val="es-ES" w:eastAsia="es-ES"/>
    </w:rPr>
  </w:style>
  <w:style w:type="character" w:customStyle="1" w:styleId="AsuntodelcomentarioCar">
    <w:name w:val="Asunto del comentario Car"/>
    <w:link w:val="Asuntodelcomentario"/>
    <w:rsid w:val="00E872DC"/>
    <w:rPr>
      <w:rFonts w:ascii="Arial" w:hAnsi="Arial"/>
      <w:b/>
      <w:bCs/>
      <w:lang w:val="es-ES" w:eastAsia="es-ES"/>
    </w:rPr>
  </w:style>
  <w:style w:type="character" w:customStyle="1" w:styleId="TextodegloboCar">
    <w:name w:val="Texto de globo Car"/>
    <w:link w:val="Textodeglobo"/>
    <w:semiHidden/>
    <w:rsid w:val="00E872DC"/>
    <w:rPr>
      <w:rFonts w:ascii="Tahoma" w:hAnsi="Tahoma" w:cs="Tahoma"/>
      <w:sz w:val="16"/>
      <w:szCs w:val="16"/>
      <w:lang w:val="es-ES" w:eastAsia="es-ES"/>
    </w:rPr>
  </w:style>
  <w:style w:type="character" w:customStyle="1" w:styleId="Ttulo8Car">
    <w:name w:val="Título 8 Car"/>
    <w:link w:val="Ttulo8"/>
    <w:rsid w:val="00E872DC"/>
    <w:rPr>
      <w:i/>
      <w:iCs/>
      <w:szCs w:val="24"/>
      <w:lang w:eastAsia="es-ES"/>
    </w:rPr>
  </w:style>
  <w:style w:type="character" w:customStyle="1" w:styleId="Ttulo6Car">
    <w:name w:val="Título 6 Car"/>
    <w:link w:val="Ttulo6"/>
    <w:rsid w:val="000A7B45"/>
    <w:rPr>
      <w:rFonts w:ascii="Arial" w:hAnsi="Arial"/>
      <w:b/>
      <w:lang w:eastAsia="es-ES"/>
    </w:rPr>
  </w:style>
  <w:style w:type="character" w:customStyle="1" w:styleId="Ttulo4Car">
    <w:name w:val="Título 4 Car"/>
    <w:link w:val="Ttulo4"/>
    <w:locked/>
    <w:rsid w:val="00155287"/>
    <w:rPr>
      <w:rFonts w:ascii="Arial" w:hAnsi="Arial"/>
      <w:b/>
      <w:sz w:val="22"/>
      <w:lang w:eastAsia="es-ES"/>
    </w:rPr>
  </w:style>
  <w:style w:type="character" w:customStyle="1" w:styleId="Ttulo5Car">
    <w:name w:val="Título 5 Car"/>
    <w:link w:val="Ttulo5"/>
    <w:locked/>
    <w:rsid w:val="00155287"/>
    <w:rPr>
      <w:rFonts w:ascii="Humanst521 BT" w:hAnsi="Humanst521 BT"/>
      <w:b/>
      <w:bCs/>
      <w:lang w:eastAsia="es-ES"/>
    </w:rPr>
  </w:style>
  <w:style w:type="character" w:customStyle="1" w:styleId="Ttulo7Car">
    <w:name w:val="Título 7 Car"/>
    <w:link w:val="Ttulo7"/>
    <w:locked/>
    <w:rsid w:val="00155287"/>
    <w:rPr>
      <w:szCs w:val="24"/>
      <w:lang w:eastAsia="es-ES"/>
    </w:rPr>
  </w:style>
  <w:style w:type="character" w:customStyle="1" w:styleId="Ttulo9Car">
    <w:name w:val="Título 9 Car"/>
    <w:link w:val="Ttulo9"/>
    <w:locked/>
    <w:rsid w:val="00155287"/>
    <w:rPr>
      <w:rFonts w:ascii="Arial" w:hAnsi="Arial" w:cs="Arial"/>
      <w:sz w:val="22"/>
      <w:szCs w:val="22"/>
      <w:lang w:eastAsia="es-ES"/>
    </w:rPr>
  </w:style>
  <w:style w:type="character" w:customStyle="1" w:styleId="Textoindependiente2Car">
    <w:name w:val="Texto independiente 2 Car"/>
    <w:link w:val="Textoindependiente2"/>
    <w:locked/>
    <w:rsid w:val="00155287"/>
    <w:rPr>
      <w:color w:val="000000"/>
      <w:sz w:val="16"/>
      <w:szCs w:val="16"/>
      <w:lang w:val="es-ES" w:eastAsia="es-ES"/>
    </w:rPr>
  </w:style>
  <w:style w:type="character" w:customStyle="1" w:styleId="PuestoCar">
    <w:name w:val="Puesto Car"/>
    <w:link w:val="Puesto"/>
    <w:locked/>
    <w:rsid w:val="00155287"/>
    <w:rPr>
      <w:rFonts w:ascii="Arial" w:hAnsi="Arial"/>
      <w:b/>
      <w:lang w:val="es-ES_tradnl" w:eastAsia="es-ES"/>
    </w:rPr>
  </w:style>
  <w:style w:type="paragraph" w:customStyle="1" w:styleId="Normal2">
    <w:name w:val="Normal2"/>
    <w:basedOn w:val="Normal"/>
    <w:uiPriority w:val="99"/>
    <w:rsid w:val="00155287"/>
    <w:pPr>
      <w:spacing w:before="100" w:beforeAutospacing="1" w:after="100" w:afterAutospacing="1"/>
    </w:pPr>
    <w:rPr>
      <w:color w:val="000000"/>
      <w:sz w:val="24"/>
    </w:rPr>
  </w:style>
  <w:style w:type="character" w:customStyle="1" w:styleId="MapadeldocumentoCar">
    <w:name w:val="Mapa del documento Car"/>
    <w:link w:val="Mapadeldocumento"/>
    <w:locked/>
    <w:rsid w:val="00155287"/>
    <w:rPr>
      <w:rFonts w:ascii="Tahoma" w:hAnsi="Tahoma" w:cs="Tahoma"/>
      <w:shd w:val="clear" w:color="auto" w:fill="000080"/>
      <w:lang w:val="es-ES" w:eastAsia="es-ES"/>
    </w:rPr>
  </w:style>
  <w:style w:type="character" w:customStyle="1" w:styleId="Sangra2detindependienteCar">
    <w:name w:val="Sangría 2 de t. independiente Car"/>
    <w:link w:val="Sangra2detindependiente"/>
    <w:locked/>
    <w:rsid w:val="00155287"/>
    <w:rPr>
      <w:rFonts w:ascii="Arial" w:hAnsi="Arial"/>
      <w:sz w:val="22"/>
      <w:szCs w:val="24"/>
      <w:lang w:val="es-ES" w:eastAsia="es-ES"/>
    </w:rPr>
  </w:style>
  <w:style w:type="character" w:customStyle="1" w:styleId="Sangra3detindependienteCar">
    <w:name w:val="Sangría 3 de t. independiente Car"/>
    <w:link w:val="Sangra3detindependiente"/>
    <w:locked/>
    <w:rsid w:val="00155287"/>
    <w:rPr>
      <w:rFonts w:ascii="Humanst521 BT" w:hAnsi="Humanst521 BT" w:cs="Arial"/>
      <w:sz w:val="16"/>
      <w:szCs w:val="16"/>
      <w:lang w:eastAsia="es-ES"/>
    </w:rPr>
  </w:style>
  <w:style w:type="character" w:customStyle="1" w:styleId="SubttuloCar">
    <w:name w:val="Subtítulo Car"/>
    <w:link w:val="Subttulo"/>
    <w:rsid w:val="008A3B0B"/>
    <w:rPr>
      <w:rFonts w:ascii="Arial" w:hAnsi="Arial"/>
      <w:i/>
      <w:sz w:val="36"/>
      <w:lang w:val="en-AU" w:eastAsia="en-US"/>
    </w:rPr>
  </w:style>
  <w:style w:type="character" w:customStyle="1" w:styleId="FechaCar">
    <w:name w:val="Fecha Car"/>
    <w:link w:val="Fecha"/>
    <w:rsid w:val="008A3B0B"/>
    <w:rPr>
      <w:rFonts w:ascii="Arial" w:hAnsi="Arial" w:cs="Arial"/>
      <w:lang w:eastAsia="en-US"/>
    </w:rPr>
  </w:style>
  <w:style w:type="paragraph" w:customStyle="1" w:styleId="Textoindependiente311">
    <w:name w:val="Texto independiente 311"/>
    <w:basedOn w:val="Normal"/>
    <w:uiPriority w:val="99"/>
    <w:rsid w:val="008A3B0B"/>
    <w:pPr>
      <w:widowControl w:val="0"/>
      <w:jc w:val="both"/>
    </w:pPr>
    <w:rPr>
      <w:rFonts w:ascii="Arial" w:hAnsi="Arial"/>
      <w:sz w:val="18"/>
      <w:szCs w:val="20"/>
    </w:rPr>
  </w:style>
  <w:style w:type="paragraph" w:customStyle="1" w:styleId="Textodebloque11">
    <w:name w:val="Texto de bloque11"/>
    <w:basedOn w:val="Normal"/>
    <w:uiPriority w:val="99"/>
    <w:rsid w:val="008A3B0B"/>
    <w:pPr>
      <w:widowControl w:val="0"/>
      <w:spacing w:line="360" w:lineRule="auto"/>
      <w:ind w:left="567" w:right="-57" w:hanging="567"/>
      <w:jc w:val="both"/>
    </w:pPr>
    <w:rPr>
      <w:rFonts w:ascii="Albertus Medium" w:hAnsi="Albertus Medium"/>
      <w:b/>
      <w:szCs w:val="20"/>
    </w:rPr>
  </w:style>
  <w:style w:type="paragraph" w:customStyle="1" w:styleId="Textodeglobo11">
    <w:name w:val="Texto de globo11"/>
    <w:basedOn w:val="Normal"/>
    <w:uiPriority w:val="99"/>
    <w:rsid w:val="008A3B0B"/>
    <w:rPr>
      <w:rFonts w:ascii="Tahoma" w:hAnsi="Tahoma"/>
      <w:sz w:val="16"/>
      <w:szCs w:val="20"/>
    </w:rPr>
  </w:style>
  <w:style w:type="paragraph" w:customStyle="1" w:styleId="Sangra2detindependiente12">
    <w:name w:val="Sangría 2 de t. independiente12"/>
    <w:basedOn w:val="Normal"/>
    <w:uiPriority w:val="99"/>
    <w:rsid w:val="008A3B0B"/>
    <w:pPr>
      <w:ind w:firstLine="180"/>
      <w:jc w:val="both"/>
    </w:pPr>
    <w:rPr>
      <w:rFonts w:ascii="Arial" w:hAnsi="Arial"/>
      <w:szCs w:val="20"/>
    </w:rPr>
  </w:style>
  <w:style w:type="paragraph" w:customStyle="1" w:styleId="CharCharCarCarCharCharCarCarCharCharCarCarCharChar2">
    <w:name w:val="Char Char Car Car Char Char Car Car Char Char Car Car Char Char2"/>
    <w:basedOn w:val="Normal"/>
    <w:uiPriority w:val="99"/>
    <w:rsid w:val="008A3B0B"/>
    <w:pPr>
      <w:spacing w:before="60" w:after="160" w:line="240" w:lineRule="exact"/>
    </w:pPr>
    <w:rPr>
      <w:rFonts w:ascii="Verdana" w:hAnsi="Verdana"/>
      <w:color w:val="FF00FF"/>
      <w:szCs w:val="20"/>
      <w:lang w:val="en-US" w:eastAsia="en-US"/>
    </w:rPr>
  </w:style>
  <w:style w:type="paragraph" w:customStyle="1" w:styleId="Tablanormal11">
    <w:name w:val="Tabla normal11"/>
    <w:basedOn w:val="Normal"/>
    <w:uiPriority w:val="99"/>
    <w:rsid w:val="008A3B0B"/>
    <w:pPr>
      <w:tabs>
        <w:tab w:val="left" w:pos="4320"/>
        <w:tab w:val="left" w:pos="4680"/>
        <w:tab w:val="left" w:pos="5040"/>
        <w:tab w:val="left" w:pos="5400"/>
        <w:tab w:val="right" w:pos="10080"/>
      </w:tabs>
      <w:spacing w:before="60" w:after="60"/>
    </w:pPr>
    <w:rPr>
      <w:rFonts w:ascii="Arial" w:hAnsi="Arial"/>
      <w:szCs w:val="20"/>
      <w:lang w:val="en-US" w:eastAsia="en-US"/>
    </w:rPr>
  </w:style>
  <w:style w:type="character" w:customStyle="1" w:styleId="CarCarCarCar1">
    <w:name w:val="Car Car Car Car1"/>
    <w:rsid w:val="008A3B0B"/>
    <w:rPr>
      <w:rFonts w:ascii="Arial" w:hAnsi="Arial" w:cs="Arial"/>
      <w:b/>
      <w:bCs/>
      <w:i/>
      <w:iCs/>
      <w:sz w:val="28"/>
      <w:szCs w:val="28"/>
      <w:lang w:val="es-ES" w:eastAsia="es-ES" w:bidi="ar-SA"/>
    </w:rPr>
  </w:style>
  <w:style w:type="character" w:customStyle="1" w:styleId="eacep1">
    <w:name w:val="eacep1"/>
    <w:rsid w:val="008A3B0B"/>
    <w:rPr>
      <w:color w:val="000000"/>
    </w:rPr>
  </w:style>
  <w:style w:type="character" w:customStyle="1" w:styleId="eordenaceplema1">
    <w:name w:val="eordenaceplema1"/>
    <w:rsid w:val="008A3B0B"/>
    <w:rPr>
      <w:color w:val="0000FF"/>
    </w:rPr>
  </w:style>
  <w:style w:type="character" w:customStyle="1" w:styleId="eabrvnoedit1">
    <w:name w:val="eabrvnoedit1"/>
    <w:rsid w:val="008A3B0B"/>
    <w:rPr>
      <w:color w:val="B3B3B3"/>
    </w:rPr>
  </w:style>
  <w:style w:type="paragraph" w:customStyle="1" w:styleId="xl196">
    <w:name w:val="xl196"/>
    <w:basedOn w:val="Normal"/>
    <w:rsid w:val="008A3B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MS Mincho" w:hAnsi="Tahoma" w:cs="Tahoma"/>
      <w:sz w:val="14"/>
      <w:szCs w:val="14"/>
      <w:lang w:eastAsia="ja-JP"/>
    </w:rPr>
  </w:style>
  <w:style w:type="paragraph" w:customStyle="1" w:styleId="xl197">
    <w:name w:val="xl197"/>
    <w:basedOn w:val="Normal"/>
    <w:rsid w:val="008A3B0B"/>
    <w:pPr>
      <w:spacing w:before="100" w:beforeAutospacing="1" w:after="100" w:afterAutospacing="1"/>
      <w:jc w:val="both"/>
    </w:pPr>
    <w:rPr>
      <w:rFonts w:ascii="Tahoma" w:eastAsia="MS Mincho" w:hAnsi="Tahoma" w:cs="Tahoma"/>
      <w:b/>
      <w:bCs/>
      <w:sz w:val="14"/>
      <w:szCs w:val="14"/>
      <w:lang w:eastAsia="ja-JP"/>
    </w:rPr>
  </w:style>
  <w:style w:type="paragraph" w:customStyle="1" w:styleId="xl198">
    <w:name w:val="xl198"/>
    <w:basedOn w:val="Normal"/>
    <w:rsid w:val="008A3B0B"/>
    <w:pPr>
      <w:spacing w:before="100" w:beforeAutospacing="1" w:after="100" w:afterAutospacing="1"/>
      <w:jc w:val="both"/>
    </w:pPr>
    <w:rPr>
      <w:rFonts w:ascii="Tahoma" w:eastAsia="MS Mincho" w:hAnsi="Tahoma" w:cs="Tahoma"/>
      <w:b/>
      <w:bCs/>
      <w:color w:val="0000FF"/>
      <w:sz w:val="14"/>
      <w:szCs w:val="14"/>
      <w:u w:val="single"/>
      <w:lang w:eastAsia="ja-JP"/>
    </w:rPr>
  </w:style>
  <w:style w:type="paragraph" w:customStyle="1" w:styleId="xl199">
    <w:name w:val="xl199"/>
    <w:basedOn w:val="Normal"/>
    <w:rsid w:val="008A3B0B"/>
    <w:pPr>
      <w:spacing w:before="100" w:beforeAutospacing="1" w:after="100" w:afterAutospacing="1"/>
      <w:jc w:val="both"/>
    </w:pPr>
    <w:rPr>
      <w:rFonts w:ascii="Tahoma" w:eastAsia="MS Mincho" w:hAnsi="Tahoma" w:cs="Tahoma"/>
      <w:sz w:val="14"/>
      <w:szCs w:val="14"/>
      <w:lang w:eastAsia="ja-JP"/>
    </w:rPr>
  </w:style>
  <w:style w:type="paragraph" w:customStyle="1" w:styleId="xl200">
    <w:name w:val="xl200"/>
    <w:basedOn w:val="Normal"/>
    <w:rsid w:val="008A3B0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pPr>
    <w:rPr>
      <w:rFonts w:ascii="Tahoma" w:eastAsia="MS Mincho" w:hAnsi="Tahoma" w:cs="Tahoma"/>
      <w:b/>
      <w:bCs/>
      <w:sz w:val="14"/>
      <w:szCs w:val="14"/>
      <w:lang w:eastAsia="ja-JP"/>
    </w:rPr>
  </w:style>
  <w:style w:type="paragraph" w:customStyle="1" w:styleId="xl201">
    <w:name w:val="xl201"/>
    <w:basedOn w:val="Normal"/>
    <w:rsid w:val="008A3B0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pPr>
    <w:rPr>
      <w:rFonts w:ascii="Tahoma" w:eastAsia="MS Mincho" w:hAnsi="Tahoma" w:cs="Tahoma"/>
      <w:sz w:val="14"/>
      <w:szCs w:val="14"/>
      <w:lang w:eastAsia="ja-JP"/>
    </w:rPr>
  </w:style>
  <w:style w:type="paragraph" w:customStyle="1" w:styleId="xl202">
    <w:name w:val="xl202"/>
    <w:basedOn w:val="Normal"/>
    <w:rsid w:val="008A3B0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ahoma" w:eastAsia="MS Mincho" w:hAnsi="Tahoma" w:cs="Tahoma"/>
      <w:sz w:val="14"/>
      <w:szCs w:val="14"/>
      <w:lang w:eastAsia="ja-JP"/>
    </w:rPr>
  </w:style>
  <w:style w:type="paragraph" w:customStyle="1" w:styleId="xl203">
    <w:name w:val="xl203"/>
    <w:basedOn w:val="Normal"/>
    <w:rsid w:val="008A3B0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ahoma" w:eastAsia="MS Mincho" w:hAnsi="Tahoma" w:cs="Tahoma"/>
      <w:sz w:val="14"/>
      <w:szCs w:val="14"/>
      <w:lang w:eastAsia="ja-JP"/>
    </w:rPr>
  </w:style>
  <w:style w:type="paragraph" w:customStyle="1" w:styleId="xl204">
    <w:name w:val="xl204"/>
    <w:basedOn w:val="Normal"/>
    <w:rsid w:val="008A3B0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pPr>
    <w:rPr>
      <w:rFonts w:ascii="Tahoma" w:eastAsia="MS Mincho" w:hAnsi="Tahoma" w:cs="Tahoma"/>
      <w:sz w:val="14"/>
      <w:szCs w:val="14"/>
      <w:lang w:eastAsia="ja-JP"/>
    </w:rPr>
  </w:style>
  <w:style w:type="paragraph" w:customStyle="1" w:styleId="xl205">
    <w:name w:val="xl205"/>
    <w:basedOn w:val="Normal"/>
    <w:rsid w:val="008A3B0B"/>
    <w:pPr>
      <w:pBdr>
        <w:top w:val="single" w:sz="4" w:space="0" w:color="auto"/>
        <w:left w:val="single" w:sz="4" w:space="0" w:color="auto"/>
        <w:right w:val="single" w:sz="4" w:space="0" w:color="auto"/>
      </w:pBdr>
      <w:shd w:val="clear" w:color="auto" w:fill="FFFFFF"/>
      <w:spacing w:before="100" w:beforeAutospacing="1" w:after="100" w:afterAutospacing="1"/>
      <w:jc w:val="both"/>
    </w:pPr>
    <w:rPr>
      <w:rFonts w:ascii="Tahoma" w:eastAsia="MS Mincho" w:hAnsi="Tahoma" w:cs="Tahoma"/>
      <w:sz w:val="14"/>
      <w:szCs w:val="14"/>
      <w:lang w:eastAsia="ja-JP"/>
    </w:rPr>
  </w:style>
  <w:style w:type="paragraph" w:customStyle="1" w:styleId="xl206">
    <w:name w:val="xl206"/>
    <w:basedOn w:val="Normal"/>
    <w:rsid w:val="008A3B0B"/>
    <w:pPr>
      <w:shd w:val="clear" w:color="auto" w:fill="FFFFFF"/>
      <w:spacing w:before="100" w:beforeAutospacing="1" w:after="100" w:afterAutospacing="1"/>
      <w:jc w:val="both"/>
    </w:pPr>
    <w:rPr>
      <w:rFonts w:ascii="Tahoma" w:eastAsia="MS Mincho" w:hAnsi="Tahoma" w:cs="Tahoma"/>
      <w:sz w:val="14"/>
      <w:szCs w:val="14"/>
      <w:lang w:eastAsia="ja-JP"/>
    </w:rPr>
  </w:style>
  <w:style w:type="paragraph" w:customStyle="1" w:styleId="xl207">
    <w:name w:val="xl207"/>
    <w:basedOn w:val="Normal"/>
    <w:rsid w:val="008A3B0B"/>
    <w:pPr>
      <w:pBdr>
        <w:top w:val="single" w:sz="4" w:space="0" w:color="auto"/>
        <w:left w:val="single" w:sz="4" w:space="0" w:color="auto"/>
        <w:right w:val="single" w:sz="4" w:space="0" w:color="auto"/>
      </w:pBdr>
      <w:shd w:val="clear" w:color="auto" w:fill="FFFFFF"/>
      <w:spacing w:before="100" w:beforeAutospacing="1" w:after="100" w:afterAutospacing="1"/>
      <w:jc w:val="both"/>
    </w:pPr>
    <w:rPr>
      <w:rFonts w:ascii="Tahoma" w:eastAsia="MS Mincho" w:hAnsi="Tahoma" w:cs="Tahoma"/>
      <w:sz w:val="14"/>
      <w:szCs w:val="14"/>
      <w:lang w:eastAsia="ja-JP"/>
    </w:rPr>
  </w:style>
  <w:style w:type="paragraph" w:customStyle="1" w:styleId="xl208">
    <w:name w:val="xl208"/>
    <w:basedOn w:val="Normal"/>
    <w:rsid w:val="008A3B0B"/>
    <w:pPr>
      <w:pBdr>
        <w:left w:val="single" w:sz="4" w:space="0" w:color="auto"/>
        <w:bottom w:val="single" w:sz="4" w:space="0" w:color="auto"/>
        <w:right w:val="single" w:sz="4" w:space="0" w:color="auto"/>
      </w:pBdr>
      <w:shd w:val="clear" w:color="auto" w:fill="FFFFFF"/>
      <w:spacing w:before="100" w:beforeAutospacing="1" w:after="100" w:afterAutospacing="1"/>
      <w:jc w:val="both"/>
    </w:pPr>
    <w:rPr>
      <w:rFonts w:ascii="Tahoma" w:eastAsia="MS Mincho" w:hAnsi="Tahoma" w:cs="Tahoma"/>
      <w:sz w:val="14"/>
      <w:szCs w:val="14"/>
      <w:lang w:eastAsia="ja-JP"/>
    </w:rPr>
  </w:style>
  <w:style w:type="paragraph" w:customStyle="1" w:styleId="xl209">
    <w:name w:val="xl209"/>
    <w:basedOn w:val="Normal"/>
    <w:rsid w:val="008A3B0B"/>
    <w:pPr>
      <w:pBdr>
        <w:top w:val="single" w:sz="4" w:space="0" w:color="auto"/>
        <w:left w:val="single" w:sz="4" w:space="0" w:color="auto"/>
        <w:bottom w:val="single" w:sz="4" w:space="0" w:color="auto"/>
      </w:pBdr>
      <w:shd w:val="clear" w:color="auto" w:fill="FFFFFF"/>
      <w:spacing w:before="100" w:beforeAutospacing="1" w:after="100" w:afterAutospacing="1"/>
      <w:jc w:val="both"/>
    </w:pPr>
    <w:rPr>
      <w:rFonts w:ascii="Tahoma" w:eastAsia="MS Mincho" w:hAnsi="Tahoma" w:cs="Tahoma"/>
      <w:sz w:val="14"/>
      <w:szCs w:val="14"/>
      <w:lang w:eastAsia="ja-JP"/>
    </w:rPr>
  </w:style>
  <w:style w:type="paragraph" w:customStyle="1" w:styleId="xl210">
    <w:name w:val="xl210"/>
    <w:basedOn w:val="Normal"/>
    <w:rsid w:val="008A3B0B"/>
    <w:pPr>
      <w:pBdr>
        <w:left w:val="single" w:sz="4" w:space="0" w:color="auto"/>
        <w:bottom w:val="single" w:sz="4" w:space="0" w:color="auto"/>
      </w:pBdr>
      <w:shd w:val="clear" w:color="auto" w:fill="FFFFFF"/>
      <w:spacing w:before="100" w:beforeAutospacing="1" w:after="100" w:afterAutospacing="1"/>
      <w:jc w:val="both"/>
    </w:pPr>
    <w:rPr>
      <w:rFonts w:ascii="Tahoma" w:eastAsia="MS Mincho" w:hAnsi="Tahoma" w:cs="Tahoma"/>
      <w:sz w:val="14"/>
      <w:szCs w:val="14"/>
      <w:lang w:eastAsia="ja-JP"/>
    </w:rPr>
  </w:style>
  <w:style w:type="paragraph" w:customStyle="1" w:styleId="xl211">
    <w:name w:val="xl211"/>
    <w:basedOn w:val="Normal"/>
    <w:rsid w:val="008A3B0B"/>
    <w:pPr>
      <w:pBdr>
        <w:top w:val="single" w:sz="4" w:space="0" w:color="auto"/>
        <w:left w:val="single" w:sz="4" w:space="0" w:color="auto"/>
        <w:right w:val="single" w:sz="4" w:space="0" w:color="auto"/>
      </w:pBdr>
      <w:spacing w:before="100" w:beforeAutospacing="1" w:after="100" w:afterAutospacing="1"/>
      <w:jc w:val="both"/>
    </w:pPr>
    <w:rPr>
      <w:rFonts w:ascii="Tahoma" w:eastAsia="MS Mincho" w:hAnsi="Tahoma" w:cs="Tahoma"/>
      <w:sz w:val="14"/>
      <w:szCs w:val="14"/>
      <w:lang w:eastAsia="ja-JP"/>
    </w:rPr>
  </w:style>
  <w:style w:type="paragraph" w:customStyle="1" w:styleId="xl212">
    <w:name w:val="xl212"/>
    <w:basedOn w:val="Normal"/>
    <w:rsid w:val="008A3B0B"/>
    <w:pPr>
      <w:pBdr>
        <w:left w:val="single" w:sz="4" w:space="0" w:color="auto"/>
        <w:bottom w:val="single" w:sz="4" w:space="0" w:color="auto"/>
        <w:right w:val="single" w:sz="4" w:space="0" w:color="auto"/>
      </w:pBdr>
      <w:shd w:val="clear" w:color="auto" w:fill="FFFFFF"/>
      <w:spacing w:before="100" w:beforeAutospacing="1" w:after="100" w:afterAutospacing="1"/>
      <w:jc w:val="both"/>
    </w:pPr>
    <w:rPr>
      <w:rFonts w:ascii="Tahoma" w:eastAsia="MS Mincho" w:hAnsi="Tahoma" w:cs="Tahoma"/>
      <w:sz w:val="14"/>
      <w:szCs w:val="14"/>
      <w:lang w:eastAsia="ja-JP"/>
    </w:rPr>
  </w:style>
  <w:style w:type="paragraph" w:customStyle="1" w:styleId="xl213">
    <w:name w:val="xl213"/>
    <w:basedOn w:val="Normal"/>
    <w:rsid w:val="008A3B0B"/>
    <w:pPr>
      <w:pBdr>
        <w:top w:val="single" w:sz="4" w:space="0" w:color="auto"/>
        <w:left w:val="single" w:sz="4" w:space="0" w:color="auto"/>
      </w:pBdr>
      <w:spacing w:before="100" w:beforeAutospacing="1" w:after="100" w:afterAutospacing="1"/>
      <w:jc w:val="both"/>
    </w:pPr>
    <w:rPr>
      <w:rFonts w:ascii="Tahoma" w:eastAsia="MS Mincho" w:hAnsi="Tahoma" w:cs="Tahoma"/>
      <w:sz w:val="14"/>
      <w:szCs w:val="14"/>
      <w:lang w:eastAsia="ja-JP"/>
    </w:rPr>
  </w:style>
  <w:style w:type="paragraph" w:customStyle="1" w:styleId="xl214">
    <w:name w:val="xl214"/>
    <w:basedOn w:val="Normal"/>
    <w:rsid w:val="008A3B0B"/>
    <w:pPr>
      <w:pBdr>
        <w:top w:val="single" w:sz="4" w:space="0" w:color="auto"/>
        <w:left w:val="single" w:sz="4" w:space="0" w:color="auto"/>
        <w:bottom w:val="single" w:sz="4" w:space="0" w:color="auto"/>
      </w:pBdr>
      <w:spacing w:before="100" w:beforeAutospacing="1" w:after="100" w:afterAutospacing="1"/>
      <w:jc w:val="both"/>
    </w:pPr>
    <w:rPr>
      <w:rFonts w:ascii="Tahoma" w:eastAsia="MS Mincho" w:hAnsi="Tahoma" w:cs="Tahoma"/>
      <w:sz w:val="14"/>
      <w:szCs w:val="14"/>
      <w:lang w:eastAsia="ja-JP"/>
    </w:rPr>
  </w:style>
  <w:style w:type="paragraph" w:customStyle="1" w:styleId="xl215">
    <w:name w:val="xl215"/>
    <w:basedOn w:val="Normal"/>
    <w:rsid w:val="008A3B0B"/>
    <w:pPr>
      <w:pBdr>
        <w:top w:val="single" w:sz="4" w:space="0" w:color="auto"/>
        <w:left w:val="single" w:sz="4" w:space="0" w:color="auto"/>
        <w:right w:val="single" w:sz="4" w:space="0" w:color="auto"/>
      </w:pBdr>
      <w:spacing w:before="100" w:beforeAutospacing="1" w:after="100" w:afterAutospacing="1"/>
      <w:jc w:val="both"/>
    </w:pPr>
    <w:rPr>
      <w:rFonts w:ascii="Tahoma" w:eastAsia="MS Mincho" w:hAnsi="Tahoma" w:cs="Tahoma"/>
      <w:sz w:val="14"/>
      <w:szCs w:val="14"/>
      <w:lang w:eastAsia="ja-JP"/>
    </w:rPr>
  </w:style>
  <w:style w:type="paragraph" w:customStyle="1" w:styleId="xl216">
    <w:name w:val="xl216"/>
    <w:basedOn w:val="Normal"/>
    <w:rsid w:val="008A3B0B"/>
    <w:pPr>
      <w:pBdr>
        <w:left w:val="single" w:sz="4" w:space="0" w:color="auto"/>
        <w:right w:val="single" w:sz="4" w:space="0" w:color="auto"/>
      </w:pBdr>
      <w:shd w:val="clear" w:color="auto" w:fill="FFFFFF"/>
      <w:spacing w:before="100" w:beforeAutospacing="1" w:after="100" w:afterAutospacing="1"/>
      <w:jc w:val="both"/>
    </w:pPr>
    <w:rPr>
      <w:rFonts w:ascii="Tahoma" w:eastAsia="MS Mincho" w:hAnsi="Tahoma" w:cs="Tahoma"/>
      <w:sz w:val="14"/>
      <w:szCs w:val="14"/>
      <w:lang w:eastAsia="ja-JP"/>
    </w:rPr>
  </w:style>
  <w:style w:type="paragraph" w:customStyle="1" w:styleId="xl217">
    <w:name w:val="xl217"/>
    <w:basedOn w:val="Normal"/>
    <w:rsid w:val="008A3B0B"/>
    <w:pPr>
      <w:shd w:val="clear" w:color="auto" w:fill="FFFFFF"/>
      <w:spacing w:before="100" w:beforeAutospacing="1" w:after="100" w:afterAutospacing="1"/>
      <w:jc w:val="both"/>
    </w:pPr>
    <w:rPr>
      <w:rFonts w:ascii="Tahoma" w:eastAsia="MS Mincho" w:hAnsi="Tahoma" w:cs="Tahoma"/>
      <w:sz w:val="14"/>
      <w:szCs w:val="14"/>
      <w:lang w:eastAsia="ja-JP"/>
    </w:rPr>
  </w:style>
  <w:style w:type="paragraph" w:customStyle="1" w:styleId="xl218">
    <w:name w:val="xl218"/>
    <w:basedOn w:val="Normal"/>
    <w:rsid w:val="008A3B0B"/>
    <w:pPr>
      <w:spacing w:before="100" w:beforeAutospacing="1" w:after="100" w:afterAutospacing="1"/>
      <w:jc w:val="both"/>
    </w:pPr>
    <w:rPr>
      <w:rFonts w:ascii="Tahoma" w:eastAsia="MS Mincho" w:hAnsi="Tahoma" w:cs="Tahoma"/>
      <w:sz w:val="14"/>
      <w:szCs w:val="14"/>
      <w:lang w:eastAsia="ja-JP"/>
    </w:rPr>
  </w:style>
  <w:style w:type="paragraph" w:customStyle="1" w:styleId="xl219">
    <w:name w:val="xl219"/>
    <w:basedOn w:val="Normal"/>
    <w:rsid w:val="008A3B0B"/>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eastAsia="MS Mincho" w:hAnsi="Tahoma" w:cs="Tahoma"/>
      <w:sz w:val="14"/>
      <w:szCs w:val="14"/>
      <w:lang w:eastAsia="ja-JP"/>
    </w:rPr>
  </w:style>
  <w:style w:type="paragraph" w:customStyle="1" w:styleId="Prrafodelista1">
    <w:name w:val="Párrafo de lista1"/>
    <w:basedOn w:val="Normal"/>
    <w:rsid w:val="008A3B0B"/>
    <w:pPr>
      <w:ind w:left="720"/>
    </w:pPr>
    <w:rPr>
      <w:sz w:val="24"/>
    </w:rPr>
  </w:style>
  <w:style w:type="paragraph" w:customStyle="1" w:styleId="CM1">
    <w:name w:val="CM1"/>
    <w:basedOn w:val="Default"/>
    <w:next w:val="Default"/>
    <w:uiPriority w:val="99"/>
    <w:rsid w:val="008A3B0B"/>
    <w:pPr>
      <w:spacing w:line="253" w:lineRule="atLeast"/>
    </w:pPr>
    <w:rPr>
      <w:rFonts w:ascii="Arial" w:hAnsi="Arial" w:cs="Arial"/>
      <w:color w:val="auto"/>
      <w:lang w:val="es-ES" w:eastAsia="es-ES"/>
    </w:rPr>
  </w:style>
  <w:style w:type="paragraph" w:customStyle="1" w:styleId="CM2">
    <w:name w:val="CM2"/>
    <w:basedOn w:val="Default"/>
    <w:next w:val="Default"/>
    <w:uiPriority w:val="99"/>
    <w:rsid w:val="008A3B0B"/>
    <w:pPr>
      <w:spacing w:line="253" w:lineRule="atLeast"/>
    </w:pPr>
    <w:rPr>
      <w:rFonts w:ascii="Arial" w:hAnsi="Arial" w:cs="Arial"/>
      <w:color w:val="auto"/>
      <w:lang w:val="es-ES" w:eastAsia="es-ES"/>
    </w:rPr>
  </w:style>
  <w:style w:type="paragraph" w:customStyle="1" w:styleId="CM4">
    <w:name w:val="CM4"/>
    <w:basedOn w:val="Default"/>
    <w:next w:val="Default"/>
    <w:uiPriority w:val="99"/>
    <w:rsid w:val="008A3B0B"/>
    <w:rPr>
      <w:rFonts w:ascii="Arial" w:hAnsi="Arial" w:cs="Arial"/>
      <w:color w:val="auto"/>
      <w:lang w:val="es-ES" w:eastAsia="es-ES"/>
    </w:rPr>
  </w:style>
  <w:style w:type="paragraph" w:customStyle="1" w:styleId="CM5">
    <w:name w:val="CM5"/>
    <w:basedOn w:val="Default"/>
    <w:next w:val="Default"/>
    <w:uiPriority w:val="99"/>
    <w:rsid w:val="008A3B0B"/>
    <w:rPr>
      <w:rFonts w:ascii="Arial" w:hAnsi="Arial" w:cs="Arial"/>
      <w:color w:val="auto"/>
      <w:lang w:val="es-ES" w:eastAsia="es-ES"/>
    </w:rPr>
  </w:style>
  <w:style w:type="character" w:customStyle="1" w:styleId="pp-headline-item">
    <w:name w:val="pp-headline-item"/>
    <w:basedOn w:val="Fuentedeprrafopredeter"/>
    <w:rsid w:val="008A3B0B"/>
  </w:style>
  <w:style w:type="paragraph" w:customStyle="1" w:styleId="Normaljustificado">
    <w:name w:val="Normal justificado"/>
    <w:basedOn w:val="Normal"/>
    <w:rsid w:val="008A3B0B"/>
    <w:pPr>
      <w:widowControl w:val="0"/>
      <w:overflowPunct w:val="0"/>
      <w:autoSpaceDE w:val="0"/>
      <w:autoSpaceDN w:val="0"/>
      <w:adjustRightInd w:val="0"/>
      <w:jc w:val="both"/>
      <w:textAlignment w:val="baseline"/>
    </w:pPr>
    <w:rPr>
      <w:rFonts w:ascii="Arial" w:hAnsi="Arial"/>
      <w:szCs w:val="20"/>
      <w:lang w:val="es-ES_tradnl"/>
    </w:rPr>
  </w:style>
  <w:style w:type="character" w:styleId="Nmerodelnea">
    <w:name w:val="line number"/>
    <w:basedOn w:val="Fuentedeprrafopredeter"/>
    <w:rsid w:val="008A3B0B"/>
  </w:style>
  <w:style w:type="paragraph" w:customStyle="1" w:styleId="Textoindependiente2110">
    <w:name w:val="Texto independiente 2110"/>
    <w:basedOn w:val="Normal"/>
    <w:uiPriority w:val="99"/>
    <w:rsid w:val="00DE2919"/>
    <w:pPr>
      <w:jc w:val="both"/>
    </w:pPr>
    <w:rPr>
      <w:rFonts w:ascii="Arial" w:hAnsi="Arial" w:cs="Arial"/>
      <w:szCs w:val="20"/>
    </w:rPr>
  </w:style>
  <w:style w:type="paragraph" w:customStyle="1" w:styleId="CharCharCarCarCharCharCarCarCharCharCarCarCharChar3">
    <w:name w:val="Char Char Car Car Char Char Car Car Char Char Car Car Char Char3"/>
    <w:basedOn w:val="Normal"/>
    <w:rsid w:val="002E3712"/>
    <w:pPr>
      <w:spacing w:before="60" w:after="160" w:line="240" w:lineRule="exact"/>
    </w:pPr>
    <w:rPr>
      <w:rFonts w:ascii="Verdana" w:hAnsi="Verdana"/>
      <w:color w:val="FF00FF"/>
      <w:szCs w:val="20"/>
      <w:lang w:val="en-US" w:eastAsia="en-US"/>
    </w:rPr>
  </w:style>
  <w:style w:type="numbering" w:styleId="111111">
    <w:name w:val="Outline List 2"/>
    <w:basedOn w:val="Sinlista"/>
    <w:rsid w:val="004D39A1"/>
    <w:pPr>
      <w:numPr>
        <w:numId w:val="14"/>
      </w:numPr>
    </w:pPr>
  </w:style>
  <w:style w:type="paragraph" w:customStyle="1" w:styleId="ANOTACION">
    <w:name w:val="ANOTACION"/>
    <w:basedOn w:val="Normal"/>
    <w:rsid w:val="004D39A1"/>
    <w:pPr>
      <w:autoSpaceDE w:val="0"/>
      <w:autoSpaceDN w:val="0"/>
      <w:spacing w:after="101" w:line="216" w:lineRule="atLeast"/>
      <w:ind w:left="539" w:right="130"/>
      <w:jc w:val="center"/>
    </w:pPr>
    <w:rPr>
      <w:rFonts w:ascii="Arial" w:hAnsi="Arial"/>
      <w:b/>
      <w:sz w:val="18"/>
      <w:szCs w:val="20"/>
      <w:lang w:val="es-ES_tradnl"/>
    </w:rPr>
  </w:style>
  <w:style w:type="paragraph" w:customStyle="1" w:styleId="Topo4">
    <w:name w:val="Topo 4"/>
    <w:basedOn w:val="Normal"/>
    <w:rsid w:val="004D39A1"/>
    <w:pPr>
      <w:spacing w:before="144"/>
      <w:ind w:left="539" w:right="130"/>
      <w:jc w:val="both"/>
    </w:pPr>
    <w:rPr>
      <w:sz w:val="24"/>
      <w:szCs w:val="20"/>
    </w:rPr>
  </w:style>
  <w:style w:type="paragraph" w:customStyle="1" w:styleId="CABEZA">
    <w:name w:val="CABEZA"/>
    <w:basedOn w:val="Normal"/>
    <w:rsid w:val="004D39A1"/>
    <w:pPr>
      <w:ind w:left="539" w:right="130"/>
      <w:jc w:val="center"/>
    </w:pPr>
    <w:rPr>
      <w:rFonts w:cs="Arial"/>
      <w:b/>
      <w:sz w:val="28"/>
      <w:szCs w:val="28"/>
      <w:lang w:val="es-ES_tradnl" w:eastAsia="es-MX"/>
    </w:rPr>
  </w:style>
  <w:style w:type="paragraph" w:customStyle="1" w:styleId="Titulo1">
    <w:name w:val="Titulo 1"/>
    <w:basedOn w:val="Texto"/>
    <w:rsid w:val="004D39A1"/>
    <w:pPr>
      <w:pBdr>
        <w:bottom w:val="single" w:sz="12" w:space="1" w:color="auto"/>
      </w:pBdr>
      <w:spacing w:before="120" w:after="0" w:line="240" w:lineRule="auto"/>
      <w:ind w:left="539" w:right="130" w:firstLine="0"/>
      <w:outlineLvl w:val="0"/>
    </w:pPr>
    <w:rPr>
      <w:rFonts w:ascii="Times New Roman" w:hAnsi="Times New Roman" w:cs="Times New Roman"/>
      <w:b/>
      <w:lang w:eastAsia="es-MX"/>
    </w:rPr>
  </w:style>
  <w:style w:type="paragraph" w:customStyle="1" w:styleId="Revisin1">
    <w:name w:val="Revisión1"/>
    <w:hidden/>
    <w:semiHidden/>
    <w:rsid w:val="004D39A1"/>
    <w:pPr>
      <w:ind w:left="539" w:right="130"/>
      <w:jc w:val="both"/>
    </w:pPr>
    <w:rPr>
      <w:noProof/>
      <w:sz w:val="24"/>
      <w:lang w:val="es-ES" w:eastAsia="es-ES"/>
    </w:rPr>
  </w:style>
  <w:style w:type="table" w:styleId="Tablaelegante">
    <w:name w:val="Table Elegant"/>
    <w:basedOn w:val="Tablanormal"/>
    <w:rsid w:val="004D39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ommentTextChar">
    <w:name w:val="Comment Text Char"/>
    <w:semiHidden/>
    <w:locked/>
    <w:rsid w:val="004D39A1"/>
    <w:rPr>
      <w:rFonts w:cs="Times New Roman"/>
      <w:lang w:val="es-ES" w:eastAsia="es-ES"/>
    </w:rPr>
  </w:style>
  <w:style w:type="character" w:customStyle="1" w:styleId="HeaderChar">
    <w:name w:val="Header Char"/>
    <w:locked/>
    <w:rsid w:val="004D39A1"/>
    <w:rPr>
      <w:rFonts w:cs="Times New Roman"/>
      <w:noProof/>
      <w:sz w:val="24"/>
      <w:lang w:val="es-ES" w:eastAsia="es-ES"/>
    </w:rPr>
  </w:style>
  <w:style w:type="paragraph" w:customStyle="1" w:styleId="INCISO">
    <w:name w:val="INCISO"/>
    <w:basedOn w:val="Normal"/>
    <w:rsid w:val="004D39A1"/>
    <w:pPr>
      <w:spacing w:after="101" w:line="216" w:lineRule="exact"/>
      <w:ind w:left="1080" w:hanging="360"/>
      <w:jc w:val="both"/>
    </w:pPr>
    <w:rPr>
      <w:rFonts w:ascii="Arial" w:hAnsi="Arial" w:cs="Arial"/>
      <w:sz w:val="18"/>
      <w:szCs w:val="18"/>
    </w:rPr>
  </w:style>
  <w:style w:type="paragraph" w:customStyle="1" w:styleId="Prrafodelista2">
    <w:name w:val="Párrafo de lista2"/>
    <w:basedOn w:val="Normal"/>
    <w:rsid w:val="004D39A1"/>
    <w:pPr>
      <w:overflowPunct w:val="0"/>
      <w:autoSpaceDE w:val="0"/>
      <w:autoSpaceDN w:val="0"/>
      <w:adjustRightInd w:val="0"/>
      <w:spacing w:before="100" w:after="100"/>
      <w:ind w:left="708"/>
      <w:textAlignment w:val="baseline"/>
    </w:pPr>
    <w:rPr>
      <w:noProof/>
      <w:sz w:val="24"/>
      <w:szCs w:val="20"/>
    </w:rPr>
  </w:style>
  <w:style w:type="paragraph" w:customStyle="1" w:styleId="Revisin2">
    <w:name w:val="Revisión2"/>
    <w:hidden/>
    <w:semiHidden/>
    <w:rsid w:val="004D39A1"/>
    <w:rPr>
      <w:noProof/>
      <w:sz w:val="24"/>
      <w:lang w:val="es-ES" w:eastAsia="es-ES"/>
    </w:rPr>
  </w:style>
  <w:style w:type="paragraph" w:customStyle="1" w:styleId="CharCharCarCar">
    <w:name w:val="Char Char Car Car"/>
    <w:basedOn w:val="Normal"/>
    <w:autoRedefine/>
    <w:rsid w:val="004D39A1"/>
    <w:pPr>
      <w:spacing w:after="160" w:line="240" w:lineRule="exact"/>
    </w:pPr>
    <w:rPr>
      <w:rFonts w:ascii="Verdana" w:hAnsi="Verdana"/>
      <w:szCs w:val="20"/>
      <w:lang w:val="en-US" w:eastAsia="en-US"/>
    </w:rPr>
  </w:style>
  <w:style w:type="paragraph" w:customStyle="1" w:styleId="CharCharCarCarCharCharCarCar">
    <w:name w:val="Char Char Car Car Char Char Car Car"/>
    <w:basedOn w:val="Normal"/>
    <w:autoRedefine/>
    <w:rsid w:val="004D39A1"/>
    <w:pPr>
      <w:spacing w:after="160" w:line="240" w:lineRule="exact"/>
    </w:pPr>
    <w:rPr>
      <w:rFonts w:ascii="Verdana" w:hAnsi="Verdana"/>
      <w:szCs w:val="20"/>
      <w:lang w:val="en-US" w:eastAsia="en-US"/>
    </w:rPr>
  </w:style>
  <w:style w:type="paragraph" w:customStyle="1" w:styleId="BalloonText1">
    <w:name w:val="Balloon Text1"/>
    <w:basedOn w:val="Normal"/>
    <w:rsid w:val="004D39A1"/>
    <w:rPr>
      <w:rFonts w:ascii="Tahoma" w:hAnsi="Tahoma"/>
      <w:sz w:val="16"/>
      <w:szCs w:val="20"/>
    </w:rPr>
  </w:style>
  <w:style w:type="paragraph" w:customStyle="1" w:styleId="Normal3">
    <w:name w:val="Normal3"/>
    <w:basedOn w:val="Normal"/>
    <w:rsid w:val="004D39A1"/>
    <w:pPr>
      <w:spacing w:before="100" w:beforeAutospacing="1" w:after="100" w:afterAutospacing="1"/>
    </w:pPr>
    <w:rPr>
      <w:color w:val="000000"/>
    </w:rPr>
  </w:style>
  <w:style w:type="paragraph" w:customStyle="1" w:styleId="CharCharCarCarCharChar">
    <w:name w:val="Char Char Car Car Char Char"/>
    <w:basedOn w:val="Normal"/>
    <w:autoRedefine/>
    <w:rsid w:val="004D39A1"/>
    <w:pPr>
      <w:spacing w:after="160" w:line="240" w:lineRule="exact"/>
    </w:pPr>
    <w:rPr>
      <w:rFonts w:ascii="Verdana" w:hAnsi="Verdana"/>
      <w:szCs w:val="20"/>
      <w:lang w:val="en-US" w:eastAsia="en-US"/>
    </w:rPr>
  </w:style>
  <w:style w:type="character" w:customStyle="1" w:styleId="TitleChar">
    <w:name w:val="Title Char"/>
    <w:aliases w:val="Car Char"/>
    <w:locked/>
    <w:rsid w:val="004D39A1"/>
    <w:rPr>
      <w:rFonts w:ascii="Cambria" w:hAnsi="Cambria" w:cs="Times New Roman"/>
      <w:b/>
      <w:bCs/>
      <w:kern w:val="28"/>
      <w:sz w:val="32"/>
      <w:szCs w:val="32"/>
      <w:lang w:val="es-MX" w:eastAsia="es-ES"/>
    </w:rPr>
  </w:style>
  <w:style w:type="character" w:customStyle="1" w:styleId="Ttulo2Car1">
    <w:name w:val="Título 2 Car1"/>
    <w:aliases w:val="Car Car2 Car1,Car Car1 Car Car Car1"/>
    <w:semiHidden/>
    <w:rsid w:val="004D39A1"/>
    <w:rPr>
      <w:rFonts w:ascii="Cambria" w:eastAsia="Times New Roman" w:hAnsi="Cambria" w:cs="Times New Roman"/>
      <w:b/>
      <w:bCs/>
      <w:color w:val="4F81BD"/>
      <w:sz w:val="26"/>
      <w:szCs w:val="26"/>
      <w:lang w:val="es-MX"/>
    </w:rPr>
  </w:style>
  <w:style w:type="character" w:customStyle="1" w:styleId="EncabezadoCar1">
    <w:name w:val="Encabezado Car1"/>
    <w:aliases w:val="Cover Page Car1,hd Car1,*Header Car1"/>
    <w:semiHidden/>
    <w:rsid w:val="004D39A1"/>
    <w:rPr>
      <w:sz w:val="24"/>
      <w:lang w:val="es-MX"/>
    </w:rPr>
  </w:style>
  <w:style w:type="character" w:customStyle="1" w:styleId="SangradetextonormalCar1">
    <w:name w:val="Sangría de texto normal Car1"/>
    <w:aliases w:val="Sangría de t. independiente Car1"/>
    <w:semiHidden/>
    <w:rsid w:val="004D39A1"/>
    <w:rPr>
      <w:sz w:val="24"/>
      <w:lang w:val="es-MX"/>
    </w:rPr>
  </w:style>
  <w:style w:type="character" w:customStyle="1" w:styleId="TtuloCar1">
    <w:name w:val="Título Car1"/>
    <w:aliases w:val="Car Car4"/>
    <w:locked/>
    <w:rsid w:val="004D39A1"/>
    <w:rPr>
      <w:rFonts w:ascii="Cambria" w:hAnsi="Cambria"/>
      <w:b/>
      <w:bCs/>
      <w:kern w:val="28"/>
      <w:sz w:val="32"/>
      <w:szCs w:val="32"/>
      <w:lang w:val="es-MX"/>
    </w:rPr>
  </w:style>
  <w:style w:type="character" w:customStyle="1" w:styleId="TtuloCar2">
    <w:name w:val="Título Car2"/>
    <w:aliases w:val="Car Car5"/>
    <w:locked/>
    <w:rsid w:val="004D39A1"/>
    <w:rPr>
      <w:rFonts w:ascii="Cambria" w:hAnsi="Cambria"/>
      <w:b/>
      <w:bCs/>
      <w:kern w:val="28"/>
      <w:sz w:val="32"/>
      <w:szCs w:val="32"/>
      <w:lang w:val="es-MX"/>
    </w:rPr>
  </w:style>
  <w:style w:type="character" w:customStyle="1" w:styleId="TtuloCar3">
    <w:name w:val="Título Car3"/>
    <w:aliases w:val="Car Car3"/>
    <w:locked/>
    <w:rsid w:val="004D39A1"/>
    <w:rPr>
      <w:rFonts w:ascii="Cambria" w:hAnsi="Cambria"/>
      <w:b/>
      <w:bCs/>
      <w:kern w:val="28"/>
      <w:sz w:val="32"/>
      <w:szCs w:val="32"/>
      <w:lang w:val="es-MX"/>
    </w:rPr>
  </w:style>
  <w:style w:type="numbering" w:customStyle="1" w:styleId="Sinlista1">
    <w:name w:val="Sin lista1"/>
    <w:next w:val="Sinlista"/>
    <w:uiPriority w:val="99"/>
    <w:semiHidden/>
    <w:unhideWhenUsed/>
    <w:rsid w:val="002707AF"/>
  </w:style>
  <w:style w:type="character" w:customStyle="1" w:styleId="TextoindependienteCar1">
    <w:name w:val="Texto independiente Car1"/>
    <w:basedOn w:val="Fuentedeprrafopredeter"/>
    <w:semiHidden/>
    <w:rsid w:val="002707AF"/>
    <w:rPr>
      <w:rFonts w:ascii="Times New Roman" w:eastAsia="Times New Roman" w:hAnsi="Times New Roman" w:cs="Times New Roman"/>
      <w:sz w:val="20"/>
      <w:szCs w:val="24"/>
      <w:lang w:eastAsia="es-ES"/>
    </w:rPr>
  </w:style>
  <w:style w:type="character" w:customStyle="1" w:styleId="TextocomentarioCar1">
    <w:name w:val="Texto comentario Car1"/>
    <w:basedOn w:val="Fuentedeprrafopredeter"/>
    <w:semiHidden/>
    <w:rsid w:val="002707AF"/>
    <w:rPr>
      <w:rFonts w:ascii="Times New Roman" w:eastAsia="Times New Roman" w:hAnsi="Times New Roman" w:cs="Times New Roman"/>
      <w:sz w:val="20"/>
      <w:szCs w:val="20"/>
      <w:lang w:eastAsia="es-ES"/>
    </w:rPr>
  </w:style>
  <w:style w:type="character" w:customStyle="1" w:styleId="Sangra3detindependienteCar1">
    <w:name w:val="Sangría 3 de t. independiente Car1"/>
    <w:basedOn w:val="Fuentedeprrafopredeter"/>
    <w:semiHidden/>
    <w:rsid w:val="002707AF"/>
    <w:rPr>
      <w:rFonts w:ascii="Times New Roman" w:eastAsia="Times New Roman" w:hAnsi="Times New Roman" w:cs="Times New Roman"/>
      <w:sz w:val="16"/>
      <w:szCs w:val="16"/>
      <w:lang w:eastAsia="es-ES"/>
    </w:rPr>
  </w:style>
  <w:style w:type="character" w:customStyle="1" w:styleId="Ttulo7Car1">
    <w:name w:val="Título 7 Car1"/>
    <w:basedOn w:val="Fuentedeprrafopredeter"/>
    <w:semiHidden/>
    <w:rsid w:val="002707AF"/>
    <w:rPr>
      <w:rFonts w:asciiTheme="majorHAnsi" w:eastAsiaTheme="majorEastAsia" w:hAnsiTheme="majorHAnsi" w:cstheme="majorBidi"/>
      <w:i/>
      <w:iCs/>
      <w:color w:val="404040" w:themeColor="text1" w:themeTint="BF"/>
      <w:szCs w:val="24"/>
      <w:lang w:eastAsia="es-ES"/>
    </w:rPr>
  </w:style>
  <w:style w:type="character" w:customStyle="1" w:styleId="Ttulo8Car1">
    <w:name w:val="Título 8 Car1"/>
    <w:basedOn w:val="Fuentedeprrafopredeter"/>
    <w:semiHidden/>
    <w:rsid w:val="002707AF"/>
    <w:rPr>
      <w:rFonts w:asciiTheme="majorHAnsi" w:eastAsiaTheme="majorEastAsia" w:hAnsiTheme="majorHAnsi" w:cstheme="majorBidi"/>
      <w:color w:val="404040" w:themeColor="text1" w:themeTint="BF"/>
      <w:lang w:eastAsia="es-ES"/>
    </w:rPr>
  </w:style>
  <w:style w:type="character" w:customStyle="1" w:styleId="Ttulo9Car1">
    <w:name w:val="Título 9 Car1"/>
    <w:basedOn w:val="Fuentedeprrafopredeter"/>
    <w:semiHidden/>
    <w:rsid w:val="002707AF"/>
    <w:rPr>
      <w:rFonts w:asciiTheme="majorHAnsi" w:eastAsiaTheme="majorEastAsia" w:hAnsiTheme="majorHAnsi" w:cstheme="majorBidi"/>
      <w:i/>
      <w:iCs/>
      <w:color w:val="404040" w:themeColor="text1" w:themeTint="BF"/>
      <w:lang w:eastAsia="es-ES"/>
    </w:rPr>
  </w:style>
  <w:style w:type="character" w:customStyle="1" w:styleId="Textoindependiente2Car1">
    <w:name w:val="Texto independiente 2 Car1"/>
    <w:basedOn w:val="Fuentedeprrafopredeter"/>
    <w:semiHidden/>
    <w:rsid w:val="002707AF"/>
    <w:rPr>
      <w:rFonts w:ascii="Times New Roman" w:eastAsia="Times New Roman" w:hAnsi="Times New Roman" w:cs="Times New Roman"/>
      <w:sz w:val="20"/>
      <w:szCs w:val="24"/>
      <w:lang w:eastAsia="es-ES"/>
    </w:rPr>
  </w:style>
  <w:style w:type="character" w:customStyle="1" w:styleId="TextodegloboCar1">
    <w:name w:val="Texto de globo Car1"/>
    <w:basedOn w:val="Fuentedeprrafopredeter"/>
    <w:semiHidden/>
    <w:rsid w:val="002707AF"/>
    <w:rPr>
      <w:rFonts w:ascii="Tahoma" w:eastAsia="Times New Roman" w:hAnsi="Tahoma" w:cs="Tahoma"/>
      <w:sz w:val="16"/>
      <w:szCs w:val="16"/>
      <w:lang w:eastAsia="es-ES"/>
    </w:rPr>
  </w:style>
  <w:style w:type="character" w:customStyle="1" w:styleId="MapadeldocumentoCar1">
    <w:name w:val="Mapa del documento Car1"/>
    <w:basedOn w:val="Fuentedeprrafopredeter"/>
    <w:semiHidden/>
    <w:rsid w:val="002707AF"/>
    <w:rPr>
      <w:rFonts w:ascii="Tahoma" w:eastAsia="Times New Roman" w:hAnsi="Tahoma" w:cs="Tahoma"/>
      <w:sz w:val="16"/>
      <w:szCs w:val="16"/>
      <w:lang w:eastAsia="es-ES"/>
    </w:rPr>
  </w:style>
  <w:style w:type="character" w:customStyle="1" w:styleId="Textoindependiente3Car1">
    <w:name w:val="Texto independiente 3 Car1"/>
    <w:basedOn w:val="Fuentedeprrafopredeter"/>
    <w:semiHidden/>
    <w:rsid w:val="002707AF"/>
    <w:rPr>
      <w:rFonts w:ascii="Times New Roman" w:eastAsia="Times New Roman" w:hAnsi="Times New Roman" w:cs="Times New Roman"/>
      <w:sz w:val="16"/>
      <w:szCs w:val="16"/>
      <w:lang w:eastAsia="es-ES"/>
    </w:rPr>
  </w:style>
  <w:style w:type="character" w:customStyle="1" w:styleId="TextosinformatoCar1">
    <w:name w:val="Texto sin formato Car1"/>
    <w:basedOn w:val="Fuentedeprrafopredeter"/>
    <w:semiHidden/>
    <w:rsid w:val="002707AF"/>
    <w:rPr>
      <w:rFonts w:ascii="Consolas" w:eastAsia="Times New Roman" w:hAnsi="Consolas" w:cs="Times New Roman"/>
      <w:sz w:val="21"/>
      <w:szCs w:val="21"/>
      <w:lang w:eastAsia="es-ES"/>
    </w:rPr>
  </w:style>
  <w:style w:type="character" w:customStyle="1" w:styleId="AsuntodelcomentarioCar1">
    <w:name w:val="Asunto del comentario Car1"/>
    <w:basedOn w:val="TextocomentarioCar1"/>
    <w:semiHidden/>
    <w:rsid w:val="002707AF"/>
    <w:rPr>
      <w:rFonts w:ascii="Times New Roman" w:eastAsia="Times New Roman" w:hAnsi="Times New Roman" w:cs="Times New Roman"/>
      <w:b/>
      <w:bCs/>
      <w:sz w:val="20"/>
      <w:szCs w:val="20"/>
      <w:lang w:eastAsia="es-ES"/>
    </w:rPr>
  </w:style>
  <w:style w:type="character" w:customStyle="1" w:styleId="Sangra2detindependienteCar1">
    <w:name w:val="Sangría 2 de t. independiente Car1"/>
    <w:basedOn w:val="Fuentedeprrafopredeter"/>
    <w:semiHidden/>
    <w:rsid w:val="002707AF"/>
    <w:rPr>
      <w:rFonts w:ascii="Times New Roman" w:eastAsia="Times New Roman" w:hAnsi="Times New Roman" w:cs="Times New Roman"/>
      <w:sz w:val="20"/>
      <w:szCs w:val="24"/>
      <w:lang w:eastAsia="es-ES"/>
    </w:rPr>
  </w:style>
  <w:style w:type="character" w:customStyle="1" w:styleId="SubttuloCar1">
    <w:name w:val="Subtítulo Car1"/>
    <w:basedOn w:val="Fuentedeprrafopredeter"/>
    <w:rsid w:val="002707AF"/>
    <w:rPr>
      <w:rFonts w:asciiTheme="majorHAnsi" w:eastAsiaTheme="majorEastAsia" w:hAnsiTheme="majorHAnsi" w:cstheme="majorBidi"/>
      <w:i/>
      <w:iCs/>
      <w:color w:val="4F81BD" w:themeColor="accent1"/>
      <w:spacing w:val="15"/>
      <w:sz w:val="24"/>
      <w:szCs w:val="24"/>
      <w:lang w:eastAsia="es-ES"/>
    </w:rPr>
  </w:style>
  <w:style w:type="character" w:customStyle="1" w:styleId="TextonotapieCar1">
    <w:name w:val="Texto nota pie Car1"/>
    <w:basedOn w:val="Fuentedeprrafopredeter"/>
    <w:semiHidden/>
    <w:rsid w:val="002707AF"/>
    <w:rPr>
      <w:rFonts w:ascii="Times New Roman" w:eastAsia="Times New Roman" w:hAnsi="Times New Roman" w:cs="Times New Roman"/>
      <w:sz w:val="20"/>
      <w:szCs w:val="20"/>
      <w:lang w:eastAsia="es-ES"/>
    </w:rPr>
  </w:style>
  <w:style w:type="character" w:customStyle="1" w:styleId="FechaCar1">
    <w:name w:val="Fecha Car1"/>
    <w:basedOn w:val="Fuentedeprrafopredeter"/>
    <w:semiHidden/>
    <w:rsid w:val="002707AF"/>
    <w:rPr>
      <w:rFonts w:ascii="Times New Roman" w:eastAsia="Times New Roman" w:hAnsi="Times New Roman" w:cs="Times New Roman"/>
      <w:sz w:val="20"/>
      <w:szCs w:val="24"/>
      <w:lang w:eastAsia="es-ES"/>
    </w:rPr>
  </w:style>
  <w:style w:type="character" w:customStyle="1" w:styleId="TextoindependienteprimerasangraCar1">
    <w:name w:val="Texto independiente primera sangría Car1"/>
    <w:basedOn w:val="TextoindependienteCar1"/>
    <w:uiPriority w:val="99"/>
    <w:semiHidden/>
    <w:rsid w:val="002707AF"/>
    <w:rPr>
      <w:rFonts w:ascii="Times New Roman" w:eastAsia="Times New Roman" w:hAnsi="Times New Roman" w:cs="Times New Roman"/>
      <w:sz w:val="20"/>
      <w:szCs w:val="24"/>
      <w:lang w:eastAsia="es-ES"/>
    </w:rPr>
  </w:style>
  <w:style w:type="character" w:customStyle="1" w:styleId="Textoindependienteprimerasangra2Car1">
    <w:name w:val="Texto independiente primera sangría 2 Car1"/>
    <w:basedOn w:val="SangradetextonormalCar1"/>
    <w:uiPriority w:val="99"/>
    <w:semiHidden/>
    <w:rsid w:val="002707AF"/>
    <w:rPr>
      <w:rFonts w:ascii="Times New Roman" w:eastAsia="Times New Roman" w:hAnsi="Times New Roman" w:cs="Times New Roman"/>
      <w:sz w:val="20"/>
      <w:szCs w:val="24"/>
      <w:lang w:val="es-MX" w:eastAsia="es-ES"/>
    </w:rPr>
  </w:style>
  <w:style w:type="character" w:customStyle="1" w:styleId="TextonotaalfinalCar1">
    <w:name w:val="Texto nota al final Car1"/>
    <w:basedOn w:val="Fuentedeprrafopredeter"/>
    <w:semiHidden/>
    <w:rsid w:val="002707AF"/>
    <w:rPr>
      <w:rFonts w:ascii="Times New Roman" w:eastAsia="Times New Roman" w:hAnsi="Times New Roman" w:cs="Times New Roman"/>
      <w:sz w:val="20"/>
      <w:szCs w:val="20"/>
      <w:lang w:eastAsia="es-ES"/>
    </w:rPr>
  </w:style>
  <w:style w:type="numbering" w:customStyle="1" w:styleId="Sinlista2">
    <w:name w:val="Sin lista2"/>
    <w:next w:val="Sinlista"/>
    <w:uiPriority w:val="99"/>
    <w:semiHidden/>
    <w:unhideWhenUsed/>
    <w:rsid w:val="002707AF"/>
  </w:style>
  <w:style w:type="numbering" w:customStyle="1" w:styleId="Listaactual11">
    <w:name w:val="Lista actual11"/>
    <w:rsid w:val="002707AF"/>
  </w:style>
  <w:style w:type="numbering" w:customStyle="1" w:styleId="Estilo31">
    <w:name w:val="Estilo31"/>
    <w:rsid w:val="002707AF"/>
  </w:style>
  <w:style w:type="numbering" w:customStyle="1" w:styleId="Estilo21">
    <w:name w:val="Estilo21"/>
    <w:rsid w:val="002707AF"/>
  </w:style>
  <w:style w:type="numbering" w:customStyle="1" w:styleId="1111111">
    <w:name w:val="1 / 1.1 / 1.1.11"/>
    <w:basedOn w:val="Sinlista"/>
    <w:next w:val="111111"/>
    <w:rsid w:val="002707AF"/>
  </w:style>
  <w:style w:type="numbering" w:customStyle="1" w:styleId="Sinlista3">
    <w:name w:val="Sin lista3"/>
    <w:next w:val="Sinlista"/>
    <w:uiPriority w:val="99"/>
    <w:semiHidden/>
    <w:unhideWhenUsed/>
    <w:rsid w:val="002707AF"/>
  </w:style>
  <w:style w:type="numbering" w:customStyle="1" w:styleId="Listaactual12">
    <w:name w:val="Lista actual12"/>
    <w:rsid w:val="002707AF"/>
  </w:style>
  <w:style w:type="numbering" w:customStyle="1" w:styleId="Estilo32">
    <w:name w:val="Estilo32"/>
    <w:rsid w:val="002707AF"/>
  </w:style>
  <w:style w:type="numbering" w:customStyle="1" w:styleId="Estilo22">
    <w:name w:val="Estilo22"/>
    <w:rsid w:val="002707AF"/>
  </w:style>
  <w:style w:type="numbering" w:customStyle="1" w:styleId="1111112">
    <w:name w:val="1 / 1.1 / 1.1.12"/>
    <w:basedOn w:val="Sinlista"/>
    <w:next w:val="111111"/>
    <w:rsid w:val="002707AF"/>
  </w:style>
  <w:style w:type="numbering" w:customStyle="1" w:styleId="Sinlista4">
    <w:name w:val="Sin lista4"/>
    <w:next w:val="Sinlista"/>
    <w:uiPriority w:val="99"/>
    <w:semiHidden/>
    <w:unhideWhenUsed/>
    <w:rsid w:val="002707AF"/>
  </w:style>
  <w:style w:type="numbering" w:customStyle="1" w:styleId="Sinlista5">
    <w:name w:val="Sin lista5"/>
    <w:next w:val="Sinlista"/>
    <w:uiPriority w:val="99"/>
    <w:semiHidden/>
    <w:unhideWhenUsed/>
    <w:rsid w:val="002707AF"/>
  </w:style>
  <w:style w:type="numbering" w:customStyle="1" w:styleId="Listaactual13">
    <w:name w:val="Lista actual13"/>
    <w:rsid w:val="002707AF"/>
  </w:style>
  <w:style w:type="numbering" w:customStyle="1" w:styleId="Estilo33">
    <w:name w:val="Estilo33"/>
    <w:rsid w:val="002707AF"/>
  </w:style>
  <w:style w:type="numbering" w:customStyle="1" w:styleId="Estilo23">
    <w:name w:val="Estilo23"/>
    <w:rsid w:val="002707AF"/>
  </w:style>
  <w:style w:type="numbering" w:customStyle="1" w:styleId="1111113">
    <w:name w:val="1 / 1.1 / 1.1.13"/>
    <w:basedOn w:val="Sinlista"/>
    <w:next w:val="111111"/>
    <w:rsid w:val="002707AF"/>
  </w:style>
  <w:style w:type="numbering" w:customStyle="1" w:styleId="Listaactual14">
    <w:name w:val="Lista actual14"/>
    <w:rsid w:val="002707AF"/>
  </w:style>
  <w:style w:type="numbering" w:customStyle="1" w:styleId="Estilo34">
    <w:name w:val="Estilo34"/>
    <w:rsid w:val="002707AF"/>
  </w:style>
  <w:style w:type="numbering" w:customStyle="1" w:styleId="Estilo24">
    <w:name w:val="Estilo24"/>
    <w:rsid w:val="002707AF"/>
  </w:style>
  <w:style w:type="numbering" w:customStyle="1" w:styleId="1111114">
    <w:name w:val="1 / 1.1 / 1.1.14"/>
    <w:basedOn w:val="Sinlista"/>
    <w:next w:val="111111"/>
    <w:rsid w:val="002707AF"/>
  </w:style>
  <w:style w:type="numbering" w:customStyle="1" w:styleId="Sinlista6">
    <w:name w:val="Sin lista6"/>
    <w:next w:val="Sinlista"/>
    <w:uiPriority w:val="99"/>
    <w:semiHidden/>
    <w:unhideWhenUsed/>
    <w:rsid w:val="002707AF"/>
  </w:style>
  <w:style w:type="numbering" w:customStyle="1" w:styleId="Sinlista7">
    <w:name w:val="Sin lista7"/>
    <w:next w:val="Sinlista"/>
    <w:uiPriority w:val="99"/>
    <w:semiHidden/>
    <w:unhideWhenUsed/>
    <w:rsid w:val="001E62EA"/>
  </w:style>
  <w:style w:type="table" w:customStyle="1" w:styleId="Tablaconcuadrcula1">
    <w:name w:val="Tabla con cuadrícula1"/>
    <w:basedOn w:val="Tablanormal"/>
    <w:next w:val="Tablaconcuadrcula"/>
    <w:rsid w:val="001E62E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5">
    <w:name w:val="Lista actual15"/>
    <w:rsid w:val="001E62EA"/>
  </w:style>
  <w:style w:type="numbering" w:customStyle="1" w:styleId="Estilo35">
    <w:name w:val="Estilo35"/>
    <w:rsid w:val="001E62EA"/>
  </w:style>
  <w:style w:type="numbering" w:customStyle="1" w:styleId="Estilo25">
    <w:name w:val="Estilo25"/>
    <w:rsid w:val="001E62EA"/>
  </w:style>
  <w:style w:type="table" w:customStyle="1" w:styleId="Tablaprofesional1">
    <w:name w:val="Tabla profesional1"/>
    <w:basedOn w:val="Tablanormal"/>
    <w:next w:val="Tablaprofesional"/>
    <w:rsid w:val="001E62E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claro-nfasis41">
    <w:name w:val="Sombreado claro - Énfasis 41"/>
    <w:basedOn w:val="Tablanormal"/>
    <w:next w:val="Sombreadoclaro-nfasis4"/>
    <w:uiPriority w:val="99"/>
    <w:rsid w:val="001E62EA"/>
    <w:rPr>
      <w:rFonts w:ascii="Calibri" w:eastAsia="Calibri" w:hAnsi="Calibri"/>
      <w:color w:val="5F497A"/>
      <w:sz w:val="22"/>
      <w:szCs w:val="22"/>
      <w:lang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absica21">
    <w:name w:val="Tabla básica 21"/>
    <w:basedOn w:val="Tablanormal"/>
    <w:next w:val="Tablabsica2"/>
    <w:uiPriority w:val="99"/>
    <w:rsid w:val="001E62E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lista21">
    <w:name w:val="Tabla con lista 21"/>
    <w:basedOn w:val="Tablanormal"/>
    <w:next w:val="Tablaconlista2"/>
    <w:uiPriority w:val="99"/>
    <w:rsid w:val="001E62E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31">
    <w:name w:val="Tabla clásica 31"/>
    <w:basedOn w:val="Tablanormal"/>
    <w:next w:val="Tablaclsica3"/>
    <w:uiPriority w:val="99"/>
    <w:rsid w:val="001E62E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Cuadrculamedia3-nfasis11">
    <w:name w:val="Cuadrícula media 3 - Énfasis 11"/>
    <w:basedOn w:val="Tablanormal"/>
    <w:next w:val="Cuadrculamedia3-nfasis1"/>
    <w:uiPriority w:val="99"/>
    <w:rsid w:val="001E62EA"/>
    <w:rPr>
      <w:rFonts w:ascii="Calibri" w:eastAsia="Calibri" w:hAnsi="Calibri"/>
      <w:sz w:val="22"/>
      <w:szCs w:val="22"/>
      <w:lang w:val="es-E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111115">
    <w:name w:val="1 / 1.1 / 1.1.15"/>
    <w:basedOn w:val="Sinlista"/>
    <w:next w:val="111111"/>
    <w:rsid w:val="001E62EA"/>
  </w:style>
  <w:style w:type="table" w:customStyle="1" w:styleId="Tablaelegante1">
    <w:name w:val="Tabla elegante1"/>
    <w:basedOn w:val="Tablanormal"/>
    <w:next w:val="Tablaelegante"/>
    <w:rsid w:val="001E62E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tulo10">
    <w:name w:val="Título1"/>
    <w:basedOn w:val="Normal"/>
    <w:link w:val="TtuloCar"/>
    <w:qFormat/>
    <w:rsid w:val="00187C12"/>
    <w:pPr>
      <w:jc w:val="center"/>
    </w:pPr>
    <w:rPr>
      <w:rFonts w:ascii="Arial" w:hAnsi="Arial"/>
      <w:b/>
      <w:szCs w:val="20"/>
      <w:lang w:val="es-ES_tradnl"/>
    </w:rPr>
  </w:style>
  <w:style w:type="character" w:customStyle="1" w:styleId="TtuloCar">
    <w:name w:val="Título Car"/>
    <w:link w:val="Ttulo10"/>
    <w:locked/>
    <w:rsid w:val="00187C12"/>
    <w:rPr>
      <w:rFonts w:ascii="Arial" w:hAnsi="Arial"/>
      <w:b/>
      <w:lang w:val="es-ES_tradnl" w:eastAsia="es-ES"/>
    </w:rPr>
  </w:style>
  <w:style w:type="numbering" w:customStyle="1" w:styleId="Sinlista11">
    <w:name w:val="Sin lista11"/>
    <w:next w:val="Sinlista"/>
    <w:uiPriority w:val="99"/>
    <w:semiHidden/>
    <w:unhideWhenUsed/>
    <w:rsid w:val="00187C12"/>
  </w:style>
  <w:style w:type="numbering" w:customStyle="1" w:styleId="Sinlista12">
    <w:name w:val="Sin lista12"/>
    <w:next w:val="Sinlista"/>
    <w:uiPriority w:val="99"/>
    <w:semiHidden/>
    <w:unhideWhenUsed/>
    <w:rsid w:val="00187C12"/>
  </w:style>
  <w:style w:type="numbering" w:customStyle="1" w:styleId="Sinlista13">
    <w:name w:val="Sin lista13"/>
    <w:next w:val="Sinlista"/>
    <w:uiPriority w:val="99"/>
    <w:semiHidden/>
    <w:unhideWhenUsed/>
    <w:rsid w:val="00187C12"/>
  </w:style>
  <w:style w:type="numbering" w:customStyle="1" w:styleId="Sinlista14">
    <w:name w:val="Sin lista14"/>
    <w:next w:val="Sinlista"/>
    <w:uiPriority w:val="99"/>
    <w:semiHidden/>
    <w:unhideWhenUsed/>
    <w:rsid w:val="00187C12"/>
  </w:style>
  <w:style w:type="numbering" w:customStyle="1" w:styleId="Sinlista15">
    <w:name w:val="Sin lista15"/>
    <w:next w:val="Sinlista"/>
    <w:uiPriority w:val="99"/>
    <w:semiHidden/>
    <w:unhideWhenUsed/>
    <w:rsid w:val="00187C12"/>
  </w:style>
  <w:style w:type="numbering" w:customStyle="1" w:styleId="Sinlista16">
    <w:name w:val="Sin lista16"/>
    <w:next w:val="Sinlista"/>
    <w:uiPriority w:val="99"/>
    <w:semiHidden/>
    <w:unhideWhenUsed/>
    <w:rsid w:val="00187C12"/>
  </w:style>
  <w:style w:type="numbering" w:customStyle="1" w:styleId="Sinlista17">
    <w:name w:val="Sin lista17"/>
    <w:next w:val="Sinlista"/>
    <w:uiPriority w:val="99"/>
    <w:semiHidden/>
    <w:unhideWhenUsed/>
    <w:rsid w:val="00187C12"/>
  </w:style>
  <w:style w:type="numbering" w:customStyle="1" w:styleId="Listaactual16">
    <w:name w:val="Lista actual16"/>
    <w:rsid w:val="00187C12"/>
  </w:style>
  <w:style w:type="numbering" w:customStyle="1" w:styleId="Estilo36">
    <w:name w:val="Estilo36"/>
    <w:rsid w:val="00187C12"/>
  </w:style>
  <w:style w:type="numbering" w:customStyle="1" w:styleId="Estilo26">
    <w:name w:val="Estilo26"/>
    <w:rsid w:val="00187C12"/>
  </w:style>
  <w:style w:type="numbering" w:customStyle="1" w:styleId="1111116">
    <w:name w:val="1 / 1.1 / 1.1.16"/>
    <w:basedOn w:val="Sinlista"/>
    <w:next w:val="111111"/>
    <w:rsid w:val="00187C12"/>
  </w:style>
  <w:style w:type="numbering" w:customStyle="1" w:styleId="Sinlista8">
    <w:name w:val="Sin lista8"/>
    <w:next w:val="Sinlista"/>
    <w:uiPriority w:val="99"/>
    <w:semiHidden/>
    <w:unhideWhenUsed/>
    <w:rsid w:val="00187C12"/>
  </w:style>
  <w:style w:type="numbering" w:customStyle="1" w:styleId="Sinlista18">
    <w:name w:val="Sin lista18"/>
    <w:next w:val="Sinlista"/>
    <w:uiPriority w:val="99"/>
    <w:semiHidden/>
    <w:unhideWhenUsed/>
    <w:rsid w:val="00187C12"/>
  </w:style>
  <w:style w:type="numbering" w:customStyle="1" w:styleId="Listaactual17">
    <w:name w:val="Lista actual17"/>
    <w:rsid w:val="00187C12"/>
  </w:style>
  <w:style w:type="numbering" w:customStyle="1" w:styleId="Estilo37">
    <w:name w:val="Estilo37"/>
    <w:rsid w:val="00187C12"/>
  </w:style>
  <w:style w:type="numbering" w:customStyle="1" w:styleId="Estilo27">
    <w:name w:val="Estilo27"/>
    <w:rsid w:val="00187C12"/>
  </w:style>
  <w:style w:type="numbering" w:customStyle="1" w:styleId="1111117">
    <w:name w:val="1 / 1.1 / 1.1.17"/>
    <w:basedOn w:val="Sinlista"/>
    <w:next w:val="111111"/>
    <w:rsid w:val="00187C12"/>
  </w:style>
  <w:style w:type="numbering" w:customStyle="1" w:styleId="Sinlista9">
    <w:name w:val="Sin lista9"/>
    <w:next w:val="Sinlista"/>
    <w:uiPriority w:val="99"/>
    <w:semiHidden/>
    <w:unhideWhenUsed/>
    <w:rsid w:val="00187C12"/>
  </w:style>
  <w:style w:type="numbering" w:customStyle="1" w:styleId="Sinlista19">
    <w:name w:val="Sin lista19"/>
    <w:next w:val="Sinlista"/>
    <w:uiPriority w:val="99"/>
    <w:semiHidden/>
    <w:unhideWhenUsed/>
    <w:rsid w:val="00187C12"/>
  </w:style>
  <w:style w:type="numbering" w:customStyle="1" w:styleId="Listaactual18">
    <w:name w:val="Lista actual18"/>
    <w:rsid w:val="00187C12"/>
  </w:style>
  <w:style w:type="numbering" w:customStyle="1" w:styleId="Estilo38">
    <w:name w:val="Estilo38"/>
    <w:rsid w:val="00187C12"/>
  </w:style>
  <w:style w:type="numbering" w:customStyle="1" w:styleId="Estilo28">
    <w:name w:val="Estilo28"/>
    <w:rsid w:val="00187C12"/>
  </w:style>
  <w:style w:type="numbering" w:customStyle="1" w:styleId="1111118">
    <w:name w:val="1 / 1.1 / 1.1.18"/>
    <w:basedOn w:val="Sinlista"/>
    <w:next w:val="111111"/>
    <w:rsid w:val="00187C12"/>
  </w:style>
  <w:style w:type="numbering" w:customStyle="1" w:styleId="Sinlista10">
    <w:name w:val="Sin lista10"/>
    <w:next w:val="Sinlista"/>
    <w:uiPriority w:val="99"/>
    <w:semiHidden/>
    <w:unhideWhenUsed/>
    <w:rsid w:val="00187C12"/>
  </w:style>
  <w:style w:type="numbering" w:customStyle="1" w:styleId="Sinlista110">
    <w:name w:val="Sin lista110"/>
    <w:next w:val="Sinlista"/>
    <w:uiPriority w:val="99"/>
    <w:semiHidden/>
    <w:unhideWhenUsed/>
    <w:rsid w:val="00187C12"/>
  </w:style>
  <w:style w:type="numbering" w:customStyle="1" w:styleId="Listaactual19">
    <w:name w:val="Lista actual19"/>
    <w:rsid w:val="00187C12"/>
  </w:style>
  <w:style w:type="numbering" w:customStyle="1" w:styleId="Estilo39">
    <w:name w:val="Estilo39"/>
    <w:rsid w:val="00187C12"/>
  </w:style>
  <w:style w:type="numbering" w:customStyle="1" w:styleId="Estilo29">
    <w:name w:val="Estilo29"/>
    <w:rsid w:val="00187C12"/>
  </w:style>
  <w:style w:type="numbering" w:customStyle="1" w:styleId="1111119">
    <w:name w:val="1 / 1.1 / 1.1.19"/>
    <w:basedOn w:val="Sinlista"/>
    <w:next w:val="111111"/>
    <w:rsid w:val="00187C12"/>
  </w:style>
  <w:style w:type="numbering" w:customStyle="1" w:styleId="Sinlista20">
    <w:name w:val="Sin lista20"/>
    <w:next w:val="Sinlista"/>
    <w:uiPriority w:val="99"/>
    <w:semiHidden/>
    <w:unhideWhenUsed/>
    <w:rsid w:val="00187C12"/>
  </w:style>
  <w:style w:type="numbering" w:customStyle="1" w:styleId="Sinlista111">
    <w:name w:val="Sin lista111"/>
    <w:next w:val="Sinlista"/>
    <w:uiPriority w:val="99"/>
    <w:semiHidden/>
    <w:unhideWhenUsed/>
    <w:rsid w:val="00187C12"/>
  </w:style>
  <w:style w:type="numbering" w:customStyle="1" w:styleId="Listaactual110">
    <w:name w:val="Lista actual110"/>
    <w:rsid w:val="00187C12"/>
  </w:style>
  <w:style w:type="numbering" w:customStyle="1" w:styleId="Estilo310">
    <w:name w:val="Estilo310"/>
    <w:rsid w:val="00187C12"/>
  </w:style>
  <w:style w:type="numbering" w:customStyle="1" w:styleId="Estilo210">
    <w:name w:val="Estilo210"/>
    <w:rsid w:val="00187C12"/>
  </w:style>
  <w:style w:type="numbering" w:customStyle="1" w:styleId="11111110">
    <w:name w:val="1 / 1.1 / 1.1.110"/>
    <w:basedOn w:val="Sinlista"/>
    <w:next w:val="111111"/>
    <w:rsid w:val="00187C12"/>
  </w:style>
  <w:style w:type="numbering" w:customStyle="1" w:styleId="Sinlista21">
    <w:name w:val="Sin lista21"/>
    <w:next w:val="Sinlista"/>
    <w:uiPriority w:val="99"/>
    <w:semiHidden/>
    <w:unhideWhenUsed/>
    <w:rsid w:val="00187C12"/>
  </w:style>
  <w:style w:type="numbering" w:customStyle="1" w:styleId="Sinlista112">
    <w:name w:val="Sin lista112"/>
    <w:next w:val="Sinlista"/>
    <w:uiPriority w:val="99"/>
    <w:semiHidden/>
    <w:unhideWhenUsed/>
    <w:rsid w:val="00187C12"/>
  </w:style>
  <w:style w:type="numbering" w:customStyle="1" w:styleId="Listaactual111">
    <w:name w:val="Lista actual111"/>
    <w:rsid w:val="00187C12"/>
  </w:style>
  <w:style w:type="numbering" w:customStyle="1" w:styleId="Estilo311">
    <w:name w:val="Estilo311"/>
    <w:rsid w:val="00187C12"/>
  </w:style>
  <w:style w:type="numbering" w:customStyle="1" w:styleId="Estilo211">
    <w:name w:val="Estilo211"/>
    <w:rsid w:val="00187C12"/>
    <w:pPr>
      <w:numPr>
        <w:numId w:val="44"/>
      </w:numPr>
    </w:pPr>
  </w:style>
  <w:style w:type="numbering" w:customStyle="1" w:styleId="11111111">
    <w:name w:val="1 / 1.1 / 1.1.111"/>
    <w:basedOn w:val="Sinlista"/>
    <w:next w:val="111111"/>
    <w:rsid w:val="00187C12"/>
  </w:style>
  <w:style w:type="numbering" w:customStyle="1" w:styleId="Sinlista22">
    <w:name w:val="Sin lista22"/>
    <w:next w:val="Sinlista"/>
    <w:uiPriority w:val="99"/>
    <w:semiHidden/>
    <w:unhideWhenUsed/>
    <w:rsid w:val="00187C12"/>
  </w:style>
  <w:style w:type="numbering" w:customStyle="1" w:styleId="Sinlista113">
    <w:name w:val="Sin lista113"/>
    <w:next w:val="Sinlista"/>
    <w:uiPriority w:val="99"/>
    <w:semiHidden/>
    <w:unhideWhenUsed/>
    <w:rsid w:val="00187C12"/>
  </w:style>
  <w:style w:type="numbering" w:customStyle="1" w:styleId="Listaactual112">
    <w:name w:val="Lista actual112"/>
    <w:rsid w:val="00187C12"/>
  </w:style>
  <w:style w:type="numbering" w:customStyle="1" w:styleId="Estilo312">
    <w:name w:val="Estilo312"/>
    <w:rsid w:val="00187C12"/>
  </w:style>
  <w:style w:type="numbering" w:customStyle="1" w:styleId="Estilo212">
    <w:name w:val="Estilo212"/>
    <w:rsid w:val="00187C12"/>
  </w:style>
  <w:style w:type="numbering" w:customStyle="1" w:styleId="11111112">
    <w:name w:val="1 / 1.1 / 1.1.112"/>
    <w:basedOn w:val="Sinlista"/>
    <w:next w:val="111111"/>
    <w:rsid w:val="00187C12"/>
  </w:style>
  <w:style w:type="numbering" w:customStyle="1" w:styleId="Sinlista23">
    <w:name w:val="Sin lista23"/>
    <w:next w:val="Sinlista"/>
    <w:uiPriority w:val="99"/>
    <w:semiHidden/>
    <w:unhideWhenUsed/>
    <w:rsid w:val="00187C12"/>
  </w:style>
  <w:style w:type="numbering" w:customStyle="1" w:styleId="Sinlista114">
    <w:name w:val="Sin lista114"/>
    <w:next w:val="Sinlista"/>
    <w:uiPriority w:val="99"/>
    <w:semiHidden/>
    <w:unhideWhenUsed/>
    <w:rsid w:val="00187C12"/>
  </w:style>
  <w:style w:type="numbering" w:customStyle="1" w:styleId="Listaactual113">
    <w:name w:val="Lista actual113"/>
    <w:rsid w:val="00187C12"/>
  </w:style>
  <w:style w:type="numbering" w:customStyle="1" w:styleId="Estilo313">
    <w:name w:val="Estilo313"/>
    <w:rsid w:val="00187C12"/>
  </w:style>
  <w:style w:type="numbering" w:customStyle="1" w:styleId="Estilo213">
    <w:name w:val="Estilo213"/>
    <w:rsid w:val="00187C12"/>
  </w:style>
  <w:style w:type="numbering" w:customStyle="1" w:styleId="11111113">
    <w:name w:val="1 / 1.1 / 1.1.113"/>
    <w:basedOn w:val="Sinlista"/>
    <w:next w:val="111111"/>
    <w:rsid w:val="00187C12"/>
  </w:style>
  <w:style w:type="numbering" w:customStyle="1" w:styleId="Sinlista24">
    <w:name w:val="Sin lista24"/>
    <w:next w:val="Sinlista"/>
    <w:uiPriority w:val="99"/>
    <w:semiHidden/>
    <w:unhideWhenUsed/>
    <w:rsid w:val="00187C12"/>
  </w:style>
  <w:style w:type="numbering" w:customStyle="1" w:styleId="Sinlista115">
    <w:name w:val="Sin lista115"/>
    <w:next w:val="Sinlista"/>
    <w:uiPriority w:val="99"/>
    <w:semiHidden/>
    <w:unhideWhenUsed/>
    <w:rsid w:val="00187C12"/>
  </w:style>
  <w:style w:type="numbering" w:customStyle="1" w:styleId="Listaactual114">
    <w:name w:val="Lista actual114"/>
    <w:rsid w:val="00187C12"/>
  </w:style>
  <w:style w:type="numbering" w:customStyle="1" w:styleId="Estilo314">
    <w:name w:val="Estilo314"/>
    <w:rsid w:val="00187C12"/>
  </w:style>
  <w:style w:type="numbering" w:customStyle="1" w:styleId="Estilo214">
    <w:name w:val="Estilo214"/>
    <w:rsid w:val="00187C12"/>
  </w:style>
  <w:style w:type="numbering" w:customStyle="1" w:styleId="11111114">
    <w:name w:val="1 / 1.1 / 1.1.114"/>
    <w:basedOn w:val="Sinlista"/>
    <w:next w:val="111111"/>
    <w:rsid w:val="00187C12"/>
  </w:style>
  <w:style w:type="numbering" w:customStyle="1" w:styleId="Sinlista25">
    <w:name w:val="Sin lista25"/>
    <w:next w:val="Sinlista"/>
    <w:uiPriority w:val="99"/>
    <w:semiHidden/>
    <w:unhideWhenUsed/>
    <w:rsid w:val="00187C12"/>
  </w:style>
  <w:style w:type="numbering" w:customStyle="1" w:styleId="Sinlista116">
    <w:name w:val="Sin lista116"/>
    <w:next w:val="Sinlista"/>
    <w:uiPriority w:val="99"/>
    <w:semiHidden/>
    <w:unhideWhenUsed/>
    <w:rsid w:val="00187C12"/>
  </w:style>
  <w:style w:type="numbering" w:customStyle="1" w:styleId="Listaactual115">
    <w:name w:val="Lista actual115"/>
    <w:rsid w:val="00187C12"/>
  </w:style>
  <w:style w:type="numbering" w:customStyle="1" w:styleId="Estilo315">
    <w:name w:val="Estilo315"/>
    <w:rsid w:val="00187C12"/>
  </w:style>
  <w:style w:type="numbering" w:customStyle="1" w:styleId="Estilo215">
    <w:name w:val="Estilo215"/>
    <w:rsid w:val="00187C12"/>
  </w:style>
  <w:style w:type="numbering" w:customStyle="1" w:styleId="11111115">
    <w:name w:val="1 / 1.1 / 1.1.115"/>
    <w:basedOn w:val="Sinlista"/>
    <w:next w:val="111111"/>
    <w:rsid w:val="00187C12"/>
  </w:style>
  <w:style w:type="numbering" w:customStyle="1" w:styleId="Sinlista26">
    <w:name w:val="Sin lista26"/>
    <w:next w:val="Sinlista"/>
    <w:uiPriority w:val="99"/>
    <w:semiHidden/>
    <w:unhideWhenUsed/>
    <w:rsid w:val="00187C12"/>
  </w:style>
  <w:style w:type="numbering" w:customStyle="1" w:styleId="Sinlista117">
    <w:name w:val="Sin lista117"/>
    <w:next w:val="Sinlista"/>
    <w:uiPriority w:val="99"/>
    <w:semiHidden/>
    <w:unhideWhenUsed/>
    <w:rsid w:val="00187C12"/>
  </w:style>
  <w:style w:type="numbering" w:customStyle="1" w:styleId="Listaactual116">
    <w:name w:val="Lista actual116"/>
    <w:rsid w:val="00187C12"/>
  </w:style>
  <w:style w:type="numbering" w:customStyle="1" w:styleId="Estilo316">
    <w:name w:val="Estilo316"/>
    <w:rsid w:val="00187C12"/>
  </w:style>
  <w:style w:type="numbering" w:customStyle="1" w:styleId="Estilo216">
    <w:name w:val="Estilo216"/>
    <w:rsid w:val="00187C12"/>
  </w:style>
  <w:style w:type="numbering" w:customStyle="1" w:styleId="11111116">
    <w:name w:val="1 / 1.1 / 1.1.116"/>
    <w:basedOn w:val="Sinlista"/>
    <w:next w:val="111111"/>
    <w:rsid w:val="00187C12"/>
  </w:style>
  <w:style w:type="numbering" w:customStyle="1" w:styleId="Sinlista27">
    <w:name w:val="Sin lista27"/>
    <w:next w:val="Sinlista"/>
    <w:uiPriority w:val="99"/>
    <w:semiHidden/>
    <w:unhideWhenUsed/>
    <w:rsid w:val="00187C12"/>
  </w:style>
  <w:style w:type="numbering" w:customStyle="1" w:styleId="Sinlista118">
    <w:name w:val="Sin lista118"/>
    <w:next w:val="Sinlista"/>
    <w:uiPriority w:val="99"/>
    <w:semiHidden/>
    <w:unhideWhenUsed/>
    <w:rsid w:val="00187C12"/>
  </w:style>
  <w:style w:type="numbering" w:customStyle="1" w:styleId="Listaactual117">
    <w:name w:val="Lista actual117"/>
    <w:rsid w:val="00187C12"/>
  </w:style>
  <w:style w:type="numbering" w:customStyle="1" w:styleId="Estilo317">
    <w:name w:val="Estilo317"/>
    <w:rsid w:val="00187C12"/>
  </w:style>
  <w:style w:type="numbering" w:customStyle="1" w:styleId="Estilo217">
    <w:name w:val="Estilo217"/>
    <w:rsid w:val="00187C12"/>
  </w:style>
  <w:style w:type="numbering" w:customStyle="1" w:styleId="11111117">
    <w:name w:val="1 / 1.1 / 1.1.117"/>
    <w:basedOn w:val="Sinlista"/>
    <w:next w:val="111111"/>
    <w:rsid w:val="00187C12"/>
  </w:style>
  <w:style w:type="numbering" w:customStyle="1" w:styleId="Sinlista28">
    <w:name w:val="Sin lista28"/>
    <w:next w:val="Sinlista"/>
    <w:uiPriority w:val="99"/>
    <w:semiHidden/>
    <w:unhideWhenUsed/>
    <w:rsid w:val="00187C12"/>
  </w:style>
  <w:style w:type="numbering" w:customStyle="1" w:styleId="Sinlista119">
    <w:name w:val="Sin lista119"/>
    <w:next w:val="Sinlista"/>
    <w:uiPriority w:val="99"/>
    <w:semiHidden/>
    <w:unhideWhenUsed/>
    <w:rsid w:val="00187C12"/>
  </w:style>
  <w:style w:type="numbering" w:customStyle="1" w:styleId="Listaactual118">
    <w:name w:val="Lista actual118"/>
    <w:rsid w:val="00187C12"/>
  </w:style>
  <w:style w:type="numbering" w:customStyle="1" w:styleId="Estilo318">
    <w:name w:val="Estilo318"/>
    <w:rsid w:val="00187C12"/>
  </w:style>
  <w:style w:type="numbering" w:customStyle="1" w:styleId="Estilo218">
    <w:name w:val="Estilo218"/>
    <w:rsid w:val="00187C12"/>
  </w:style>
  <w:style w:type="numbering" w:customStyle="1" w:styleId="11111118">
    <w:name w:val="1 / 1.1 / 1.1.118"/>
    <w:basedOn w:val="Sinlista"/>
    <w:next w:val="111111"/>
    <w:rsid w:val="00187C12"/>
  </w:style>
  <w:style w:type="numbering" w:customStyle="1" w:styleId="Sinlista29">
    <w:name w:val="Sin lista29"/>
    <w:next w:val="Sinlista"/>
    <w:uiPriority w:val="99"/>
    <w:semiHidden/>
    <w:unhideWhenUsed/>
    <w:rsid w:val="00187C12"/>
  </w:style>
  <w:style w:type="numbering" w:customStyle="1" w:styleId="Sinlista120">
    <w:name w:val="Sin lista120"/>
    <w:next w:val="Sinlista"/>
    <w:uiPriority w:val="99"/>
    <w:semiHidden/>
    <w:unhideWhenUsed/>
    <w:rsid w:val="00187C12"/>
  </w:style>
  <w:style w:type="numbering" w:customStyle="1" w:styleId="Listaactual119">
    <w:name w:val="Lista actual119"/>
    <w:rsid w:val="00187C12"/>
  </w:style>
  <w:style w:type="numbering" w:customStyle="1" w:styleId="Estilo319">
    <w:name w:val="Estilo319"/>
    <w:rsid w:val="00187C12"/>
  </w:style>
  <w:style w:type="numbering" w:customStyle="1" w:styleId="Estilo219">
    <w:name w:val="Estilo219"/>
    <w:rsid w:val="00187C12"/>
  </w:style>
  <w:style w:type="numbering" w:customStyle="1" w:styleId="11111119">
    <w:name w:val="1 / 1.1 / 1.1.119"/>
    <w:basedOn w:val="Sinlista"/>
    <w:next w:val="111111"/>
    <w:rsid w:val="00187C12"/>
  </w:style>
  <w:style w:type="numbering" w:customStyle="1" w:styleId="Listaactual120">
    <w:name w:val="Lista actual120"/>
    <w:rsid w:val="00187C12"/>
  </w:style>
  <w:style w:type="numbering" w:customStyle="1" w:styleId="Estilo320">
    <w:name w:val="Estilo320"/>
    <w:rsid w:val="00187C12"/>
  </w:style>
  <w:style w:type="numbering" w:customStyle="1" w:styleId="Estilo220">
    <w:name w:val="Estilo220"/>
    <w:rsid w:val="00187C12"/>
  </w:style>
  <w:style w:type="numbering" w:customStyle="1" w:styleId="11111120">
    <w:name w:val="1 / 1.1 / 1.1.120"/>
    <w:basedOn w:val="Sinlista"/>
    <w:next w:val="111111"/>
    <w:rsid w:val="00187C12"/>
  </w:style>
  <w:style w:type="numbering" w:customStyle="1" w:styleId="Sinlista30">
    <w:name w:val="Sin lista30"/>
    <w:next w:val="Sinlista"/>
    <w:uiPriority w:val="99"/>
    <w:semiHidden/>
    <w:unhideWhenUsed/>
    <w:rsid w:val="00187C12"/>
  </w:style>
  <w:style w:type="numbering" w:customStyle="1" w:styleId="Sinlista121">
    <w:name w:val="Sin lista121"/>
    <w:next w:val="Sinlista"/>
    <w:uiPriority w:val="99"/>
    <w:semiHidden/>
    <w:unhideWhenUsed/>
    <w:rsid w:val="00187C12"/>
  </w:style>
  <w:style w:type="numbering" w:customStyle="1" w:styleId="Listaactual121">
    <w:name w:val="Lista actual121"/>
    <w:rsid w:val="00187C12"/>
  </w:style>
  <w:style w:type="numbering" w:customStyle="1" w:styleId="Estilo321">
    <w:name w:val="Estilo321"/>
    <w:rsid w:val="00187C12"/>
  </w:style>
  <w:style w:type="numbering" w:customStyle="1" w:styleId="Estilo221">
    <w:name w:val="Estilo221"/>
    <w:rsid w:val="00187C12"/>
  </w:style>
  <w:style w:type="numbering" w:customStyle="1" w:styleId="11111121">
    <w:name w:val="1 / 1.1 / 1.1.121"/>
    <w:basedOn w:val="Sinlista"/>
    <w:next w:val="111111"/>
    <w:rsid w:val="00187C12"/>
  </w:style>
  <w:style w:type="paragraph" w:styleId="Sinespaciado">
    <w:name w:val="No Spacing"/>
    <w:uiPriority w:val="1"/>
    <w:qFormat/>
    <w:rsid w:val="00241BC9"/>
    <w:rPr>
      <w:szCs w:val="24"/>
      <w:lang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Lista multicolor - Énfasis 11 Car,Num Bullet 1 Car"/>
    <w:link w:val="Prrafodelista"/>
    <w:uiPriority w:val="34"/>
    <w:rsid w:val="008A621E"/>
    <w:rPr>
      <w:sz w:val="24"/>
      <w:szCs w:val="24"/>
      <w:lang w:eastAsia="es-ES"/>
    </w:rPr>
  </w:style>
  <w:style w:type="numbering" w:customStyle="1" w:styleId="111111211">
    <w:name w:val="1 / 1.1 / 1.1.1211"/>
    <w:basedOn w:val="Sinlista"/>
    <w:next w:val="111111"/>
    <w:rsid w:val="00B80191"/>
    <w:pPr>
      <w:numPr>
        <w:numId w:val="46"/>
      </w:numPr>
    </w:pPr>
  </w:style>
  <w:style w:type="numbering" w:customStyle="1" w:styleId="1111111112">
    <w:name w:val="1 / 1.1 / 1.1.11112"/>
    <w:basedOn w:val="Sinlista"/>
    <w:next w:val="111111"/>
    <w:rsid w:val="00B80191"/>
    <w:pPr>
      <w:numPr>
        <w:numId w:val="45"/>
      </w:numPr>
    </w:pPr>
  </w:style>
  <w:style w:type="character" w:customStyle="1" w:styleId="Listaconnmeros2Car">
    <w:name w:val="Lista con números 2 Car"/>
    <w:link w:val="Listaconnmeros2"/>
    <w:uiPriority w:val="99"/>
    <w:rsid w:val="006A5CBA"/>
    <w:rPr>
      <w:szCs w:val="24"/>
      <w:lang w:eastAsia="es-ES"/>
    </w:rPr>
  </w:style>
  <w:style w:type="numbering" w:customStyle="1" w:styleId="Estilo2122">
    <w:name w:val="Estilo2122"/>
    <w:rsid w:val="00005C99"/>
    <w:pPr>
      <w:numPr>
        <w:numId w:val="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45735">
      <w:bodyDiv w:val="1"/>
      <w:marLeft w:val="0"/>
      <w:marRight w:val="0"/>
      <w:marTop w:val="0"/>
      <w:marBottom w:val="0"/>
      <w:divBdr>
        <w:top w:val="none" w:sz="0" w:space="0" w:color="auto"/>
        <w:left w:val="none" w:sz="0" w:space="0" w:color="auto"/>
        <w:bottom w:val="none" w:sz="0" w:space="0" w:color="auto"/>
        <w:right w:val="none" w:sz="0" w:space="0" w:color="auto"/>
      </w:divBdr>
    </w:div>
    <w:div w:id="102266801">
      <w:bodyDiv w:val="1"/>
      <w:marLeft w:val="0"/>
      <w:marRight w:val="0"/>
      <w:marTop w:val="0"/>
      <w:marBottom w:val="0"/>
      <w:divBdr>
        <w:top w:val="none" w:sz="0" w:space="0" w:color="auto"/>
        <w:left w:val="none" w:sz="0" w:space="0" w:color="auto"/>
        <w:bottom w:val="none" w:sz="0" w:space="0" w:color="auto"/>
        <w:right w:val="none" w:sz="0" w:space="0" w:color="auto"/>
      </w:divBdr>
    </w:div>
    <w:div w:id="120614709">
      <w:bodyDiv w:val="1"/>
      <w:marLeft w:val="0"/>
      <w:marRight w:val="0"/>
      <w:marTop w:val="0"/>
      <w:marBottom w:val="0"/>
      <w:divBdr>
        <w:top w:val="none" w:sz="0" w:space="0" w:color="auto"/>
        <w:left w:val="none" w:sz="0" w:space="0" w:color="auto"/>
        <w:bottom w:val="none" w:sz="0" w:space="0" w:color="auto"/>
        <w:right w:val="none" w:sz="0" w:space="0" w:color="auto"/>
      </w:divBdr>
    </w:div>
    <w:div w:id="125708599">
      <w:bodyDiv w:val="1"/>
      <w:marLeft w:val="0"/>
      <w:marRight w:val="0"/>
      <w:marTop w:val="0"/>
      <w:marBottom w:val="0"/>
      <w:divBdr>
        <w:top w:val="none" w:sz="0" w:space="0" w:color="auto"/>
        <w:left w:val="none" w:sz="0" w:space="0" w:color="auto"/>
        <w:bottom w:val="none" w:sz="0" w:space="0" w:color="auto"/>
        <w:right w:val="none" w:sz="0" w:space="0" w:color="auto"/>
      </w:divBdr>
    </w:div>
    <w:div w:id="153451138">
      <w:bodyDiv w:val="1"/>
      <w:marLeft w:val="0"/>
      <w:marRight w:val="0"/>
      <w:marTop w:val="0"/>
      <w:marBottom w:val="0"/>
      <w:divBdr>
        <w:top w:val="none" w:sz="0" w:space="0" w:color="auto"/>
        <w:left w:val="none" w:sz="0" w:space="0" w:color="auto"/>
        <w:bottom w:val="none" w:sz="0" w:space="0" w:color="auto"/>
        <w:right w:val="none" w:sz="0" w:space="0" w:color="auto"/>
      </w:divBdr>
    </w:div>
    <w:div w:id="189730372">
      <w:bodyDiv w:val="1"/>
      <w:marLeft w:val="0"/>
      <w:marRight w:val="0"/>
      <w:marTop w:val="0"/>
      <w:marBottom w:val="0"/>
      <w:divBdr>
        <w:top w:val="none" w:sz="0" w:space="0" w:color="auto"/>
        <w:left w:val="none" w:sz="0" w:space="0" w:color="auto"/>
        <w:bottom w:val="none" w:sz="0" w:space="0" w:color="auto"/>
        <w:right w:val="none" w:sz="0" w:space="0" w:color="auto"/>
      </w:divBdr>
    </w:div>
    <w:div w:id="246887487">
      <w:bodyDiv w:val="1"/>
      <w:marLeft w:val="0"/>
      <w:marRight w:val="0"/>
      <w:marTop w:val="0"/>
      <w:marBottom w:val="0"/>
      <w:divBdr>
        <w:top w:val="none" w:sz="0" w:space="0" w:color="auto"/>
        <w:left w:val="none" w:sz="0" w:space="0" w:color="auto"/>
        <w:bottom w:val="none" w:sz="0" w:space="0" w:color="auto"/>
        <w:right w:val="none" w:sz="0" w:space="0" w:color="auto"/>
      </w:divBdr>
    </w:div>
    <w:div w:id="255334605">
      <w:bodyDiv w:val="1"/>
      <w:marLeft w:val="0"/>
      <w:marRight w:val="0"/>
      <w:marTop w:val="0"/>
      <w:marBottom w:val="0"/>
      <w:divBdr>
        <w:top w:val="none" w:sz="0" w:space="0" w:color="auto"/>
        <w:left w:val="none" w:sz="0" w:space="0" w:color="auto"/>
        <w:bottom w:val="none" w:sz="0" w:space="0" w:color="auto"/>
        <w:right w:val="none" w:sz="0" w:space="0" w:color="auto"/>
      </w:divBdr>
    </w:div>
    <w:div w:id="258832309">
      <w:bodyDiv w:val="1"/>
      <w:marLeft w:val="0"/>
      <w:marRight w:val="0"/>
      <w:marTop w:val="0"/>
      <w:marBottom w:val="0"/>
      <w:divBdr>
        <w:top w:val="none" w:sz="0" w:space="0" w:color="auto"/>
        <w:left w:val="none" w:sz="0" w:space="0" w:color="auto"/>
        <w:bottom w:val="none" w:sz="0" w:space="0" w:color="auto"/>
        <w:right w:val="none" w:sz="0" w:space="0" w:color="auto"/>
      </w:divBdr>
    </w:div>
    <w:div w:id="262543510">
      <w:bodyDiv w:val="1"/>
      <w:marLeft w:val="0"/>
      <w:marRight w:val="0"/>
      <w:marTop w:val="0"/>
      <w:marBottom w:val="0"/>
      <w:divBdr>
        <w:top w:val="none" w:sz="0" w:space="0" w:color="auto"/>
        <w:left w:val="none" w:sz="0" w:space="0" w:color="auto"/>
        <w:bottom w:val="none" w:sz="0" w:space="0" w:color="auto"/>
        <w:right w:val="none" w:sz="0" w:space="0" w:color="auto"/>
      </w:divBdr>
    </w:div>
    <w:div w:id="329918056">
      <w:bodyDiv w:val="1"/>
      <w:marLeft w:val="0"/>
      <w:marRight w:val="0"/>
      <w:marTop w:val="0"/>
      <w:marBottom w:val="0"/>
      <w:divBdr>
        <w:top w:val="none" w:sz="0" w:space="0" w:color="auto"/>
        <w:left w:val="none" w:sz="0" w:space="0" w:color="auto"/>
        <w:bottom w:val="none" w:sz="0" w:space="0" w:color="auto"/>
        <w:right w:val="none" w:sz="0" w:space="0" w:color="auto"/>
      </w:divBdr>
    </w:div>
    <w:div w:id="332799848">
      <w:bodyDiv w:val="1"/>
      <w:marLeft w:val="0"/>
      <w:marRight w:val="0"/>
      <w:marTop w:val="0"/>
      <w:marBottom w:val="0"/>
      <w:divBdr>
        <w:top w:val="none" w:sz="0" w:space="0" w:color="auto"/>
        <w:left w:val="none" w:sz="0" w:space="0" w:color="auto"/>
        <w:bottom w:val="none" w:sz="0" w:space="0" w:color="auto"/>
        <w:right w:val="none" w:sz="0" w:space="0" w:color="auto"/>
      </w:divBdr>
    </w:div>
    <w:div w:id="339547337">
      <w:bodyDiv w:val="1"/>
      <w:marLeft w:val="0"/>
      <w:marRight w:val="0"/>
      <w:marTop w:val="0"/>
      <w:marBottom w:val="0"/>
      <w:divBdr>
        <w:top w:val="none" w:sz="0" w:space="0" w:color="auto"/>
        <w:left w:val="none" w:sz="0" w:space="0" w:color="auto"/>
        <w:bottom w:val="none" w:sz="0" w:space="0" w:color="auto"/>
        <w:right w:val="none" w:sz="0" w:space="0" w:color="auto"/>
      </w:divBdr>
    </w:div>
    <w:div w:id="340161631">
      <w:bodyDiv w:val="1"/>
      <w:marLeft w:val="0"/>
      <w:marRight w:val="0"/>
      <w:marTop w:val="0"/>
      <w:marBottom w:val="0"/>
      <w:divBdr>
        <w:top w:val="none" w:sz="0" w:space="0" w:color="auto"/>
        <w:left w:val="none" w:sz="0" w:space="0" w:color="auto"/>
        <w:bottom w:val="none" w:sz="0" w:space="0" w:color="auto"/>
        <w:right w:val="none" w:sz="0" w:space="0" w:color="auto"/>
      </w:divBdr>
    </w:div>
    <w:div w:id="348484155">
      <w:bodyDiv w:val="1"/>
      <w:marLeft w:val="0"/>
      <w:marRight w:val="0"/>
      <w:marTop w:val="0"/>
      <w:marBottom w:val="0"/>
      <w:divBdr>
        <w:top w:val="none" w:sz="0" w:space="0" w:color="auto"/>
        <w:left w:val="none" w:sz="0" w:space="0" w:color="auto"/>
        <w:bottom w:val="none" w:sz="0" w:space="0" w:color="auto"/>
        <w:right w:val="none" w:sz="0" w:space="0" w:color="auto"/>
      </w:divBdr>
    </w:div>
    <w:div w:id="371076704">
      <w:bodyDiv w:val="1"/>
      <w:marLeft w:val="0"/>
      <w:marRight w:val="0"/>
      <w:marTop w:val="0"/>
      <w:marBottom w:val="0"/>
      <w:divBdr>
        <w:top w:val="none" w:sz="0" w:space="0" w:color="auto"/>
        <w:left w:val="none" w:sz="0" w:space="0" w:color="auto"/>
        <w:bottom w:val="none" w:sz="0" w:space="0" w:color="auto"/>
        <w:right w:val="none" w:sz="0" w:space="0" w:color="auto"/>
      </w:divBdr>
    </w:div>
    <w:div w:id="399057080">
      <w:bodyDiv w:val="1"/>
      <w:marLeft w:val="0"/>
      <w:marRight w:val="0"/>
      <w:marTop w:val="0"/>
      <w:marBottom w:val="0"/>
      <w:divBdr>
        <w:top w:val="none" w:sz="0" w:space="0" w:color="auto"/>
        <w:left w:val="none" w:sz="0" w:space="0" w:color="auto"/>
        <w:bottom w:val="none" w:sz="0" w:space="0" w:color="auto"/>
        <w:right w:val="none" w:sz="0" w:space="0" w:color="auto"/>
      </w:divBdr>
    </w:div>
    <w:div w:id="422728259">
      <w:bodyDiv w:val="1"/>
      <w:marLeft w:val="0"/>
      <w:marRight w:val="0"/>
      <w:marTop w:val="0"/>
      <w:marBottom w:val="0"/>
      <w:divBdr>
        <w:top w:val="none" w:sz="0" w:space="0" w:color="auto"/>
        <w:left w:val="none" w:sz="0" w:space="0" w:color="auto"/>
        <w:bottom w:val="none" w:sz="0" w:space="0" w:color="auto"/>
        <w:right w:val="none" w:sz="0" w:space="0" w:color="auto"/>
      </w:divBdr>
    </w:div>
    <w:div w:id="453446408">
      <w:bodyDiv w:val="1"/>
      <w:marLeft w:val="0"/>
      <w:marRight w:val="0"/>
      <w:marTop w:val="0"/>
      <w:marBottom w:val="0"/>
      <w:divBdr>
        <w:top w:val="none" w:sz="0" w:space="0" w:color="auto"/>
        <w:left w:val="none" w:sz="0" w:space="0" w:color="auto"/>
        <w:bottom w:val="none" w:sz="0" w:space="0" w:color="auto"/>
        <w:right w:val="none" w:sz="0" w:space="0" w:color="auto"/>
      </w:divBdr>
    </w:div>
    <w:div w:id="455032127">
      <w:bodyDiv w:val="1"/>
      <w:marLeft w:val="0"/>
      <w:marRight w:val="0"/>
      <w:marTop w:val="0"/>
      <w:marBottom w:val="0"/>
      <w:divBdr>
        <w:top w:val="none" w:sz="0" w:space="0" w:color="auto"/>
        <w:left w:val="none" w:sz="0" w:space="0" w:color="auto"/>
        <w:bottom w:val="none" w:sz="0" w:space="0" w:color="auto"/>
        <w:right w:val="none" w:sz="0" w:space="0" w:color="auto"/>
      </w:divBdr>
    </w:div>
    <w:div w:id="465468817">
      <w:bodyDiv w:val="1"/>
      <w:marLeft w:val="0"/>
      <w:marRight w:val="0"/>
      <w:marTop w:val="0"/>
      <w:marBottom w:val="0"/>
      <w:divBdr>
        <w:top w:val="none" w:sz="0" w:space="0" w:color="auto"/>
        <w:left w:val="none" w:sz="0" w:space="0" w:color="auto"/>
        <w:bottom w:val="none" w:sz="0" w:space="0" w:color="auto"/>
        <w:right w:val="none" w:sz="0" w:space="0" w:color="auto"/>
      </w:divBdr>
    </w:div>
    <w:div w:id="502548259">
      <w:bodyDiv w:val="1"/>
      <w:marLeft w:val="0"/>
      <w:marRight w:val="0"/>
      <w:marTop w:val="0"/>
      <w:marBottom w:val="0"/>
      <w:divBdr>
        <w:top w:val="none" w:sz="0" w:space="0" w:color="auto"/>
        <w:left w:val="none" w:sz="0" w:space="0" w:color="auto"/>
        <w:bottom w:val="none" w:sz="0" w:space="0" w:color="auto"/>
        <w:right w:val="none" w:sz="0" w:space="0" w:color="auto"/>
      </w:divBdr>
    </w:div>
    <w:div w:id="506871016">
      <w:bodyDiv w:val="1"/>
      <w:marLeft w:val="0"/>
      <w:marRight w:val="0"/>
      <w:marTop w:val="0"/>
      <w:marBottom w:val="0"/>
      <w:divBdr>
        <w:top w:val="none" w:sz="0" w:space="0" w:color="auto"/>
        <w:left w:val="none" w:sz="0" w:space="0" w:color="auto"/>
        <w:bottom w:val="none" w:sz="0" w:space="0" w:color="auto"/>
        <w:right w:val="none" w:sz="0" w:space="0" w:color="auto"/>
      </w:divBdr>
    </w:div>
    <w:div w:id="512500528">
      <w:bodyDiv w:val="1"/>
      <w:marLeft w:val="0"/>
      <w:marRight w:val="0"/>
      <w:marTop w:val="0"/>
      <w:marBottom w:val="0"/>
      <w:divBdr>
        <w:top w:val="none" w:sz="0" w:space="0" w:color="auto"/>
        <w:left w:val="none" w:sz="0" w:space="0" w:color="auto"/>
        <w:bottom w:val="none" w:sz="0" w:space="0" w:color="auto"/>
        <w:right w:val="none" w:sz="0" w:space="0" w:color="auto"/>
      </w:divBdr>
    </w:div>
    <w:div w:id="550383687">
      <w:bodyDiv w:val="1"/>
      <w:marLeft w:val="0"/>
      <w:marRight w:val="0"/>
      <w:marTop w:val="0"/>
      <w:marBottom w:val="0"/>
      <w:divBdr>
        <w:top w:val="none" w:sz="0" w:space="0" w:color="auto"/>
        <w:left w:val="none" w:sz="0" w:space="0" w:color="auto"/>
        <w:bottom w:val="none" w:sz="0" w:space="0" w:color="auto"/>
        <w:right w:val="none" w:sz="0" w:space="0" w:color="auto"/>
      </w:divBdr>
    </w:div>
    <w:div w:id="564535257">
      <w:bodyDiv w:val="1"/>
      <w:marLeft w:val="0"/>
      <w:marRight w:val="0"/>
      <w:marTop w:val="0"/>
      <w:marBottom w:val="0"/>
      <w:divBdr>
        <w:top w:val="none" w:sz="0" w:space="0" w:color="auto"/>
        <w:left w:val="none" w:sz="0" w:space="0" w:color="auto"/>
        <w:bottom w:val="none" w:sz="0" w:space="0" w:color="auto"/>
        <w:right w:val="none" w:sz="0" w:space="0" w:color="auto"/>
      </w:divBdr>
    </w:div>
    <w:div w:id="630012138">
      <w:bodyDiv w:val="1"/>
      <w:marLeft w:val="0"/>
      <w:marRight w:val="0"/>
      <w:marTop w:val="0"/>
      <w:marBottom w:val="0"/>
      <w:divBdr>
        <w:top w:val="none" w:sz="0" w:space="0" w:color="auto"/>
        <w:left w:val="none" w:sz="0" w:space="0" w:color="auto"/>
        <w:bottom w:val="none" w:sz="0" w:space="0" w:color="auto"/>
        <w:right w:val="none" w:sz="0" w:space="0" w:color="auto"/>
      </w:divBdr>
    </w:div>
    <w:div w:id="633096457">
      <w:bodyDiv w:val="1"/>
      <w:marLeft w:val="0"/>
      <w:marRight w:val="0"/>
      <w:marTop w:val="0"/>
      <w:marBottom w:val="0"/>
      <w:divBdr>
        <w:top w:val="none" w:sz="0" w:space="0" w:color="auto"/>
        <w:left w:val="none" w:sz="0" w:space="0" w:color="auto"/>
        <w:bottom w:val="none" w:sz="0" w:space="0" w:color="auto"/>
        <w:right w:val="none" w:sz="0" w:space="0" w:color="auto"/>
      </w:divBdr>
    </w:div>
    <w:div w:id="641538549">
      <w:bodyDiv w:val="1"/>
      <w:marLeft w:val="0"/>
      <w:marRight w:val="0"/>
      <w:marTop w:val="0"/>
      <w:marBottom w:val="0"/>
      <w:divBdr>
        <w:top w:val="none" w:sz="0" w:space="0" w:color="auto"/>
        <w:left w:val="none" w:sz="0" w:space="0" w:color="auto"/>
        <w:bottom w:val="none" w:sz="0" w:space="0" w:color="auto"/>
        <w:right w:val="none" w:sz="0" w:space="0" w:color="auto"/>
      </w:divBdr>
    </w:div>
    <w:div w:id="648633784">
      <w:bodyDiv w:val="1"/>
      <w:marLeft w:val="0"/>
      <w:marRight w:val="0"/>
      <w:marTop w:val="0"/>
      <w:marBottom w:val="0"/>
      <w:divBdr>
        <w:top w:val="none" w:sz="0" w:space="0" w:color="auto"/>
        <w:left w:val="none" w:sz="0" w:space="0" w:color="auto"/>
        <w:bottom w:val="none" w:sz="0" w:space="0" w:color="auto"/>
        <w:right w:val="none" w:sz="0" w:space="0" w:color="auto"/>
      </w:divBdr>
    </w:div>
    <w:div w:id="667178181">
      <w:bodyDiv w:val="1"/>
      <w:marLeft w:val="0"/>
      <w:marRight w:val="0"/>
      <w:marTop w:val="0"/>
      <w:marBottom w:val="0"/>
      <w:divBdr>
        <w:top w:val="none" w:sz="0" w:space="0" w:color="auto"/>
        <w:left w:val="none" w:sz="0" w:space="0" w:color="auto"/>
        <w:bottom w:val="none" w:sz="0" w:space="0" w:color="auto"/>
        <w:right w:val="none" w:sz="0" w:space="0" w:color="auto"/>
      </w:divBdr>
    </w:div>
    <w:div w:id="685450418">
      <w:bodyDiv w:val="1"/>
      <w:marLeft w:val="0"/>
      <w:marRight w:val="0"/>
      <w:marTop w:val="0"/>
      <w:marBottom w:val="0"/>
      <w:divBdr>
        <w:top w:val="none" w:sz="0" w:space="0" w:color="auto"/>
        <w:left w:val="none" w:sz="0" w:space="0" w:color="auto"/>
        <w:bottom w:val="none" w:sz="0" w:space="0" w:color="auto"/>
        <w:right w:val="none" w:sz="0" w:space="0" w:color="auto"/>
      </w:divBdr>
    </w:div>
    <w:div w:id="725182892">
      <w:bodyDiv w:val="1"/>
      <w:marLeft w:val="0"/>
      <w:marRight w:val="0"/>
      <w:marTop w:val="0"/>
      <w:marBottom w:val="0"/>
      <w:divBdr>
        <w:top w:val="none" w:sz="0" w:space="0" w:color="auto"/>
        <w:left w:val="none" w:sz="0" w:space="0" w:color="auto"/>
        <w:bottom w:val="none" w:sz="0" w:space="0" w:color="auto"/>
        <w:right w:val="none" w:sz="0" w:space="0" w:color="auto"/>
      </w:divBdr>
    </w:div>
    <w:div w:id="762800377">
      <w:bodyDiv w:val="1"/>
      <w:marLeft w:val="0"/>
      <w:marRight w:val="0"/>
      <w:marTop w:val="0"/>
      <w:marBottom w:val="0"/>
      <w:divBdr>
        <w:top w:val="none" w:sz="0" w:space="0" w:color="auto"/>
        <w:left w:val="none" w:sz="0" w:space="0" w:color="auto"/>
        <w:bottom w:val="none" w:sz="0" w:space="0" w:color="auto"/>
        <w:right w:val="none" w:sz="0" w:space="0" w:color="auto"/>
      </w:divBdr>
    </w:div>
    <w:div w:id="791241259">
      <w:bodyDiv w:val="1"/>
      <w:marLeft w:val="0"/>
      <w:marRight w:val="0"/>
      <w:marTop w:val="0"/>
      <w:marBottom w:val="0"/>
      <w:divBdr>
        <w:top w:val="none" w:sz="0" w:space="0" w:color="auto"/>
        <w:left w:val="none" w:sz="0" w:space="0" w:color="auto"/>
        <w:bottom w:val="none" w:sz="0" w:space="0" w:color="auto"/>
        <w:right w:val="none" w:sz="0" w:space="0" w:color="auto"/>
      </w:divBdr>
    </w:div>
    <w:div w:id="826749825">
      <w:bodyDiv w:val="1"/>
      <w:marLeft w:val="0"/>
      <w:marRight w:val="0"/>
      <w:marTop w:val="0"/>
      <w:marBottom w:val="0"/>
      <w:divBdr>
        <w:top w:val="none" w:sz="0" w:space="0" w:color="auto"/>
        <w:left w:val="none" w:sz="0" w:space="0" w:color="auto"/>
        <w:bottom w:val="none" w:sz="0" w:space="0" w:color="auto"/>
        <w:right w:val="none" w:sz="0" w:space="0" w:color="auto"/>
      </w:divBdr>
    </w:div>
    <w:div w:id="850222289">
      <w:bodyDiv w:val="1"/>
      <w:marLeft w:val="0"/>
      <w:marRight w:val="0"/>
      <w:marTop w:val="0"/>
      <w:marBottom w:val="0"/>
      <w:divBdr>
        <w:top w:val="none" w:sz="0" w:space="0" w:color="auto"/>
        <w:left w:val="none" w:sz="0" w:space="0" w:color="auto"/>
        <w:bottom w:val="none" w:sz="0" w:space="0" w:color="auto"/>
        <w:right w:val="none" w:sz="0" w:space="0" w:color="auto"/>
      </w:divBdr>
    </w:div>
    <w:div w:id="953556831">
      <w:bodyDiv w:val="1"/>
      <w:marLeft w:val="0"/>
      <w:marRight w:val="0"/>
      <w:marTop w:val="0"/>
      <w:marBottom w:val="0"/>
      <w:divBdr>
        <w:top w:val="none" w:sz="0" w:space="0" w:color="auto"/>
        <w:left w:val="none" w:sz="0" w:space="0" w:color="auto"/>
        <w:bottom w:val="none" w:sz="0" w:space="0" w:color="auto"/>
        <w:right w:val="none" w:sz="0" w:space="0" w:color="auto"/>
      </w:divBdr>
    </w:div>
    <w:div w:id="1010569902">
      <w:bodyDiv w:val="1"/>
      <w:marLeft w:val="0"/>
      <w:marRight w:val="0"/>
      <w:marTop w:val="0"/>
      <w:marBottom w:val="0"/>
      <w:divBdr>
        <w:top w:val="none" w:sz="0" w:space="0" w:color="auto"/>
        <w:left w:val="none" w:sz="0" w:space="0" w:color="auto"/>
        <w:bottom w:val="none" w:sz="0" w:space="0" w:color="auto"/>
        <w:right w:val="none" w:sz="0" w:space="0" w:color="auto"/>
      </w:divBdr>
    </w:div>
    <w:div w:id="1084452818">
      <w:bodyDiv w:val="1"/>
      <w:marLeft w:val="0"/>
      <w:marRight w:val="0"/>
      <w:marTop w:val="0"/>
      <w:marBottom w:val="0"/>
      <w:divBdr>
        <w:top w:val="none" w:sz="0" w:space="0" w:color="auto"/>
        <w:left w:val="none" w:sz="0" w:space="0" w:color="auto"/>
        <w:bottom w:val="none" w:sz="0" w:space="0" w:color="auto"/>
        <w:right w:val="none" w:sz="0" w:space="0" w:color="auto"/>
      </w:divBdr>
    </w:div>
    <w:div w:id="1121336323">
      <w:bodyDiv w:val="1"/>
      <w:marLeft w:val="0"/>
      <w:marRight w:val="0"/>
      <w:marTop w:val="0"/>
      <w:marBottom w:val="0"/>
      <w:divBdr>
        <w:top w:val="none" w:sz="0" w:space="0" w:color="auto"/>
        <w:left w:val="none" w:sz="0" w:space="0" w:color="auto"/>
        <w:bottom w:val="none" w:sz="0" w:space="0" w:color="auto"/>
        <w:right w:val="none" w:sz="0" w:space="0" w:color="auto"/>
      </w:divBdr>
    </w:div>
    <w:div w:id="1163158433">
      <w:bodyDiv w:val="1"/>
      <w:marLeft w:val="0"/>
      <w:marRight w:val="0"/>
      <w:marTop w:val="0"/>
      <w:marBottom w:val="0"/>
      <w:divBdr>
        <w:top w:val="none" w:sz="0" w:space="0" w:color="auto"/>
        <w:left w:val="none" w:sz="0" w:space="0" w:color="auto"/>
        <w:bottom w:val="none" w:sz="0" w:space="0" w:color="auto"/>
        <w:right w:val="none" w:sz="0" w:space="0" w:color="auto"/>
      </w:divBdr>
    </w:div>
    <w:div w:id="1166745035">
      <w:bodyDiv w:val="1"/>
      <w:marLeft w:val="0"/>
      <w:marRight w:val="0"/>
      <w:marTop w:val="0"/>
      <w:marBottom w:val="0"/>
      <w:divBdr>
        <w:top w:val="none" w:sz="0" w:space="0" w:color="auto"/>
        <w:left w:val="none" w:sz="0" w:space="0" w:color="auto"/>
        <w:bottom w:val="none" w:sz="0" w:space="0" w:color="auto"/>
        <w:right w:val="none" w:sz="0" w:space="0" w:color="auto"/>
      </w:divBdr>
    </w:div>
    <w:div w:id="1174805039">
      <w:bodyDiv w:val="1"/>
      <w:marLeft w:val="0"/>
      <w:marRight w:val="0"/>
      <w:marTop w:val="0"/>
      <w:marBottom w:val="0"/>
      <w:divBdr>
        <w:top w:val="none" w:sz="0" w:space="0" w:color="auto"/>
        <w:left w:val="none" w:sz="0" w:space="0" w:color="auto"/>
        <w:bottom w:val="none" w:sz="0" w:space="0" w:color="auto"/>
        <w:right w:val="none" w:sz="0" w:space="0" w:color="auto"/>
      </w:divBdr>
    </w:div>
    <w:div w:id="1190795151">
      <w:bodyDiv w:val="1"/>
      <w:marLeft w:val="0"/>
      <w:marRight w:val="0"/>
      <w:marTop w:val="0"/>
      <w:marBottom w:val="0"/>
      <w:divBdr>
        <w:top w:val="none" w:sz="0" w:space="0" w:color="auto"/>
        <w:left w:val="none" w:sz="0" w:space="0" w:color="auto"/>
        <w:bottom w:val="none" w:sz="0" w:space="0" w:color="auto"/>
        <w:right w:val="none" w:sz="0" w:space="0" w:color="auto"/>
      </w:divBdr>
    </w:div>
    <w:div w:id="1235624584">
      <w:bodyDiv w:val="1"/>
      <w:marLeft w:val="0"/>
      <w:marRight w:val="0"/>
      <w:marTop w:val="0"/>
      <w:marBottom w:val="0"/>
      <w:divBdr>
        <w:top w:val="none" w:sz="0" w:space="0" w:color="auto"/>
        <w:left w:val="none" w:sz="0" w:space="0" w:color="auto"/>
        <w:bottom w:val="none" w:sz="0" w:space="0" w:color="auto"/>
        <w:right w:val="none" w:sz="0" w:space="0" w:color="auto"/>
      </w:divBdr>
    </w:div>
    <w:div w:id="1267544335">
      <w:bodyDiv w:val="1"/>
      <w:marLeft w:val="0"/>
      <w:marRight w:val="0"/>
      <w:marTop w:val="0"/>
      <w:marBottom w:val="0"/>
      <w:divBdr>
        <w:top w:val="none" w:sz="0" w:space="0" w:color="auto"/>
        <w:left w:val="none" w:sz="0" w:space="0" w:color="auto"/>
        <w:bottom w:val="none" w:sz="0" w:space="0" w:color="auto"/>
        <w:right w:val="none" w:sz="0" w:space="0" w:color="auto"/>
      </w:divBdr>
    </w:div>
    <w:div w:id="1285694787">
      <w:bodyDiv w:val="1"/>
      <w:marLeft w:val="0"/>
      <w:marRight w:val="0"/>
      <w:marTop w:val="0"/>
      <w:marBottom w:val="0"/>
      <w:divBdr>
        <w:top w:val="none" w:sz="0" w:space="0" w:color="auto"/>
        <w:left w:val="none" w:sz="0" w:space="0" w:color="auto"/>
        <w:bottom w:val="none" w:sz="0" w:space="0" w:color="auto"/>
        <w:right w:val="none" w:sz="0" w:space="0" w:color="auto"/>
      </w:divBdr>
    </w:div>
    <w:div w:id="1289583888">
      <w:bodyDiv w:val="1"/>
      <w:marLeft w:val="0"/>
      <w:marRight w:val="0"/>
      <w:marTop w:val="0"/>
      <w:marBottom w:val="0"/>
      <w:divBdr>
        <w:top w:val="none" w:sz="0" w:space="0" w:color="auto"/>
        <w:left w:val="none" w:sz="0" w:space="0" w:color="auto"/>
        <w:bottom w:val="none" w:sz="0" w:space="0" w:color="auto"/>
        <w:right w:val="none" w:sz="0" w:space="0" w:color="auto"/>
      </w:divBdr>
    </w:div>
    <w:div w:id="1298679181">
      <w:bodyDiv w:val="1"/>
      <w:marLeft w:val="0"/>
      <w:marRight w:val="0"/>
      <w:marTop w:val="0"/>
      <w:marBottom w:val="0"/>
      <w:divBdr>
        <w:top w:val="none" w:sz="0" w:space="0" w:color="auto"/>
        <w:left w:val="none" w:sz="0" w:space="0" w:color="auto"/>
        <w:bottom w:val="none" w:sz="0" w:space="0" w:color="auto"/>
        <w:right w:val="none" w:sz="0" w:space="0" w:color="auto"/>
      </w:divBdr>
    </w:div>
    <w:div w:id="1313291267">
      <w:bodyDiv w:val="1"/>
      <w:marLeft w:val="0"/>
      <w:marRight w:val="0"/>
      <w:marTop w:val="0"/>
      <w:marBottom w:val="0"/>
      <w:divBdr>
        <w:top w:val="none" w:sz="0" w:space="0" w:color="auto"/>
        <w:left w:val="none" w:sz="0" w:space="0" w:color="auto"/>
        <w:bottom w:val="none" w:sz="0" w:space="0" w:color="auto"/>
        <w:right w:val="none" w:sz="0" w:space="0" w:color="auto"/>
      </w:divBdr>
    </w:div>
    <w:div w:id="1334214610">
      <w:bodyDiv w:val="1"/>
      <w:marLeft w:val="0"/>
      <w:marRight w:val="0"/>
      <w:marTop w:val="0"/>
      <w:marBottom w:val="0"/>
      <w:divBdr>
        <w:top w:val="none" w:sz="0" w:space="0" w:color="auto"/>
        <w:left w:val="none" w:sz="0" w:space="0" w:color="auto"/>
        <w:bottom w:val="none" w:sz="0" w:space="0" w:color="auto"/>
        <w:right w:val="none" w:sz="0" w:space="0" w:color="auto"/>
      </w:divBdr>
    </w:div>
    <w:div w:id="1379355755">
      <w:bodyDiv w:val="1"/>
      <w:marLeft w:val="0"/>
      <w:marRight w:val="0"/>
      <w:marTop w:val="0"/>
      <w:marBottom w:val="0"/>
      <w:divBdr>
        <w:top w:val="none" w:sz="0" w:space="0" w:color="auto"/>
        <w:left w:val="none" w:sz="0" w:space="0" w:color="auto"/>
        <w:bottom w:val="none" w:sz="0" w:space="0" w:color="auto"/>
        <w:right w:val="none" w:sz="0" w:space="0" w:color="auto"/>
      </w:divBdr>
    </w:div>
    <w:div w:id="1418281398">
      <w:bodyDiv w:val="1"/>
      <w:marLeft w:val="0"/>
      <w:marRight w:val="0"/>
      <w:marTop w:val="0"/>
      <w:marBottom w:val="0"/>
      <w:divBdr>
        <w:top w:val="none" w:sz="0" w:space="0" w:color="auto"/>
        <w:left w:val="none" w:sz="0" w:space="0" w:color="auto"/>
        <w:bottom w:val="none" w:sz="0" w:space="0" w:color="auto"/>
        <w:right w:val="none" w:sz="0" w:space="0" w:color="auto"/>
      </w:divBdr>
    </w:div>
    <w:div w:id="1447890150">
      <w:bodyDiv w:val="1"/>
      <w:marLeft w:val="0"/>
      <w:marRight w:val="0"/>
      <w:marTop w:val="0"/>
      <w:marBottom w:val="0"/>
      <w:divBdr>
        <w:top w:val="none" w:sz="0" w:space="0" w:color="auto"/>
        <w:left w:val="none" w:sz="0" w:space="0" w:color="auto"/>
        <w:bottom w:val="none" w:sz="0" w:space="0" w:color="auto"/>
        <w:right w:val="none" w:sz="0" w:space="0" w:color="auto"/>
      </w:divBdr>
    </w:div>
    <w:div w:id="1472096192">
      <w:bodyDiv w:val="1"/>
      <w:marLeft w:val="0"/>
      <w:marRight w:val="0"/>
      <w:marTop w:val="0"/>
      <w:marBottom w:val="0"/>
      <w:divBdr>
        <w:top w:val="none" w:sz="0" w:space="0" w:color="auto"/>
        <w:left w:val="none" w:sz="0" w:space="0" w:color="auto"/>
        <w:bottom w:val="none" w:sz="0" w:space="0" w:color="auto"/>
        <w:right w:val="none" w:sz="0" w:space="0" w:color="auto"/>
      </w:divBdr>
    </w:div>
    <w:div w:id="1509061696">
      <w:bodyDiv w:val="1"/>
      <w:marLeft w:val="0"/>
      <w:marRight w:val="0"/>
      <w:marTop w:val="0"/>
      <w:marBottom w:val="0"/>
      <w:divBdr>
        <w:top w:val="none" w:sz="0" w:space="0" w:color="auto"/>
        <w:left w:val="none" w:sz="0" w:space="0" w:color="auto"/>
        <w:bottom w:val="none" w:sz="0" w:space="0" w:color="auto"/>
        <w:right w:val="none" w:sz="0" w:space="0" w:color="auto"/>
      </w:divBdr>
    </w:div>
    <w:div w:id="1511528809">
      <w:bodyDiv w:val="1"/>
      <w:marLeft w:val="0"/>
      <w:marRight w:val="0"/>
      <w:marTop w:val="0"/>
      <w:marBottom w:val="0"/>
      <w:divBdr>
        <w:top w:val="none" w:sz="0" w:space="0" w:color="auto"/>
        <w:left w:val="none" w:sz="0" w:space="0" w:color="auto"/>
        <w:bottom w:val="none" w:sz="0" w:space="0" w:color="auto"/>
        <w:right w:val="none" w:sz="0" w:space="0" w:color="auto"/>
      </w:divBdr>
    </w:div>
    <w:div w:id="1520315340">
      <w:bodyDiv w:val="1"/>
      <w:marLeft w:val="0"/>
      <w:marRight w:val="0"/>
      <w:marTop w:val="0"/>
      <w:marBottom w:val="0"/>
      <w:divBdr>
        <w:top w:val="none" w:sz="0" w:space="0" w:color="auto"/>
        <w:left w:val="none" w:sz="0" w:space="0" w:color="auto"/>
        <w:bottom w:val="none" w:sz="0" w:space="0" w:color="auto"/>
        <w:right w:val="none" w:sz="0" w:space="0" w:color="auto"/>
      </w:divBdr>
    </w:div>
    <w:div w:id="1568951919">
      <w:bodyDiv w:val="1"/>
      <w:marLeft w:val="0"/>
      <w:marRight w:val="0"/>
      <w:marTop w:val="0"/>
      <w:marBottom w:val="0"/>
      <w:divBdr>
        <w:top w:val="none" w:sz="0" w:space="0" w:color="auto"/>
        <w:left w:val="none" w:sz="0" w:space="0" w:color="auto"/>
        <w:bottom w:val="none" w:sz="0" w:space="0" w:color="auto"/>
        <w:right w:val="none" w:sz="0" w:space="0" w:color="auto"/>
      </w:divBdr>
    </w:div>
    <w:div w:id="1599829809">
      <w:bodyDiv w:val="1"/>
      <w:marLeft w:val="0"/>
      <w:marRight w:val="0"/>
      <w:marTop w:val="0"/>
      <w:marBottom w:val="0"/>
      <w:divBdr>
        <w:top w:val="none" w:sz="0" w:space="0" w:color="auto"/>
        <w:left w:val="none" w:sz="0" w:space="0" w:color="auto"/>
        <w:bottom w:val="none" w:sz="0" w:space="0" w:color="auto"/>
        <w:right w:val="none" w:sz="0" w:space="0" w:color="auto"/>
      </w:divBdr>
    </w:div>
    <w:div w:id="1611159175">
      <w:bodyDiv w:val="1"/>
      <w:marLeft w:val="0"/>
      <w:marRight w:val="0"/>
      <w:marTop w:val="0"/>
      <w:marBottom w:val="0"/>
      <w:divBdr>
        <w:top w:val="none" w:sz="0" w:space="0" w:color="auto"/>
        <w:left w:val="none" w:sz="0" w:space="0" w:color="auto"/>
        <w:bottom w:val="none" w:sz="0" w:space="0" w:color="auto"/>
        <w:right w:val="none" w:sz="0" w:space="0" w:color="auto"/>
      </w:divBdr>
    </w:div>
    <w:div w:id="1613048211">
      <w:bodyDiv w:val="1"/>
      <w:marLeft w:val="0"/>
      <w:marRight w:val="0"/>
      <w:marTop w:val="0"/>
      <w:marBottom w:val="0"/>
      <w:divBdr>
        <w:top w:val="none" w:sz="0" w:space="0" w:color="auto"/>
        <w:left w:val="none" w:sz="0" w:space="0" w:color="auto"/>
        <w:bottom w:val="none" w:sz="0" w:space="0" w:color="auto"/>
        <w:right w:val="none" w:sz="0" w:space="0" w:color="auto"/>
      </w:divBdr>
    </w:div>
    <w:div w:id="1632200345">
      <w:bodyDiv w:val="1"/>
      <w:marLeft w:val="0"/>
      <w:marRight w:val="0"/>
      <w:marTop w:val="0"/>
      <w:marBottom w:val="0"/>
      <w:divBdr>
        <w:top w:val="none" w:sz="0" w:space="0" w:color="auto"/>
        <w:left w:val="none" w:sz="0" w:space="0" w:color="auto"/>
        <w:bottom w:val="none" w:sz="0" w:space="0" w:color="auto"/>
        <w:right w:val="none" w:sz="0" w:space="0" w:color="auto"/>
      </w:divBdr>
    </w:div>
    <w:div w:id="1724332806">
      <w:bodyDiv w:val="1"/>
      <w:marLeft w:val="0"/>
      <w:marRight w:val="0"/>
      <w:marTop w:val="0"/>
      <w:marBottom w:val="0"/>
      <w:divBdr>
        <w:top w:val="none" w:sz="0" w:space="0" w:color="auto"/>
        <w:left w:val="none" w:sz="0" w:space="0" w:color="auto"/>
        <w:bottom w:val="none" w:sz="0" w:space="0" w:color="auto"/>
        <w:right w:val="none" w:sz="0" w:space="0" w:color="auto"/>
      </w:divBdr>
    </w:div>
    <w:div w:id="1813906305">
      <w:bodyDiv w:val="1"/>
      <w:marLeft w:val="0"/>
      <w:marRight w:val="0"/>
      <w:marTop w:val="0"/>
      <w:marBottom w:val="0"/>
      <w:divBdr>
        <w:top w:val="none" w:sz="0" w:space="0" w:color="auto"/>
        <w:left w:val="none" w:sz="0" w:space="0" w:color="auto"/>
        <w:bottom w:val="none" w:sz="0" w:space="0" w:color="auto"/>
        <w:right w:val="none" w:sz="0" w:space="0" w:color="auto"/>
      </w:divBdr>
    </w:div>
    <w:div w:id="1838691809">
      <w:bodyDiv w:val="1"/>
      <w:marLeft w:val="0"/>
      <w:marRight w:val="0"/>
      <w:marTop w:val="0"/>
      <w:marBottom w:val="0"/>
      <w:divBdr>
        <w:top w:val="none" w:sz="0" w:space="0" w:color="auto"/>
        <w:left w:val="none" w:sz="0" w:space="0" w:color="auto"/>
        <w:bottom w:val="none" w:sz="0" w:space="0" w:color="auto"/>
        <w:right w:val="none" w:sz="0" w:space="0" w:color="auto"/>
      </w:divBdr>
    </w:div>
    <w:div w:id="1839226386">
      <w:bodyDiv w:val="1"/>
      <w:marLeft w:val="0"/>
      <w:marRight w:val="0"/>
      <w:marTop w:val="0"/>
      <w:marBottom w:val="0"/>
      <w:divBdr>
        <w:top w:val="none" w:sz="0" w:space="0" w:color="auto"/>
        <w:left w:val="none" w:sz="0" w:space="0" w:color="auto"/>
        <w:bottom w:val="none" w:sz="0" w:space="0" w:color="auto"/>
        <w:right w:val="none" w:sz="0" w:space="0" w:color="auto"/>
      </w:divBdr>
    </w:div>
    <w:div w:id="1857888260">
      <w:bodyDiv w:val="1"/>
      <w:marLeft w:val="0"/>
      <w:marRight w:val="0"/>
      <w:marTop w:val="0"/>
      <w:marBottom w:val="0"/>
      <w:divBdr>
        <w:top w:val="none" w:sz="0" w:space="0" w:color="auto"/>
        <w:left w:val="none" w:sz="0" w:space="0" w:color="auto"/>
        <w:bottom w:val="none" w:sz="0" w:space="0" w:color="auto"/>
        <w:right w:val="none" w:sz="0" w:space="0" w:color="auto"/>
      </w:divBdr>
    </w:div>
    <w:div w:id="1860318620">
      <w:bodyDiv w:val="1"/>
      <w:marLeft w:val="0"/>
      <w:marRight w:val="0"/>
      <w:marTop w:val="0"/>
      <w:marBottom w:val="0"/>
      <w:divBdr>
        <w:top w:val="none" w:sz="0" w:space="0" w:color="auto"/>
        <w:left w:val="none" w:sz="0" w:space="0" w:color="auto"/>
        <w:bottom w:val="none" w:sz="0" w:space="0" w:color="auto"/>
        <w:right w:val="none" w:sz="0" w:space="0" w:color="auto"/>
      </w:divBdr>
    </w:div>
    <w:div w:id="1863780689">
      <w:bodyDiv w:val="1"/>
      <w:marLeft w:val="0"/>
      <w:marRight w:val="0"/>
      <w:marTop w:val="0"/>
      <w:marBottom w:val="0"/>
      <w:divBdr>
        <w:top w:val="none" w:sz="0" w:space="0" w:color="auto"/>
        <w:left w:val="none" w:sz="0" w:space="0" w:color="auto"/>
        <w:bottom w:val="none" w:sz="0" w:space="0" w:color="auto"/>
        <w:right w:val="none" w:sz="0" w:space="0" w:color="auto"/>
      </w:divBdr>
    </w:div>
    <w:div w:id="1882815983">
      <w:bodyDiv w:val="1"/>
      <w:marLeft w:val="0"/>
      <w:marRight w:val="0"/>
      <w:marTop w:val="0"/>
      <w:marBottom w:val="0"/>
      <w:divBdr>
        <w:top w:val="none" w:sz="0" w:space="0" w:color="auto"/>
        <w:left w:val="none" w:sz="0" w:space="0" w:color="auto"/>
        <w:bottom w:val="none" w:sz="0" w:space="0" w:color="auto"/>
        <w:right w:val="none" w:sz="0" w:space="0" w:color="auto"/>
      </w:divBdr>
    </w:div>
    <w:div w:id="1887721334">
      <w:bodyDiv w:val="1"/>
      <w:marLeft w:val="0"/>
      <w:marRight w:val="0"/>
      <w:marTop w:val="0"/>
      <w:marBottom w:val="0"/>
      <w:divBdr>
        <w:top w:val="none" w:sz="0" w:space="0" w:color="auto"/>
        <w:left w:val="none" w:sz="0" w:space="0" w:color="auto"/>
        <w:bottom w:val="none" w:sz="0" w:space="0" w:color="auto"/>
        <w:right w:val="none" w:sz="0" w:space="0" w:color="auto"/>
      </w:divBdr>
    </w:div>
    <w:div w:id="1905796865">
      <w:bodyDiv w:val="1"/>
      <w:marLeft w:val="0"/>
      <w:marRight w:val="0"/>
      <w:marTop w:val="0"/>
      <w:marBottom w:val="0"/>
      <w:divBdr>
        <w:top w:val="none" w:sz="0" w:space="0" w:color="auto"/>
        <w:left w:val="none" w:sz="0" w:space="0" w:color="auto"/>
        <w:bottom w:val="none" w:sz="0" w:space="0" w:color="auto"/>
        <w:right w:val="none" w:sz="0" w:space="0" w:color="auto"/>
      </w:divBdr>
    </w:div>
    <w:div w:id="1912083727">
      <w:bodyDiv w:val="1"/>
      <w:marLeft w:val="0"/>
      <w:marRight w:val="0"/>
      <w:marTop w:val="0"/>
      <w:marBottom w:val="0"/>
      <w:divBdr>
        <w:top w:val="none" w:sz="0" w:space="0" w:color="auto"/>
        <w:left w:val="none" w:sz="0" w:space="0" w:color="auto"/>
        <w:bottom w:val="none" w:sz="0" w:space="0" w:color="auto"/>
        <w:right w:val="none" w:sz="0" w:space="0" w:color="auto"/>
      </w:divBdr>
    </w:div>
    <w:div w:id="1919828994">
      <w:bodyDiv w:val="1"/>
      <w:marLeft w:val="0"/>
      <w:marRight w:val="0"/>
      <w:marTop w:val="0"/>
      <w:marBottom w:val="0"/>
      <w:divBdr>
        <w:top w:val="none" w:sz="0" w:space="0" w:color="auto"/>
        <w:left w:val="none" w:sz="0" w:space="0" w:color="auto"/>
        <w:bottom w:val="none" w:sz="0" w:space="0" w:color="auto"/>
        <w:right w:val="none" w:sz="0" w:space="0" w:color="auto"/>
      </w:divBdr>
    </w:div>
    <w:div w:id="2002080023">
      <w:bodyDiv w:val="1"/>
      <w:marLeft w:val="0"/>
      <w:marRight w:val="0"/>
      <w:marTop w:val="0"/>
      <w:marBottom w:val="0"/>
      <w:divBdr>
        <w:top w:val="none" w:sz="0" w:space="0" w:color="auto"/>
        <w:left w:val="none" w:sz="0" w:space="0" w:color="auto"/>
        <w:bottom w:val="none" w:sz="0" w:space="0" w:color="auto"/>
        <w:right w:val="none" w:sz="0" w:space="0" w:color="auto"/>
      </w:divBdr>
    </w:div>
    <w:div w:id="2016030420">
      <w:bodyDiv w:val="1"/>
      <w:marLeft w:val="0"/>
      <w:marRight w:val="0"/>
      <w:marTop w:val="0"/>
      <w:marBottom w:val="0"/>
      <w:divBdr>
        <w:top w:val="none" w:sz="0" w:space="0" w:color="auto"/>
        <w:left w:val="none" w:sz="0" w:space="0" w:color="auto"/>
        <w:bottom w:val="none" w:sz="0" w:space="0" w:color="auto"/>
        <w:right w:val="none" w:sz="0" w:space="0" w:color="auto"/>
      </w:divBdr>
    </w:div>
    <w:div w:id="2080013104">
      <w:bodyDiv w:val="1"/>
      <w:marLeft w:val="0"/>
      <w:marRight w:val="0"/>
      <w:marTop w:val="0"/>
      <w:marBottom w:val="0"/>
      <w:divBdr>
        <w:top w:val="none" w:sz="0" w:space="0" w:color="auto"/>
        <w:left w:val="none" w:sz="0" w:space="0" w:color="auto"/>
        <w:bottom w:val="none" w:sz="0" w:space="0" w:color="auto"/>
        <w:right w:val="none" w:sz="0" w:space="0" w:color="auto"/>
      </w:divBdr>
    </w:div>
    <w:div w:id="2086146933">
      <w:bodyDiv w:val="1"/>
      <w:marLeft w:val="0"/>
      <w:marRight w:val="0"/>
      <w:marTop w:val="0"/>
      <w:marBottom w:val="0"/>
      <w:divBdr>
        <w:top w:val="none" w:sz="0" w:space="0" w:color="auto"/>
        <w:left w:val="none" w:sz="0" w:space="0" w:color="auto"/>
        <w:bottom w:val="none" w:sz="0" w:space="0" w:color="auto"/>
        <w:right w:val="none" w:sz="0" w:space="0" w:color="auto"/>
      </w:divBdr>
    </w:div>
    <w:div w:id="2096897427">
      <w:bodyDiv w:val="1"/>
      <w:marLeft w:val="0"/>
      <w:marRight w:val="0"/>
      <w:marTop w:val="0"/>
      <w:marBottom w:val="0"/>
      <w:divBdr>
        <w:top w:val="none" w:sz="0" w:space="0" w:color="auto"/>
        <w:left w:val="none" w:sz="0" w:space="0" w:color="auto"/>
        <w:bottom w:val="none" w:sz="0" w:space="0" w:color="auto"/>
        <w:right w:val="none" w:sz="0" w:space="0" w:color="auto"/>
      </w:divBdr>
    </w:div>
    <w:div w:id="2110614470">
      <w:bodyDiv w:val="1"/>
      <w:marLeft w:val="0"/>
      <w:marRight w:val="0"/>
      <w:marTop w:val="0"/>
      <w:marBottom w:val="0"/>
      <w:divBdr>
        <w:top w:val="none" w:sz="0" w:space="0" w:color="auto"/>
        <w:left w:val="none" w:sz="0" w:space="0" w:color="auto"/>
        <w:bottom w:val="none" w:sz="0" w:space="0" w:color="auto"/>
        <w:right w:val="none" w:sz="0" w:space="0" w:color="auto"/>
      </w:divBdr>
    </w:div>
    <w:div w:id="2124961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b.mx/sfp"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manifiesto.funcionpublica.gob.mx" TargetMode="External"/><Relationship Id="rId4" Type="http://schemas.openxmlformats.org/officeDocument/2006/relationships/settings" Target="settings.xml"/><Relationship Id="rId9" Type="http://schemas.openxmlformats.org/officeDocument/2006/relationships/hyperlink" Target="https://compranet.funcionpublica.gob.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C0208-6831-486E-A2B5-612E9A05D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33</Pages>
  <Words>25354</Words>
  <Characters>139447</Characters>
  <Application>Microsoft Office Word</Application>
  <DocSecurity>0</DocSecurity>
  <Lines>1162</Lines>
  <Paragraphs>328</Paragraphs>
  <ScaleCrop>false</ScaleCrop>
  <HeadingPairs>
    <vt:vector size="2" baseType="variant">
      <vt:variant>
        <vt:lpstr>Título</vt:lpstr>
      </vt:variant>
      <vt:variant>
        <vt:i4>1</vt:i4>
      </vt:variant>
    </vt:vector>
  </HeadingPairs>
  <TitlesOfParts>
    <vt:vector size="1" baseType="lpstr">
      <vt:lpstr>El Servicio de Administración y Enajenación de Bienes, con domicilio en Av</vt:lpstr>
    </vt:vector>
  </TitlesOfParts>
  <Company>Hewlett-Packard Company</Company>
  <LinksUpToDate>false</LinksUpToDate>
  <CharactersWithSpaces>164473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Servicio de Administración y Enajenación de Bienes, con domicilio en Av</dc:title>
  <dc:creator>Alejandra Jimenez Cortes</dc:creator>
  <cp:lastModifiedBy>JCOLINSA</cp:lastModifiedBy>
  <cp:revision>4</cp:revision>
  <cp:lastPrinted>2018-04-18T14:32:00Z</cp:lastPrinted>
  <dcterms:created xsi:type="dcterms:W3CDTF">2018-06-01T15:59:00Z</dcterms:created>
  <dcterms:modified xsi:type="dcterms:W3CDTF">2018-06-01T18:03:00Z</dcterms:modified>
</cp:coreProperties>
</file>